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73.png" ContentType="image/png"/>
  <Override PartName="/word/media/rId83.png" ContentType="image/png"/>
  <Override PartName="/word/media/rId98.png" ContentType="image/png"/>
  <Override PartName="/word/media/rId113.png" ContentType="image/png"/>
  <Override PartName="/word/media/rId122.png" ContentType="image/png"/>
  <Override PartName="/word/media/rId132.png" ContentType="image/png"/>
  <Override PartName="/word/media/rId136.png" ContentType="image/png"/>
  <Override PartName="/word/media/rId139.png" ContentType="image/png"/>
  <Override PartName="/word/media/rId13.png" ContentType="image/png"/>
  <Override PartName="/word/media/rId16.png" ContentType="image/png"/>
  <Override PartName="/word/media/rId20.png" ContentType="image/png"/>
  <Override PartName="/word/media/rId33.png" ContentType="image/png"/>
  <Override PartName="/word/media/rId46.png" ContentType="image/png"/>
  <Override PartName="/word/media/rId50.png" ContentType="image/png"/>
  <Override PartName="/word/media/rId56.png" ContentType="image/png"/>
  <Override PartName="/word/media/rId67.png" ContentType="image/png"/>
  <Override PartName="/word/media/rId53.png" ContentType="image/png"/>
  <Override PartName="/word/media/rId7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101.png" ContentType="image/png"/>
  <Override PartName="/word/media/rId104.png" ContentType="image/png"/>
  <Override PartName="/word/media/rId86.png" ContentType="image/png"/>
  <Override PartName="/word/media/rId89.png" ContentType="image/png"/>
  <Override PartName="/word/media/rId116.png" ContentType="image/png"/>
  <Override PartName="/word/media/rId1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3</w:t>
      </w:r>
    </w:p>
    <w:p>
      <w:pPr>
        <w:pStyle w:val="Subtitle"/>
      </w:pPr>
      <w:r>
        <w:t xml:space="preserve">Агентное моделирование. Модель Daisyworld</w:t>
      </w:r>
    </w:p>
    <w:p>
      <w:pPr>
        <w:pStyle w:val="Author"/>
      </w:pPr>
      <w:r>
        <w:t xml:space="preserve">Нечаева Кира Андреевна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лабораторной работе реализована агентная модель Daisyworld.</w:t>
      </w:r>
    </w:p>
    <w:p>
      <w:pPr>
        <w:pStyle w:val="Abstract"/>
      </w:pPr>
      <w:r>
        <w:t xml:space="preserve">Исследовано взаимодействие чёрных и белых маргариток</w:t>
      </w:r>
      <w:r>
        <w:t xml:space="preserve"> </w:t>
      </w:r>
      <w:r>
        <w:t xml:space="preserve">с температурой поверхности и изменением солнечной светимости.</w:t>
      </w:r>
    </w:p>
    <w:p>
      <w:pPr>
        <w:pStyle w:val="Abstract"/>
      </w:pPr>
      <w:r>
        <w:t xml:space="preserve">Выполнены базовые и параметрические эксперименты,</w:t>
      </w:r>
      <w:r>
        <w:t xml:space="preserve"> </w:t>
      </w:r>
      <w:r>
        <w:t xml:space="preserve">построены визуализации и анимация модели.</w:t>
      </w:r>
    </w:p>
    <w:p>
      <w:pPr>
        <w:pStyle w:val="Abstract"/>
      </w:pPr>
      <w:r>
        <w:t xml:space="preserve">Программный код оформлен в литературном стиле.</w:t>
      </w:r>
      <w:r>
        <w:t xml:space="preserve"> </w:t>
      </w:r>
      <w:r>
        <w:t xml:space="preserve">На его основе сформированы Julia-скрипты,</w:t>
      </w:r>
      <w:r>
        <w:t xml:space="preserve"> </w:t>
      </w:r>
      <w:r>
        <w:t xml:space="preserve">документация Quarto и Jupyter Notebook.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Цель лабораторной работы — освоить агентный подход к</w:t>
      </w:r>
      <w:r>
        <w:t xml:space="preserve"> </w:t>
      </w:r>
      <w:r>
        <w:t xml:space="preserve">имитационному моделированию на примере модели Daisyworld.</w:t>
      </w:r>
    </w:p>
    <w:p>
      <w:pPr>
        <w:pStyle w:val="BodyText"/>
      </w:pPr>
      <w:r>
        <w:t xml:space="preserve">В отличие от моделей, основанных только на глобальных уравнениях,</w:t>
      </w:r>
      <w:r>
        <w:t xml:space="preserve"> </w:t>
      </w:r>
      <w:r>
        <w:t xml:space="preserve">в агентном подходе поведение системы формируется в результате</w:t>
      </w:r>
      <w:r>
        <w:t xml:space="preserve"> </w:t>
      </w:r>
      <w:r>
        <w:t xml:space="preserve">взаимодействия отдельных автономных агентов и среды.</w:t>
      </w:r>
    </w:p>
    <w:p>
      <w:pPr>
        <w:pStyle w:val="BodyText"/>
      </w:pPr>
      <w:r>
        <w:t xml:space="preserve">В Daisyworld такими агентами являются чёрные и белые маргаритки.</w:t>
      </w:r>
      <w:r>
        <w:t xml:space="preserve"> </w:t>
      </w:r>
      <w:r>
        <w:t xml:space="preserve">Они отличаются альбедо, влияют на локальную температуру,</w:t>
      </w:r>
      <w:r>
        <w:t xml:space="preserve"> </w:t>
      </w:r>
      <w:r>
        <w:t xml:space="preserve">стареют, размножаются и исчезают.</w:t>
      </w:r>
    </w:p>
    <w:bookmarkEnd w:id="9"/>
    <w:bookmarkStart w:id="19" w:name="подготовка-рабочего-окружения"/>
    <w:p>
      <w:pPr>
        <w:pStyle w:val="Heading1"/>
      </w:pPr>
      <w:r>
        <w:t xml:space="preserve">2. Подготовка рабочего окружения</w:t>
      </w:r>
    </w:p>
    <w:p>
      <w:pPr>
        <w:pStyle w:val="FirstParagraph"/>
      </w:pPr>
      <w:r>
        <w:t xml:space="preserve">Работа выполнялась в существующем репозитории курса</w:t>
      </w:r>
      <w:r>
        <w:t xml:space="preserve"> </w:t>
      </w:r>
      <w:r>
        <w:t xml:space="preserve">в ветке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BodyText"/>
      </w:pPr>
      <w:r>
        <w:drawing>
          <wp:inline>
            <wp:extent cx="4693920" cy="2053903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053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Для лабораторной был создан отдельный проект DrWatson</w:t>
      </w:r>
      <w:r>
        <w:t xml:space="preserve"> </w:t>
      </w:r>
      <w:r>
        <w:t xml:space="preserve">и установлены необходимые библиотеки.</w:t>
      </w:r>
    </w:p>
    <w:p>
      <w:pPr>
        <w:pStyle w:val="BodyText"/>
      </w:pPr>
      <w:r>
        <w:drawing>
          <wp:inline>
            <wp:extent cx="4693920" cy="338643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image/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386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Перед построением визуализаций отдельно была проверена</w:t>
      </w:r>
      <w:r>
        <w:t xml:space="preserve"> </w:t>
      </w:r>
      <w:r>
        <w:t xml:space="preserve">работоспособность ядра модели Daisyworld.</w:t>
      </w:r>
    </w:p>
    <w:p>
      <w:pPr>
        <w:pStyle w:val="BodyText"/>
      </w:pPr>
      <w:r>
        <w:drawing>
          <wp:inline>
            <wp:extent cx="4693920" cy="1868646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/3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868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37" w:name="базовая-модель-daisyworld"/>
    <w:p>
      <w:pPr>
        <w:pStyle w:val="Heading1"/>
      </w:pPr>
      <w:r>
        <w:t xml:space="preserve">3. Базовая модель Daisyworld</w:t>
      </w:r>
    </w:p>
    <w:p>
      <w:pPr>
        <w:pStyle w:val="FirstParagraph"/>
      </w:pPr>
      <w:r>
        <w:t xml:space="preserve">Среда модели представляет собой двумерную клеточную сетку.</w:t>
      </w:r>
      <w:r>
        <w:t xml:space="preserve"> </w:t>
      </w:r>
      <w:r>
        <w:t xml:space="preserve">В каждой занятой клетке находится белая или чёрная маргаритка.</w:t>
      </w:r>
    </w:p>
    <w:p>
      <w:pPr>
        <w:pStyle w:val="BodyText"/>
      </w:pPr>
      <w:r>
        <w:t xml:space="preserve">Чёрные маргаритки имеют меньшее альбедо и сильнее нагревают</w:t>
      </w:r>
      <w:r>
        <w:t xml:space="preserve"> </w:t>
      </w:r>
      <w:r>
        <w:t xml:space="preserve">поверхность, а белые отражают больше излучения.</w:t>
      </w:r>
    </w:p>
    <w:p>
      <w:pPr>
        <w:pStyle w:val="BodyText"/>
      </w:pPr>
      <w:r>
        <w:t xml:space="preserve">Вероятность размножения зависит от локальной температуры,</w:t>
      </w:r>
      <w:r>
        <w:t xml:space="preserve"> </w:t>
      </w:r>
      <w:r>
        <w:t xml:space="preserve">поэтому популяции агентов и климатическая среда связаны</w:t>
      </w:r>
      <w:r>
        <w:t xml:space="preserve"> </w:t>
      </w:r>
      <w:r>
        <w:t xml:space="preserve">обратной связью.</w:t>
      </w:r>
    </w:p>
    <w:bookmarkStart w:id="32" w:name="базовая-визуализация"/>
    <w:p>
      <w:pPr>
        <w:pStyle w:val="Heading2"/>
      </w:pPr>
      <w:r>
        <w:t xml:space="preserve">3.1 Базовая визуализация</w:t>
      </w:r>
    </w:p>
    <w:p>
      <w:pPr>
        <w:pStyle w:val="FirstParagraph"/>
      </w:pPr>
      <w:r>
        <w:t xml:space="preserve">Программа сохраняет состояние системы в нескольких точках</w:t>
      </w:r>
      <w:r>
        <w:t xml:space="preserve"> </w:t>
      </w:r>
      <w:r>
        <w:t xml:space="preserve">модельного времени.</w:t>
      </w:r>
    </w:p>
    <w:p>
      <w:pPr>
        <w:pStyle w:val="BodyText"/>
      </w:pPr>
      <w:r>
        <w:drawing>
          <wp:inline>
            <wp:extent cx="4693920" cy="185842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/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858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Начальное состояние:</w:t>
      </w:r>
    </w:p>
    <w:p>
      <w:pPr>
        <w:pStyle w:val="BodyText"/>
      </w:pPr>
      <w:r>
        <w:drawing>
          <wp:inline>
            <wp:extent cx="3840480" cy="384048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plots/daisy_step0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840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Состояние после первых модельных шагов:</w:t>
      </w:r>
    </w:p>
    <w:p>
      <w:pPr>
        <w:pStyle w:val="BodyText"/>
      </w:pPr>
      <w:r>
        <w:drawing>
          <wp:inline>
            <wp:extent cx="3840480" cy="384048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plots/daisy_step00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840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Состояние модели позднее:</w:t>
      </w:r>
    </w:p>
    <w:p>
      <w:pPr>
        <w:pStyle w:val="BodyText"/>
      </w:pPr>
      <w:r>
        <w:drawing>
          <wp:inline>
            <wp:extent cx="3840480" cy="384048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/plots/daisy_step040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840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Цвет фона отражает локальную температуру поверхности,</w:t>
      </w:r>
      <w:r>
        <w:t xml:space="preserve"> </w:t>
      </w:r>
      <w:r>
        <w:t xml:space="preserve">а расположение маргариток показывает распределение агентов.</w:t>
      </w:r>
    </w:p>
    <w:bookmarkEnd w:id="32"/>
    <w:bookmarkStart w:id="36" w:name="литературное-программирование"/>
    <w:p>
      <w:pPr>
        <w:pStyle w:val="Heading2"/>
      </w:pPr>
      <w:r>
        <w:t xml:space="preserve">3.2 Литературное программирование</w:t>
      </w:r>
    </w:p>
    <w:p>
      <w:pPr>
        <w:pStyle w:val="FirstParagraph"/>
      </w:pPr>
      <w:r>
        <w:t xml:space="preserve">Исходный файл был оформлен в литературном стиле.</w:t>
      </w:r>
      <w:r>
        <w:t xml:space="preserve"> </w:t>
      </w:r>
      <w:r>
        <w:t xml:space="preserve">Из него автоматически сформированы Julia-код,</w:t>
      </w:r>
      <w:r>
        <w:t xml:space="preserve"> </w:t>
      </w:r>
      <w:r>
        <w:t xml:space="preserve">документация Quarto и Jupyter Notebook.</w:t>
      </w:r>
    </w:p>
    <w:p>
      <w:pPr>
        <w:pStyle w:val="BodyText"/>
      </w:pPr>
      <w:r>
        <w:drawing>
          <wp:inline>
            <wp:extent cx="4693920" cy="409723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4097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Автоматически созданная документация:</w:t>
      </w:r>
    </w:p>
    <w:bookmarkEnd w:id="36"/>
    <w:bookmarkEnd w:id="37"/>
    <w:bookmarkStart w:id="45" w:name="daisyworld-базовая-визуализация"/>
    <w:p>
      <w:pPr>
        <w:pStyle w:val="Heading1"/>
      </w:pPr>
      <w:r>
        <w:t xml:space="preserve">4. Daisyworld: базовая визуализация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Нечаева Кира Андреевна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НКНбд-01-23</w:t>
      </w:r>
    </w:p>
    <w:p>
      <w:pPr>
        <w:pStyle w:val="BodyText"/>
      </w:pPr>
      <w:r>
        <w:t xml:space="preserve">В модели чёрные и белые маргаритки взаимодействуют</w:t>
      </w:r>
      <w:r>
        <w:t xml:space="preserve"> </w:t>
      </w:r>
      <w:r>
        <w:t xml:space="preserve">с температурой поверхности.</w:t>
      </w:r>
    </w:p>
    <w:bookmarkStart w:id="38" w:name="инициализация"/>
    <w:p>
      <w:pPr>
        <w:pStyle w:val="Heading2"/>
      </w:pPr>
      <w:r>
        <w:t xml:space="preserve">4.1 Инициализация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daisyworld (generic function with 1 method)</w:t>
      </w:r>
    </w:p>
    <w:bookmarkEnd w:id="38"/>
    <w:bookmarkStart w:id="39" w:name="создание-модели"/>
    <w:p>
      <w:pPr>
        <w:pStyle w:val="Heading2"/>
      </w:pPr>
      <w:r>
        <w:t xml:space="preserve">4.2 Создание модели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daisycolor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Daisy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a.breed</w:t>
      </w:r>
      <w:r>
        <w:br/>
      </w:r>
      <w:r>
        <w:br/>
      </w:r>
      <w:r>
        <w:rPr>
          <w:rStyle w:val="NormalTok"/>
        </w:rPr>
        <w:t xml:space="preserve">plotkwargs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agent_color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daisycolor,</w:t>
      </w:r>
      <w:r>
        <w:br/>
      </w:r>
      <w:r>
        <w:rPr>
          <w:rStyle w:val="NormalTok"/>
        </w:rPr>
        <w:t xml:space="preserve">    agent_size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agent_marker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'✿'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heatarray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temperature,</w:t>
      </w:r>
      <w:r>
        <w:br/>
      </w:r>
      <w:r>
        <w:rPr>
          <w:rStyle w:val="NormalTok"/>
        </w:rPr>
        <w:t xml:space="preserve">    heatkwargs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colorrange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(agent_color = daisycolor, agent_size = 20, agent_marker = '✿', heatarray = :temperature, heatkwargs = (colorrange = (-20, 60),))</w:t>
      </w:r>
    </w:p>
    <w:bookmarkEnd w:id="39"/>
    <w:bookmarkStart w:id="40" w:name="начальное-состояние"/>
    <w:p>
      <w:pPr>
        <w:pStyle w:val="Heading2"/>
      </w:pPr>
      <w:r>
        <w:t xml:space="preserve">4.3 Начальное состояние</w:t>
      </w:r>
    </w:p>
    <w:p>
      <w:pPr>
        <w:pStyle w:val="SourceCode"/>
      </w:pPr>
      <w:r>
        <w:rPr>
          <w:rStyle w:val="NormalTok"/>
        </w:rPr>
        <w:t xml:space="preserve">plt1, _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model;</w:t>
      </w:r>
      <w:r>
        <w:br/>
      </w:r>
      <w:r>
        <w:rPr>
          <w:rStyle w:val="NormalTok"/>
        </w:rPr>
        <w:t xml:space="preserve">        plotkwargs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)</w:t>
      </w:r>
    </w:p>
    <w:p>
      <w:pPr>
        <w:pStyle w:val="SourceCode"/>
      </w:pPr>
      <w:r>
        <w:rPr>
          <w:rStyle w:val="VerbatimChar"/>
        </w:rPr>
        <w:t xml:space="preserve">(Scene(2 children, 0 plots), Makie.Axis (2 plots), ABMObservable with model:</w:t>
      </w:r>
      <w:r>
        <w:br/>
      </w:r>
      <w:r>
        <w:rPr>
          <w:rStyle w:val="VerbatimChar"/>
        </w:rPr>
        <w:t xml:space="preserve">StandardABM with 360 agents of type Daisy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GridSpaceSingle with size (30, 30), metric=chebyshev, periodic=true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temperature, solar_luminosity, max_age, surface_albedo, ratio, solar_change, tick, scenario</w:t>
      </w:r>
      <w:r>
        <w:br/>
      </w:r>
      <w:r>
        <w:rPr>
          <w:rStyle w:val="VerbatimChar"/>
        </w:rPr>
        <w:t xml:space="preserve">and with data collection:</w:t>
      </w:r>
      <w:r>
        <w:br/>
      </w:r>
      <w:r>
        <w:rPr>
          <w:rStyle w:val="VerbatimChar"/>
        </w:rPr>
        <w:t xml:space="preserve"> adata: nothing</w:t>
      </w:r>
      <w:r>
        <w:br/>
      </w:r>
      <w:r>
        <w:rPr>
          <w:rStyle w:val="VerbatimChar"/>
        </w:rPr>
        <w:t xml:space="preserve"> mdata: nothing)</w:t>
      </w:r>
    </w:p>
    <w:bookmarkEnd w:id="40"/>
    <w:bookmarkStart w:id="41" w:name="пятый-модельный-шаг"/>
    <w:p>
      <w:pPr>
        <w:pStyle w:val="Heading2"/>
      </w:pPr>
      <w:r>
        <w:t xml:space="preserve">4.4 Пятый модельный шаг</w:t>
      </w:r>
    </w:p>
    <w:p>
      <w:pPr>
        <w:pStyle w:val="SourceCode"/>
      </w:pP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plt2, _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model;</w:t>
      </w:r>
      <w:r>
        <w:br/>
      </w:r>
      <w:r>
        <w:rPr>
          <w:rStyle w:val="NormalTok"/>
        </w:rPr>
        <w:t xml:space="preserve">        heatarray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model.temperature,</w:t>
      </w:r>
      <w:r>
        <w:br/>
      </w:r>
      <w:r>
        <w:rPr>
          <w:rStyle w:val="NormalTok"/>
        </w:rPr>
        <w:t xml:space="preserve">        plotkwargs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)</w:t>
      </w:r>
    </w:p>
    <w:p>
      <w:pPr>
        <w:pStyle w:val="SourceCode"/>
      </w:pPr>
      <w:r>
        <w:rPr>
          <w:rStyle w:val="VerbatimChar"/>
        </w:rPr>
        <w:t xml:space="preserve">(Scene(2 children, 0 plots), Makie.Axis (2 plots), ABMObservable with model:</w:t>
      </w:r>
      <w:r>
        <w:br/>
      </w:r>
      <w:r>
        <w:rPr>
          <w:rStyle w:val="VerbatimChar"/>
        </w:rPr>
        <w:t xml:space="preserve">StandardABM with 900 agents of type Daisy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GridSpaceSingle with size (30, 30), metric=chebyshev, periodic=true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temperature, solar_luminosity, max_age, surface_albedo, ratio, solar_change, tick, scenario</w:t>
      </w:r>
      <w:r>
        <w:br/>
      </w:r>
      <w:r>
        <w:rPr>
          <w:rStyle w:val="VerbatimChar"/>
        </w:rPr>
        <w:t xml:space="preserve">and with data collection:</w:t>
      </w:r>
      <w:r>
        <w:br/>
      </w:r>
      <w:r>
        <w:rPr>
          <w:rStyle w:val="VerbatimChar"/>
        </w:rPr>
        <w:t xml:space="preserve"> adata: nothing</w:t>
      </w:r>
      <w:r>
        <w:br/>
      </w:r>
      <w:r>
        <w:rPr>
          <w:rStyle w:val="VerbatimChar"/>
        </w:rPr>
        <w:t xml:space="preserve"> mdata: nothing)</w:t>
      </w:r>
    </w:p>
    <w:bookmarkEnd w:id="41"/>
    <w:bookmarkStart w:id="42" w:name="сороковой-модельный-шаг"/>
    <w:p>
      <w:pPr>
        <w:pStyle w:val="Heading2"/>
      </w:pPr>
      <w:r>
        <w:t xml:space="preserve">4.5 Сороковой модельный шаг</w:t>
      </w:r>
    </w:p>
    <w:p>
      <w:pPr>
        <w:pStyle w:val="SourceCode"/>
      </w:pP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plt3, _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model;</w:t>
      </w:r>
      <w:r>
        <w:br/>
      </w:r>
      <w:r>
        <w:rPr>
          <w:rStyle w:val="NormalTok"/>
        </w:rPr>
        <w:t xml:space="preserve">        heatarray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model.temperature,</w:t>
      </w:r>
      <w:r>
        <w:br/>
      </w:r>
      <w:r>
        <w:rPr>
          <w:rStyle w:val="NormalTok"/>
        </w:rPr>
        <w:t xml:space="preserve">        plotkwargs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)</w:t>
      </w:r>
    </w:p>
    <w:p>
      <w:pPr>
        <w:pStyle w:val="SourceCode"/>
      </w:pPr>
      <w:r>
        <w:rPr>
          <w:rStyle w:val="VerbatimChar"/>
        </w:rPr>
        <w:t xml:space="preserve">(Scene(2 children, 0 plots), Makie.Axis (2 plots), ABMObservable with model:</w:t>
      </w:r>
      <w:r>
        <w:br/>
      </w:r>
      <w:r>
        <w:rPr>
          <w:rStyle w:val="VerbatimChar"/>
        </w:rPr>
        <w:t xml:space="preserve">StandardABM with 892 agents of type Daisy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GridSpaceSingle with size (30, 30), metric=chebyshev, periodic=true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temperature, solar_luminosity, max_age, surface_albedo, ratio, solar_change, tick, scenario</w:t>
      </w:r>
      <w:r>
        <w:br/>
      </w:r>
      <w:r>
        <w:rPr>
          <w:rStyle w:val="VerbatimChar"/>
        </w:rPr>
        <w:t xml:space="preserve">and with data collection:</w:t>
      </w:r>
      <w:r>
        <w:br/>
      </w:r>
      <w:r>
        <w:rPr>
          <w:rStyle w:val="VerbatimChar"/>
        </w:rPr>
        <w:t xml:space="preserve"> adata: nothing</w:t>
      </w:r>
      <w:r>
        <w:br/>
      </w:r>
      <w:r>
        <w:rPr>
          <w:rStyle w:val="VerbatimChar"/>
        </w:rPr>
        <w:t xml:space="preserve"> mdata: nothing)</w:t>
      </w:r>
    </w:p>
    <w:bookmarkEnd w:id="42"/>
    <w:bookmarkStart w:id="43" w:name="сохранение-результатов"/>
    <w:p>
      <w:pPr>
        <w:pStyle w:val="Heading2"/>
      </w:pPr>
      <w:r>
        <w:t xml:space="preserve">4.6 Сохранение результатов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"daisy_step001.png"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plt1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"daisy_step005.png"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plt2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"daisy_step040.png"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plt3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"Базовая визуализация Daisyworld завершена."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"Сохранены:"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daisy_step001.png"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daisy_step005.png"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daisy_step040.png"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Базовая визуализация Daisyworld завершена.</w:t>
      </w:r>
      <w:r>
        <w:br/>
      </w:r>
      <w:r>
        <w:rPr>
          <w:rStyle w:val="VerbatimChar"/>
        </w:rPr>
        <w:t xml:space="preserve">Сохранены:</w:t>
      </w:r>
      <w:r>
        <w:br/>
      </w:r>
      <w:r>
        <w:rPr>
          <w:rStyle w:val="VerbatimChar"/>
        </w:rPr>
        <w:t xml:space="preserve"> - daisy_step001.png</w:t>
      </w:r>
      <w:r>
        <w:br/>
      </w:r>
      <w:r>
        <w:rPr>
          <w:rStyle w:val="VerbatimChar"/>
        </w:rPr>
        <w:t xml:space="preserve"> - daisy_step005.png</w:t>
      </w:r>
      <w:r>
        <w:br/>
      </w:r>
      <w:r>
        <w:rPr>
          <w:rStyle w:val="VerbatimChar"/>
        </w:rPr>
        <w:t xml:space="preserve"> - daisy_step040.png</w:t>
      </w:r>
    </w:p>
    <w:bookmarkEnd w:id="43"/>
    <w:bookmarkStart w:id="44" w:name="вывод"/>
    <w:p>
      <w:pPr>
        <w:pStyle w:val="Heading2"/>
      </w:pPr>
      <w:r>
        <w:t xml:space="preserve">4.7 Вывод</w:t>
      </w:r>
    </w:p>
    <w:p>
      <w:pPr>
        <w:pStyle w:val="FirstParagraph"/>
      </w:pPr>
      <w:r>
        <w:t xml:space="preserve">Сохранённые изображения позволяют сравнить</w:t>
      </w:r>
      <w:r>
        <w:t xml:space="preserve"> </w:t>
      </w:r>
      <w:r>
        <w:t xml:space="preserve">распределение агентов и температуры поверхности</w:t>
      </w:r>
      <w:r>
        <w:t xml:space="preserve"> </w:t>
      </w:r>
      <w:r>
        <w:t xml:space="preserve">в разные моменты модельного времени.</w:t>
      </w:r>
    </w:p>
    <w:bookmarkEnd w:id="44"/>
    <w:bookmarkEnd w:id="45"/>
    <w:bookmarkStart w:id="49" w:name="анимация-модели"/>
    <w:p>
      <w:pPr>
        <w:pStyle w:val="Heading1"/>
      </w:pPr>
      <w:r>
        <w:t xml:space="preserve">5. Анимация модели</w:t>
      </w:r>
    </w:p>
    <w:p>
      <w:pPr>
        <w:pStyle w:val="FirstParagraph"/>
      </w:pPr>
      <w:r>
        <w:t xml:space="preserve">Для наблюдения непрерывной эволюции системы была создана</w:t>
      </w:r>
      <w:r>
        <w:t xml:space="preserve"> </w:t>
      </w:r>
      <w:r>
        <w:t xml:space="preserve">анимация из последовательных состояний модели.</w:t>
      </w:r>
    </w:p>
    <w:p>
      <w:pPr>
        <w:pStyle w:val="BodyText"/>
      </w:pPr>
      <w:r>
        <w:drawing>
          <wp:inline>
            <wp:extent cx="4693920" cy="1166005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/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166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Результат сохранён в файле</w:t>
      </w:r>
      <w:r>
        <w:t xml:space="preserve"> </w:t>
      </w:r>
      <w:r>
        <w:rPr>
          <w:rStyle w:val="VerbatimChar"/>
        </w:rPr>
        <w:t xml:space="preserve">simulation.mp4</w:t>
      </w:r>
      <w:r>
        <w:t xml:space="preserve">.</w:t>
      </w:r>
    </w:p>
    <w:p>
      <w:pPr>
        <w:pStyle w:val="BodyText"/>
      </w:pPr>
      <w:r>
        <w:t xml:space="preserve">В отличие от статичных изображений, анимация позволяет</w:t>
      </w:r>
      <w:r>
        <w:t xml:space="preserve"> </w:t>
      </w:r>
      <w:r>
        <w:t xml:space="preserve">наблюдать изменение распределения маргариток и температуры</w:t>
      </w:r>
      <w:r>
        <w:t xml:space="preserve"> </w:t>
      </w:r>
      <w:r>
        <w:t xml:space="preserve">в процессе моделирования.</w:t>
      </w:r>
    </w:p>
    <w:bookmarkEnd w:id="49"/>
    <w:bookmarkStart w:id="59" w:name="динамика-численности-маргариток"/>
    <w:p>
      <w:pPr>
        <w:pStyle w:val="Heading1"/>
      </w:pPr>
      <w:r>
        <w:t xml:space="preserve">6. Динамика численности маргариток</w:t>
      </w:r>
    </w:p>
    <w:p>
      <w:pPr>
        <w:pStyle w:val="FirstParagraph"/>
      </w:pPr>
      <w:r>
        <w:t xml:space="preserve">Следующий эксперимент выполнялся на протяжении 1000</w:t>
      </w:r>
      <w:r>
        <w:t xml:space="preserve"> </w:t>
      </w:r>
      <w:r>
        <w:t xml:space="preserve">модельных шагов.</w:t>
      </w:r>
    </w:p>
    <w:p>
      <w:pPr>
        <w:pStyle w:val="BodyText"/>
      </w:pPr>
      <w:r>
        <w:t xml:space="preserve">На каждом шаге отдельно фиксировалось количество</w:t>
      </w:r>
      <w:r>
        <w:t xml:space="preserve"> </w:t>
      </w:r>
      <w:r>
        <w:t xml:space="preserve">чёрных и белых маргариток.</w:t>
      </w:r>
    </w:p>
    <w:p>
      <w:pPr>
        <w:pStyle w:val="BodyText"/>
      </w:pPr>
      <w:r>
        <w:drawing>
          <wp:inline>
            <wp:extent cx="4693920" cy="145656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/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45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Полученный график:</w:t>
      </w:r>
    </w:p>
    <w:p>
      <w:pPr>
        <w:pStyle w:val="BodyText"/>
      </w:pPr>
      <w:r>
        <w:drawing>
          <wp:inline>
            <wp:extent cx="4267200" cy="28448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/plots/daisy_coun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После начального переходного процесса система формирует</w:t>
      </w:r>
      <w:r>
        <w:t xml:space="preserve"> </w:t>
      </w:r>
      <w:r>
        <w:t xml:space="preserve">динамику, определяемую взаимодействием агентов и температуры.</w:t>
      </w:r>
    </w:p>
    <w:p>
      <w:pPr>
        <w:pStyle w:val="BodyText"/>
      </w:pPr>
      <w:r>
        <w:t xml:space="preserve">Из литературного исходника также были получены</w:t>
      </w:r>
      <w:r>
        <w:t xml:space="preserve"> </w:t>
      </w:r>
      <w:r>
        <w:t xml:space="preserve">все требуемые форматы.</w:t>
      </w:r>
    </w:p>
    <w:p>
      <w:pPr>
        <w:pStyle w:val="BodyText"/>
      </w:pPr>
      <w:r>
        <w:drawing>
          <wp:inline>
            <wp:extent cx="4693920" cy="4176793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/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4176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6" w:name="daisyworld-динамика-числа-маргариток"/>
    <w:p>
      <w:pPr>
        <w:pStyle w:val="Heading1"/>
      </w:pPr>
      <w:r>
        <w:t xml:space="preserve">7. Daisyworld: динамика числа маргариток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Нечаева Кира Андреевна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НКНбд-01-23</w:t>
      </w:r>
    </w:p>
    <w:bookmarkStart w:id="60" w:name="инициализация-1"/>
    <w:p>
      <w:pPr>
        <w:pStyle w:val="Heading2"/>
      </w:pPr>
      <w:r>
        <w:t xml:space="preserve">7.1 Инициализация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daisyworld (generic function with 1 method)</w:t>
      </w:r>
    </w:p>
    <w:bookmarkEnd w:id="60"/>
    <w:bookmarkStart w:id="61" w:name="показатели-для-сбора-данных"/>
    <w:p>
      <w:pPr>
        <w:pStyle w:val="Heading2"/>
      </w:pPr>
      <w:r>
        <w:t xml:space="preserve">7.2 Показатели для сбора данных</w:t>
      </w:r>
    </w:p>
    <w:p>
      <w:pPr>
        <w:pStyle w:val="SourceCode"/>
      </w:pP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  <w:r>
        <w:br/>
      </w:r>
      <w:r>
        <w:br/>
      </w: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(black, count),</w:t>
      </w:r>
      <w:r>
        <w:br/>
      </w:r>
      <w:r>
        <w:rPr>
          <w:rStyle w:val="NormalTok"/>
        </w:rPr>
        <w:t xml:space="preserve">    (white, count)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2-element Vector{Tuple{Function, typeof(count)}}:</w:t>
      </w:r>
      <w:r>
        <w:br/>
      </w:r>
      <w:r>
        <w:rPr>
          <w:rStyle w:val="VerbatimChar"/>
        </w:rPr>
        <w:t xml:space="preserve"> (black, count)</w:t>
      </w:r>
      <w:r>
        <w:br/>
      </w:r>
      <w:r>
        <w:rPr>
          <w:rStyle w:val="VerbatimChar"/>
        </w:rPr>
        <w:t xml:space="preserve"> (white, count)</w:t>
      </w:r>
    </w:p>
    <w:bookmarkEnd w:id="61"/>
    <w:bookmarkStart w:id="62" w:name="запуск-модели"/>
    <w:p>
      <w:pPr>
        <w:pStyle w:val="Heading2"/>
      </w:pPr>
      <w:r>
        <w:t xml:space="preserve">7.3 Запуск модели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solar_luminosity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"Запуск модели на 1000 шагов..."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agent_df, model_df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model,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adata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"Получено наблюдений: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(agent_df)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Запуск модели на 1000 шагов...</w:t>
      </w:r>
      <w:r>
        <w:br/>
      </w:r>
      <w:r>
        <w:rPr>
          <w:rStyle w:val="VerbatimChar"/>
        </w:rPr>
        <w:t xml:space="preserve">Получено наблюдений: 1001</w:t>
      </w:r>
    </w:p>
    <w:bookmarkEnd w:id="62"/>
    <w:bookmarkStart w:id="63" w:name="визуализация"/>
    <w:p>
      <w:pPr>
        <w:pStyle w:val="Heading2"/>
      </w:pPr>
      <w:r>
        <w:t xml:space="preserve">7.4 Визуализация</w:t>
      </w:r>
    </w:p>
    <w:p>
      <w:pPr>
        <w:pStyle w:val="SourceCode"/>
      </w:pP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"daisy count"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blackl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whitel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orange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[blackl, whitel],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Makie.Legend()</w:t>
      </w:r>
    </w:p>
    <w:bookmarkEnd w:id="63"/>
    <w:bookmarkStart w:id="64" w:name="сохранение"/>
    <w:p>
      <w:pPr>
        <w:pStyle w:val="Heading2"/>
      </w:pPr>
      <w:r>
        <w:t xml:space="preserve">7.5 Сохранение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"daisy_count.png"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figure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"График сохранён: plots/daisy_count.png"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График сохранён: plots/daisy_count.png</w:t>
      </w:r>
    </w:p>
    <w:bookmarkEnd w:id="64"/>
    <w:bookmarkStart w:id="65" w:name="вывод-1"/>
    <w:p>
      <w:pPr>
        <w:pStyle w:val="Heading2"/>
      </w:pPr>
      <w:r>
        <w:t xml:space="preserve">7.6 Вывод</w:t>
      </w:r>
    </w:p>
    <w:p>
      <w:pPr>
        <w:pStyle w:val="FirstParagraph"/>
      </w:pPr>
      <w:r>
        <w:t xml:space="preserve">График показывает изменение численности</w:t>
      </w:r>
      <w:r>
        <w:t xml:space="preserve"> </w:t>
      </w:r>
      <w:r>
        <w:t xml:space="preserve">двух типов агентов на протяжении эксперимента.</w:t>
      </w:r>
    </w:p>
    <w:bookmarkEnd w:id="65"/>
    <w:bookmarkEnd w:id="66"/>
    <w:bookmarkStart w:id="76" w:name="изменение-солнечной-светимости"/>
    <w:p>
      <w:pPr>
        <w:pStyle w:val="Heading1"/>
      </w:pPr>
      <w:r>
        <w:t xml:space="preserve">8. Изменение солнечной светимости</w:t>
      </w:r>
    </w:p>
    <w:p>
      <w:pPr>
        <w:pStyle w:val="FirstParagraph"/>
      </w:pPr>
      <w:r>
        <w:t xml:space="preserve">Для исследования саморегуляции модели использован сценарий</w:t>
      </w:r>
      <w:r>
        <w:t xml:space="preserve"> </w:t>
      </w:r>
      <w:r>
        <w:rPr>
          <w:rStyle w:val="VerbatimChar"/>
        </w:rPr>
        <w:t xml:space="preserve">ramp</w:t>
      </w:r>
      <w:r>
        <w:t xml:space="preserve">.</w:t>
      </w:r>
    </w:p>
    <w:p>
      <w:pPr>
        <w:pStyle w:val="BodyText"/>
      </w:pPr>
      <w:r>
        <w:t xml:space="preserve">В ходе эксперимента солнечная светимость изменяется,</w:t>
      </w:r>
      <w:r>
        <w:t xml:space="preserve"> </w:t>
      </w:r>
      <w:r>
        <w:t xml:space="preserve">а одновременно фиксируются численность агентов</w:t>
      </w:r>
      <w:r>
        <w:t xml:space="preserve"> </w:t>
      </w:r>
      <w:r>
        <w:t xml:space="preserve">и средняя температура поверхности.</w:t>
      </w:r>
    </w:p>
    <w:p>
      <w:pPr>
        <w:pStyle w:val="BodyText"/>
      </w:pPr>
      <w:r>
        <w:drawing>
          <wp:inline>
            <wp:extent cx="4693920" cy="96092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age/9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960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Комплексная динамика системы:</w:t>
      </w:r>
    </w:p>
    <w:p>
      <w:pPr>
        <w:pStyle w:val="BodyText"/>
      </w:pPr>
      <w:r>
        <w:drawing>
          <wp:inline>
            <wp:extent cx="4373880" cy="437388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mage/plots/daisy_luminosity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4373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позволяет одновременно наблюдать внешний фактор</w:t>
      </w:r>
      <w:r>
        <w:t xml:space="preserve"> </w:t>
      </w:r>
      <w:r>
        <w:t xml:space="preserve">и реакцию биологической части модели.</w:t>
      </w:r>
    </w:p>
    <w:p>
      <w:pPr>
        <w:pStyle w:val="BodyText"/>
      </w:pPr>
      <w:r>
        <w:drawing>
          <wp:inline>
            <wp:extent cx="4693920" cy="4173485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/10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4173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2" w:name="daisyworld-динамика-модели"/>
    <w:p>
      <w:pPr>
        <w:pStyle w:val="Heading1"/>
      </w:pPr>
      <w:r>
        <w:t xml:space="preserve">9. Daisyworld: динамика модели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Нечаева Кира Андреевна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НКНбд-01-23</w:t>
      </w:r>
    </w:p>
    <w:p>
      <w:pPr>
        <w:pStyle w:val="BodyText"/>
      </w:pPr>
      <w:r>
        <w:t xml:space="preserve">В эксперименте анализируются число агентов,</w:t>
      </w:r>
      <w:r>
        <w:t xml:space="preserve"> </w:t>
      </w:r>
      <w:r>
        <w:t xml:space="preserve">температура и солнечная светимость.</w:t>
      </w:r>
    </w:p>
    <w:bookmarkStart w:id="77" w:name="инициализация-2"/>
    <w:p>
      <w:pPr>
        <w:pStyle w:val="Heading2"/>
      </w:pPr>
      <w:r>
        <w:t xml:space="preserve">9.1 Инициализация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  <w:r>
        <w:br/>
      </w:r>
      <w:r>
        <w:br/>
      </w: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(black, count),</w:t>
      </w:r>
      <w:r>
        <w:br/>
      </w:r>
      <w:r>
        <w:rPr>
          <w:rStyle w:val="NormalTok"/>
        </w:rPr>
        <w:t xml:space="preserve">    (white, count)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2-element Vector{Tuple{Function, typeof(count)}}:</w:t>
      </w:r>
      <w:r>
        <w:br/>
      </w:r>
      <w:r>
        <w:rPr>
          <w:rStyle w:val="VerbatimChar"/>
        </w:rPr>
        <w:t xml:space="preserve"> (black, count)</w:t>
      </w:r>
      <w:r>
        <w:br/>
      </w:r>
      <w:r>
        <w:rPr>
          <w:rStyle w:val="VerbatimChar"/>
        </w:rPr>
        <w:t xml:space="preserve"> (white, count)</w:t>
      </w:r>
    </w:p>
    <w:bookmarkEnd w:id="77"/>
    <w:bookmarkStart w:id="78" w:name="модель-со-сценарием-изменения-светимости"/>
    <w:p>
      <w:pPr>
        <w:pStyle w:val="Heading2"/>
      </w:pPr>
      <w:r>
        <w:t xml:space="preserve">9.2 Модель со сценарием изменения светимости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solar_luminosity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scenario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ramp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FunctionTok"/>
        </w:rPr>
        <w:t xml:space="preserve">temperature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StatsBase.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model.temperature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temperature,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"Запуск динамического сценария..."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agent_df, model_df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model,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adata,</w:t>
      </w:r>
      <w:r>
        <w:br/>
      </w:r>
      <w:r>
        <w:rPr>
          <w:rStyle w:val="NormalTok"/>
        </w:rPr>
        <w:t xml:space="preserve">        mdata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mdata</w:t>
      </w:r>
      <w:r>
        <w:br/>
      </w:r>
      <w:r>
        <w:rPr>
          <w:rStyle w:val="NormalTok"/>
        </w:rPr>
        <w:t xml:space="preserve">    )</w:t>
      </w:r>
    </w:p>
    <w:p>
      <w:pPr>
        <w:pStyle w:val="SourceCode"/>
      </w:pPr>
      <w:r>
        <w:rPr>
          <w:rStyle w:val="VerbatimChar"/>
        </w:rPr>
        <w:t xml:space="preserve">Запуск динамического сценария...</w:t>
      </w:r>
    </w:p>
    <w:p>
      <w:pPr>
        <w:pStyle w:val="SourceCode"/>
      </w:pPr>
      <w:r>
        <w:rPr>
          <w:rStyle w:val="VerbatimChar"/>
        </w:rPr>
        <w:t xml:space="preserve">(1001×3 DataFrame</w:t>
      </w:r>
      <w:r>
        <w:br/>
      </w:r>
      <w:r>
        <w:rPr>
          <w:rStyle w:val="VerbatimChar"/>
        </w:rPr>
        <w:t xml:space="preserve">  Row │ time   count_black  count_white </w:t>
      </w:r>
      <w:r>
        <w:br/>
      </w:r>
      <w:r>
        <w:rPr>
          <w:rStyle w:val="VerbatimChar"/>
        </w:rPr>
        <w:t xml:space="preserve">      │ Int64  Int64        Int64       </w:t>
      </w:r>
      <w:r>
        <w:br/>
      </w:r>
      <w:r>
        <w:rPr>
          <w:rStyle w:val="VerbatimChar"/>
        </w:rPr>
        <w:t xml:space="preserve">──────┼─────────────────────────────────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1 │     0          180          180</w:t>
      </w:r>
      <w:r>
        <w:br/>
      </w:r>
      <w:r>
        <w:rPr>
          <w:rStyle w:val="VerbatimChar"/>
        </w:rPr>
        <w:t xml:space="preserve">    2 │     1          445          168</w:t>
      </w:r>
      <w:r>
        <w:br/>
      </w:r>
      <w:r>
        <w:rPr>
          <w:rStyle w:val="VerbatimChar"/>
        </w:rPr>
        <w:t xml:space="preserve">    3 │     2          584          213</w:t>
      </w:r>
      <w:r>
        <w:br/>
      </w:r>
      <w:r>
        <w:rPr>
          <w:rStyle w:val="VerbatimChar"/>
        </w:rPr>
        <w:t xml:space="preserve">    4 │     3          605          268</w:t>
      </w:r>
      <w:r>
        <w:br/>
      </w:r>
      <w:r>
        <w:rPr>
          <w:rStyle w:val="VerbatimChar"/>
        </w:rPr>
        <w:t xml:space="preserve">    5 │     4          603          291</w:t>
      </w:r>
      <w:r>
        <w:br/>
      </w:r>
      <w:r>
        <w:rPr>
          <w:rStyle w:val="VerbatimChar"/>
        </w:rPr>
        <w:t xml:space="preserve">    6 │     5          600          298</w:t>
      </w:r>
      <w:r>
        <w:br/>
      </w:r>
      <w:r>
        <w:rPr>
          <w:rStyle w:val="VerbatimChar"/>
        </w:rPr>
        <w:t xml:space="preserve">    7 │     6          593          304</w:t>
      </w:r>
      <w:r>
        <w:br/>
      </w:r>
      <w:r>
        <w:rPr>
          <w:rStyle w:val="VerbatimChar"/>
        </w:rPr>
        <w:t xml:space="preserve">    8 │     7          587          309</w:t>
      </w:r>
      <w:r>
        <w:br/>
      </w:r>
      <w:r>
        <w:rPr>
          <w:rStyle w:val="VerbatimChar"/>
        </w:rPr>
        <w:t xml:space="preserve">  ⋮   │   ⋮         ⋮            ⋮</w:t>
      </w:r>
      <w:r>
        <w:br/>
      </w:r>
      <w:r>
        <w:rPr>
          <w:rStyle w:val="VerbatimChar"/>
        </w:rPr>
        <w:t xml:space="preserve">  995 │   994            0          899</w:t>
      </w:r>
      <w:r>
        <w:br/>
      </w:r>
      <w:r>
        <w:rPr>
          <w:rStyle w:val="VerbatimChar"/>
        </w:rPr>
        <w:t xml:space="preserve">  996 │   995            0          900</w:t>
      </w:r>
      <w:r>
        <w:br/>
      </w:r>
      <w:r>
        <w:rPr>
          <w:rStyle w:val="VerbatimChar"/>
        </w:rPr>
        <w:t xml:space="preserve">  997 │   996            0          900</w:t>
      </w:r>
      <w:r>
        <w:br/>
      </w:r>
      <w:r>
        <w:rPr>
          <w:rStyle w:val="VerbatimChar"/>
        </w:rPr>
        <w:t xml:space="preserve">  998 │   997            0          899</w:t>
      </w:r>
      <w:r>
        <w:br/>
      </w:r>
      <w:r>
        <w:rPr>
          <w:rStyle w:val="VerbatimChar"/>
        </w:rPr>
        <w:t xml:space="preserve">  999 │   998            0          896</w:t>
      </w:r>
      <w:r>
        <w:br/>
      </w:r>
      <w:r>
        <w:rPr>
          <w:rStyle w:val="VerbatimChar"/>
        </w:rPr>
        <w:t xml:space="preserve"> 1000 │   999            0          892</w:t>
      </w:r>
      <w:r>
        <w:br/>
      </w:r>
      <w:r>
        <w:rPr>
          <w:rStyle w:val="VerbatimChar"/>
        </w:rPr>
        <w:t xml:space="preserve"> 1001 │  1000            0          892</w:t>
      </w:r>
      <w:r>
        <w:br/>
      </w:r>
      <w:r>
        <w:rPr>
          <w:rStyle w:val="VerbatimChar"/>
        </w:rPr>
        <w:t xml:space="preserve">                        986 rows omitted, 1001×3 DataFrame</w:t>
      </w:r>
      <w:r>
        <w:br/>
      </w:r>
      <w:r>
        <w:rPr>
          <w:rStyle w:val="VerbatimChar"/>
        </w:rPr>
        <w:t xml:space="preserve">  Row │ time   temperature  solar_luminosity </w:t>
      </w:r>
      <w:r>
        <w:br/>
      </w:r>
      <w:r>
        <w:rPr>
          <w:rStyle w:val="VerbatimChar"/>
        </w:rPr>
        <w:t xml:space="preserve">      │ Int64  Float64      Float64          </w:t>
      </w:r>
      <w:r>
        <w:br/>
      </w:r>
      <w:r>
        <w:rPr>
          <w:rStyle w:val="VerbatimChar"/>
        </w:rPr>
        <w:t xml:space="preserve">──────┼──────────────────────────────────────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1 │     0     16.9135              1.0</w:t>
      </w:r>
      <w:r>
        <w:br/>
      </w:r>
      <w:r>
        <w:rPr>
          <w:rStyle w:val="VerbatimChar"/>
        </w:rPr>
        <w:t xml:space="preserve">    2 │     1     23.8794              1.0</w:t>
      </w:r>
      <w:r>
        <w:br/>
      </w:r>
      <w:r>
        <w:rPr>
          <w:rStyle w:val="VerbatimChar"/>
        </w:rPr>
        <w:t xml:space="preserve">    3 │     2     28.9859              1.0</w:t>
      </w:r>
      <w:r>
        <w:br/>
      </w:r>
      <w:r>
        <w:rPr>
          <w:rStyle w:val="VerbatimChar"/>
        </w:rPr>
        <w:t xml:space="preserve">    4 │     3     31.5123              1.0</w:t>
      </w:r>
      <w:r>
        <w:br/>
      </w:r>
      <w:r>
        <w:rPr>
          <w:rStyle w:val="VerbatimChar"/>
        </w:rPr>
        <w:t xml:space="preserve">    5 │     4     32.4356              1.0</w:t>
      </w:r>
      <w:r>
        <w:br/>
      </w:r>
      <w:r>
        <w:rPr>
          <w:rStyle w:val="VerbatimChar"/>
        </w:rPr>
        <w:t xml:space="preserve">    6 │     5     32.7113              1.0</w:t>
      </w:r>
      <w:r>
        <w:br/>
      </w:r>
      <w:r>
        <w:rPr>
          <w:rStyle w:val="VerbatimChar"/>
        </w:rPr>
        <w:t xml:space="preserve">    7 │     6     32.7521              1.0</w:t>
      </w:r>
      <w:r>
        <w:br/>
      </w:r>
      <w:r>
        <w:rPr>
          <w:rStyle w:val="VerbatimChar"/>
        </w:rPr>
        <w:t xml:space="preserve">    8 │     7     32.5647              1.0</w:t>
      </w:r>
      <w:r>
        <w:br/>
      </w:r>
      <w:r>
        <w:rPr>
          <w:rStyle w:val="VerbatimChar"/>
        </w:rPr>
        <w:t xml:space="preserve">  ⋮   │   ⋮         ⋮              ⋮</w:t>
      </w:r>
      <w:r>
        <w:br/>
      </w:r>
      <w:r>
        <w:rPr>
          <w:rStyle w:val="VerbatimChar"/>
        </w:rPr>
        <w:t xml:space="preserve">  995 │   994      4.23861             1.375</w:t>
      </w:r>
      <w:r>
        <w:br/>
      </w:r>
      <w:r>
        <w:rPr>
          <w:rStyle w:val="VerbatimChar"/>
        </w:rPr>
        <w:t xml:space="preserve">  996 │   995      3.88708             1.375</w:t>
      </w:r>
      <w:r>
        <w:br/>
      </w:r>
      <w:r>
        <w:rPr>
          <w:rStyle w:val="VerbatimChar"/>
        </w:rPr>
        <w:t xml:space="preserve">  997 │   996      3.62951             1.375</w:t>
      </w:r>
      <w:r>
        <w:br/>
      </w:r>
      <w:r>
        <w:rPr>
          <w:rStyle w:val="VerbatimChar"/>
        </w:rPr>
        <w:t xml:space="preserve">  998 │   997      3.48124             1.375</w:t>
      </w:r>
      <w:r>
        <w:br/>
      </w:r>
      <w:r>
        <w:rPr>
          <w:rStyle w:val="VerbatimChar"/>
        </w:rPr>
        <w:t xml:space="preserve">  999 │   998      3.45248             1.375</w:t>
      </w:r>
      <w:r>
        <w:br/>
      </w:r>
      <w:r>
        <w:rPr>
          <w:rStyle w:val="VerbatimChar"/>
        </w:rPr>
        <w:t xml:space="preserve"> 1000 │   999      3.55281             1.375</w:t>
      </w:r>
      <w:r>
        <w:br/>
      </w:r>
      <w:r>
        <w:rPr>
          <w:rStyle w:val="VerbatimChar"/>
        </w:rPr>
        <w:t xml:space="preserve"> 1001 │  1000      3.68987             1.375</w:t>
      </w:r>
      <w:r>
        <w:br/>
      </w:r>
      <w:r>
        <w:rPr>
          <w:rStyle w:val="VerbatimChar"/>
        </w:rPr>
        <w:t xml:space="preserve">                             986 rows omitted)</w:t>
      </w:r>
    </w:p>
    <w:bookmarkEnd w:id="78"/>
    <w:bookmarkStart w:id="79" w:name="построение-комплексного-графика"/>
    <w:p>
      <w:pPr>
        <w:pStyle w:val="Heading2"/>
      </w:pPr>
      <w:r>
        <w:t xml:space="preserve">9.3 Построение комплексного графика</w:t>
      </w:r>
    </w:p>
    <w:p>
      <w:pPr>
        <w:pStyle w:val="SourceCode"/>
      </w:pP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CairoMakie.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ax1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figure,</w:t>
      </w:r>
      <w:r>
        <w:br/>
      </w:r>
      <w:r>
        <w:rPr>
          <w:rStyle w:val="NormalTok"/>
        </w:rPr>
        <w:t xml:space="preserve">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"daisy count"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blackl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ax1,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whitel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ax1,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figure,</w:t>
      </w:r>
      <w:r>
        <w:br/>
      </w:r>
      <w:r>
        <w:rPr>
          <w:rStyle w:val="NormalTok"/>
        </w:rPr>
        <w:t xml:space="preserve">        [blackl, whitel],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ax2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figure[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figure,</w:t>
      </w:r>
      <w:r>
        <w:br/>
      </w:r>
      <w:r>
        <w:rPr>
          <w:rStyle w:val="NormalTok"/>
        </w:rPr>
        <w:t xml:space="preserve">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"temperature"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ax3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figure[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"luminosity"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ax2,</w:t>
      </w:r>
      <w:r>
        <w:br/>
      </w:r>
      <w:r>
        <w:rPr>
          <w:rStyle w:val="NormalTok"/>
        </w:rPr>
        <w:t xml:space="preserve">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temperature],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ax3,</w:t>
      </w:r>
      <w:r>
        <w:br/>
      </w:r>
      <w:r>
        <w:rPr>
          <w:rStyle w:val="NormalTok"/>
        </w:rPr>
        <w:t xml:space="preserve">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(ax1, ax2)</w:t>
      </w:r>
      <w:r>
        <w:br/>
      </w:r>
      <w:r>
        <w:rPr>
          <w:rStyle w:val="NormalTok"/>
        </w:rPr>
        <w:t xml:space="preserve">    ax.xticklabelsvisible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ControlFlowTok"/>
        </w:rPr>
        <w:t xml:space="preserve">end</w:t>
      </w:r>
    </w:p>
    <w:bookmarkEnd w:id="79"/>
    <w:bookmarkStart w:id="80" w:name="сохранение-1"/>
    <w:p>
      <w:pPr>
        <w:pStyle w:val="Heading2"/>
      </w:pPr>
      <w:r>
        <w:t xml:space="preserve">9.4 Сохранение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"daisy_luminosity.png"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figure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"График сохранён: plots/daisy_luminosity.png"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График сохранён: plots/daisy_luminosity.png</w:t>
      </w:r>
    </w:p>
    <w:bookmarkEnd w:id="80"/>
    <w:bookmarkStart w:id="81" w:name="вывод-2"/>
    <w:p>
      <w:pPr>
        <w:pStyle w:val="Heading2"/>
      </w:pPr>
      <w:r>
        <w:t xml:space="preserve">9.5 Вывод</w:t>
      </w:r>
    </w:p>
    <w:p>
      <w:pPr>
        <w:pStyle w:val="FirstParagraph"/>
      </w:pPr>
      <w:r>
        <w:t xml:space="preserve">Эксперимент позволяет одновременно сравнивать</w:t>
      </w:r>
      <w:r>
        <w:t xml:space="preserve"> </w:t>
      </w:r>
      <w:r>
        <w:t xml:space="preserve">изменение популяций, температуры и внешней светимости.</w:t>
      </w:r>
    </w:p>
    <w:bookmarkEnd w:id="81"/>
    <w:bookmarkEnd w:id="82"/>
    <w:bookmarkStart w:id="93" w:name="параметрическое-исследование"/>
    <w:p>
      <w:pPr>
        <w:pStyle w:val="Heading1"/>
      </w:pPr>
      <w:r>
        <w:t xml:space="preserve">10. Параметрическое исследование</w:t>
      </w:r>
    </w:p>
    <w:p>
      <w:pPr>
        <w:pStyle w:val="FirstParagraph"/>
      </w:pPr>
      <w:r>
        <w:t xml:space="preserve">Для параметрического анализа изменялись:</w:t>
      </w:r>
    </w:p>
    <w:p>
      <w:pPr>
        <w:pStyle w:val="Compact"/>
        <w:numPr>
          <w:ilvl w:val="0"/>
          <w:numId w:val="1001"/>
        </w:numPr>
      </w:pPr>
      <w:r>
        <w:t xml:space="preserve">максимальный возраст маргариток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начальная доля белых маргариток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.</w:t>
      </w:r>
    </w:p>
    <w:p>
      <w:pPr>
        <w:pStyle w:val="FirstParagraph"/>
      </w:pPr>
      <w:r>
        <w:t xml:space="preserve">Все комбинации параметров создавались программно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dict_list</w:t>
      </w:r>
      <w:r>
        <w:t xml:space="preserve">, поэтому вручную запускать</w:t>
      </w:r>
      <w:r>
        <w:t xml:space="preserve"> </w:t>
      </w:r>
      <w:r>
        <w:t xml:space="preserve">каждый сценарий не требовалось.</w:t>
      </w:r>
    </w:p>
    <w:bookmarkStart w:id="92" w:name="базовая-визуализация-с-параметрами"/>
    <w:p>
      <w:pPr>
        <w:pStyle w:val="Heading2"/>
      </w:pPr>
      <w:r>
        <w:t xml:space="preserve">10.1 Базовая визуализация с параметрами</w:t>
      </w:r>
    </w:p>
    <w:p>
      <w:pPr>
        <w:pStyle w:val="FirstParagraph"/>
      </w:pPr>
      <w:r>
        <w:drawing>
          <wp:inline>
            <wp:extent cx="4693920" cy="4264476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image/1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4264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Для сравнения приведены два варианта модели.</w:t>
      </w:r>
    </w:p>
    <w:p>
      <w:pPr>
        <w:pStyle w:val="BodyText"/>
      </w:pPr>
      <w:r>
        <w:drawing>
          <wp:inline>
            <wp:extent cx="3733800" cy="37338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image/plots/params/daisyworld_param_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733800" cy="37338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image/plots/params/daisyworld_param_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End w:id="93"/>
    <w:bookmarkStart w:id="108" w:name="daisyworld-параметрическая-визуализация"/>
    <w:p>
      <w:pPr>
        <w:pStyle w:val="Heading1"/>
      </w:pPr>
      <w:r>
        <w:t xml:space="preserve">11. Daisyworld: параметрическая визуализация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Нечаева Кира Андреевна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НКНбд-01-23</w:t>
      </w:r>
    </w:p>
    <w:p>
      <w:pPr>
        <w:pStyle w:val="BodyText"/>
      </w:pPr>
      <w:r>
        <w:t xml:space="preserve">Исследуются различные комбинации</w:t>
      </w:r>
      <w:r>
        <w:t xml:space="preserve"> </w:t>
      </w:r>
      <w:r>
        <w:t xml:space="preserve">максимального возраста и начальной доли белых маргариток.</w:t>
      </w:r>
    </w:p>
    <w:bookmarkStart w:id="94" w:name="инициализация-3"/>
    <w:p>
      <w:pPr>
        <w:pStyle w:val="Heading2"/>
      </w:pPr>
      <w:r>
        <w:t xml:space="preserve">11.1 Инициализация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daisyworld (generic function with 1 method)</w:t>
      </w:r>
    </w:p>
    <w:bookmarkEnd w:id="94"/>
    <w:bookmarkStart w:id="95" w:name="параметры-эксперимента"/>
    <w:p>
      <w:pPr>
        <w:pStyle w:val="Heading2"/>
      </w:pPr>
      <w:r>
        <w:t xml:space="preserve">11.2 Параметры эксперимента</w:t>
      </w:r>
    </w:p>
    <w:p>
      <w:pPr>
        <w:pStyle w:val="SourceCode"/>
      </w:pPr>
      <w:r>
        <w:rPr>
          <w:rStyle w:val="NormalTok"/>
        </w:rPr>
        <w:t xml:space="preserve">param_dict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griddims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surface_albedo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solar_change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default,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165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Any} with 11 entries:</w:t>
      </w:r>
      <w:r>
        <w:br/>
      </w:r>
      <w:r>
        <w:rPr>
          <w:rStyle w:val="VerbatimChar"/>
        </w:rPr>
        <w:t xml:space="preserve">  :solar_luminosity =&gt; 1.0</w:t>
      </w:r>
      <w:r>
        <w:br/>
      </w:r>
      <w:r>
        <w:rPr>
          <w:rStyle w:val="VerbatimChar"/>
        </w:rPr>
        <w:t xml:space="preserve">  :scenario         =&gt; :default</w:t>
      </w:r>
      <w:r>
        <w:br/>
      </w:r>
      <w:r>
        <w:rPr>
          <w:rStyle w:val="VerbatimChar"/>
        </w:rPr>
        <w:t xml:space="preserve">  :griddims         =&gt; (30, 30)</w:t>
      </w:r>
      <w:r>
        <w:br/>
      </w:r>
      <w:r>
        <w:rPr>
          <w:rStyle w:val="VerbatimChar"/>
        </w:rPr>
        <w:t xml:space="preserve">  :max_age          =&gt; [25, 40]</w:t>
      </w:r>
      <w:r>
        <w:br/>
      </w:r>
      <w:r>
        <w:rPr>
          <w:rStyle w:val="VerbatimChar"/>
        </w:rPr>
        <w:t xml:space="preserve">  :surface_albedo   =&gt; 0.4</w:t>
      </w:r>
      <w:r>
        <w:br/>
      </w:r>
      <w:r>
        <w:rPr>
          <w:rStyle w:val="VerbatimChar"/>
        </w:rPr>
        <w:t xml:space="preserve">  :init_white       =&gt; [0.2, 0.8]</w:t>
      </w:r>
      <w:r>
        <w:br/>
      </w:r>
      <w:r>
        <w:rPr>
          <w:rStyle w:val="VerbatimChar"/>
        </w:rPr>
        <w:t xml:space="preserve">  :albedo_white     =&gt; 0.75</w:t>
      </w:r>
      <w:r>
        <w:br/>
      </w:r>
      <w:r>
        <w:rPr>
          <w:rStyle w:val="VerbatimChar"/>
        </w:rPr>
        <w:t xml:space="preserve">  :init_black       =&gt; 0.2</w:t>
      </w:r>
      <w:r>
        <w:br/>
      </w:r>
      <w:r>
        <w:rPr>
          <w:rStyle w:val="VerbatimChar"/>
        </w:rPr>
        <w:t xml:space="preserve">  :solar_change     =&gt; 0.005</w:t>
      </w:r>
      <w:r>
        <w:br/>
      </w:r>
      <w:r>
        <w:rPr>
          <w:rStyle w:val="VerbatimChar"/>
        </w:rPr>
        <w:t xml:space="preserve">  :albedo_black     =&gt; 0.25</w:t>
      </w:r>
      <w:r>
        <w:br/>
      </w:r>
      <w:r>
        <w:rPr>
          <w:rStyle w:val="VerbatimChar"/>
        </w:rPr>
        <w:t xml:space="preserve">  :seed             =&gt; 165</w:t>
      </w:r>
    </w:p>
    <w:bookmarkEnd w:id="95"/>
    <w:bookmarkStart w:id="96" w:name="все-комбинации-параметров"/>
    <w:p>
      <w:pPr>
        <w:pStyle w:val="Heading2"/>
      </w:pPr>
      <w:r>
        <w:t xml:space="preserve">11.3 Все комбинации параметров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(param_dict)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"Количество комбинаций: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(params_list)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(index,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(params_list)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Эксперимент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index,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из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(params_list)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(params)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;</w:t>
      </w:r>
      <w:r>
        <w:br/>
      </w:r>
      <w:r>
        <w:rPr>
          <w:rStyle w:val="NormalTok"/>
        </w:rPr>
        <w:t xml:space="preserve">            params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daisycolor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Daisy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a.breed</w:t>
      </w:r>
      <w:r>
        <w:br/>
      </w:r>
      <w:r>
        <w:br/>
      </w:r>
      <w:r>
        <w:rPr>
          <w:rStyle w:val="NormalTok"/>
        </w:rPr>
        <w:t xml:space="preserve">    plotkwargs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agent_color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daisycolor,</w:t>
      </w:r>
      <w:r>
        <w:br/>
      </w:r>
      <w:r>
        <w:rPr>
          <w:rStyle w:val="NormalTok"/>
        </w:rPr>
        <w:t xml:space="preserve">        agent_size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agent_marker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'✿'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heatarray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temperature,</w:t>
      </w:r>
      <w:r>
        <w:br/>
      </w:r>
      <w:r>
        <w:rPr>
          <w:rStyle w:val="NormalTok"/>
        </w:rPr>
        <w:t xml:space="preserve">        heatkwargs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colorrange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plt1, _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model;</w:t>
      </w:r>
      <w:r>
        <w:br/>
      </w:r>
      <w:r>
        <w:rPr>
          <w:rStyle w:val="NormalTok"/>
        </w:rPr>
        <w:t xml:space="preserve">            plotkwargs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plt2, _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model;</w:t>
      </w:r>
      <w:r>
        <w:br/>
      </w:r>
      <w:r>
        <w:rPr>
          <w:rStyle w:val="NormalTok"/>
        </w:rPr>
        <w:t xml:space="preserve">            heatarray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model.temperature,</w:t>
      </w:r>
      <w:r>
        <w:br/>
      </w:r>
      <w:r>
        <w:rPr>
          <w:rStyle w:val="NormalTok"/>
        </w:rPr>
        <w:t xml:space="preserve">            plotkwargs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plt3, _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model;</w:t>
      </w:r>
      <w:r>
        <w:br/>
      </w:r>
      <w:r>
        <w:rPr>
          <w:rStyle w:val="NormalTok"/>
        </w:rPr>
        <w:t xml:space="preserve">            heatarray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model.temperature,</w:t>
      </w:r>
      <w:r>
        <w:br/>
      </w:r>
      <w:r>
        <w:rPr>
          <w:rStyle w:val="NormalTok"/>
        </w:rPr>
        <w:t xml:space="preserve">            plotkwargs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plt1_name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params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"_step01.png"</w:t>
      </w:r>
      <w:r>
        <w:br/>
      </w:r>
      <w:r>
        <w:br/>
      </w:r>
      <w:r>
        <w:rPr>
          <w:rStyle w:val="NormalTok"/>
        </w:rPr>
        <w:t xml:space="preserve">    plt2_name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params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"_step05.png"</w:t>
      </w:r>
      <w:r>
        <w:br/>
      </w:r>
      <w:r>
        <w:br/>
      </w:r>
      <w:r>
        <w:rPr>
          <w:rStyle w:val="NormalTok"/>
        </w:rPr>
        <w:t xml:space="preserve">    plt3_name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params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"_step40.png"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(plt1_name),</w:t>
      </w:r>
      <w:r>
        <w:br/>
      </w:r>
      <w:r>
        <w:rPr>
          <w:rStyle w:val="NormalTok"/>
        </w:rPr>
        <w:t xml:space="preserve">        plt1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(plt2_name),</w:t>
      </w:r>
      <w:r>
        <w:br/>
      </w:r>
      <w:r>
        <w:rPr>
          <w:rStyle w:val="NormalTok"/>
        </w:rPr>
        <w:t xml:space="preserve">        plt2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(plt3_name),</w:t>
      </w:r>
      <w:r>
        <w:br/>
      </w:r>
      <w:r>
        <w:rPr>
          <w:rStyle w:val="NormalTok"/>
        </w:rPr>
        <w:t xml:space="preserve">        plt3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Параметрическая визуализация завершена."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Количество комбинаций: 4</w:t>
      </w:r>
      <w:r>
        <w:br/>
      </w:r>
      <w:r>
        <w:br/>
      </w:r>
      <w:r>
        <w:rPr>
          <w:rStyle w:val="VerbatimChar"/>
        </w:rPr>
        <w:t xml:space="preserve">Эксперимент 1 из 4</w:t>
      </w:r>
      <w:r>
        <w:br/>
      </w:r>
      <w:r>
        <w:rPr>
          <w:rStyle w:val="VerbatimChar"/>
        </w:rPr>
        <w:t xml:space="preserve">Dict{Symbol, Any}(:solar_luminosity =&gt; 1.0, :scenario =&gt; :default, :griddims =&gt; (30, 30), :max_age =&gt; 25, :surface_albedo =&gt; 0.4, :init_white =&gt; 0.2, :albedo_white =&gt; 0.75, :init_black =&gt; 0.2, :solar_change =&gt; 0.005, :albedo_black =&gt; 0.25…)</w:t>
      </w:r>
      <w:r>
        <w:br/>
      </w:r>
      <w:r>
        <w:br/>
      </w:r>
      <w:r>
        <w:rPr>
          <w:rStyle w:val="VerbatimChar"/>
        </w:rPr>
        <w:t xml:space="preserve">Эксперимент 2 из 4</w:t>
      </w:r>
      <w:r>
        <w:br/>
      </w:r>
      <w:r>
        <w:rPr>
          <w:rStyle w:val="VerbatimChar"/>
        </w:rPr>
        <w:t xml:space="preserve">Dict{Symbol, Any}(:solar_luminosity =&gt; 1.0, :scenario =&gt; :default, :griddims =&gt; (30, 30), :max_age =&gt; 25, :surface_albedo =&gt; 0.4, :init_white =&gt; 0.8, :albedo_white =&gt; 0.75, :init_black =&gt; 0.2, :solar_change =&gt; 0.005, :albedo_black =&gt; 0.25…)</w:t>
      </w:r>
      <w:r>
        <w:br/>
      </w:r>
      <w:r>
        <w:br/>
      </w:r>
      <w:r>
        <w:rPr>
          <w:rStyle w:val="VerbatimChar"/>
        </w:rPr>
        <w:t xml:space="preserve">Эксперимент 3 из 4</w:t>
      </w:r>
      <w:r>
        <w:br/>
      </w:r>
      <w:r>
        <w:rPr>
          <w:rStyle w:val="VerbatimChar"/>
        </w:rPr>
        <w:t xml:space="preserve">Dict{Symbol, Any}(:solar_luminosity =&gt; 1.0, :scenario =&gt; :default, :griddims =&gt; (30, 30), :max_age =&gt; 40, :surface_albedo =&gt; 0.4, :init_white =&gt; 0.2, :albedo_white =&gt; 0.75, :init_black =&gt; 0.2, :solar_change =&gt; 0.005, :albedo_black =&gt; 0.25…)</w:t>
      </w:r>
      <w:r>
        <w:br/>
      </w:r>
      <w:r>
        <w:br/>
      </w:r>
      <w:r>
        <w:rPr>
          <w:rStyle w:val="VerbatimChar"/>
        </w:rPr>
        <w:t xml:space="preserve">Эксперимент 4 из 4</w:t>
      </w:r>
      <w:r>
        <w:br/>
      </w:r>
      <w:r>
        <w:rPr>
          <w:rStyle w:val="VerbatimChar"/>
        </w:rPr>
        <w:t xml:space="preserve">Dict{Symbol, Any}(:solar_luminosity =&gt; 1.0, :scenario =&gt; :default, :griddims =&gt; (30, 30), :max_age =&gt; 40, :surface_albedo =&gt; 0.4, :init_white =&gt; 0.8, :albedo_white =&gt; 0.75, :init_black =&gt; 0.2, :solar_change =&gt; 0.005, :albedo_black =&gt; 0.25…)</w:t>
      </w:r>
      <w:r>
        <w:br/>
      </w:r>
      <w:r>
        <w:br/>
      </w:r>
      <w:r>
        <w:rPr>
          <w:rStyle w:val="VerbatimChar"/>
        </w:rPr>
        <w:t xml:space="preserve">Параметрическая визуализация завершена.</w:t>
      </w:r>
    </w:p>
    <w:bookmarkEnd w:id="96"/>
    <w:bookmarkStart w:id="97" w:name="вывод-3"/>
    <w:p>
      <w:pPr>
        <w:pStyle w:val="Heading2"/>
      </w:pPr>
      <w:r>
        <w:t xml:space="preserve">11.4 Вывод</w:t>
      </w:r>
    </w:p>
    <w:p>
      <w:pPr>
        <w:pStyle w:val="FirstParagraph"/>
      </w:pPr>
      <w:r>
        <w:t xml:space="preserve">Для каждой комбинации параметров сохранены</w:t>
      </w:r>
      <w:r>
        <w:t xml:space="preserve"> </w:t>
      </w:r>
      <w:r>
        <w:t xml:space="preserve">состояния системы в несколько моментов времени.</w:t>
      </w:r>
    </w:p>
    <w:bookmarkEnd w:id="97"/>
    <w:bookmarkStart w:id="107" w:name="динамика-численности-с-параметрами"/>
    <w:p>
      <w:pPr>
        <w:pStyle w:val="Heading2"/>
      </w:pPr>
      <w:r>
        <w:t xml:space="preserve">11.5 Динамика численности с параметрами</w:t>
      </w:r>
    </w:p>
    <w:p>
      <w:pPr>
        <w:pStyle w:val="FirstParagraph"/>
      </w:pPr>
      <w:r>
        <w:t xml:space="preserve">Для каждого набора параметров выполнялось моделирование</w:t>
      </w:r>
      <w:r>
        <w:t xml:space="preserve"> </w:t>
      </w:r>
      <w:r>
        <w:t xml:space="preserve">продолжительностью 1000 шагов.</w:t>
      </w:r>
    </w:p>
    <w:p>
      <w:pPr>
        <w:pStyle w:val="BodyText"/>
      </w:pPr>
      <w:r>
        <w:drawing>
          <wp:inline>
            <wp:extent cx="4693920" cy="5132417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image/12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5132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Примеры полученных траекторий:</w:t>
      </w:r>
    </w:p>
    <w:p>
      <w:pPr>
        <w:pStyle w:val="BodyText"/>
      </w:pPr>
      <w:r>
        <w:drawing>
          <wp:inline>
            <wp:extent cx="4267200" cy="28448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image/plots/params/count_param_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267200" cy="284480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image/plots/params/count_param_2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bookmarkEnd w:id="108"/>
    <w:bookmarkStart w:id="126" w:name="Xe35ce7bd73e254776268cded96ba0578c84122d"/>
    <w:p>
      <w:pPr>
        <w:pStyle w:val="Heading1"/>
      </w:pPr>
      <w:r>
        <w:t xml:space="preserve">12. Daisyworld: численность агентов при разных параметрах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Нечаева Кира Андреевна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НКНбд-01-23</w:t>
      </w:r>
    </w:p>
    <w:bookmarkStart w:id="109" w:name="инициализация-4"/>
    <w:p>
      <w:pPr>
        <w:pStyle w:val="Heading2"/>
      </w:pPr>
      <w:r>
        <w:t xml:space="preserve">12.1 Инициализация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  <w:r>
        <w:br/>
      </w:r>
      <w:r>
        <w:br/>
      </w: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(black, count),</w:t>
      </w:r>
      <w:r>
        <w:br/>
      </w:r>
      <w:r>
        <w:rPr>
          <w:rStyle w:val="NormalTok"/>
        </w:rPr>
        <w:t xml:space="preserve">    (white, count)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2-element Vector{Tuple{Function, typeof(count)}}:</w:t>
      </w:r>
      <w:r>
        <w:br/>
      </w:r>
      <w:r>
        <w:rPr>
          <w:rStyle w:val="VerbatimChar"/>
        </w:rPr>
        <w:t xml:space="preserve"> (black, count)</w:t>
      </w:r>
      <w:r>
        <w:br/>
      </w:r>
      <w:r>
        <w:rPr>
          <w:rStyle w:val="VerbatimChar"/>
        </w:rPr>
        <w:t xml:space="preserve"> (white, count)</w:t>
      </w:r>
    </w:p>
    <w:bookmarkEnd w:id="109"/>
    <w:bookmarkStart w:id="110" w:name="параметры"/>
    <w:p>
      <w:pPr>
        <w:pStyle w:val="Heading2"/>
      </w:pPr>
      <w:r>
        <w:t xml:space="preserve">12.2 Параметры</w:t>
      </w:r>
    </w:p>
    <w:p>
      <w:pPr>
        <w:pStyle w:val="SourceCode"/>
      </w:pPr>
      <w:r>
        <w:rPr>
          <w:rStyle w:val="NormalTok"/>
        </w:rPr>
        <w:t xml:space="preserve">param_dict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griddims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surface_albedo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solar_change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default,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(param_dict)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"Количество экспериментов: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(params_list)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Количество экспериментов: 4</w:t>
      </w:r>
    </w:p>
    <w:bookmarkEnd w:id="110"/>
    <w:bookmarkStart w:id="111" w:name="серия-экспериментов"/>
    <w:p>
      <w:pPr>
        <w:pStyle w:val="Heading2"/>
      </w:pPr>
      <w:r>
        <w:t xml:space="preserve">12.3 Серия экспериментов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(index,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(params_list)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"Эксперимент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index,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(params_list)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;</w:t>
      </w:r>
      <w:r>
        <w:br/>
      </w:r>
      <w:r>
        <w:rPr>
          <w:rStyle w:val="NormalTok"/>
        </w:rPr>
        <w:t xml:space="preserve">            params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agent_df, model_df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model,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adata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figure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figure,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"daisy count"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blackl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ax,</w:t>
      </w:r>
      <w:r>
        <w:br/>
      </w:r>
      <w:r>
        <w:rPr>
          <w:rStyle w:val="NormalTok"/>
        </w:rPr>
        <w:t xml:space="preserve">    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whitel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ax,</w:t>
      </w:r>
      <w:r>
        <w:br/>
      </w:r>
      <w:r>
        <w:rPr>
          <w:rStyle w:val="NormalTok"/>
        </w:rPr>
        <w:t xml:space="preserve">    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orange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[blackl, whitel],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plt_name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"daisy-count"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params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".png"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(plt_name),</w:t>
      </w:r>
      <w:r>
        <w:br/>
      </w:r>
      <w:r>
        <w:rPr>
          <w:rStyle w:val="NormalTok"/>
        </w:rPr>
        <w:t xml:space="preserve">        figure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Параметрическое исследование численности завершено."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Эксперимент 1 / 4</w:t>
      </w:r>
      <w:r>
        <w:br/>
      </w:r>
      <w:r>
        <w:rPr>
          <w:rStyle w:val="VerbatimChar"/>
        </w:rPr>
        <w:t xml:space="preserve">Эксперимент 2 / 4</w:t>
      </w:r>
      <w:r>
        <w:br/>
      </w:r>
      <w:r>
        <w:rPr>
          <w:rStyle w:val="VerbatimChar"/>
        </w:rPr>
        <w:t xml:space="preserve">Эксперимент 3 / 4</w:t>
      </w:r>
      <w:r>
        <w:br/>
      </w:r>
      <w:r>
        <w:rPr>
          <w:rStyle w:val="VerbatimChar"/>
        </w:rPr>
        <w:t xml:space="preserve">Эксперимент 4 / 4</w:t>
      </w:r>
      <w:r>
        <w:br/>
      </w:r>
      <w:r>
        <w:br/>
      </w:r>
      <w:r>
        <w:rPr>
          <w:rStyle w:val="VerbatimChar"/>
        </w:rPr>
        <w:t xml:space="preserve">Параметрическое исследование численности завершено.</w:t>
      </w:r>
    </w:p>
    <w:bookmarkEnd w:id="111"/>
    <w:bookmarkStart w:id="112" w:name="вывод-4"/>
    <w:p>
      <w:pPr>
        <w:pStyle w:val="Heading2"/>
      </w:pPr>
      <w:r>
        <w:t xml:space="preserve">12.4 Вывод</w:t>
      </w:r>
    </w:p>
    <w:p>
      <w:pPr>
        <w:pStyle w:val="FirstParagraph"/>
      </w:pPr>
      <w:r>
        <w:t xml:space="preserve">Для каждого набора параметров получена отдельная</w:t>
      </w:r>
      <w:r>
        <w:t xml:space="preserve"> </w:t>
      </w:r>
      <w:r>
        <w:t xml:space="preserve">траектория численности чёрных и белых маргариток.</w:t>
      </w:r>
    </w:p>
    <w:bookmarkEnd w:id="112"/>
    <w:bookmarkStart w:id="125" w:name="полная-динамика-с-параметрами"/>
    <w:p>
      <w:pPr>
        <w:pStyle w:val="Heading2"/>
      </w:pPr>
      <w:r>
        <w:t xml:space="preserve">12.5 Полная динамика с параметрами</w:t>
      </w:r>
    </w:p>
    <w:p>
      <w:pPr>
        <w:pStyle w:val="FirstParagraph"/>
      </w:pPr>
      <w:r>
        <w:t xml:space="preserve">Последний эксперимент объединяет параметрический анализ</w:t>
      </w:r>
      <w:r>
        <w:t xml:space="preserve"> </w:t>
      </w:r>
      <w:r>
        <w:t xml:space="preserve">с изменением солнечной светимости.</w:t>
      </w:r>
    </w:p>
    <w:p>
      <w:pPr>
        <w:pStyle w:val="BodyText"/>
      </w:pPr>
      <w:r>
        <w:drawing>
          <wp:inline>
            <wp:extent cx="4693920" cy="1862587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image/13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862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Примеры результатов:</w:t>
      </w:r>
    </w:p>
    <w:p>
      <w:pPr>
        <w:pStyle w:val="BodyText"/>
      </w:pPr>
      <w:r>
        <w:drawing>
          <wp:inline>
            <wp:extent cx="4373880" cy="437388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image/plots/params/luminosity_param_1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4373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373880" cy="437388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image/plots/params/luminosity_param_2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4373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Параметрический код также был преобразован во все требуемые форматы.</w:t>
      </w:r>
    </w:p>
    <w:p>
      <w:pPr>
        <w:pStyle w:val="BodyText"/>
      </w:pPr>
      <w:r>
        <w:drawing>
          <wp:inline>
            <wp:extent cx="4693920" cy="3912424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image/14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912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5"/>
    <w:bookmarkEnd w:id="126"/>
    <w:bookmarkStart w:id="131" w:name="X16dca34f0d415820a5bc051bce422078dfd9ee8"/>
    <w:p>
      <w:pPr>
        <w:pStyle w:val="Heading1"/>
      </w:pPr>
      <w:r>
        <w:t xml:space="preserve">13. Daisyworld: динамика модели при разных параметрах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Нечаева Кира Андреевна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НКНбд-01-23</w:t>
      </w:r>
    </w:p>
    <w:bookmarkStart w:id="127" w:name="инициализация-5"/>
    <w:p>
      <w:pPr>
        <w:pStyle w:val="Heading2"/>
      </w:pPr>
      <w:r>
        <w:t xml:space="preserve">13.1 Инициализация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  <w:r>
        <w:br/>
      </w:r>
      <w:r>
        <w:br/>
      </w: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(black, count),</w:t>
      </w:r>
      <w:r>
        <w:br/>
      </w:r>
      <w:r>
        <w:rPr>
          <w:rStyle w:val="NormalTok"/>
        </w:rPr>
        <w:t xml:space="preserve">    (white, count)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2-element Vector{Tuple{Function, typeof(count)}}:</w:t>
      </w:r>
      <w:r>
        <w:br/>
      </w:r>
      <w:r>
        <w:rPr>
          <w:rStyle w:val="VerbatimChar"/>
        </w:rPr>
        <w:t xml:space="preserve"> (black, count)</w:t>
      </w:r>
      <w:r>
        <w:br/>
      </w:r>
      <w:r>
        <w:rPr>
          <w:rStyle w:val="VerbatimChar"/>
        </w:rPr>
        <w:t xml:space="preserve"> (white, count)</w:t>
      </w:r>
    </w:p>
    <w:bookmarkEnd w:id="127"/>
    <w:bookmarkStart w:id="128" w:name="набор-параметров"/>
    <w:p>
      <w:pPr>
        <w:pStyle w:val="Heading2"/>
      </w:pPr>
      <w:r>
        <w:t xml:space="preserve">13.2 Набор параметров</w:t>
      </w:r>
    </w:p>
    <w:p>
      <w:pPr>
        <w:pStyle w:val="SourceCode"/>
      </w:pPr>
      <w:r>
        <w:rPr>
          <w:rStyle w:val="NormalTok"/>
        </w:rPr>
        <w:t xml:space="preserve">param_dict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griddims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surface_albedo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solar_change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ramp,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(param_dict)</w:t>
      </w:r>
      <w:r>
        <w:br/>
      </w:r>
      <w:r>
        <w:br/>
      </w:r>
      <w:r>
        <w:rPr>
          <w:rStyle w:val="FunctionTok"/>
        </w:rPr>
        <w:t xml:space="preserve">temperature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StatsBase.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model.temperature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temperature,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"Количество экспериментов: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(params_list)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Количество экспериментов: 4</w:t>
      </w:r>
    </w:p>
    <w:bookmarkEnd w:id="128"/>
    <w:bookmarkStart w:id="129" w:name="серия-экспериментов-1"/>
    <w:p>
      <w:pPr>
        <w:pStyle w:val="Heading2"/>
      </w:pPr>
      <w:r>
        <w:t xml:space="preserve">13.3 Серия экспериментов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(index,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(params_list)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"Эксперимент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index,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(params_list)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;</w:t>
      </w:r>
      <w:r>
        <w:br/>
      </w:r>
      <w:r>
        <w:rPr>
          <w:rStyle w:val="NormalTok"/>
        </w:rPr>
        <w:t xml:space="preserve">            params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agent_df, model_df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model,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adata,</w:t>
      </w:r>
      <w:r>
        <w:br/>
      </w:r>
      <w:r>
        <w:rPr>
          <w:rStyle w:val="NormalTok"/>
        </w:rPr>
        <w:t xml:space="preserve">            mdata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mdata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figure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CairoMakie.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ax1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figure,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"daisy count"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blackl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ax1,</w:t>
      </w:r>
      <w:r>
        <w:br/>
      </w:r>
      <w:r>
        <w:rPr>
          <w:rStyle w:val="NormalTok"/>
        </w:rPr>
        <w:t xml:space="preserve">    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whitel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ax1,</w:t>
      </w:r>
      <w:r>
        <w:br/>
      </w:r>
      <w:r>
        <w:rPr>
          <w:rStyle w:val="NormalTok"/>
        </w:rPr>
        <w:t xml:space="preserve">    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figure,</w:t>
      </w:r>
      <w:r>
        <w:br/>
      </w:r>
      <w:r>
        <w:rPr>
          <w:rStyle w:val="NormalTok"/>
        </w:rPr>
        <w:t xml:space="preserve">            [blackl, whitel],</w:t>
      </w:r>
      <w:r>
        <w:br/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ax2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figure[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figure,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"temperature"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ax3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figure[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figure,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"luminosity"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ax2,</w:t>
      </w:r>
      <w:r>
        <w:br/>
      </w:r>
      <w:r>
        <w:rPr>
          <w:rStyle w:val="NormalTok"/>
        </w:rPr>
        <w:t xml:space="preserve">    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temperature],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ax3,</w:t>
      </w:r>
      <w:r>
        <w:br/>
      </w:r>
      <w:r>
        <w:rPr>
          <w:rStyle w:val="NormalTok"/>
        </w:rPr>
        <w:t xml:space="preserve">    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(ax1, ax2)</w:t>
      </w:r>
      <w:r>
        <w:br/>
      </w:r>
      <w:r>
        <w:rPr>
          <w:rStyle w:val="NormalTok"/>
        </w:rPr>
        <w:t xml:space="preserve">        ax.xticklabelsvisible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plt_name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"daisy-luminosity"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params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".png"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(plt_name),</w:t>
      </w:r>
      <w:r>
        <w:br/>
      </w:r>
      <w:r>
        <w:rPr>
          <w:rStyle w:val="NormalTok"/>
        </w:rPr>
        <w:t xml:space="preserve">        figure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Параметрическая динамика завершена."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Эксперимент 1 / 4</w:t>
      </w:r>
      <w:r>
        <w:br/>
      </w:r>
      <w:r>
        <w:rPr>
          <w:rStyle w:val="VerbatimChar"/>
        </w:rPr>
        <w:t xml:space="preserve">Эксперимент 2 / 4</w:t>
      </w:r>
      <w:r>
        <w:br/>
      </w:r>
      <w:r>
        <w:rPr>
          <w:rStyle w:val="VerbatimChar"/>
        </w:rPr>
        <w:t xml:space="preserve">Эксперимент 3 / 4</w:t>
      </w:r>
      <w:r>
        <w:br/>
      </w:r>
      <w:r>
        <w:rPr>
          <w:rStyle w:val="VerbatimChar"/>
        </w:rPr>
        <w:t xml:space="preserve">Эксперимент 4 / 4</w:t>
      </w:r>
      <w:r>
        <w:br/>
      </w:r>
      <w:r>
        <w:br/>
      </w:r>
      <w:r>
        <w:rPr>
          <w:rStyle w:val="VerbatimChar"/>
        </w:rPr>
        <w:t xml:space="preserve">Параметрическая динамика завершена.</w:t>
      </w:r>
    </w:p>
    <w:bookmarkEnd w:id="129"/>
    <w:bookmarkStart w:id="130" w:name="вывод-5"/>
    <w:p>
      <w:pPr>
        <w:pStyle w:val="Heading2"/>
      </w:pPr>
      <w:r>
        <w:t xml:space="preserve">13.4 Вывод</w:t>
      </w:r>
    </w:p>
    <w:p>
      <w:pPr>
        <w:pStyle w:val="FirstParagraph"/>
      </w:pPr>
      <w:r>
        <w:t xml:space="preserve">Полученные результаты позволяют сравнить</w:t>
      </w:r>
      <w:r>
        <w:t xml:space="preserve"> </w:t>
      </w:r>
      <w:r>
        <w:t xml:space="preserve">саморегуляцию Daisyworld при различных</w:t>
      </w:r>
      <w:r>
        <w:t xml:space="preserve"> </w:t>
      </w:r>
      <w:r>
        <w:t xml:space="preserve">характеристиках агентов.</w:t>
      </w:r>
    </w:p>
    <w:bookmarkEnd w:id="130"/>
    <w:bookmarkEnd w:id="131"/>
    <w:bookmarkStart w:id="135" w:name="проверка-воспроизводимости"/>
    <w:p>
      <w:pPr>
        <w:pStyle w:val="Heading1"/>
      </w:pPr>
      <w:r>
        <w:t xml:space="preserve">14. Проверка воспроизводимости</w:t>
      </w:r>
    </w:p>
    <w:p>
      <w:pPr>
        <w:pStyle w:val="FirstParagraph"/>
      </w:pPr>
      <w:r>
        <w:t xml:space="preserve">Все автоматически сформированные Jupyter Notebook были</w:t>
      </w:r>
      <w:r>
        <w:t xml:space="preserve"> </w:t>
      </w:r>
      <w:r>
        <w:t xml:space="preserve">повторно выполнены.</w:t>
      </w:r>
    </w:p>
    <w:p>
      <w:pPr>
        <w:pStyle w:val="BodyText"/>
      </w:pPr>
      <w:r>
        <w:drawing>
          <wp:inline>
            <wp:extent cx="4693920" cy="4654516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image/15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4654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Это подтверждает, что вычислительные эксперименты могут</w:t>
      </w:r>
      <w:r>
        <w:t xml:space="preserve"> </w:t>
      </w:r>
      <w:r>
        <w:t xml:space="preserve">быть воспроизведены из автоматически созданных notebooks.</w:t>
      </w:r>
    </w:p>
    <w:bookmarkEnd w:id="135"/>
    <w:bookmarkStart w:id="142" w:name="результаты-разработки"/>
    <w:p>
      <w:pPr>
        <w:pStyle w:val="Heading1"/>
      </w:pPr>
      <w:r>
        <w:t xml:space="preserve">15. Результаты разработки</w:t>
      </w:r>
    </w:p>
    <w:p>
      <w:pPr>
        <w:pStyle w:val="FirstParagraph"/>
      </w:pPr>
      <w:r>
        <w:t xml:space="preserve">После выполнения лабораторной работы в проекте сохранены:</w:t>
      </w:r>
    </w:p>
    <w:p>
      <w:pPr>
        <w:pStyle w:val="Compact"/>
        <w:numPr>
          <w:ilvl w:val="0"/>
          <w:numId w:val="1002"/>
        </w:numPr>
      </w:pPr>
      <w:r>
        <w:t xml:space="preserve">ядро агентной модели;</w:t>
      </w:r>
    </w:p>
    <w:p>
      <w:pPr>
        <w:pStyle w:val="Compact"/>
        <w:numPr>
          <w:ilvl w:val="0"/>
          <w:numId w:val="1002"/>
        </w:numPr>
      </w:pPr>
      <w:r>
        <w:t xml:space="preserve">литературные исходные программы;</w:t>
      </w:r>
    </w:p>
    <w:p>
      <w:pPr>
        <w:pStyle w:val="Compact"/>
        <w:numPr>
          <w:ilvl w:val="0"/>
          <w:numId w:val="1002"/>
        </w:numPr>
      </w:pPr>
      <w:r>
        <w:t xml:space="preserve">чистые Julia-скрипты;</w:t>
      </w:r>
    </w:p>
    <w:p>
      <w:pPr>
        <w:pStyle w:val="Compact"/>
        <w:numPr>
          <w:ilvl w:val="0"/>
          <w:numId w:val="1002"/>
        </w:numPr>
      </w:pPr>
      <w:r>
        <w:t xml:space="preserve">документы Quarto;</w:t>
      </w:r>
    </w:p>
    <w:p>
      <w:pPr>
        <w:pStyle w:val="Compact"/>
        <w:numPr>
          <w:ilvl w:val="0"/>
          <w:numId w:val="1002"/>
        </w:numPr>
      </w:pPr>
      <w:r>
        <w:t xml:space="preserve">Jupyter Notebook;</w:t>
      </w:r>
    </w:p>
    <w:p>
      <w:pPr>
        <w:pStyle w:val="Compact"/>
        <w:numPr>
          <w:ilvl w:val="0"/>
          <w:numId w:val="1002"/>
        </w:numPr>
      </w:pPr>
      <w:r>
        <w:t xml:space="preserve">статические визуализации;</w:t>
      </w:r>
    </w:p>
    <w:p>
      <w:pPr>
        <w:pStyle w:val="Compact"/>
        <w:numPr>
          <w:ilvl w:val="0"/>
          <w:numId w:val="1002"/>
        </w:numPr>
      </w:pPr>
      <w:r>
        <w:t xml:space="preserve">параметрические результаты;</w:t>
      </w:r>
    </w:p>
    <w:p>
      <w:pPr>
        <w:pStyle w:val="Compact"/>
        <w:numPr>
          <w:ilvl w:val="0"/>
          <w:numId w:val="1002"/>
        </w:numPr>
      </w:pPr>
      <w:r>
        <w:t xml:space="preserve">анимация модели.</w:t>
      </w:r>
    </w:p>
    <w:p>
      <w:pPr>
        <w:pStyle w:val="FirstParagraph"/>
      </w:pPr>
      <w:r>
        <w:drawing>
          <wp:inline>
            <wp:extent cx="4693920" cy="4968856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image/16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4968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Результаты были сохранены в системе контроля версий.</w:t>
      </w:r>
    </w:p>
    <w:p>
      <w:pPr>
        <w:pStyle w:val="BodyText"/>
      </w:pPr>
      <w:r>
        <w:drawing>
          <wp:inline>
            <wp:extent cx="4693920" cy="4644922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image/17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4644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2"/>
    <w:bookmarkStart w:id="143" w:name="заключение"/>
    <w:p>
      <w:pPr>
        <w:pStyle w:val="Heading1"/>
      </w:pPr>
      <w:r>
        <w:t xml:space="preserve">16. Заключение</w:t>
      </w:r>
    </w:p>
    <w:p>
      <w:pPr>
        <w:pStyle w:val="FirstParagraph"/>
      </w:pPr>
      <w:r>
        <w:t xml:space="preserve">В лабораторной работе реализована агентная модель Daisyworld.</w:t>
      </w:r>
    </w:p>
    <w:p>
      <w:pPr>
        <w:pStyle w:val="BodyText"/>
      </w:pPr>
      <w:r>
        <w:t xml:space="preserve">Было показано, как глобальное поведение системы возникает</w:t>
      </w:r>
      <w:r>
        <w:t xml:space="preserve"> </w:t>
      </w:r>
      <w:r>
        <w:t xml:space="preserve">из локальных правил поведения отдельных маргариток</w:t>
      </w:r>
      <w:r>
        <w:t xml:space="preserve"> </w:t>
      </w:r>
      <w:r>
        <w:t xml:space="preserve">и их взаимодействия с температурной средой.</w:t>
      </w:r>
    </w:p>
    <w:p>
      <w:pPr>
        <w:pStyle w:val="BodyText"/>
      </w:pPr>
      <w:r>
        <w:t xml:space="preserve">Выполнены базовая визуализация, анимация, исследование</w:t>
      </w:r>
      <w:r>
        <w:t xml:space="preserve"> </w:t>
      </w:r>
      <w:r>
        <w:t xml:space="preserve">численности агентов и эксперимент с изменением солнечной светимости.</w:t>
      </w:r>
    </w:p>
    <w:p>
      <w:pPr>
        <w:pStyle w:val="BodyText"/>
      </w:pPr>
      <w:r>
        <w:t xml:space="preserve">Для анализа чувствительности те же эксперименты были повторены</w:t>
      </w:r>
      <w:r>
        <w:t xml:space="preserve"> </w:t>
      </w:r>
      <w:r>
        <w:t xml:space="preserve">для нескольких комбинаций параметров.</w:t>
      </w:r>
    </w:p>
    <w:p>
      <w:pPr>
        <w:pStyle w:val="BodyText"/>
      </w:pPr>
      <w:r>
        <w:t xml:space="preserve">Все основные программы оформлены в литературном стиле,</w:t>
      </w:r>
      <w:r>
        <w:t xml:space="preserve"> </w:t>
      </w:r>
      <w:r>
        <w:t xml:space="preserve">из них автоматически сформированы Julia, Quarto и Jupyter Notebook,</w:t>
      </w:r>
      <w:r>
        <w:t xml:space="preserve"> </w:t>
      </w:r>
      <w:r>
        <w:t xml:space="preserve">а результирующие файлы сохранены в репозитории курса.</w:t>
      </w:r>
    </w:p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73" Target="media/rId73.png" /><Relationship Type="http://schemas.openxmlformats.org/officeDocument/2006/relationships/image" Id="rId83" Target="media/rId83.png" /><Relationship Type="http://schemas.openxmlformats.org/officeDocument/2006/relationships/image" Id="rId98" Target="media/rId98.png" /><Relationship Type="http://schemas.openxmlformats.org/officeDocument/2006/relationships/image" Id="rId113" Target="media/rId113.png" /><Relationship Type="http://schemas.openxmlformats.org/officeDocument/2006/relationships/image" Id="rId122" Target="media/rId122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39" Target="media/rId139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67" Target="media/rId67.png" /><Relationship Type="http://schemas.openxmlformats.org/officeDocument/2006/relationships/image" Id="rId53" Target="media/rId53.png" /><Relationship Type="http://schemas.openxmlformats.org/officeDocument/2006/relationships/image" Id="rId70" Target="media/rId7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116" Target="media/rId116.png" /><Relationship Type="http://schemas.openxmlformats.org/officeDocument/2006/relationships/image" Id="rId119" Target="media/rId1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</dc:title>
  <dc:creator>Нечаева Кира Андреевна</dc:creator>
  <dc:language>ru-RU</dc:language>
  <cp:keywords>агентное моделирование, Daisyworld, Julia, Agents.jl, DrWatson, CairoMakie, Literate</cp:keywords>
  <dcterms:created xsi:type="dcterms:W3CDTF">2026-10-07T14:31:35Z</dcterms:created>
  <dcterms:modified xsi:type="dcterms:W3CDTF">2026-10-07T14:31:35Z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лабораторной работе реализована агентная модель Daisyworld.Исследовано взаимодействие чёрных и белых маргариток с температурой поверхности и изменением солнечной светимости.Выполнены базовые и параметрические эксперименты, построены визуализации и анимация модели.Программный код оформлен в литературном стиле. На его основе сформированы Julia-скрипты, документация Quarto и Jupyter Notebook.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Агентное моделирование. Модель Daisyworld</vt:lpwstr>
  </property>
  <property fmtid="{D5CDD505-2E9C-101B-9397-08002B2CF9AE}" pid="18" name="toc-title">
    <vt:lpwstr>Содержание</vt:lpwstr>
  </property>
</Properties>
</file>