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CA4" w:rsidRDefault="009C4CA4">
      <w:r>
        <w:t>Шаблон проектирования – команда.</w:t>
      </w:r>
    </w:p>
    <w:p w:rsidR="009C4CA4" w:rsidRDefault="009C4CA4"/>
    <w:p w:rsidR="009C4CA4" w:rsidRDefault="009C4CA4">
      <w:r>
        <w:t>Пример приложения – система «умный дом» (конкретно, пользовательская программа).</w:t>
      </w:r>
    </w:p>
    <w:p w:rsidR="009C4CA4" w:rsidRDefault="009C4CA4">
      <w:r>
        <w:t>Например, «вечерняя программа» : включить свет на улице, начать обогрев дома.</w:t>
      </w:r>
    </w:p>
    <w:p w:rsidR="009C4CA4" w:rsidRDefault="009C4CA4"/>
    <w:p w:rsidR="009C4CA4" w:rsidRDefault="009C4CA4">
      <w:r>
        <w:t>Программа содержит в себе список команд, которые реализуют конкретные объекты (переключатель режима работы лам</w:t>
      </w:r>
      <w:bookmarkStart w:id="0" w:name="_GoBack"/>
      <w:bookmarkEnd w:id="0"/>
      <w:r>
        <w:t>п, обогреватель), но сама программа не контактирует с ними напрямую.</w:t>
      </w:r>
    </w:p>
    <w:p w:rsidR="009C4CA4" w:rsidRDefault="009C4CA4"/>
    <w:p w:rsidR="009C4CA4" w:rsidRDefault="009C4CA4">
      <w:r>
        <w:t>Существует 4 паттерна, реализующих связь между отправителями запросов и получателями:</w:t>
      </w:r>
    </w:p>
    <w:p w:rsidR="009C4CA4" w:rsidRDefault="009C4CA4" w:rsidP="009C4CA4">
      <w:pPr>
        <w:pStyle w:val="a3"/>
        <w:numPr>
          <w:ilvl w:val="0"/>
          <w:numId w:val="1"/>
        </w:numPr>
      </w:pPr>
      <w:r>
        <w:t>Команда</w:t>
      </w:r>
    </w:p>
    <w:p w:rsidR="00BB7DFD" w:rsidRDefault="009C4CA4" w:rsidP="00BB7DFD">
      <w:pPr>
        <w:pStyle w:val="a3"/>
        <w:numPr>
          <w:ilvl w:val="1"/>
          <w:numId w:val="1"/>
        </w:numPr>
      </w:pPr>
      <w:r>
        <w:t>Применяется, когда необходимо ставить операции в очередь, выполнять их по расписанию или передавать по сети</w:t>
      </w:r>
      <w:r w:rsidR="00BB7DFD">
        <w:t>.</w:t>
      </w:r>
    </w:p>
    <w:p w:rsidR="009C4CA4" w:rsidRDefault="009C4CA4" w:rsidP="009C4CA4">
      <w:pPr>
        <w:pStyle w:val="a3"/>
        <w:numPr>
          <w:ilvl w:val="0"/>
          <w:numId w:val="1"/>
        </w:numPr>
      </w:pPr>
      <w:r>
        <w:t>Цепочка обязанностей</w:t>
      </w:r>
    </w:p>
    <w:p w:rsidR="009C4CA4" w:rsidRDefault="009C4CA4" w:rsidP="009C4CA4">
      <w:pPr>
        <w:pStyle w:val="a3"/>
        <w:numPr>
          <w:ilvl w:val="1"/>
          <w:numId w:val="1"/>
        </w:numPr>
      </w:pPr>
      <w:r>
        <w:t>К</w:t>
      </w:r>
      <w:r w:rsidRPr="009C4CA4">
        <w:t>огда программа должна обрабатывать разнообразные запросы несколькими способами, но заранее неизвестно, какие конкретно запросы будут приходить и какие обработчики для них понадобятся.</w:t>
      </w:r>
    </w:p>
    <w:p w:rsidR="00BB7DFD" w:rsidRDefault="009C4CA4" w:rsidP="00BB7DFD">
      <w:pPr>
        <w:pStyle w:val="a3"/>
        <w:ind w:left="1440"/>
      </w:pPr>
      <w:r>
        <w:t>(можно связать обработчиков в одну цепь и при получении запроса поочередно спрашивать каждого, не хочет ли он обработать запрос).</w:t>
      </w:r>
    </w:p>
    <w:p w:rsidR="00BB7DFD" w:rsidRDefault="00BB7DFD" w:rsidP="00BB7DFD">
      <w:pPr>
        <w:pStyle w:val="a3"/>
        <w:numPr>
          <w:ilvl w:val="1"/>
          <w:numId w:val="1"/>
        </w:numPr>
      </w:pPr>
      <w:r>
        <w:t>Не подходит, так как мы знаем, что включать освещение будет конкретная лампа.</w:t>
      </w:r>
    </w:p>
    <w:p w:rsidR="009C4CA4" w:rsidRDefault="009C4CA4" w:rsidP="009C4CA4">
      <w:pPr>
        <w:pStyle w:val="a3"/>
        <w:numPr>
          <w:ilvl w:val="0"/>
          <w:numId w:val="2"/>
        </w:numPr>
      </w:pPr>
      <w:r>
        <w:t>Посредник</w:t>
      </w:r>
    </w:p>
    <w:p w:rsidR="009C4CA4" w:rsidRDefault="009C4CA4" w:rsidP="009C4CA4">
      <w:pPr>
        <w:pStyle w:val="a3"/>
        <w:numPr>
          <w:ilvl w:val="1"/>
          <w:numId w:val="2"/>
        </w:numPr>
      </w:pPr>
      <w:r>
        <w:t>П</w:t>
      </w:r>
      <w:r w:rsidRPr="009C4CA4">
        <w:t>аттерн проектирования, который позволяет уменьшить связанность множества классов между собой, благодаря перемещению этих связей в один класс-посредник</w:t>
      </w:r>
      <w:r>
        <w:t xml:space="preserve"> (отправитель и получатель общаются через посредника).</w:t>
      </w:r>
    </w:p>
    <w:p w:rsidR="00BB7DFD" w:rsidRDefault="00BB7DFD" w:rsidP="009C4CA4">
      <w:pPr>
        <w:pStyle w:val="a3"/>
        <w:numPr>
          <w:ilvl w:val="1"/>
          <w:numId w:val="2"/>
        </w:numPr>
      </w:pPr>
      <w:r>
        <w:t>Не подходит, так как нет необходимости в общении лампы и обогревателя, нужна только связь программа -</w:t>
      </w:r>
      <w:r w:rsidRPr="00BB7DFD">
        <w:t xml:space="preserve">&gt; </w:t>
      </w:r>
      <w:r>
        <w:t xml:space="preserve">лампа и программа </w:t>
      </w:r>
      <w:r w:rsidRPr="00BB7DFD">
        <w:t xml:space="preserve">-&gt; </w:t>
      </w:r>
      <w:r>
        <w:t>обогреватель</w:t>
      </w:r>
    </w:p>
    <w:p w:rsidR="009C4CA4" w:rsidRDefault="009C4CA4" w:rsidP="009C4CA4">
      <w:pPr>
        <w:pStyle w:val="a3"/>
        <w:numPr>
          <w:ilvl w:val="0"/>
          <w:numId w:val="2"/>
        </w:numPr>
      </w:pPr>
      <w:r>
        <w:t>Наблюдатель</w:t>
      </w:r>
    </w:p>
    <w:p w:rsidR="009C4CA4" w:rsidRDefault="009C4CA4" w:rsidP="009C4CA4">
      <w:pPr>
        <w:pStyle w:val="a3"/>
        <w:numPr>
          <w:ilvl w:val="1"/>
          <w:numId w:val="2"/>
        </w:numPr>
      </w:pPr>
      <w:r>
        <w:t xml:space="preserve">Применяется, когда </w:t>
      </w:r>
      <w:r w:rsidRPr="009C4CA4">
        <w:t xml:space="preserve"> после изменения состояния одного объекта требуется что-то сделать в других, но </w:t>
      </w:r>
      <w:r>
        <w:t>мы</w:t>
      </w:r>
      <w:r w:rsidRPr="009C4CA4">
        <w:t xml:space="preserve"> не </w:t>
      </w:r>
      <w:r>
        <w:t>знаем</w:t>
      </w:r>
      <w:r w:rsidRPr="009C4CA4">
        <w:t xml:space="preserve"> наперёд, какие именно объекты должны отреагировать</w:t>
      </w:r>
      <w:r>
        <w:t>.</w:t>
      </w:r>
    </w:p>
    <w:p w:rsidR="00A42BFD" w:rsidRDefault="00A42BFD" w:rsidP="009C4CA4">
      <w:pPr>
        <w:pStyle w:val="a3"/>
        <w:numPr>
          <w:ilvl w:val="1"/>
          <w:numId w:val="2"/>
        </w:numPr>
      </w:pPr>
      <w:r>
        <w:t>Больше подходит для программы безопасности, то есть некоторые обработчики «подписаны» на датчики (например, на датчик дыма подписана система вызова пожарной бригады и система оповещения жильцов)</w:t>
      </w:r>
    </w:p>
    <w:p w:rsidR="009C4CA4" w:rsidRDefault="009C4CA4" w:rsidP="00BB7DFD"/>
    <w:sectPr w:rsidR="009C4CA4" w:rsidSect="00AF4B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E5886"/>
    <w:multiLevelType w:val="hybridMultilevel"/>
    <w:tmpl w:val="D220A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F7DD6"/>
    <w:multiLevelType w:val="hybridMultilevel"/>
    <w:tmpl w:val="EE40C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92"/>
    <w:rsid w:val="002D0692"/>
    <w:rsid w:val="009C4CA4"/>
    <w:rsid w:val="00A42BFD"/>
    <w:rsid w:val="00AF4BB3"/>
    <w:rsid w:val="00B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0F401"/>
  <w15:chartTrackingRefBased/>
  <w15:docId w15:val="{3B1E6E37-C103-CB4C-B8F1-8C596F1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Канева Мария Павловна</dc:creator>
  <cp:keywords/>
  <dc:description/>
  <cp:lastModifiedBy>Канева Мария Павловна</cp:lastModifiedBy>
  <cp:revision>3</cp:revision>
  <dcterms:created xsi:type="dcterms:W3CDTF">2020-04-16T19:24:00Z</dcterms:created>
  <dcterms:modified xsi:type="dcterms:W3CDTF">2020-04-16T19:51:00Z</dcterms:modified>
</cp:coreProperties>
</file>