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A0AF" w14:textId="19463C18" w:rsidR="00EC1738" w:rsidRDefault="00AC0033">
      <w:pPr>
        <w:rPr>
          <w:sz w:val="28"/>
          <w:szCs w:val="28"/>
        </w:rPr>
      </w:pPr>
      <w:r w:rsidRPr="00AC0033">
        <w:rPr>
          <w:sz w:val="28"/>
          <w:szCs w:val="28"/>
        </w:rPr>
        <w:t>Objectives:</w:t>
      </w:r>
    </w:p>
    <w:p w14:paraId="367C2409" w14:textId="77777777" w:rsidR="007E5D07" w:rsidRPr="00122D99" w:rsidRDefault="007E5D07">
      <w:pPr>
        <w:rPr>
          <w:sz w:val="24"/>
          <w:szCs w:val="24"/>
        </w:rPr>
      </w:pPr>
    </w:p>
    <w:p w14:paraId="4BCD8D79" w14:textId="77777777" w:rsidR="00AC0033" w:rsidRPr="00AC0033" w:rsidRDefault="00AC0033" w:rsidP="00AC003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AC0033">
        <w:rPr>
          <w:rFonts w:ascii="Segoe UI" w:eastAsia="Times New Roman" w:hAnsi="Segoe UI" w:cs="Segoe UI"/>
          <w:color w:val="222222"/>
          <w:sz w:val="24"/>
          <w:szCs w:val="24"/>
        </w:rPr>
        <w:t>Task 1: Provision the lab environment</w:t>
      </w:r>
    </w:p>
    <w:p w14:paraId="27B93C71" w14:textId="77777777" w:rsidR="00AC0033" w:rsidRPr="00AC0033" w:rsidRDefault="00AC0033" w:rsidP="00AC003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AC0033">
        <w:rPr>
          <w:rFonts w:ascii="Segoe UI" w:eastAsia="Times New Roman" w:hAnsi="Segoe UI" w:cs="Segoe UI"/>
          <w:color w:val="222222"/>
          <w:sz w:val="24"/>
          <w:szCs w:val="24"/>
        </w:rPr>
        <w:t>Task 2: Configure local and global virtual network peering</w:t>
      </w:r>
    </w:p>
    <w:p w14:paraId="7E71E67A" w14:textId="409D4795" w:rsidR="00AC0033" w:rsidRDefault="00AC0033" w:rsidP="00AC003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AC0033">
        <w:rPr>
          <w:rFonts w:ascii="Segoe UI" w:eastAsia="Times New Roman" w:hAnsi="Segoe UI" w:cs="Segoe UI"/>
          <w:color w:val="222222"/>
          <w:sz w:val="24"/>
          <w:szCs w:val="24"/>
        </w:rPr>
        <w:t xml:space="preserve">Task 3: Test </w:t>
      </w:r>
      <w:proofErr w:type="spellStart"/>
      <w:r w:rsidRPr="00AC0033">
        <w:rPr>
          <w:rFonts w:ascii="Segoe UI" w:eastAsia="Times New Roman" w:hAnsi="Segoe UI" w:cs="Segoe UI"/>
          <w:color w:val="222222"/>
          <w:sz w:val="24"/>
          <w:szCs w:val="24"/>
        </w:rPr>
        <w:t>intersite</w:t>
      </w:r>
      <w:proofErr w:type="spellEnd"/>
      <w:r w:rsidRPr="00AC0033">
        <w:rPr>
          <w:rFonts w:ascii="Segoe UI" w:eastAsia="Times New Roman" w:hAnsi="Segoe UI" w:cs="Segoe UI"/>
          <w:color w:val="222222"/>
          <w:sz w:val="24"/>
          <w:szCs w:val="24"/>
        </w:rPr>
        <w:t xml:space="preserve"> connectivity</w:t>
      </w:r>
    </w:p>
    <w:p w14:paraId="6CCFE3D6" w14:textId="77777777" w:rsidR="00AC0033" w:rsidRPr="00122D99" w:rsidRDefault="00AC0033" w:rsidP="00AC0033">
      <w:pPr>
        <w:shd w:val="clear" w:color="auto" w:fill="FFFFFF"/>
        <w:spacing w:before="100" w:beforeAutospacing="1" w:after="100" w:afterAutospacing="1" w:line="240" w:lineRule="auto"/>
        <w:rPr>
          <w:rFonts w:eastAsia="Times New Roman" w:cstheme="minorHAnsi"/>
          <w:color w:val="222222"/>
          <w:sz w:val="24"/>
          <w:szCs w:val="24"/>
        </w:rPr>
      </w:pPr>
    </w:p>
    <w:p w14:paraId="40C8A395" w14:textId="633698B4" w:rsidR="00EC6F6E" w:rsidRDefault="00AC0033">
      <w:pPr>
        <w:rPr>
          <w:sz w:val="28"/>
          <w:szCs w:val="28"/>
        </w:rPr>
      </w:pPr>
      <w:r>
        <w:rPr>
          <w:sz w:val="28"/>
          <w:szCs w:val="28"/>
        </w:rPr>
        <w:t>Architecture diagram:</w:t>
      </w:r>
    </w:p>
    <w:p w14:paraId="1082B6A5" w14:textId="4E7C3F50" w:rsidR="00AC0033" w:rsidRDefault="00AC0033">
      <w:r>
        <w:rPr>
          <w:noProof/>
        </w:rPr>
        <w:drawing>
          <wp:inline distT="0" distB="0" distL="0" distR="0" wp14:anchorId="164F3E14" wp14:editId="205ABC67">
            <wp:extent cx="5935980" cy="2697480"/>
            <wp:effectExtent l="0" t="0" r="7620" b="762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0F95C106" w14:textId="7F1AB84D" w:rsidR="00AC0033" w:rsidRDefault="00AC0033"/>
    <w:p w14:paraId="3F1D59DC" w14:textId="640D185F" w:rsidR="00AC0033" w:rsidRDefault="00AC0033"/>
    <w:p w14:paraId="39700457" w14:textId="023EB42C" w:rsidR="00AC0033" w:rsidRDefault="00AC0033" w:rsidP="00AC0033">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AC0033">
        <w:rPr>
          <w:rFonts w:ascii="Segoe UI" w:eastAsia="Times New Roman" w:hAnsi="Segoe UI" w:cs="Segoe UI"/>
          <w:color w:val="222222"/>
          <w:sz w:val="28"/>
          <w:szCs w:val="28"/>
        </w:rPr>
        <w:t>Task 1: Provision the lab environmen</w:t>
      </w:r>
      <w:r>
        <w:rPr>
          <w:rFonts w:ascii="Segoe UI" w:eastAsia="Times New Roman" w:hAnsi="Segoe UI" w:cs="Segoe UI"/>
          <w:color w:val="222222"/>
          <w:sz w:val="28"/>
          <w:szCs w:val="28"/>
        </w:rPr>
        <w:t>t:</w:t>
      </w:r>
    </w:p>
    <w:p w14:paraId="5CD62689" w14:textId="1C574FA7" w:rsidR="000674AC" w:rsidRDefault="00AC0033" w:rsidP="000674AC">
      <w:pPr>
        <w:pStyle w:val="a3"/>
        <w:shd w:val="clear" w:color="auto" w:fill="FFFFFF"/>
        <w:spacing w:after="0" w:afterAutospacing="0"/>
        <w:rPr>
          <w:rFonts w:ascii="Segoe UI" w:hAnsi="Segoe UI" w:cs="Segoe UI"/>
          <w:color w:val="222222"/>
        </w:rPr>
      </w:pPr>
      <w:r>
        <w:rPr>
          <w:rFonts w:ascii="Segoe UI" w:hAnsi="Segoe UI" w:cs="Segoe UI"/>
          <w:color w:val="222222"/>
        </w:rPr>
        <w:t>In this task, we will deploy three virtual machines, each into a separate virtual network, with two of them in the same Azure region and the third one in another Azure region.</w:t>
      </w:r>
    </w:p>
    <w:p w14:paraId="5C976C51" w14:textId="77777777" w:rsidR="00BB4977" w:rsidRPr="000674AC" w:rsidRDefault="00BB4977" w:rsidP="000674AC">
      <w:pPr>
        <w:pStyle w:val="a3"/>
        <w:shd w:val="clear" w:color="auto" w:fill="FFFFFF"/>
        <w:spacing w:after="0" w:afterAutospacing="0"/>
        <w:rPr>
          <w:rFonts w:ascii="Segoe UI" w:hAnsi="Segoe UI" w:cs="Segoe UI"/>
          <w:color w:val="222222"/>
        </w:rPr>
      </w:pPr>
    </w:p>
    <w:p w14:paraId="2E342E7B" w14:textId="62408E18" w:rsidR="00AC0033" w:rsidRPr="00876910" w:rsidRDefault="00876910">
      <w:pPr>
        <w:rPr>
          <w:rFonts w:ascii="Segoe UI" w:hAnsi="Segoe UI" w:cs="Segoe UI"/>
        </w:rPr>
      </w:pPr>
      <w:r w:rsidRPr="00876910">
        <w:rPr>
          <w:rFonts w:ascii="Segoe UI" w:hAnsi="Segoe UI" w:cs="Segoe UI"/>
        </w:rPr>
        <w:t xml:space="preserve">After we have uploaded the required files in the Cloud Shell pane, we run the following commands to create a resource group that will be hosting the lab environment. </w:t>
      </w:r>
      <w:r w:rsidRPr="00876910">
        <w:rPr>
          <w:rFonts w:ascii="Segoe UI" w:hAnsi="Segoe UI" w:cs="Segoe UI"/>
          <w:color w:val="222222"/>
          <w:shd w:val="clear" w:color="auto" w:fill="FFFFFF"/>
        </w:rPr>
        <w:t xml:space="preserve">The first two virtual networks and a pair of virtual machines will be deployed in </w:t>
      </w:r>
      <w:r>
        <w:rPr>
          <w:rFonts w:ascii="Segoe UI" w:hAnsi="Segoe UI" w:cs="Segoe UI"/>
          <w:color w:val="222222"/>
          <w:shd w:val="clear" w:color="auto" w:fill="FFFFFF"/>
        </w:rPr>
        <w:t xml:space="preserve">the first region (location1). </w:t>
      </w:r>
      <w:r w:rsidRPr="00876910">
        <w:rPr>
          <w:rFonts w:ascii="Segoe UI" w:hAnsi="Segoe UI" w:cs="Segoe UI"/>
          <w:color w:val="222222"/>
          <w:shd w:val="clear" w:color="auto" w:fill="FFFFFF"/>
        </w:rPr>
        <w:t xml:space="preserve">The third virtual network and the third virtual machine will be deployed in the same resource group but another </w:t>
      </w:r>
      <w:r w:rsidR="00F76B7C">
        <w:rPr>
          <w:rFonts w:ascii="Segoe UI" w:hAnsi="Segoe UI" w:cs="Segoe UI"/>
          <w:color w:val="222222"/>
          <w:shd w:val="clear" w:color="auto" w:fill="FFFFFF"/>
        </w:rPr>
        <w:t xml:space="preserve">region </w:t>
      </w:r>
      <w:r>
        <w:rPr>
          <w:rFonts w:ascii="Segoe UI" w:hAnsi="Segoe UI" w:cs="Segoe UI"/>
          <w:color w:val="222222"/>
          <w:shd w:val="clear" w:color="auto" w:fill="FFFFFF"/>
        </w:rPr>
        <w:t>(location2).</w:t>
      </w:r>
    </w:p>
    <w:p w14:paraId="34D7DD7F" w14:textId="585923A2" w:rsidR="00AC0033" w:rsidRDefault="00AC0033"/>
    <w:p w14:paraId="6EB8D72A" w14:textId="1D65F7D6" w:rsidR="00AC0033" w:rsidRDefault="00876910">
      <w:r>
        <w:rPr>
          <w:noProof/>
        </w:rPr>
        <w:lastRenderedPageBreak/>
        <w:drawing>
          <wp:inline distT="0" distB="0" distL="0" distR="0" wp14:anchorId="35C9F749" wp14:editId="7C0315BD">
            <wp:extent cx="5943600" cy="206502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14:paraId="57D51C69" w14:textId="40B5E905" w:rsidR="00332367" w:rsidRDefault="00876910">
      <w:pPr>
        <w:rPr>
          <w:rFonts w:ascii="Segoe UI" w:hAnsi="Segoe UI" w:cs="Segoe UI"/>
          <w:color w:val="222222"/>
          <w:shd w:val="clear" w:color="auto" w:fill="FFFFFF"/>
        </w:rPr>
      </w:pPr>
      <w:r w:rsidRPr="00876910">
        <w:rPr>
          <w:rFonts w:ascii="Segoe UI" w:hAnsi="Segoe UI" w:cs="Segoe UI"/>
        </w:rPr>
        <w:t xml:space="preserve">From the Cloud Shell pane again, we run the following commands to </w:t>
      </w:r>
      <w:r w:rsidRPr="00876910">
        <w:rPr>
          <w:rFonts w:ascii="Segoe UI" w:hAnsi="Segoe UI" w:cs="Segoe UI"/>
          <w:color w:val="222222"/>
          <w:shd w:val="clear" w:color="auto" w:fill="FFFFFF"/>
        </w:rPr>
        <w:t>create</w:t>
      </w:r>
      <w:r>
        <w:rPr>
          <w:rFonts w:ascii="Segoe UI" w:hAnsi="Segoe UI" w:cs="Segoe UI"/>
          <w:color w:val="222222"/>
          <w:shd w:val="clear" w:color="auto" w:fill="FFFFFF"/>
        </w:rPr>
        <w:t xml:space="preserve"> the three virtual networks and deploy virtual machines into them by using the template and parameter files we uploaded earlier:</w:t>
      </w:r>
    </w:p>
    <w:p w14:paraId="26F7A306" w14:textId="211F536F" w:rsidR="00876910" w:rsidRDefault="00876910">
      <w:r>
        <w:rPr>
          <w:rFonts w:ascii="Segoe UI" w:hAnsi="Segoe UI" w:cs="Segoe UI"/>
          <w:noProof/>
          <w:color w:val="222222"/>
          <w:shd w:val="clear" w:color="auto" w:fill="FFFFFF"/>
        </w:rPr>
        <w:drawing>
          <wp:inline distT="0" distB="0" distL="0" distR="0" wp14:anchorId="198C7AD0" wp14:editId="314AE426">
            <wp:extent cx="5935980" cy="4160520"/>
            <wp:effectExtent l="0" t="0" r="762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160520"/>
                    </a:xfrm>
                    <a:prstGeom prst="rect">
                      <a:avLst/>
                    </a:prstGeom>
                    <a:noFill/>
                    <a:ln>
                      <a:noFill/>
                    </a:ln>
                  </pic:spPr>
                </pic:pic>
              </a:graphicData>
            </a:graphic>
          </wp:inline>
        </w:drawing>
      </w:r>
    </w:p>
    <w:p w14:paraId="0A852383" w14:textId="3E0E065D" w:rsidR="00AC0033" w:rsidRPr="00876910" w:rsidRDefault="00AC0033">
      <w:pPr>
        <w:rPr>
          <w:rFonts w:ascii="Segoe UI" w:hAnsi="Segoe UI" w:cs="Segoe UI"/>
        </w:rPr>
      </w:pPr>
    </w:p>
    <w:p w14:paraId="6F247ED1" w14:textId="6622065E" w:rsidR="00AC0033" w:rsidRDefault="00AC0033"/>
    <w:p w14:paraId="425B3A76" w14:textId="40DE9370" w:rsidR="00AC0033" w:rsidRDefault="00AC0033"/>
    <w:p w14:paraId="5123A642" w14:textId="5FAE1302" w:rsidR="00876910" w:rsidRDefault="00876910"/>
    <w:p w14:paraId="621267FA" w14:textId="4AA758A2" w:rsidR="00936577" w:rsidRPr="00B157BC" w:rsidRDefault="00876910" w:rsidP="00876910">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AC0033">
        <w:rPr>
          <w:rFonts w:ascii="Segoe UI" w:eastAsia="Times New Roman" w:hAnsi="Segoe UI" w:cs="Segoe UI"/>
          <w:color w:val="222222"/>
          <w:sz w:val="28"/>
          <w:szCs w:val="28"/>
        </w:rPr>
        <w:lastRenderedPageBreak/>
        <w:t>Task 2: Configure local and global virtual network peering</w:t>
      </w:r>
      <w:r>
        <w:rPr>
          <w:rFonts w:ascii="Segoe UI" w:eastAsia="Times New Roman" w:hAnsi="Segoe UI" w:cs="Segoe UI"/>
          <w:color w:val="222222"/>
          <w:sz w:val="28"/>
          <w:szCs w:val="28"/>
        </w:rPr>
        <w:t>:</w:t>
      </w:r>
    </w:p>
    <w:p w14:paraId="27D0CDC1" w14:textId="11002402" w:rsidR="009E710E" w:rsidRDefault="00F76B7C" w:rsidP="00F76B7C">
      <w:pPr>
        <w:pStyle w:val="a3"/>
        <w:shd w:val="clear" w:color="auto" w:fill="FFFFFF"/>
        <w:spacing w:after="0" w:afterAutospacing="0"/>
        <w:rPr>
          <w:rFonts w:ascii="Segoe UI" w:hAnsi="Segoe UI" w:cs="Segoe UI"/>
          <w:color w:val="222222"/>
        </w:rPr>
      </w:pPr>
      <w:r>
        <w:rPr>
          <w:rFonts w:ascii="Segoe UI" w:hAnsi="Segoe UI" w:cs="Segoe UI"/>
          <w:color w:val="222222"/>
        </w:rPr>
        <w:t>Here, we will configure local and global peering between the virtual networks, deployed in the previous tasks.</w:t>
      </w:r>
    </w:p>
    <w:p w14:paraId="4D721C72" w14:textId="77777777" w:rsidR="002B6653" w:rsidRDefault="002B6653" w:rsidP="00F76B7C">
      <w:pPr>
        <w:pStyle w:val="a3"/>
        <w:shd w:val="clear" w:color="auto" w:fill="FFFFFF"/>
        <w:spacing w:after="0" w:afterAutospacing="0"/>
        <w:rPr>
          <w:rFonts w:ascii="Segoe UI" w:hAnsi="Segoe UI" w:cs="Segoe UI"/>
          <w:color w:val="222222"/>
        </w:rPr>
      </w:pPr>
    </w:p>
    <w:p w14:paraId="05468CC2" w14:textId="47D8411F" w:rsidR="00332367" w:rsidRPr="00F76B7C" w:rsidRDefault="00F76B7C" w:rsidP="00F76B7C">
      <w:pPr>
        <w:pStyle w:val="a3"/>
        <w:shd w:val="clear" w:color="auto" w:fill="FFFFFF"/>
        <w:spacing w:after="0" w:afterAutospacing="0"/>
        <w:rPr>
          <w:rFonts w:ascii="Segoe UI" w:hAnsi="Segoe UI" w:cs="Segoe UI"/>
          <w:color w:val="222222"/>
          <w:sz w:val="22"/>
          <w:szCs w:val="22"/>
        </w:rPr>
      </w:pPr>
      <w:r w:rsidRPr="00F76B7C">
        <w:rPr>
          <w:rFonts w:ascii="Segoe UI" w:hAnsi="Segoe UI" w:cs="Segoe UI"/>
          <w:color w:val="222222"/>
          <w:sz w:val="22"/>
          <w:szCs w:val="22"/>
        </w:rPr>
        <w:t>First, we verify that the first two are located in the same Azure region and the third one in a different Azure region.</w:t>
      </w:r>
    </w:p>
    <w:p w14:paraId="592EB4DD" w14:textId="006A731A" w:rsidR="00876910" w:rsidRPr="00AC0033" w:rsidRDefault="00F76B7C" w:rsidP="00876910">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14:anchorId="1D8A13B5" wp14:editId="21637ACB">
            <wp:extent cx="5928360" cy="124206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1242060"/>
                    </a:xfrm>
                    <a:prstGeom prst="rect">
                      <a:avLst/>
                    </a:prstGeom>
                    <a:noFill/>
                    <a:ln>
                      <a:noFill/>
                    </a:ln>
                  </pic:spPr>
                </pic:pic>
              </a:graphicData>
            </a:graphic>
          </wp:inline>
        </w:drawing>
      </w:r>
    </w:p>
    <w:p w14:paraId="7D91DEBF" w14:textId="4E471CB3" w:rsidR="00C42ABF" w:rsidRPr="00332367" w:rsidRDefault="00A17CCD">
      <w:pPr>
        <w:rPr>
          <w:rFonts w:ascii="Segoe UI" w:hAnsi="Segoe UI" w:cs="Segoe UI"/>
        </w:rPr>
      </w:pPr>
      <w:r w:rsidRPr="00332367">
        <w:rPr>
          <w:rFonts w:ascii="Segoe UI" w:hAnsi="Segoe UI" w:cs="Segoe UI"/>
        </w:rPr>
        <w:t>For the different peering here, I ran the different PowerShell commands from the Cloud Shell since the portal was not displaying the virtual networks from the previous task. The result is the same and we can see the peering being successful:</w:t>
      </w:r>
    </w:p>
    <w:p w14:paraId="42CB7BBD" w14:textId="14537D82" w:rsidR="00A17CCD" w:rsidRPr="00332367" w:rsidRDefault="00332367">
      <w:pPr>
        <w:rPr>
          <w:rFonts w:ascii="Segoe UI" w:hAnsi="Segoe UI" w:cs="Segoe UI"/>
          <w:b/>
          <w:bCs/>
        </w:rPr>
      </w:pPr>
      <w:r w:rsidRPr="00332367">
        <w:rPr>
          <w:rFonts w:ascii="Segoe UI" w:hAnsi="Segoe UI" w:cs="Segoe UI"/>
        </w:rPr>
        <w:t xml:space="preserve">Here we can see both peering for virtual network </w:t>
      </w:r>
      <w:r w:rsidRPr="00332367">
        <w:rPr>
          <w:rFonts w:ascii="Segoe UI" w:hAnsi="Segoe UI" w:cs="Segoe UI"/>
          <w:b/>
          <w:bCs/>
        </w:rPr>
        <w:t>vnet0</w:t>
      </w:r>
      <w:r w:rsidRPr="00332367">
        <w:rPr>
          <w:rFonts w:ascii="Segoe UI" w:hAnsi="Segoe UI" w:cs="Segoe UI"/>
        </w:rPr>
        <w:t xml:space="preserve"> -</w:t>
      </w:r>
      <w:r w:rsidR="00A17CCD" w:rsidRPr="00332367">
        <w:rPr>
          <w:rFonts w:ascii="Segoe UI" w:hAnsi="Segoe UI" w:cs="Segoe UI"/>
        </w:rPr>
        <w:t xml:space="preserve"> one from </w:t>
      </w:r>
      <w:r w:rsidR="00A17CCD" w:rsidRPr="00332367">
        <w:rPr>
          <w:rFonts w:ascii="Segoe UI" w:hAnsi="Segoe UI" w:cs="Segoe UI"/>
          <w:b/>
          <w:bCs/>
        </w:rPr>
        <w:t>az104-05-vnet0</w:t>
      </w:r>
      <w:r w:rsidR="00A17CCD" w:rsidRPr="00332367">
        <w:rPr>
          <w:rFonts w:ascii="Segoe UI" w:hAnsi="Segoe UI" w:cs="Segoe UI"/>
        </w:rPr>
        <w:t xml:space="preserve"> to </w:t>
      </w:r>
      <w:r w:rsidR="00A17CCD" w:rsidRPr="00332367">
        <w:rPr>
          <w:rFonts w:ascii="Segoe UI" w:hAnsi="Segoe UI" w:cs="Segoe UI"/>
          <w:b/>
          <w:bCs/>
        </w:rPr>
        <w:t>az104-05-vnet1</w:t>
      </w:r>
      <w:r w:rsidR="00A17CCD" w:rsidRPr="00332367">
        <w:rPr>
          <w:rFonts w:ascii="Segoe UI" w:hAnsi="Segoe UI" w:cs="Segoe UI"/>
        </w:rPr>
        <w:t xml:space="preserve"> and the other from </w:t>
      </w:r>
      <w:r w:rsidR="00A17CCD" w:rsidRPr="00332367">
        <w:rPr>
          <w:rFonts w:ascii="Segoe UI" w:hAnsi="Segoe UI" w:cs="Segoe UI"/>
          <w:b/>
          <w:bCs/>
        </w:rPr>
        <w:t>az104-05-vnet1</w:t>
      </w:r>
      <w:r w:rsidR="00A17CCD" w:rsidRPr="00332367">
        <w:rPr>
          <w:rFonts w:ascii="Segoe UI" w:hAnsi="Segoe UI" w:cs="Segoe UI"/>
        </w:rPr>
        <w:t xml:space="preserve"> to </w:t>
      </w:r>
      <w:r w:rsidR="00A17CCD" w:rsidRPr="00332367">
        <w:rPr>
          <w:rFonts w:ascii="Segoe UI" w:hAnsi="Segoe UI" w:cs="Segoe UI"/>
          <w:b/>
          <w:bCs/>
        </w:rPr>
        <w:t>az104-05-vnet0</w:t>
      </w:r>
      <w:r w:rsidRPr="00332367">
        <w:rPr>
          <w:rFonts w:ascii="Segoe UI" w:hAnsi="Segoe UI" w:cs="Segoe UI"/>
          <w:b/>
          <w:bCs/>
        </w:rPr>
        <w:t>.</w:t>
      </w:r>
    </w:p>
    <w:p w14:paraId="446BE721" w14:textId="72DE1E49" w:rsidR="00332367" w:rsidRPr="0073259F" w:rsidRDefault="00332367">
      <w:pPr>
        <w:rPr>
          <w:rFonts w:ascii="Segoe UI" w:hAnsi="Segoe UI" w:cs="Segoe UI"/>
          <w:b/>
          <w:bCs/>
        </w:rPr>
      </w:pPr>
      <w:r w:rsidRPr="00332367">
        <w:rPr>
          <w:rFonts w:ascii="Segoe UI" w:hAnsi="Segoe UI" w:cs="Segoe UI"/>
        </w:rPr>
        <w:t xml:space="preserve">And the second peering - from </w:t>
      </w:r>
      <w:r w:rsidRPr="00332367">
        <w:rPr>
          <w:rFonts w:ascii="Segoe UI" w:hAnsi="Segoe UI" w:cs="Segoe UI"/>
          <w:b/>
          <w:bCs/>
        </w:rPr>
        <w:t>az104-05-vnet0</w:t>
      </w:r>
      <w:r w:rsidRPr="00332367">
        <w:rPr>
          <w:rFonts w:ascii="Segoe UI" w:hAnsi="Segoe UI" w:cs="Segoe UI"/>
        </w:rPr>
        <w:t xml:space="preserve"> to </w:t>
      </w:r>
      <w:r w:rsidRPr="00332367">
        <w:rPr>
          <w:rFonts w:ascii="Segoe UI" w:hAnsi="Segoe UI" w:cs="Segoe UI"/>
          <w:b/>
          <w:bCs/>
        </w:rPr>
        <w:t>az104-05-vnet2</w:t>
      </w:r>
      <w:r w:rsidRPr="00332367">
        <w:rPr>
          <w:rFonts w:ascii="Segoe UI" w:hAnsi="Segoe UI" w:cs="Segoe UI"/>
        </w:rPr>
        <w:t xml:space="preserve"> and the other from </w:t>
      </w:r>
      <w:r w:rsidRPr="00332367">
        <w:rPr>
          <w:rFonts w:ascii="Segoe UI" w:hAnsi="Segoe UI" w:cs="Segoe UI"/>
          <w:b/>
          <w:bCs/>
        </w:rPr>
        <w:t>az104-05-vnet2</w:t>
      </w:r>
      <w:r w:rsidRPr="00332367">
        <w:rPr>
          <w:rFonts w:ascii="Segoe UI" w:hAnsi="Segoe UI" w:cs="Segoe UI"/>
        </w:rPr>
        <w:t xml:space="preserve"> to </w:t>
      </w:r>
      <w:r w:rsidRPr="00332367">
        <w:rPr>
          <w:rFonts w:ascii="Segoe UI" w:hAnsi="Segoe UI" w:cs="Segoe UI"/>
          <w:b/>
          <w:bCs/>
        </w:rPr>
        <w:t>az104-05-vnet0.</w:t>
      </w:r>
    </w:p>
    <w:p w14:paraId="7BA40112" w14:textId="07F9A6AD" w:rsidR="00332367" w:rsidRDefault="00332367">
      <w:r>
        <w:rPr>
          <w:noProof/>
        </w:rPr>
        <w:drawing>
          <wp:inline distT="0" distB="0" distL="0" distR="0" wp14:anchorId="3DE37241" wp14:editId="3F43AC5E">
            <wp:extent cx="5943600" cy="186690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783A0148" w14:textId="577DAD4D" w:rsidR="00332367" w:rsidRDefault="00332367"/>
    <w:p w14:paraId="0B6E42CF" w14:textId="4E3CC0EB" w:rsidR="00495133" w:rsidRDefault="00495133"/>
    <w:p w14:paraId="0BC1CE84" w14:textId="77777777" w:rsidR="0073259F" w:rsidRPr="00332367" w:rsidRDefault="0073259F"/>
    <w:p w14:paraId="2DB367C9" w14:textId="37021E6A" w:rsidR="00332367" w:rsidRPr="00C42ABF" w:rsidRDefault="00332367">
      <w:pPr>
        <w:rPr>
          <w:rFonts w:ascii="Segoe UI" w:hAnsi="Segoe UI" w:cs="Segoe UI"/>
          <w:b/>
          <w:bCs/>
        </w:rPr>
      </w:pPr>
      <w:r w:rsidRPr="00332367">
        <w:rPr>
          <w:rFonts w:ascii="Segoe UI" w:hAnsi="Segoe UI" w:cs="Segoe UI"/>
        </w:rPr>
        <w:lastRenderedPageBreak/>
        <w:t xml:space="preserve">The final peering is between the following two - one from </w:t>
      </w:r>
      <w:r w:rsidRPr="00332367">
        <w:rPr>
          <w:rFonts w:ascii="Segoe UI" w:hAnsi="Segoe UI" w:cs="Segoe UI"/>
          <w:b/>
          <w:bCs/>
        </w:rPr>
        <w:t>az104-05-vnet1</w:t>
      </w:r>
      <w:r w:rsidRPr="00332367">
        <w:rPr>
          <w:rFonts w:ascii="Segoe UI" w:hAnsi="Segoe UI" w:cs="Segoe UI"/>
        </w:rPr>
        <w:t xml:space="preserve"> to </w:t>
      </w:r>
      <w:r w:rsidRPr="00332367">
        <w:rPr>
          <w:rFonts w:ascii="Segoe UI" w:hAnsi="Segoe UI" w:cs="Segoe UI"/>
          <w:b/>
          <w:bCs/>
        </w:rPr>
        <w:t>az104-05-vnet2</w:t>
      </w:r>
      <w:r w:rsidRPr="00332367">
        <w:rPr>
          <w:rFonts w:ascii="Segoe UI" w:hAnsi="Segoe UI" w:cs="Segoe UI"/>
        </w:rPr>
        <w:t xml:space="preserve"> and the other from </w:t>
      </w:r>
      <w:r w:rsidRPr="00332367">
        <w:rPr>
          <w:rFonts w:ascii="Segoe UI" w:hAnsi="Segoe UI" w:cs="Segoe UI"/>
          <w:b/>
          <w:bCs/>
        </w:rPr>
        <w:t>az104-05-vnet2</w:t>
      </w:r>
      <w:r w:rsidRPr="00332367">
        <w:rPr>
          <w:rFonts w:ascii="Segoe UI" w:hAnsi="Segoe UI" w:cs="Segoe UI"/>
        </w:rPr>
        <w:t xml:space="preserve"> to </w:t>
      </w:r>
      <w:r w:rsidRPr="00332367">
        <w:rPr>
          <w:rFonts w:ascii="Segoe UI" w:hAnsi="Segoe UI" w:cs="Segoe UI"/>
          <w:b/>
          <w:bCs/>
        </w:rPr>
        <w:t>az104-05-vnet1.</w:t>
      </w:r>
    </w:p>
    <w:p w14:paraId="1254C0A6" w14:textId="675599BA" w:rsidR="00AC0033" w:rsidRDefault="00332367">
      <w:r>
        <w:rPr>
          <w:rFonts w:ascii="Segoe UI" w:hAnsi="Segoe UI" w:cs="Segoe UI"/>
          <w:noProof/>
        </w:rPr>
        <w:drawing>
          <wp:inline distT="0" distB="0" distL="0" distR="0" wp14:anchorId="2EDD696D" wp14:editId="46EC4BD0">
            <wp:extent cx="5943600" cy="1996440"/>
            <wp:effectExtent l="0" t="0" r="0"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14:paraId="448033B6" w14:textId="054CB5DF" w:rsidR="00AC0033" w:rsidRDefault="00AC0033"/>
    <w:p w14:paraId="6FA460B5" w14:textId="101EEDAD" w:rsidR="00027684" w:rsidRDefault="00E25990" w:rsidP="00E25990">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AC0033">
        <w:rPr>
          <w:rFonts w:ascii="Segoe UI" w:eastAsia="Times New Roman" w:hAnsi="Segoe UI" w:cs="Segoe UI"/>
          <w:color w:val="222222"/>
          <w:sz w:val="28"/>
          <w:szCs w:val="28"/>
        </w:rPr>
        <w:t xml:space="preserve">Task 3: Test </w:t>
      </w:r>
      <w:proofErr w:type="spellStart"/>
      <w:r w:rsidRPr="00AC0033">
        <w:rPr>
          <w:rFonts w:ascii="Segoe UI" w:eastAsia="Times New Roman" w:hAnsi="Segoe UI" w:cs="Segoe UI"/>
          <w:color w:val="222222"/>
          <w:sz w:val="28"/>
          <w:szCs w:val="28"/>
        </w:rPr>
        <w:t>intersite</w:t>
      </w:r>
      <w:proofErr w:type="spellEnd"/>
      <w:r w:rsidRPr="00AC0033">
        <w:rPr>
          <w:rFonts w:ascii="Segoe UI" w:eastAsia="Times New Roman" w:hAnsi="Segoe UI" w:cs="Segoe UI"/>
          <w:color w:val="222222"/>
          <w:sz w:val="28"/>
          <w:szCs w:val="28"/>
        </w:rPr>
        <w:t xml:space="preserve"> connectivity</w:t>
      </w:r>
      <w:r>
        <w:rPr>
          <w:rFonts w:ascii="Segoe UI" w:eastAsia="Times New Roman" w:hAnsi="Segoe UI" w:cs="Segoe UI"/>
          <w:color w:val="222222"/>
          <w:sz w:val="28"/>
          <w:szCs w:val="28"/>
        </w:rPr>
        <w:t>:</w:t>
      </w:r>
    </w:p>
    <w:p w14:paraId="1CE212C4" w14:textId="3CE539DD" w:rsidR="0073259F" w:rsidRDefault="00EC6F6E" w:rsidP="00EC6F6E">
      <w:pPr>
        <w:pStyle w:val="a3"/>
        <w:shd w:val="clear" w:color="auto" w:fill="FFFFFF"/>
        <w:spacing w:after="0" w:afterAutospacing="0"/>
        <w:rPr>
          <w:rFonts w:ascii="Segoe UI" w:hAnsi="Segoe UI" w:cs="Segoe UI"/>
          <w:color w:val="222222"/>
        </w:rPr>
      </w:pPr>
      <w:r>
        <w:rPr>
          <w:rFonts w:ascii="Segoe UI" w:hAnsi="Segoe UI" w:cs="Segoe UI"/>
          <w:color w:val="222222"/>
        </w:rPr>
        <w:t>In this task, we will test connectivity between virtual machines on the three virtual networks that we connected via local and global peering in the previous task.</w:t>
      </w:r>
    </w:p>
    <w:p w14:paraId="40E9A808" w14:textId="77777777" w:rsidR="0073259F" w:rsidRDefault="0073259F" w:rsidP="00EC6F6E">
      <w:pPr>
        <w:pStyle w:val="a3"/>
        <w:shd w:val="clear" w:color="auto" w:fill="FFFFFF"/>
        <w:spacing w:after="0" w:afterAutospacing="0"/>
        <w:rPr>
          <w:rFonts w:ascii="Segoe UI" w:hAnsi="Segoe UI" w:cs="Segoe UI"/>
          <w:color w:val="222222"/>
        </w:rPr>
      </w:pPr>
    </w:p>
    <w:p w14:paraId="234CB620" w14:textId="5CC4100F" w:rsidR="0083479E" w:rsidRDefault="0083479E" w:rsidP="00E25990">
      <w:pPr>
        <w:shd w:val="clear" w:color="auto" w:fill="FFFFFF"/>
        <w:spacing w:before="100" w:beforeAutospacing="1" w:after="100" w:afterAutospacing="1" w:line="240" w:lineRule="auto"/>
        <w:rPr>
          <w:rStyle w:val="a4"/>
          <w:rFonts w:ascii="Segoe UI" w:hAnsi="Segoe UI" w:cs="Segoe UI"/>
          <w:b w:val="0"/>
          <w:bCs w:val="0"/>
          <w:color w:val="222222"/>
          <w:shd w:val="clear" w:color="auto" w:fill="FFFFFF"/>
        </w:rPr>
      </w:pPr>
      <w:r>
        <w:rPr>
          <w:rFonts w:ascii="Segoe UI" w:eastAsia="Times New Roman" w:hAnsi="Segoe UI" w:cs="Segoe UI"/>
          <w:color w:val="222222"/>
        </w:rPr>
        <w:t xml:space="preserve">To begin with, we have to login in the </w:t>
      </w:r>
      <w:r>
        <w:rPr>
          <w:rStyle w:val="a4"/>
          <w:rFonts w:ascii="Segoe UI" w:hAnsi="Segoe UI" w:cs="Segoe UI"/>
          <w:color w:val="222222"/>
          <w:shd w:val="clear" w:color="auto" w:fill="FFFFFF"/>
        </w:rPr>
        <w:t xml:space="preserve">az104-05-vm0 </w:t>
      </w:r>
      <w:r>
        <w:rPr>
          <w:rStyle w:val="a4"/>
          <w:rFonts w:ascii="Segoe UI" w:hAnsi="Segoe UI" w:cs="Segoe UI"/>
          <w:b w:val="0"/>
          <w:bCs w:val="0"/>
          <w:color w:val="222222"/>
          <w:shd w:val="clear" w:color="auto" w:fill="FFFFFF"/>
        </w:rPr>
        <w:t xml:space="preserve">virtual machine by pressing on </w:t>
      </w:r>
      <w:r w:rsidRPr="0083479E">
        <w:rPr>
          <w:rStyle w:val="a4"/>
          <w:rFonts w:ascii="Segoe UI" w:hAnsi="Segoe UI" w:cs="Segoe UI"/>
          <w:color w:val="222222"/>
          <w:shd w:val="clear" w:color="auto" w:fill="FFFFFF"/>
        </w:rPr>
        <w:t>Connect -&gt; RDP -&gt; Connect with RDP</w:t>
      </w:r>
      <w:r>
        <w:rPr>
          <w:rStyle w:val="a4"/>
          <w:rFonts w:ascii="Segoe UI" w:hAnsi="Segoe UI" w:cs="Segoe UI"/>
          <w:b w:val="0"/>
          <w:bCs w:val="0"/>
          <w:color w:val="222222"/>
          <w:shd w:val="clear" w:color="auto" w:fill="FFFFFF"/>
        </w:rPr>
        <w:t xml:space="preserve"> and we download the </w:t>
      </w:r>
      <w:r w:rsidRPr="0083479E">
        <w:rPr>
          <w:rStyle w:val="a4"/>
          <w:rFonts w:ascii="Segoe UI" w:hAnsi="Segoe UI" w:cs="Segoe UI"/>
          <w:color w:val="222222"/>
          <w:shd w:val="clear" w:color="auto" w:fill="FFFFFF"/>
        </w:rPr>
        <w:t>RDP</w:t>
      </w:r>
      <w:r>
        <w:rPr>
          <w:rStyle w:val="a4"/>
          <w:rFonts w:ascii="Segoe UI" w:hAnsi="Segoe UI" w:cs="Segoe UI"/>
          <w:b w:val="0"/>
          <w:bCs w:val="0"/>
          <w:color w:val="222222"/>
          <w:shd w:val="clear" w:color="auto" w:fill="FFFFFF"/>
        </w:rPr>
        <w:t xml:space="preserve"> file. For logging in, we use Student as a username and the updated password from the parameters file:</w:t>
      </w:r>
    </w:p>
    <w:p w14:paraId="457770AB" w14:textId="19622397" w:rsidR="0083479E" w:rsidRDefault="00F4259A" w:rsidP="00E25990">
      <w:pPr>
        <w:shd w:val="clear" w:color="auto" w:fill="FFFFFF"/>
        <w:spacing w:before="100" w:beforeAutospacing="1" w:after="100" w:afterAutospacing="1" w:line="240" w:lineRule="auto"/>
        <w:rPr>
          <w:rStyle w:val="a4"/>
          <w:rFonts w:ascii="Segoe UI" w:hAnsi="Segoe UI" w:cs="Segoe UI"/>
          <w:b w:val="0"/>
          <w:bCs w:val="0"/>
          <w:color w:val="222222"/>
          <w:shd w:val="clear" w:color="auto" w:fill="FFFFFF"/>
        </w:rPr>
      </w:pPr>
      <w:r>
        <w:rPr>
          <w:rStyle w:val="a4"/>
          <w:rFonts w:ascii="Segoe UI" w:hAnsi="Segoe UI" w:cs="Segoe UI"/>
          <w:b w:val="0"/>
          <w:bCs w:val="0"/>
          <w:noProof/>
          <w:color w:val="222222"/>
          <w:shd w:val="clear" w:color="auto" w:fill="FFFFFF"/>
        </w:rPr>
        <w:lastRenderedPageBreak/>
        <w:drawing>
          <wp:inline distT="0" distB="0" distL="0" distR="0" wp14:anchorId="137F5591" wp14:editId="3951FCF5">
            <wp:extent cx="5935980" cy="3162300"/>
            <wp:effectExtent l="0" t="0" r="762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7414B101" w14:textId="2259A82B" w:rsidR="0083479E" w:rsidRDefault="00F4259A" w:rsidP="00E25990">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 xml:space="preserve">Then we open up the Windows PowerShell as admin and run the following command to test connectivity to the </w:t>
      </w:r>
      <w:r w:rsidRPr="00F4259A">
        <w:rPr>
          <w:rFonts w:ascii="Segoe UI" w:hAnsi="Segoe UI" w:cs="Segoe UI"/>
          <w:b/>
          <w:bCs/>
          <w:color w:val="222222"/>
          <w:shd w:val="clear" w:color="auto" w:fill="FFFFFF"/>
        </w:rPr>
        <w:t>az104-05-vm1:</w:t>
      </w:r>
    </w:p>
    <w:p w14:paraId="054C93D3" w14:textId="7216BBA5" w:rsidR="003410D7" w:rsidRDefault="003410D7" w:rsidP="00E25990">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noProof/>
          <w:color w:val="222222"/>
          <w:shd w:val="clear" w:color="auto" w:fill="FFFFFF"/>
        </w:rPr>
        <w:drawing>
          <wp:inline distT="0" distB="0" distL="0" distR="0" wp14:anchorId="7B65D488" wp14:editId="385FEBB5">
            <wp:extent cx="5943600" cy="278130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05D2EB81" w14:textId="77777777" w:rsidR="006A1F6E" w:rsidRDefault="006A1F6E" w:rsidP="00E25990">
      <w:pPr>
        <w:shd w:val="clear" w:color="auto" w:fill="FFFFFF"/>
        <w:spacing w:before="100" w:beforeAutospacing="1" w:after="100" w:afterAutospacing="1" w:line="240" w:lineRule="auto"/>
        <w:rPr>
          <w:rFonts w:ascii="Segoe UI" w:hAnsi="Segoe UI" w:cs="Segoe UI"/>
          <w:color w:val="222222"/>
          <w:shd w:val="clear" w:color="auto" w:fill="FFFFFF"/>
        </w:rPr>
      </w:pPr>
    </w:p>
    <w:p w14:paraId="55934B73" w14:textId="77777777" w:rsidR="006A1F6E" w:rsidRDefault="006A1F6E" w:rsidP="00E25990">
      <w:pPr>
        <w:shd w:val="clear" w:color="auto" w:fill="FFFFFF"/>
        <w:spacing w:before="100" w:beforeAutospacing="1" w:after="100" w:afterAutospacing="1" w:line="240" w:lineRule="auto"/>
        <w:rPr>
          <w:rFonts w:ascii="Segoe UI" w:hAnsi="Segoe UI" w:cs="Segoe UI"/>
          <w:color w:val="222222"/>
          <w:shd w:val="clear" w:color="auto" w:fill="FFFFFF"/>
        </w:rPr>
      </w:pPr>
    </w:p>
    <w:p w14:paraId="51D8B030" w14:textId="77777777" w:rsidR="006A1F6E" w:rsidRDefault="006A1F6E" w:rsidP="00E25990">
      <w:pPr>
        <w:shd w:val="clear" w:color="auto" w:fill="FFFFFF"/>
        <w:spacing w:before="100" w:beforeAutospacing="1" w:after="100" w:afterAutospacing="1" w:line="240" w:lineRule="auto"/>
        <w:rPr>
          <w:rFonts w:ascii="Segoe UI" w:hAnsi="Segoe UI" w:cs="Segoe UI"/>
          <w:color w:val="222222"/>
          <w:shd w:val="clear" w:color="auto" w:fill="FFFFFF"/>
        </w:rPr>
      </w:pPr>
    </w:p>
    <w:p w14:paraId="79D41049" w14:textId="77777777" w:rsidR="006A1F6E" w:rsidRDefault="006A1F6E" w:rsidP="00E25990">
      <w:pPr>
        <w:shd w:val="clear" w:color="auto" w:fill="FFFFFF"/>
        <w:spacing w:before="100" w:beforeAutospacing="1" w:after="100" w:afterAutospacing="1" w:line="240" w:lineRule="auto"/>
        <w:rPr>
          <w:rFonts w:ascii="Segoe UI" w:hAnsi="Segoe UI" w:cs="Segoe UI"/>
          <w:color w:val="222222"/>
          <w:shd w:val="clear" w:color="auto" w:fill="FFFFFF"/>
        </w:rPr>
      </w:pPr>
    </w:p>
    <w:p w14:paraId="49FB693C" w14:textId="00EC06F8" w:rsidR="00F4259A" w:rsidRPr="0083479E" w:rsidRDefault="00F4259A" w:rsidP="00E25990">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lastRenderedPageBreak/>
        <w:t xml:space="preserve">And also test connectivity to the </w:t>
      </w:r>
      <w:r w:rsidR="003410D7">
        <w:rPr>
          <w:rStyle w:val="a4"/>
          <w:rFonts w:ascii="Segoe UI" w:hAnsi="Segoe UI" w:cs="Segoe UI"/>
          <w:color w:val="222222"/>
          <w:shd w:val="clear" w:color="auto" w:fill="FFFFFF"/>
        </w:rPr>
        <w:t>az104-05-vm2:</w:t>
      </w:r>
    </w:p>
    <w:p w14:paraId="538E8E81" w14:textId="469414FB" w:rsidR="00EC6F6E" w:rsidRPr="003410D7" w:rsidRDefault="003410D7" w:rsidP="00E25990">
      <w:pPr>
        <w:shd w:val="clear" w:color="auto" w:fill="FFFFFF"/>
        <w:spacing w:before="100" w:beforeAutospacing="1" w:after="100" w:afterAutospacing="1" w:line="240" w:lineRule="auto"/>
        <w:rPr>
          <w:rFonts w:ascii="Segoe UI" w:eastAsia="Times New Roman" w:hAnsi="Segoe UI" w:cs="Segoe UI"/>
          <w:color w:val="222222"/>
        </w:rPr>
      </w:pPr>
      <w:r>
        <w:rPr>
          <w:rFonts w:ascii="Segoe UI" w:eastAsia="Times New Roman" w:hAnsi="Segoe UI" w:cs="Segoe UI"/>
          <w:noProof/>
          <w:color w:val="222222"/>
        </w:rPr>
        <w:drawing>
          <wp:inline distT="0" distB="0" distL="0" distR="0" wp14:anchorId="0EC4BA19" wp14:editId="293A8F31">
            <wp:extent cx="5943600" cy="278130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5BDE2E2" w14:textId="5781C990" w:rsidR="00027684" w:rsidRPr="003410D7" w:rsidRDefault="003410D7" w:rsidP="00E25990">
      <w:pPr>
        <w:shd w:val="clear" w:color="auto" w:fill="FFFFFF"/>
        <w:spacing w:before="100" w:beforeAutospacing="1" w:after="100" w:afterAutospacing="1" w:line="240" w:lineRule="auto"/>
        <w:rPr>
          <w:rFonts w:ascii="Segoe UI" w:eastAsia="Times New Roman" w:hAnsi="Segoe UI" w:cs="Segoe UI"/>
          <w:color w:val="222222"/>
        </w:rPr>
      </w:pPr>
      <w:r w:rsidRPr="003410D7">
        <w:rPr>
          <w:rFonts w:ascii="Segoe UI" w:eastAsia="Times New Roman" w:hAnsi="Segoe UI" w:cs="Segoe UI"/>
          <w:color w:val="222222"/>
        </w:rPr>
        <w:t>Both connections were successful.</w:t>
      </w:r>
    </w:p>
    <w:p w14:paraId="26C80D01" w14:textId="0F94F02F" w:rsidR="000E4C9E" w:rsidRDefault="003410D7" w:rsidP="00E25990">
      <w:pPr>
        <w:shd w:val="clear" w:color="auto" w:fill="FFFFFF"/>
        <w:spacing w:before="100" w:beforeAutospacing="1" w:after="100" w:afterAutospacing="1" w:line="240" w:lineRule="auto"/>
        <w:rPr>
          <w:rStyle w:val="a4"/>
          <w:rFonts w:ascii="Segoe UI" w:hAnsi="Segoe UI" w:cs="Segoe UI"/>
          <w:b w:val="0"/>
          <w:bCs w:val="0"/>
          <w:color w:val="222222"/>
          <w:shd w:val="clear" w:color="auto" w:fill="FFFFFF"/>
        </w:rPr>
      </w:pPr>
      <w:r>
        <w:rPr>
          <w:rFonts w:ascii="Segoe UI" w:eastAsia="Times New Roman" w:hAnsi="Segoe UI" w:cs="Segoe UI"/>
          <w:color w:val="222222"/>
        </w:rPr>
        <w:t xml:space="preserve">Next up, we do the same </w:t>
      </w:r>
      <w:r w:rsidRPr="000E4C9E">
        <w:rPr>
          <w:rFonts w:ascii="Segoe UI" w:eastAsia="Times New Roman" w:hAnsi="Segoe UI" w:cs="Segoe UI"/>
          <w:b/>
          <w:bCs/>
          <w:color w:val="222222"/>
        </w:rPr>
        <w:t xml:space="preserve">RDP connection to </w:t>
      </w:r>
      <w:r w:rsidR="000E4C9E" w:rsidRPr="000E4C9E">
        <w:rPr>
          <w:rStyle w:val="a4"/>
          <w:rFonts w:ascii="Segoe UI" w:hAnsi="Segoe UI" w:cs="Segoe UI"/>
          <w:color w:val="222222"/>
          <w:shd w:val="clear" w:color="auto" w:fill="FFFFFF"/>
        </w:rPr>
        <w:t>az104-05-vm1</w:t>
      </w:r>
      <w:r w:rsidR="000E4C9E">
        <w:rPr>
          <w:rStyle w:val="a4"/>
          <w:rFonts w:ascii="Segoe UI" w:hAnsi="Segoe UI" w:cs="Segoe UI"/>
          <w:b w:val="0"/>
          <w:bCs w:val="0"/>
          <w:color w:val="222222"/>
          <w:shd w:val="clear" w:color="auto" w:fill="FFFFFF"/>
        </w:rPr>
        <w:t xml:space="preserve">, start the PowerShell as admin and test the connectivity to </w:t>
      </w:r>
      <w:r w:rsidR="000E4C9E">
        <w:rPr>
          <w:rStyle w:val="a4"/>
          <w:rFonts w:ascii="Segoe UI" w:hAnsi="Segoe UI" w:cs="Segoe UI"/>
          <w:color w:val="222222"/>
          <w:shd w:val="clear" w:color="auto" w:fill="FFFFFF"/>
        </w:rPr>
        <w:t xml:space="preserve">az104-05-vm2 </w:t>
      </w:r>
      <w:r w:rsidR="000E4C9E" w:rsidRPr="000E4C9E">
        <w:rPr>
          <w:rStyle w:val="a4"/>
          <w:rFonts w:ascii="Segoe UI" w:hAnsi="Segoe UI" w:cs="Segoe UI"/>
          <w:b w:val="0"/>
          <w:bCs w:val="0"/>
          <w:color w:val="222222"/>
          <w:shd w:val="clear" w:color="auto" w:fill="FFFFFF"/>
        </w:rPr>
        <w:t>(same command as above):</w:t>
      </w:r>
    </w:p>
    <w:p w14:paraId="5FCEFDAF" w14:textId="01D0EE3F" w:rsidR="000E4C9E" w:rsidRDefault="000E4C9E" w:rsidP="00E25990">
      <w:pPr>
        <w:shd w:val="clear" w:color="auto" w:fill="FFFFFF"/>
        <w:spacing w:before="100" w:beforeAutospacing="1" w:after="100" w:afterAutospacing="1" w:line="240" w:lineRule="auto"/>
        <w:rPr>
          <w:rStyle w:val="a4"/>
          <w:rFonts w:ascii="Segoe UI" w:hAnsi="Segoe UI" w:cs="Segoe UI"/>
          <w:b w:val="0"/>
          <w:bCs w:val="0"/>
          <w:color w:val="222222"/>
          <w:shd w:val="clear" w:color="auto" w:fill="FFFFFF"/>
        </w:rPr>
      </w:pPr>
      <w:r>
        <w:rPr>
          <w:rStyle w:val="a4"/>
          <w:rFonts w:ascii="Segoe UI" w:hAnsi="Segoe UI" w:cs="Segoe UI"/>
          <w:b w:val="0"/>
          <w:bCs w:val="0"/>
          <w:noProof/>
          <w:color w:val="222222"/>
          <w:shd w:val="clear" w:color="auto" w:fill="FFFFFF"/>
        </w:rPr>
        <w:drawing>
          <wp:inline distT="0" distB="0" distL="0" distR="0" wp14:anchorId="722F34E8" wp14:editId="3BBDF79C">
            <wp:extent cx="5943600" cy="2735580"/>
            <wp:effectExtent l="0" t="0" r="0" b="76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3D66AF04" w14:textId="765DDBBE" w:rsidR="00332367" w:rsidRPr="000E4C9E" w:rsidRDefault="000E4C9E" w:rsidP="000E4C9E">
      <w:pPr>
        <w:shd w:val="clear" w:color="auto" w:fill="FFFFFF"/>
        <w:spacing w:before="100" w:beforeAutospacing="1" w:after="100" w:afterAutospacing="1" w:line="240" w:lineRule="auto"/>
        <w:rPr>
          <w:rFonts w:ascii="Segoe UI" w:hAnsi="Segoe UI" w:cs="Segoe UI"/>
          <w:color w:val="222222"/>
          <w:shd w:val="clear" w:color="auto" w:fill="FFFFFF"/>
        </w:rPr>
      </w:pPr>
      <w:r>
        <w:rPr>
          <w:rStyle w:val="a4"/>
          <w:rFonts w:ascii="Segoe UI" w:hAnsi="Segoe UI" w:cs="Segoe UI"/>
          <w:b w:val="0"/>
          <w:bCs w:val="0"/>
          <w:color w:val="222222"/>
          <w:shd w:val="clear" w:color="auto" w:fill="FFFFFF"/>
        </w:rPr>
        <w:t>Connection was successful.</w:t>
      </w:r>
    </w:p>
    <w:sectPr w:rsidR="00332367" w:rsidRPr="000E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2F92"/>
    <w:multiLevelType w:val="multilevel"/>
    <w:tmpl w:val="54F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6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A6"/>
    <w:rsid w:val="00027684"/>
    <w:rsid w:val="000674AC"/>
    <w:rsid w:val="000E4C9E"/>
    <w:rsid w:val="00122D99"/>
    <w:rsid w:val="00163E52"/>
    <w:rsid w:val="002B6653"/>
    <w:rsid w:val="00332367"/>
    <w:rsid w:val="003410D7"/>
    <w:rsid w:val="00495133"/>
    <w:rsid w:val="00533DA6"/>
    <w:rsid w:val="00614DE1"/>
    <w:rsid w:val="006A1F6E"/>
    <w:rsid w:val="0073259F"/>
    <w:rsid w:val="007E5D07"/>
    <w:rsid w:val="0083479E"/>
    <w:rsid w:val="00876910"/>
    <w:rsid w:val="00936577"/>
    <w:rsid w:val="009E710E"/>
    <w:rsid w:val="00A17CCD"/>
    <w:rsid w:val="00AC0033"/>
    <w:rsid w:val="00B157BC"/>
    <w:rsid w:val="00B26B56"/>
    <w:rsid w:val="00BB4977"/>
    <w:rsid w:val="00C42ABF"/>
    <w:rsid w:val="00E25990"/>
    <w:rsid w:val="00EC1738"/>
    <w:rsid w:val="00EC6F6E"/>
    <w:rsid w:val="00F4259A"/>
    <w:rsid w:val="00F7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498D"/>
  <w15:chartTrackingRefBased/>
  <w15:docId w15:val="{4C9161AE-A909-4176-A6F9-CC783824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C00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AC00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AC0033"/>
    <w:rPr>
      <w:rFonts w:ascii="Times New Roman" w:eastAsia="Times New Roman" w:hAnsi="Times New Roman" w:cs="Times New Roman"/>
      <w:b/>
      <w:bCs/>
      <w:sz w:val="36"/>
      <w:szCs w:val="36"/>
    </w:rPr>
  </w:style>
  <w:style w:type="character" w:customStyle="1" w:styleId="40">
    <w:name w:val="Заглавие 4 Знак"/>
    <w:basedOn w:val="a0"/>
    <w:link w:val="4"/>
    <w:uiPriority w:val="9"/>
    <w:semiHidden/>
    <w:rsid w:val="00AC0033"/>
    <w:rPr>
      <w:rFonts w:asciiTheme="majorHAnsi" w:eastAsiaTheme="majorEastAsia" w:hAnsiTheme="majorHAnsi" w:cstheme="majorBidi"/>
      <w:i/>
      <w:iCs/>
      <w:color w:val="2F5496" w:themeColor="accent1" w:themeShade="BF"/>
    </w:rPr>
  </w:style>
  <w:style w:type="paragraph" w:styleId="a3">
    <w:name w:val="Normal (Web)"/>
    <w:basedOn w:val="a"/>
    <w:uiPriority w:val="99"/>
    <w:unhideWhenUsed/>
    <w:rsid w:val="00AC003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34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040">
      <w:bodyDiv w:val="1"/>
      <w:marLeft w:val="0"/>
      <w:marRight w:val="0"/>
      <w:marTop w:val="0"/>
      <w:marBottom w:val="0"/>
      <w:divBdr>
        <w:top w:val="none" w:sz="0" w:space="0" w:color="auto"/>
        <w:left w:val="none" w:sz="0" w:space="0" w:color="auto"/>
        <w:bottom w:val="none" w:sz="0" w:space="0" w:color="auto"/>
        <w:right w:val="none" w:sz="0" w:space="0" w:color="auto"/>
      </w:divBdr>
    </w:div>
    <w:div w:id="322898644">
      <w:bodyDiv w:val="1"/>
      <w:marLeft w:val="0"/>
      <w:marRight w:val="0"/>
      <w:marTop w:val="0"/>
      <w:marBottom w:val="0"/>
      <w:divBdr>
        <w:top w:val="none" w:sz="0" w:space="0" w:color="auto"/>
        <w:left w:val="none" w:sz="0" w:space="0" w:color="auto"/>
        <w:bottom w:val="none" w:sz="0" w:space="0" w:color="auto"/>
        <w:right w:val="none" w:sz="0" w:space="0" w:color="auto"/>
      </w:divBdr>
    </w:div>
    <w:div w:id="608899988">
      <w:bodyDiv w:val="1"/>
      <w:marLeft w:val="0"/>
      <w:marRight w:val="0"/>
      <w:marTop w:val="0"/>
      <w:marBottom w:val="0"/>
      <w:divBdr>
        <w:top w:val="none" w:sz="0" w:space="0" w:color="auto"/>
        <w:left w:val="none" w:sz="0" w:space="0" w:color="auto"/>
        <w:bottom w:val="none" w:sz="0" w:space="0" w:color="auto"/>
        <w:right w:val="none" w:sz="0" w:space="0" w:color="auto"/>
      </w:divBdr>
    </w:div>
    <w:div w:id="945039472">
      <w:bodyDiv w:val="1"/>
      <w:marLeft w:val="0"/>
      <w:marRight w:val="0"/>
      <w:marTop w:val="0"/>
      <w:marBottom w:val="0"/>
      <w:divBdr>
        <w:top w:val="none" w:sz="0" w:space="0" w:color="auto"/>
        <w:left w:val="none" w:sz="0" w:space="0" w:color="auto"/>
        <w:bottom w:val="none" w:sz="0" w:space="0" w:color="auto"/>
        <w:right w:val="none" w:sz="0" w:space="0" w:color="auto"/>
      </w:divBdr>
    </w:div>
    <w:div w:id="1165129902">
      <w:bodyDiv w:val="1"/>
      <w:marLeft w:val="0"/>
      <w:marRight w:val="0"/>
      <w:marTop w:val="0"/>
      <w:marBottom w:val="0"/>
      <w:divBdr>
        <w:top w:val="none" w:sz="0" w:space="0" w:color="auto"/>
        <w:left w:val="none" w:sz="0" w:space="0" w:color="auto"/>
        <w:bottom w:val="none" w:sz="0" w:space="0" w:color="auto"/>
        <w:right w:val="none" w:sz="0" w:space="0" w:color="auto"/>
      </w:divBdr>
    </w:div>
    <w:div w:id="1240600169">
      <w:bodyDiv w:val="1"/>
      <w:marLeft w:val="0"/>
      <w:marRight w:val="0"/>
      <w:marTop w:val="0"/>
      <w:marBottom w:val="0"/>
      <w:divBdr>
        <w:top w:val="none" w:sz="0" w:space="0" w:color="auto"/>
        <w:left w:val="none" w:sz="0" w:space="0" w:color="auto"/>
        <w:bottom w:val="none" w:sz="0" w:space="0" w:color="auto"/>
        <w:right w:val="none" w:sz="0" w:space="0" w:color="auto"/>
      </w:divBdr>
    </w:div>
    <w:div w:id="1297955461">
      <w:bodyDiv w:val="1"/>
      <w:marLeft w:val="0"/>
      <w:marRight w:val="0"/>
      <w:marTop w:val="0"/>
      <w:marBottom w:val="0"/>
      <w:divBdr>
        <w:top w:val="none" w:sz="0" w:space="0" w:color="auto"/>
        <w:left w:val="none" w:sz="0" w:space="0" w:color="auto"/>
        <w:bottom w:val="none" w:sz="0" w:space="0" w:color="auto"/>
        <w:right w:val="none" w:sz="0" w:space="0" w:color="auto"/>
      </w:divBdr>
    </w:div>
    <w:div w:id="1576672539">
      <w:bodyDiv w:val="1"/>
      <w:marLeft w:val="0"/>
      <w:marRight w:val="0"/>
      <w:marTop w:val="0"/>
      <w:marBottom w:val="0"/>
      <w:divBdr>
        <w:top w:val="none" w:sz="0" w:space="0" w:color="auto"/>
        <w:left w:val="none" w:sz="0" w:space="0" w:color="auto"/>
        <w:bottom w:val="none" w:sz="0" w:space="0" w:color="auto"/>
        <w:right w:val="none" w:sz="0" w:space="0" w:color="auto"/>
      </w:divBdr>
    </w:div>
    <w:div w:id="1667004915">
      <w:bodyDiv w:val="1"/>
      <w:marLeft w:val="0"/>
      <w:marRight w:val="0"/>
      <w:marTop w:val="0"/>
      <w:marBottom w:val="0"/>
      <w:divBdr>
        <w:top w:val="none" w:sz="0" w:space="0" w:color="auto"/>
        <w:left w:val="none" w:sz="0" w:space="0" w:color="auto"/>
        <w:bottom w:val="none" w:sz="0" w:space="0" w:color="auto"/>
        <w:right w:val="none" w:sz="0" w:space="0" w:color="auto"/>
      </w:divBdr>
    </w:div>
    <w:div w:id="209508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418</Words>
  <Characters>2387</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20</cp:revision>
  <dcterms:created xsi:type="dcterms:W3CDTF">2023-03-23T20:25:00Z</dcterms:created>
  <dcterms:modified xsi:type="dcterms:W3CDTF">2023-03-27T11:32:00Z</dcterms:modified>
</cp:coreProperties>
</file>