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FB007" w14:textId="459D8A65" w:rsidR="0067658B" w:rsidRDefault="0067658B" w:rsidP="0067658B">
      <w:pPr>
        <w:shd w:val="clear" w:color="auto" w:fill="FFFFFF"/>
        <w:tabs>
          <w:tab w:val="num" w:pos="720"/>
        </w:tabs>
        <w:spacing w:before="100" w:beforeAutospacing="1" w:after="100" w:afterAutospacing="1" w:line="240" w:lineRule="auto"/>
        <w:ind w:left="720" w:hanging="360"/>
        <w:rPr>
          <w:sz w:val="28"/>
          <w:szCs w:val="28"/>
        </w:rPr>
      </w:pPr>
      <w:r>
        <w:rPr>
          <w:sz w:val="28"/>
          <w:szCs w:val="28"/>
        </w:rPr>
        <w:t>Objectives:</w:t>
      </w:r>
    </w:p>
    <w:p w14:paraId="47D314F1" w14:textId="77777777" w:rsidR="0067658B" w:rsidRPr="00332F49" w:rsidRDefault="0067658B" w:rsidP="0067658B">
      <w:pPr>
        <w:shd w:val="clear" w:color="auto" w:fill="FFFFFF"/>
        <w:tabs>
          <w:tab w:val="num" w:pos="720"/>
        </w:tabs>
        <w:spacing w:before="100" w:beforeAutospacing="1" w:after="100" w:afterAutospacing="1" w:line="240" w:lineRule="auto"/>
        <w:ind w:left="720" w:hanging="360"/>
        <w:rPr>
          <w:sz w:val="24"/>
          <w:szCs w:val="24"/>
        </w:rPr>
      </w:pPr>
    </w:p>
    <w:p w14:paraId="6D88D9FB" w14:textId="77777777" w:rsidR="0067658B" w:rsidRPr="0067658B" w:rsidRDefault="0067658B" w:rsidP="0067658B">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7658B">
        <w:rPr>
          <w:rFonts w:ascii="Segoe UI" w:eastAsia="Times New Roman" w:hAnsi="Segoe UI" w:cs="Segoe UI"/>
          <w:color w:val="222222"/>
          <w:sz w:val="24"/>
          <w:szCs w:val="24"/>
        </w:rPr>
        <w:t>Task 1: Deploy zone-resilient Azure virtual machines by using the Azure portal and an Azure Resource Manager template</w:t>
      </w:r>
    </w:p>
    <w:p w14:paraId="361F6619" w14:textId="77777777" w:rsidR="0067658B" w:rsidRPr="0067658B" w:rsidRDefault="0067658B" w:rsidP="0067658B">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7658B">
        <w:rPr>
          <w:rFonts w:ascii="Segoe UI" w:eastAsia="Times New Roman" w:hAnsi="Segoe UI" w:cs="Segoe UI"/>
          <w:color w:val="222222"/>
          <w:sz w:val="24"/>
          <w:szCs w:val="24"/>
        </w:rPr>
        <w:t>Task 2: Configure Azure virtual machines by using virtual machine extensions</w:t>
      </w:r>
    </w:p>
    <w:p w14:paraId="6D9CA6EB" w14:textId="77777777" w:rsidR="0067658B" w:rsidRPr="0067658B" w:rsidRDefault="0067658B" w:rsidP="0067658B">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7658B">
        <w:rPr>
          <w:rFonts w:ascii="Segoe UI" w:eastAsia="Times New Roman" w:hAnsi="Segoe UI" w:cs="Segoe UI"/>
          <w:color w:val="222222"/>
          <w:sz w:val="24"/>
          <w:szCs w:val="24"/>
        </w:rPr>
        <w:t>Task 3: Scale compute and storage for Azure virtual machines</w:t>
      </w:r>
    </w:p>
    <w:p w14:paraId="2DBC7D68" w14:textId="77777777" w:rsidR="0067658B" w:rsidRPr="0067658B" w:rsidRDefault="0067658B" w:rsidP="0067658B">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7658B">
        <w:rPr>
          <w:rFonts w:ascii="Segoe UI" w:eastAsia="Times New Roman" w:hAnsi="Segoe UI" w:cs="Segoe UI"/>
          <w:color w:val="222222"/>
          <w:sz w:val="24"/>
          <w:szCs w:val="24"/>
        </w:rPr>
        <w:t xml:space="preserve">Task 4: Register the </w:t>
      </w:r>
      <w:proofErr w:type="spellStart"/>
      <w:r w:rsidRPr="0067658B">
        <w:rPr>
          <w:rFonts w:ascii="Segoe UI" w:eastAsia="Times New Roman" w:hAnsi="Segoe UI" w:cs="Segoe UI"/>
          <w:color w:val="222222"/>
          <w:sz w:val="24"/>
          <w:szCs w:val="24"/>
        </w:rPr>
        <w:t>Microsoft.Insights</w:t>
      </w:r>
      <w:proofErr w:type="spellEnd"/>
      <w:r w:rsidRPr="0067658B">
        <w:rPr>
          <w:rFonts w:ascii="Segoe UI" w:eastAsia="Times New Roman" w:hAnsi="Segoe UI" w:cs="Segoe UI"/>
          <w:color w:val="222222"/>
          <w:sz w:val="24"/>
          <w:szCs w:val="24"/>
        </w:rPr>
        <w:t xml:space="preserve"> and </w:t>
      </w:r>
      <w:proofErr w:type="spellStart"/>
      <w:r w:rsidRPr="0067658B">
        <w:rPr>
          <w:rFonts w:ascii="Segoe UI" w:eastAsia="Times New Roman" w:hAnsi="Segoe UI" w:cs="Segoe UI"/>
          <w:color w:val="222222"/>
          <w:sz w:val="24"/>
          <w:szCs w:val="24"/>
        </w:rPr>
        <w:t>Microsoft.AlertsManagement</w:t>
      </w:r>
      <w:proofErr w:type="spellEnd"/>
      <w:r w:rsidRPr="0067658B">
        <w:rPr>
          <w:rFonts w:ascii="Segoe UI" w:eastAsia="Times New Roman" w:hAnsi="Segoe UI" w:cs="Segoe UI"/>
          <w:color w:val="222222"/>
          <w:sz w:val="24"/>
          <w:szCs w:val="24"/>
        </w:rPr>
        <w:t xml:space="preserve"> resource providers</w:t>
      </w:r>
    </w:p>
    <w:p w14:paraId="3323D852" w14:textId="77777777" w:rsidR="0067658B" w:rsidRPr="0067658B" w:rsidRDefault="0067658B" w:rsidP="0067658B">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7658B">
        <w:rPr>
          <w:rFonts w:ascii="Segoe UI" w:eastAsia="Times New Roman" w:hAnsi="Segoe UI" w:cs="Segoe UI"/>
          <w:color w:val="222222"/>
          <w:sz w:val="24"/>
          <w:szCs w:val="24"/>
        </w:rPr>
        <w:t>Task 5: Deploy zone-resilient Azure virtual machine scale sets by using the Azure portal</w:t>
      </w:r>
    </w:p>
    <w:p w14:paraId="012E9DF4" w14:textId="77777777" w:rsidR="0067658B" w:rsidRPr="0067658B" w:rsidRDefault="0067658B" w:rsidP="0067658B">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7658B">
        <w:rPr>
          <w:rFonts w:ascii="Segoe UI" w:eastAsia="Times New Roman" w:hAnsi="Segoe UI" w:cs="Segoe UI"/>
          <w:color w:val="222222"/>
          <w:sz w:val="24"/>
          <w:szCs w:val="24"/>
        </w:rPr>
        <w:t>Task 6: Configure Azure virtual machine scale sets by using virtual machine extensions</w:t>
      </w:r>
    </w:p>
    <w:p w14:paraId="746E5D26" w14:textId="77777777" w:rsidR="0067658B" w:rsidRPr="0067658B" w:rsidRDefault="0067658B" w:rsidP="0067658B">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67658B">
        <w:rPr>
          <w:rFonts w:ascii="Segoe UI" w:eastAsia="Times New Roman" w:hAnsi="Segoe UI" w:cs="Segoe UI"/>
          <w:color w:val="222222"/>
          <w:sz w:val="24"/>
          <w:szCs w:val="24"/>
        </w:rPr>
        <w:t>Task 7: Scale compute and storage for Azure virtual machine scale sets (optional)</w:t>
      </w:r>
    </w:p>
    <w:p w14:paraId="5D39CCD5" w14:textId="77777777" w:rsidR="0067658B" w:rsidRDefault="0067658B" w:rsidP="0067658B">
      <w:pPr>
        <w:shd w:val="clear" w:color="auto" w:fill="FFFFFF"/>
        <w:spacing w:before="100" w:beforeAutospacing="1" w:after="100" w:afterAutospacing="1" w:line="240" w:lineRule="auto"/>
        <w:ind w:left="360"/>
        <w:rPr>
          <w:rFonts w:eastAsia="Times New Roman" w:cstheme="minorHAnsi"/>
          <w:color w:val="222222"/>
          <w:sz w:val="24"/>
          <w:szCs w:val="24"/>
        </w:rPr>
      </w:pPr>
    </w:p>
    <w:p w14:paraId="0D73F65A" w14:textId="77777777" w:rsidR="0067658B" w:rsidRDefault="0067658B" w:rsidP="0067658B">
      <w:pPr>
        <w:shd w:val="clear" w:color="auto" w:fill="FFFFFF"/>
        <w:spacing w:before="100" w:beforeAutospacing="1" w:after="100" w:afterAutospacing="1" w:line="240" w:lineRule="auto"/>
        <w:ind w:left="360"/>
        <w:rPr>
          <w:rFonts w:eastAsia="Times New Roman" w:cstheme="minorHAnsi"/>
          <w:color w:val="222222"/>
          <w:sz w:val="28"/>
          <w:szCs w:val="28"/>
        </w:rPr>
      </w:pPr>
      <w:r>
        <w:rPr>
          <w:rFonts w:eastAsia="Times New Roman" w:cstheme="minorHAnsi"/>
          <w:color w:val="222222"/>
          <w:sz w:val="28"/>
          <w:szCs w:val="28"/>
        </w:rPr>
        <w:t>Architecture diagram:</w:t>
      </w:r>
    </w:p>
    <w:p w14:paraId="6C802831" w14:textId="1FFAE18A" w:rsidR="004C5526" w:rsidRDefault="0067658B">
      <w:r>
        <w:rPr>
          <w:noProof/>
        </w:rPr>
        <w:drawing>
          <wp:inline distT="0" distB="0" distL="0" distR="0" wp14:anchorId="278D3187" wp14:editId="1E9A7678">
            <wp:extent cx="5928360" cy="2682240"/>
            <wp:effectExtent l="0" t="0" r="0" b="381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360" cy="2682240"/>
                    </a:xfrm>
                    <a:prstGeom prst="rect">
                      <a:avLst/>
                    </a:prstGeom>
                    <a:noFill/>
                    <a:ln>
                      <a:noFill/>
                    </a:ln>
                  </pic:spPr>
                </pic:pic>
              </a:graphicData>
            </a:graphic>
          </wp:inline>
        </w:drawing>
      </w:r>
    </w:p>
    <w:p w14:paraId="76AB1E9B" w14:textId="1DC21859" w:rsidR="0067658B" w:rsidRDefault="0067658B"/>
    <w:p w14:paraId="210DCB98" w14:textId="1BC57E6E" w:rsidR="0067658B" w:rsidRDefault="0067658B" w:rsidP="0067658B">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67658B">
        <w:rPr>
          <w:rFonts w:ascii="Segoe UI" w:eastAsia="Times New Roman" w:hAnsi="Segoe UI" w:cs="Segoe UI"/>
          <w:color w:val="222222"/>
          <w:sz w:val="24"/>
          <w:szCs w:val="24"/>
        </w:rPr>
        <w:t>Task 1: Deploy zone-resilient Azure virtual machines by using the Azure portal and an Azure Resource Manager template</w:t>
      </w:r>
      <w:r>
        <w:rPr>
          <w:rFonts w:ascii="Segoe UI" w:eastAsia="Times New Roman" w:hAnsi="Segoe UI" w:cs="Segoe UI"/>
          <w:color w:val="222222"/>
          <w:sz w:val="24"/>
          <w:szCs w:val="24"/>
        </w:rPr>
        <w:t>.</w:t>
      </w:r>
    </w:p>
    <w:p w14:paraId="564D1044" w14:textId="42164A6C" w:rsidR="0067658B" w:rsidRPr="0067658B" w:rsidRDefault="0067658B" w:rsidP="0067658B">
      <w:pPr>
        <w:pStyle w:val="a3"/>
        <w:shd w:val="clear" w:color="auto" w:fill="FFFFFF"/>
        <w:spacing w:after="0" w:afterAutospacing="0"/>
        <w:rPr>
          <w:rFonts w:ascii="Segoe UI" w:hAnsi="Segoe UI" w:cs="Segoe UI"/>
          <w:color w:val="222222"/>
          <w:sz w:val="22"/>
          <w:szCs w:val="22"/>
        </w:rPr>
      </w:pPr>
      <w:r w:rsidRPr="0067658B">
        <w:rPr>
          <w:rFonts w:ascii="Segoe UI" w:hAnsi="Segoe UI" w:cs="Segoe UI"/>
          <w:color w:val="222222"/>
          <w:sz w:val="22"/>
          <w:szCs w:val="22"/>
        </w:rPr>
        <w:t xml:space="preserve">In this task, </w:t>
      </w:r>
      <w:r>
        <w:rPr>
          <w:rFonts w:ascii="Segoe UI" w:hAnsi="Segoe UI" w:cs="Segoe UI"/>
          <w:color w:val="222222"/>
          <w:sz w:val="22"/>
          <w:szCs w:val="22"/>
        </w:rPr>
        <w:t>we</w:t>
      </w:r>
      <w:r w:rsidRPr="0067658B">
        <w:rPr>
          <w:rFonts w:ascii="Segoe UI" w:hAnsi="Segoe UI" w:cs="Segoe UI"/>
          <w:color w:val="222222"/>
          <w:sz w:val="22"/>
          <w:szCs w:val="22"/>
        </w:rPr>
        <w:t xml:space="preserve"> will deploy Azure virtual machines into different availability zones by using the Azure portal and an Azure Resource Manager template</w:t>
      </w:r>
      <w:r>
        <w:rPr>
          <w:rFonts w:ascii="Segoe UI" w:hAnsi="Segoe UI" w:cs="Segoe UI"/>
          <w:color w:val="222222"/>
          <w:sz w:val="22"/>
          <w:szCs w:val="22"/>
        </w:rPr>
        <w:t>:</w:t>
      </w:r>
    </w:p>
    <w:p w14:paraId="029005C6" w14:textId="7934DB5C" w:rsidR="0067658B" w:rsidRPr="00914AF7" w:rsidRDefault="0067658B" w:rsidP="0067658B">
      <w:pPr>
        <w:shd w:val="clear" w:color="auto" w:fill="FFFFFF"/>
        <w:spacing w:before="100" w:beforeAutospacing="1" w:after="100" w:afterAutospacing="1" w:line="240" w:lineRule="auto"/>
        <w:rPr>
          <w:rFonts w:ascii="Segoe UI" w:eastAsia="Times New Roman" w:hAnsi="Segoe UI" w:cs="Segoe UI"/>
          <w:color w:val="222222"/>
        </w:rPr>
      </w:pPr>
      <w:r w:rsidRPr="00914AF7">
        <w:rPr>
          <w:rFonts w:ascii="Segoe UI" w:eastAsia="Times New Roman" w:hAnsi="Segoe UI" w:cs="Segoe UI"/>
          <w:color w:val="222222"/>
        </w:rPr>
        <w:lastRenderedPageBreak/>
        <w:t>Here, we create all of our virtual machines with the required settings and deploy them:</w:t>
      </w:r>
    </w:p>
    <w:p w14:paraId="6835F38E" w14:textId="02F6D92A" w:rsidR="0067658B" w:rsidRPr="0067658B" w:rsidRDefault="0067658B" w:rsidP="0067658B">
      <w:pPr>
        <w:shd w:val="clear" w:color="auto" w:fill="FFFFFF"/>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14:anchorId="231B106C" wp14:editId="4CA221C8">
            <wp:extent cx="5943600" cy="278892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14:paraId="3A2CC182" w14:textId="52F5DC20" w:rsidR="0067658B" w:rsidRDefault="0067658B"/>
    <w:p w14:paraId="4B2ECD47" w14:textId="79787DD2" w:rsidR="0067658B" w:rsidRDefault="0067658B" w:rsidP="0067658B">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67658B">
        <w:rPr>
          <w:rFonts w:ascii="Segoe UI" w:eastAsia="Times New Roman" w:hAnsi="Segoe UI" w:cs="Segoe UI"/>
          <w:color w:val="222222"/>
          <w:sz w:val="24"/>
          <w:szCs w:val="24"/>
        </w:rPr>
        <w:t>Task 2: Configure Azure virtual machines by using virtual machine extensions</w:t>
      </w:r>
      <w:r>
        <w:rPr>
          <w:rFonts w:ascii="Segoe UI" w:eastAsia="Times New Roman" w:hAnsi="Segoe UI" w:cs="Segoe UI"/>
          <w:color w:val="222222"/>
          <w:sz w:val="24"/>
          <w:szCs w:val="24"/>
        </w:rPr>
        <w:t>.</w:t>
      </w:r>
    </w:p>
    <w:p w14:paraId="15249F8C" w14:textId="1C2FB588" w:rsidR="0067658B" w:rsidRDefault="0067658B" w:rsidP="0067658B">
      <w:pPr>
        <w:pStyle w:val="a3"/>
        <w:shd w:val="clear" w:color="auto" w:fill="FFFFFF"/>
        <w:spacing w:after="0" w:afterAutospacing="0"/>
        <w:rPr>
          <w:rFonts w:ascii="Segoe UI" w:hAnsi="Segoe UI" w:cs="Segoe UI"/>
          <w:color w:val="222222"/>
          <w:sz w:val="22"/>
          <w:szCs w:val="22"/>
        </w:rPr>
      </w:pPr>
      <w:r w:rsidRPr="0067658B">
        <w:rPr>
          <w:rFonts w:ascii="Segoe UI" w:hAnsi="Segoe UI" w:cs="Segoe UI"/>
          <w:color w:val="222222"/>
          <w:sz w:val="22"/>
          <w:szCs w:val="22"/>
        </w:rPr>
        <w:t>In this task, you will install Windows Server Web Server role on the two Azure virtual machines you deployed in the previous task by using the Custom Script virtual machine extension</w:t>
      </w:r>
      <w:r>
        <w:rPr>
          <w:rFonts w:ascii="Segoe UI" w:hAnsi="Segoe UI" w:cs="Segoe UI"/>
          <w:color w:val="222222"/>
          <w:sz w:val="22"/>
          <w:szCs w:val="22"/>
        </w:rPr>
        <w:t>:</w:t>
      </w:r>
    </w:p>
    <w:p w14:paraId="6D53EE75" w14:textId="77777777" w:rsidR="0067658B" w:rsidRPr="00B8304C" w:rsidRDefault="0067658B" w:rsidP="00B8304C"/>
    <w:p w14:paraId="1E7FCD30" w14:textId="1284A1E0" w:rsidR="0067658B" w:rsidRPr="00914AF7" w:rsidRDefault="0067658B" w:rsidP="0067658B">
      <w:pPr>
        <w:shd w:val="clear" w:color="auto" w:fill="FFFFFF"/>
        <w:spacing w:before="100" w:beforeAutospacing="1" w:after="100" w:afterAutospacing="1" w:line="240" w:lineRule="auto"/>
        <w:rPr>
          <w:rFonts w:ascii="Segoe UI" w:eastAsia="Times New Roman" w:hAnsi="Segoe UI" w:cs="Segoe UI"/>
          <w:color w:val="222222"/>
        </w:rPr>
      </w:pPr>
      <w:r w:rsidRPr="00914AF7">
        <w:rPr>
          <w:rFonts w:ascii="Segoe UI" w:eastAsia="Times New Roman" w:hAnsi="Segoe UI" w:cs="Segoe UI"/>
          <w:color w:val="222222"/>
        </w:rPr>
        <w:t xml:space="preserve">First, we create a new storage account and upload the required script to it. Then, on the vm0 virtual machine, we install an extension called Custom Script Extension, configure it and use the script from the storage account. Lastly, we verify that everything was successful by running a </w:t>
      </w:r>
      <w:proofErr w:type="spellStart"/>
      <w:r w:rsidRPr="00914AF7">
        <w:rPr>
          <w:rFonts w:ascii="Segoe UI" w:eastAsia="Times New Roman" w:hAnsi="Segoe UI" w:cs="Segoe UI"/>
          <w:color w:val="222222"/>
        </w:rPr>
        <w:t>RunPowerShellScript</w:t>
      </w:r>
      <w:proofErr w:type="spellEnd"/>
      <w:r w:rsidRPr="00914AF7">
        <w:rPr>
          <w:rFonts w:ascii="Segoe UI" w:eastAsia="Times New Roman" w:hAnsi="Segoe UI" w:cs="Segoe UI"/>
          <w:color w:val="222222"/>
        </w:rPr>
        <w:t xml:space="preserve"> command:</w:t>
      </w:r>
    </w:p>
    <w:p w14:paraId="0542BF75" w14:textId="2FF171B5" w:rsidR="0067658B" w:rsidRPr="0067658B" w:rsidRDefault="0067658B" w:rsidP="0067658B">
      <w:pPr>
        <w:shd w:val="clear" w:color="auto" w:fill="FFFFFF"/>
        <w:spacing w:before="100" w:beforeAutospacing="1" w:after="100" w:afterAutospacing="1"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14:anchorId="0BFB3BBE" wp14:editId="2561B1DF">
            <wp:extent cx="5935980" cy="2773680"/>
            <wp:effectExtent l="0" t="0" r="7620" b="762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773680"/>
                    </a:xfrm>
                    <a:prstGeom prst="rect">
                      <a:avLst/>
                    </a:prstGeom>
                    <a:noFill/>
                    <a:ln>
                      <a:noFill/>
                    </a:ln>
                  </pic:spPr>
                </pic:pic>
              </a:graphicData>
            </a:graphic>
          </wp:inline>
        </w:drawing>
      </w:r>
    </w:p>
    <w:p w14:paraId="3D0A967D" w14:textId="5CA40159" w:rsidR="0067658B" w:rsidRDefault="0067658B"/>
    <w:p w14:paraId="72F22E5F" w14:textId="5D676459" w:rsidR="0067658B" w:rsidRDefault="0067658B" w:rsidP="0067658B">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67658B">
        <w:rPr>
          <w:rFonts w:ascii="Segoe UI" w:eastAsia="Times New Roman" w:hAnsi="Segoe UI" w:cs="Segoe UI"/>
          <w:color w:val="222222"/>
          <w:sz w:val="24"/>
          <w:szCs w:val="24"/>
        </w:rPr>
        <w:t>Task 3: Scale compute and storage for Azure virtual machines</w:t>
      </w:r>
      <w:r>
        <w:rPr>
          <w:rFonts w:ascii="Segoe UI" w:eastAsia="Times New Roman" w:hAnsi="Segoe UI" w:cs="Segoe UI"/>
          <w:color w:val="222222"/>
          <w:sz w:val="24"/>
          <w:szCs w:val="24"/>
        </w:rPr>
        <w:t>.</w:t>
      </w:r>
    </w:p>
    <w:p w14:paraId="62818225" w14:textId="6E3AF193" w:rsidR="0067658B" w:rsidRPr="0067658B" w:rsidRDefault="0067658B" w:rsidP="0067658B">
      <w:pPr>
        <w:pStyle w:val="a3"/>
        <w:shd w:val="clear" w:color="auto" w:fill="FFFFFF"/>
        <w:spacing w:after="0" w:afterAutospacing="0"/>
        <w:rPr>
          <w:rFonts w:ascii="Segoe UI" w:hAnsi="Segoe UI" w:cs="Segoe UI"/>
          <w:color w:val="222222"/>
          <w:sz w:val="22"/>
          <w:szCs w:val="22"/>
        </w:rPr>
      </w:pPr>
      <w:r w:rsidRPr="0067658B">
        <w:rPr>
          <w:rFonts w:ascii="Segoe UI" w:hAnsi="Segoe UI" w:cs="Segoe UI"/>
          <w:color w:val="222222"/>
          <w:sz w:val="22"/>
          <w:szCs w:val="22"/>
        </w:rPr>
        <w:t>In this task</w:t>
      </w:r>
      <w:r>
        <w:rPr>
          <w:rFonts w:ascii="Segoe UI" w:hAnsi="Segoe UI" w:cs="Segoe UI"/>
          <w:color w:val="222222"/>
          <w:sz w:val="22"/>
          <w:szCs w:val="22"/>
        </w:rPr>
        <w:t>,</w:t>
      </w:r>
      <w:r w:rsidRPr="0067658B">
        <w:rPr>
          <w:rFonts w:ascii="Segoe UI" w:hAnsi="Segoe UI" w:cs="Segoe UI"/>
          <w:color w:val="222222"/>
          <w:sz w:val="22"/>
          <w:szCs w:val="22"/>
        </w:rPr>
        <w:t xml:space="preserve"> </w:t>
      </w:r>
      <w:r>
        <w:rPr>
          <w:rFonts w:ascii="Segoe UI" w:hAnsi="Segoe UI" w:cs="Segoe UI"/>
          <w:color w:val="222222"/>
          <w:sz w:val="22"/>
          <w:szCs w:val="22"/>
        </w:rPr>
        <w:t>we</w:t>
      </w:r>
      <w:r w:rsidRPr="0067658B">
        <w:rPr>
          <w:rFonts w:ascii="Segoe UI" w:hAnsi="Segoe UI" w:cs="Segoe UI"/>
          <w:color w:val="222222"/>
          <w:sz w:val="22"/>
          <w:szCs w:val="22"/>
        </w:rPr>
        <w:t xml:space="preserve"> will scale compute for Azure virtual machines by changing their size and scale their storage by attaching and configuring their data disks.</w:t>
      </w:r>
    </w:p>
    <w:p w14:paraId="1AD48FF2" w14:textId="66529161" w:rsidR="0067658B" w:rsidRDefault="0067658B"/>
    <w:p w14:paraId="08A0358C" w14:textId="3EB0937D" w:rsidR="0067658B" w:rsidRDefault="00914AF7">
      <w:pPr>
        <w:rPr>
          <w:rFonts w:ascii="Segoe UI" w:hAnsi="Segoe UI" w:cs="Segoe UI"/>
        </w:rPr>
      </w:pPr>
      <w:r w:rsidRPr="00914AF7">
        <w:rPr>
          <w:rFonts w:ascii="Segoe UI" w:hAnsi="Segoe UI" w:cs="Segoe UI"/>
        </w:rPr>
        <w:t>To</w:t>
      </w:r>
      <w:r>
        <w:rPr>
          <w:rFonts w:ascii="Segoe UI" w:hAnsi="Segoe UI" w:cs="Segoe UI"/>
        </w:rPr>
        <w:t xml:space="preserve"> begin with, we change the vm0 virtual machine disk size, create and attach a new one to it as well (to the </w:t>
      </w:r>
      <w:proofErr w:type="spellStart"/>
      <w:r>
        <w:rPr>
          <w:rFonts w:ascii="Segoe UI" w:hAnsi="Segoe UI" w:cs="Segoe UI"/>
        </w:rPr>
        <w:t>vm</w:t>
      </w:r>
      <w:proofErr w:type="spellEnd"/>
      <w:r>
        <w:rPr>
          <w:rFonts w:ascii="Segoe UI" w:hAnsi="Segoe UI" w:cs="Segoe UI"/>
        </w:rPr>
        <w:t xml:space="preserve">) and run a command script to create a new drive that contains the 2 new attached disks. Then, on the vm1 virtual machine we export a new template via the Automation section -&gt; Deploy -&gt; Custom deployment -&gt; Edit template. We change the disk size, and create 2 disks attached to the vm1 using the code from the example. </w:t>
      </w:r>
      <w:r w:rsidR="00B8304C">
        <w:rPr>
          <w:rFonts w:ascii="Segoe UI" w:hAnsi="Segoe UI" w:cs="Segoe UI"/>
        </w:rPr>
        <w:t xml:space="preserve">And lastly, with running a </w:t>
      </w:r>
      <w:proofErr w:type="spellStart"/>
      <w:r w:rsidR="00B8304C">
        <w:rPr>
          <w:rFonts w:ascii="Segoe UI" w:hAnsi="Segoe UI" w:cs="Segoe UI"/>
        </w:rPr>
        <w:t>PowerShellScript</w:t>
      </w:r>
      <w:proofErr w:type="spellEnd"/>
      <w:r w:rsidR="00B8304C">
        <w:rPr>
          <w:rFonts w:ascii="Segoe UI" w:hAnsi="Segoe UI" w:cs="Segoe UI"/>
        </w:rPr>
        <w:t xml:space="preserve"> again, we create a new drive that consist of the 2 newly attached disks:</w:t>
      </w:r>
    </w:p>
    <w:p w14:paraId="1716F68F" w14:textId="781F654A" w:rsidR="00B8304C" w:rsidRDefault="00B8304C">
      <w:pPr>
        <w:rPr>
          <w:rFonts w:ascii="Segoe UI" w:hAnsi="Segoe UI" w:cs="Segoe UI"/>
        </w:rPr>
      </w:pPr>
      <w:r>
        <w:rPr>
          <w:rFonts w:ascii="Segoe UI" w:hAnsi="Segoe UI" w:cs="Segoe UI"/>
          <w:noProof/>
        </w:rPr>
        <w:lastRenderedPageBreak/>
        <w:drawing>
          <wp:inline distT="0" distB="0" distL="0" distR="0" wp14:anchorId="69D60EE7" wp14:editId="0945F47E">
            <wp:extent cx="5935980" cy="2766060"/>
            <wp:effectExtent l="0" t="0" r="762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766060"/>
                    </a:xfrm>
                    <a:prstGeom prst="rect">
                      <a:avLst/>
                    </a:prstGeom>
                    <a:noFill/>
                    <a:ln>
                      <a:noFill/>
                    </a:ln>
                  </pic:spPr>
                </pic:pic>
              </a:graphicData>
            </a:graphic>
          </wp:inline>
        </w:drawing>
      </w:r>
    </w:p>
    <w:p w14:paraId="677DB307" w14:textId="5C4A0A27" w:rsidR="00B8304C" w:rsidRDefault="00B8304C">
      <w:pPr>
        <w:rPr>
          <w:rFonts w:ascii="Segoe UI" w:hAnsi="Segoe UI" w:cs="Segoe UI"/>
        </w:rPr>
      </w:pPr>
    </w:p>
    <w:p w14:paraId="6FDEEB2C" w14:textId="79856C20" w:rsidR="00B8304C" w:rsidRPr="00B8304C" w:rsidRDefault="00B8304C" w:rsidP="00B8304C">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67658B">
        <w:rPr>
          <w:rFonts w:ascii="Segoe UI" w:eastAsia="Times New Roman" w:hAnsi="Segoe UI" w:cs="Segoe UI"/>
          <w:color w:val="222222"/>
          <w:sz w:val="24"/>
          <w:szCs w:val="24"/>
        </w:rPr>
        <w:t xml:space="preserve">Task 4: Register the </w:t>
      </w:r>
      <w:proofErr w:type="spellStart"/>
      <w:r w:rsidRPr="0067658B">
        <w:rPr>
          <w:rFonts w:ascii="Segoe UI" w:eastAsia="Times New Roman" w:hAnsi="Segoe UI" w:cs="Segoe UI"/>
          <w:color w:val="222222"/>
          <w:sz w:val="24"/>
          <w:szCs w:val="24"/>
        </w:rPr>
        <w:t>Microsoft.Insights</w:t>
      </w:r>
      <w:proofErr w:type="spellEnd"/>
      <w:r w:rsidRPr="0067658B">
        <w:rPr>
          <w:rFonts w:ascii="Segoe UI" w:eastAsia="Times New Roman" w:hAnsi="Segoe UI" w:cs="Segoe UI"/>
          <w:color w:val="222222"/>
          <w:sz w:val="24"/>
          <w:szCs w:val="24"/>
        </w:rPr>
        <w:t xml:space="preserve"> and </w:t>
      </w:r>
      <w:proofErr w:type="spellStart"/>
      <w:r w:rsidRPr="0067658B">
        <w:rPr>
          <w:rFonts w:ascii="Segoe UI" w:eastAsia="Times New Roman" w:hAnsi="Segoe UI" w:cs="Segoe UI"/>
          <w:color w:val="222222"/>
          <w:sz w:val="24"/>
          <w:szCs w:val="24"/>
        </w:rPr>
        <w:t>Microsoft.AlertsManagement</w:t>
      </w:r>
      <w:proofErr w:type="spellEnd"/>
      <w:r w:rsidRPr="0067658B">
        <w:rPr>
          <w:rFonts w:ascii="Segoe UI" w:eastAsia="Times New Roman" w:hAnsi="Segoe UI" w:cs="Segoe UI"/>
          <w:color w:val="222222"/>
          <w:sz w:val="24"/>
          <w:szCs w:val="24"/>
        </w:rPr>
        <w:t xml:space="preserve"> resource providers</w:t>
      </w:r>
      <w:r>
        <w:rPr>
          <w:rFonts w:ascii="Segoe UI" w:eastAsia="Times New Roman" w:hAnsi="Segoe UI" w:cs="Segoe UI"/>
          <w:color w:val="222222"/>
          <w:sz w:val="24"/>
          <w:szCs w:val="24"/>
        </w:rPr>
        <w:t>.</w:t>
      </w:r>
    </w:p>
    <w:p w14:paraId="36C546FE" w14:textId="7A96F517" w:rsidR="00B8304C" w:rsidRDefault="00B8304C" w:rsidP="00B8304C">
      <w:pPr>
        <w:shd w:val="clear" w:color="auto" w:fill="FFFFFF"/>
        <w:spacing w:before="100" w:beforeAutospacing="1" w:after="100" w:afterAutospacing="1" w:line="240" w:lineRule="auto"/>
        <w:rPr>
          <w:rFonts w:ascii="Segoe UI" w:eastAsia="Times New Roman" w:hAnsi="Segoe UI" w:cs="Segoe UI"/>
          <w:color w:val="222222"/>
        </w:rPr>
      </w:pPr>
      <w:r>
        <w:rPr>
          <w:rFonts w:ascii="Segoe UI" w:eastAsia="Times New Roman" w:hAnsi="Segoe UI" w:cs="Segoe UI"/>
          <w:color w:val="222222"/>
        </w:rPr>
        <w:t xml:space="preserve">This is done by executing 2 commands in the Azure Cloud Shell -&gt; </w:t>
      </w:r>
      <w:proofErr w:type="spellStart"/>
      <w:r>
        <w:rPr>
          <w:rFonts w:ascii="Segoe UI" w:eastAsia="Times New Roman" w:hAnsi="Segoe UI" w:cs="Segoe UI"/>
          <w:color w:val="222222"/>
        </w:rPr>
        <w:t>Powershell</w:t>
      </w:r>
      <w:proofErr w:type="spellEnd"/>
      <w:r>
        <w:rPr>
          <w:rFonts w:ascii="Segoe UI" w:eastAsia="Times New Roman" w:hAnsi="Segoe UI" w:cs="Segoe UI"/>
          <w:color w:val="222222"/>
        </w:rPr>
        <w:t>:</w:t>
      </w:r>
    </w:p>
    <w:p w14:paraId="0C456CBE" w14:textId="668A8C25" w:rsidR="00B8304C" w:rsidRPr="0067658B" w:rsidRDefault="00B8304C" w:rsidP="00B8304C">
      <w:pPr>
        <w:shd w:val="clear" w:color="auto" w:fill="FFFFFF"/>
        <w:spacing w:before="100" w:beforeAutospacing="1" w:after="100" w:afterAutospacing="1" w:line="240" w:lineRule="auto"/>
        <w:rPr>
          <w:rFonts w:ascii="Segoe UI" w:eastAsia="Times New Roman" w:hAnsi="Segoe UI" w:cs="Segoe UI"/>
          <w:color w:val="222222"/>
        </w:rPr>
      </w:pPr>
      <w:r>
        <w:rPr>
          <w:rFonts w:ascii="Segoe UI" w:eastAsia="Times New Roman" w:hAnsi="Segoe UI" w:cs="Segoe UI"/>
          <w:noProof/>
          <w:color w:val="222222"/>
        </w:rPr>
        <w:drawing>
          <wp:inline distT="0" distB="0" distL="0" distR="0" wp14:anchorId="5CB9A0DD" wp14:editId="3877C9EE">
            <wp:extent cx="5935980" cy="2766060"/>
            <wp:effectExtent l="0" t="0" r="762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766060"/>
                    </a:xfrm>
                    <a:prstGeom prst="rect">
                      <a:avLst/>
                    </a:prstGeom>
                    <a:noFill/>
                    <a:ln>
                      <a:noFill/>
                    </a:ln>
                  </pic:spPr>
                </pic:pic>
              </a:graphicData>
            </a:graphic>
          </wp:inline>
        </w:drawing>
      </w:r>
    </w:p>
    <w:p w14:paraId="1F74689D" w14:textId="762E3C00" w:rsidR="00B8304C" w:rsidRDefault="00B8304C">
      <w:pPr>
        <w:rPr>
          <w:rFonts w:ascii="Segoe UI" w:hAnsi="Segoe UI" w:cs="Segoe UI"/>
        </w:rPr>
      </w:pPr>
    </w:p>
    <w:p w14:paraId="66C0BA24" w14:textId="0E920FD9" w:rsidR="00B8304C" w:rsidRDefault="00B8304C">
      <w:pPr>
        <w:rPr>
          <w:rFonts w:ascii="Segoe UI" w:hAnsi="Segoe UI" w:cs="Segoe UI"/>
        </w:rPr>
      </w:pPr>
    </w:p>
    <w:p w14:paraId="1476B401" w14:textId="77777777" w:rsidR="00B8304C" w:rsidRDefault="00B8304C">
      <w:pPr>
        <w:rPr>
          <w:rFonts w:ascii="Segoe UI" w:hAnsi="Segoe UI" w:cs="Segoe UI"/>
        </w:rPr>
      </w:pPr>
    </w:p>
    <w:p w14:paraId="59E44E90" w14:textId="706ACB02" w:rsidR="00B8304C" w:rsidRDefault="00B8304C" w:rsidP="00B8304C">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67658B">
        <w:rPr>
          <w:rFonts w:ascii="Segoe UI" w:eastAsia="Times New Roman" w:hAnsi="Segoe UI" w:cs="Segoe UI"/>
          <w:color w:val="222222"/>
          <w:sz w:val="24"/>
          <w:szCs w:val="24"/>
        </w:rPr>
        <w:lastRenderedPageBreak/>
        <w:t>Task 5: Deploy zone-resilient Azure virtual machine scale sets by using the Azure portal</w:t>
      </w:r>
      <w:r>
        <w:rPr>
          <w:rFonts w:ascii="Segoe UI" w:eastAsia="Times New Roman" w:hAnsi="Segoe UI" w:cs="Segoe UI"/>
          <w:color w:val="222222"/>
          <w:sz w:val="24"/>
          <w:szCs w:val="24"/>
        </w:rPr>
        <w:t>.</w:t>
      </w:r>
    </w:p>
    <w:p w14:paraId="4BFAF8F9" w14:textId="2A6877FC" w:rsidR="00B8304C" w:rsidRPr="0067658B" w:rsidRDefault="00B8304C" w:rsidP="00B8304C">
      <w:pPr>
        <w:pStyle w:val="a3"/>
        <w:shd w:val="clear" w:color="auto" w:fill="FFFFFF"/>
        <w:spacing w:after="0" w:afterAutospacing="0"/>
        <w:rPr>
          <w:rFonts w:ascii="Segoe UI" w:hAnsi="Segoe UI" w:cs="Segoe UI"/>
          <w:color w:val="222222"/>
          <w:sz w:val="22"/>
          <w:szCs w:val="22"/>
        </w:rPr>
      </w:pPr>
      <w:r w:rsidRPr="00B8304C">
        <w:rPr>
          <w:rFonts w:ascii="Segoe UI" w:hAnsi="Segoe UI" w:cs="Segoe UI"/>
          <w:color w:val="222222"/>
          <w:sz w:val="22"/>
          <w:szCs w:val="22"/>
        </w:rPr>
        <w:t xml:space="preserve">In this task, </w:t>
      </w:r>
      <w:r>
        <w:rPr>
          <w:rFonts w:ascii="Segoe UI" w:hAnsi="Segoe UI" w:cs="Segoe UI"/>
          <w:color w:val="222222"/>
          <w:sz w:val="22"/>
          <w:szCs w:val="22"/>
        </w:rPr>
        <w:t>we</w:t>
      </w:r>
      <w:r w:rsidRPr="00B8304C">
        <w:rPr>
          <w:rFonts w:ascii="Segoe UI" w:hAnsi="Segoe UI" w:cs="Segoe UI"/>
          <w:color w:val="222222"/>
          <w:sz w:val="22"/>
          <w:szCs w:val="22"/>
        </w:rPr>
        <w:t xml:space="preserve"> will deploy Azure virtual machine scale set across availability zones by using the Azure portal:</w:t>
      </w:r>
    </w:p>
    <w:p w14:paraId="121F67F8" w14:textId="28E4385F" w:rsidR="00B8304C" w:rsidRDefault="00B8304C">
      <w:pPr>
        <w:rPr>
          <w:rFonts w:ascii="Segoe UI" w:hAnsi="Segoe UI" w:cs="Segoe UI"/>
        </w:rPr>
      </w:pPr>
    </w:p>
    <w:p w14:paraId="56535C38" w14:textId="5C7E74E6" w:rsidR="00B8304C" w:rsidRDefault="00B8304C">
      <w:pPr>
        <w:rPr>
          <w:rFonts w:ascii="Segoe UI" w:hAnsi="Segoe UI" w:cs="Segoe UI"/>
        </w:rPr>
      </w:pPr>
      <w:r>
        <w:rPr>
          <w:rFonts w:ascii="Segoe UI" w:hAnsi="Segoe UI" w:cs="Segoe UI"/>
        </w:rPr>
        <w:t>Here, we just create a new virtual machine scale set with the required settings:</w:t>
      </w:r>
    </w:p>
    <w:p w14:paraId="7A5780C5" w14:textId="15626753" w:rsidR="00B8304C" w:rsidRDefault="00B8304C">
      <w:pPr>
        <w:rPr>
          <w:rFonts w:ascii="Segoe UI" w:hAnsi="Segoe UI" w:cs="Segoe UI"/>
        </w:rPr>
      </w:pPr>
      <w:r>
        <w:rPr>
          <w:rFonts w:ascii="Segoe UI" w:hAnsi="Segoe UI" w:cs="Segoe UI"/>
          <w:noProof/>
        </w:rPr>
        <w:drawing>
          <wp:inline distT="0" distB="0" distL="0" distR="0" wp14:anchorId="0312C42E" wp14:editId="5892DE2E">
            <wp:extent cx="5935980" cy="2750820"/>
            <wp:effectExtent l="0" t="0" r="762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750820"/>
                    </a:xfrm>
                    <a:prstGeom prst="rect">
                      <a:avLst/>
                    </a:prstGeom>
                    <a:noFill/>
                    <a:ln>
                      <a:noFill/>
                    </a:ln>
                  </pic:spPr>
                </pic:pic>
              </a:graphicData>
            </a:graphic>
          </wp:inline>
        </w:drawing>
      </w:r>
    </w:p>
    <w:p w14:paraId="306E9086" w14:textId="1CAB2EF0" w:rsidR="00B8304C" w:rsidRDefault="00B8304C">
      <w:pPr>
        <w:rPr>
          <w:rFonts w:ascii="Segoe UI" w:hAnsi="Segoe UI" w:cs="Segoe UI"/>
        </w:rPr>
      </w:pPr>
    </w:p>
    <w:p w14:paraId="7AB1E688" w14:textId="31820148" w:rsidR="00B8304C" w:rsidRDefault="00B8304C" w:rsidP="00B8304C">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67658B">
        <w:rPr>
          <w:rFonts w:ascii="Segoe UI" w:eastAsia="Times New Roman" w:hAnsi="Segoe UI" w:cs="Segoe UI"/>
          <w:color w:val="222222"/>
          <w:sz w:val="24"/>
          <w:szCs w:val="24"/>
        </w:rPr>
        <w:t>Task 6: Configure Azure virtual machine scale sets by using virtual machine extensions</w:t>
      </w:r>
      <w:r>
        <w:rPr>
          <w:rFonts w:ascii="Segoe UI" w:eastAsia="Times New Roman" w:hAnsi="Segoe UI" w:cs="Segoe UI"/>
          <w:color w:val="222222"/>
          <w:sz w:val="24"/>
          <w:szCs w:val="24"/>
        </w:rPr>
        <w:t>.</w:t>
      </w:r>
    </w:p>
    <w:p w14:paraId="6377F6BA" w14:textId="3C853773" w:rsidR="00B8304C" w:rsidRDefault="00B8304C" w:rsidP="00B8304C">
      <w:pPr>
        <w:pStyle w:val="a3"/>
        <w:shd w:val="clear" w:color="auto" w:fill="FFFFFF"/>
        <w:spacing w:after="0" w:afterAutospacing="0"/>
        <w:rPr>
          <w:rFonts w:ascii="Segoe UI" w:hAnsi="Segoe UI" w:cs="Segoe UI"/>
          <w:color w:val="222222"/>
          <w:sz w:val="22"/>
          <w:szCs w:val="22"/>
        </w:rPr>
      </w:pPr>
      <w:r w:rsidRPr="00B8304C">
        <w:rPr>
          <w:rFonts w:ascii="Segoe UI" w:hAnsi="Segoe UI" w:cs="Segoe UI"/>
          <w:color w:val="222222"/>
          <w:sz w:val="22"/>
          <w:szCs w:val="22"/>
        </w:rPr>
        <w:t xml:space="preserve">In this task, </w:t>
      </w:r>
      <w:r>
        <w:rPr>
          <w:rFonts w:ascii="Segoe UI" w:hAnsi="Segoe UI" w:cs="Segoe UI"/>
          <w:color w:val="222222"/>
          <w:sz w:val="22"/>
          <w:szCs w:val="22"/>
        </w:rPr>
        <w:t>we</w:t>
      </w:r>
      <w:r w:rsidRPr="00B8304C">
        <w:rPr>
          <w:rFonts w:ascii="Segoe UI" w:hAnsi="Segoe UI" w:cs="Segoe UI"/>
          <w:color w:val="222222"/>
          <w:sz w:val="22"/>
          <w:szCs w:val="22"/>
        </w:rPr>
        <w:t xml:space="preserve"> will install Windows Server Web Server role on the instances of the Azure virtual machine scale set you deployed in the previous task by using the Custom Script virtual machine extension.</w:t>
      </w:r>
    </w:p>
    <w:p w14:paraId="5DAD05C0" w14:textId="77777777" w:rsidR="00B8304C" w:rsidRPr="0067658B" w:rsidRDefault="00B8304C" w:rsidP="00B8304C"/>
    <w:p w14:paraId="6E3460E3" w14:textId="401D3F05" w:rsidR="00B8304C" w:rsidRDefault="00B8304C">
      <w:pPr>
        <w:rPr>
          <w:rFonts w:ascii="Segoe UI" w:hAnsi="Segoe UI" w:cs="Segoe UI"/>
        </w:rPr>
      </w:pPr>
      <w:r>
        <w:rPr>
          <w:rFonts w:ascii="Segoe UI" w:hAnsi="Segoe UI" w:cs="Segoe UI"/>
        </w:rPr>
        <w:t xml:space="preserve">We start of by selecting the storage account from the previous task, adding a new container </w:t>
      </w:r>
      <w:r w:rsidR="00AC63AF">
        <w:rPr>
          <w:rFonts w:ascii="Segoe UI" w:hAnsi="Segoe UI" w:cs="Segoe UI"/>
        </w:rPr>
        <w:t>in it and attaching the required script. Then we add the correct custom script to the vmss0 scale set and check it’s Public IP through the Load balancer.</w:t>
      </w:r>
    </w:p>
    <w:p w14:paraId="3D0775EA" w14:textId="5EF0B914" w:rsidR="00AC63AF" w:rsidRDefault="00AC63AF">
      <w:pPr>
        <w:rPr>
          <w:rFonts w:ascii="Segoe UI" w:hAnsi="Segoe UI" w:cs="Segoe UI"/>
        </w:rPr>
      </w:pPr>
      <w:r>
        <w:rPr>
          <w:rFonts w:ascii="Segoe UI" w:hAnsi="Segoe UI" w:cs="Segoe UI"/>
          <w:noProof/>
        </w:rPr>
        <w:lastRenderedPageBreak/>
        <w:drawing>
          <wp:inline distT="0" distB="0" distL="0" distR="0" wp14:anchorId="4B0CF4A5" wp14:editId="53BB9930">
            <wp:extent cx="5935980" cy="2766060"/>
            <wp:effectExtent l="0" t="0" r="762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766060"/>
                    </a:xfrm>
                    <a:prstGeom prst="rect">
                      <a:avLst/>
                    </a:prstGeom>
                    <a:noFill/>
                    <a:ln>
                      <a:noFill/>
                    </a:ln>
                  </pic:spPr>
                </pic:pic>
              </a:graphicData>
            </a:graphic>
          </wp:inline>
        </w:drawing>
      </w:r>
    </w:p>
    <w:p w14:paraId="43FB3219" w14:textId="16BDBF67" w:rsidR="00B8304C" w:rsidRDefault="00B8304C">
      <w:pPr>
        <w:rPr>
          <w:rFonts w:ascii="Segoe UI" w:hAnsi="Segoe UI" w:cs="Segoe UI"/>
        </w:rPr>
      </w:pPr>
    </w:p>
    <w:p w14:paraId="08648F7D" w14:textId="315D5333" w:rsidR="00B8304C" w:rsidRDefault="00AC63AF">
      <w:pPr>
        <w:rPr>
          <w:rFonts w:ascii="Segoe UI" w:hAnsi="Segoe UI" w:cs="Segoe UI"/>
        </w:rPr>
      </w:pPr>
      <w:r>
        <w:rPr>
          <w:rFonts w:ascii="Segoe UI" w:hAnsi="Segoe UI" w:cs="Segoe UI"/>
        </w:rPr>
        <w:t xml:space="preserve">If we check through a browser, the page displays the correct name of one of the instances of the Azure virtual machine scale set </w:t>
      </w:r>
      <w:r w:rsidRPr="00AC63AF">
        <w:rPr>
          <w:rFonts w:ascii="Segoe UI" w:hAnsi="Segoe UI" w:cs="Segoe UI"/>
        </w:rPr>
        <w:t>az10408vmss0</w:t>
      </w:r>
      <w:r>
        <w:rPr>
          <w:rFonts w:ascii="Segoe UI" w:hAnsi="Segoe UI" w:cs="Segoe UI"/>
        </w:rPr>
        <w:t>.</w:t>
      </w:r>
    </w:p>
    <w:p w14:paraId="6178E87F" w14:textId="767C38A9" w:rsidR="00AC63AF" w:rsidRDefault="00AC63AF">
      <w:pPr>
        <w:rPr>
          <w:rFonts w:ascii="Segoe UI" w:hAnsi="Segoe UI" w:cs="Segoe UI"/>
        </w:rPr>
      </w:pPr>
      <w:r>
        <w:rPr>
          <w:rFonts w:ascii="Segoe UI" w:hAnsi="Segoe UI" w:cs="Segoe UI"/>
          <w:noProof/>
        </w:rPr>
        <w:drawing>
          <wp:inline distT="0" distB="0" distL="0" distR="0" wp14:anchorId="559DCCF1" wp14:editId="66D76108">
            <wp:extent cx="4953000" cy="154686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1546860"/>
                    </a:xfrm>
                    <a:prstGeom prst="rect">
                      <a:avLst/>
                    </a:prstGeom>
                    <a:noFill/>
                    <a:ln>
                      <a:noFill/>
                    </a:ln>
                  </pic:spPr>
                </pic:pic>
              </a:graphicData>
            </a:graphic>
          </wp:inline>
        </w:drawing>
      </w:r>
    </w:p>
    <w:p w14:paraId="7EE684F7" w14:textId="33F24398" w:rsidR="00AC63AF" w:rsidRDefault="00AC63AF" w:rsidP="00AC63AF">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67658B">
        <w:rPr>
          <w:rFonts w:ascii="Segoe UI" w:eastAsia="Times New Roman" w:hAnsi="Segoe UI" w:cs="Segoe UI"/>
          <w:color w:val="222222"/>
          <w:sz w:val="24"/>
          <w:szCs w:val="24"/>
        </w:rPr>
        <w:t>Task 7: Scale compute and storage for Azure virtual machine scale sets (optional)</w:t>
      </w:r>
      <w:r>
        <w:rPr>
          <w:rFonts w:ascii="Segoe UI" w:eastAsia="Times New Roman" w:hAnsi="Segoe UI" w:cs="Segoe UI"/>
          <w:color w:val="222222"/>
          <w:sz w:val="24"/>
          <w:szCs w:val="24"/>
        </w:rPr>
        <w:t>.</w:t>
      </w:r>
    </w:p>
    <w:p w14:paraId="0B89B177" w14:textId="45185CD4" w:rsidR="00AC63AF" w:rsidRDefault="00AC63AF" w:rsidP="00AC63AF">
      <w:pPr>
        <w:pStyle w:val="a3"/>
        <w:shd w:val="clear" w:color="auto" w:fill="FFFFFF"/>
        <w:spacing w:after="0" w:afterAutospacing="0"/>
        <w:rPr>
          <w:rFonts w:ascii="Segoe UI" w:hAnsi="Segoe UI" w:cs="Segoe UI"/>
          <w:color w:val="222222"/>
          <w:sz w:val="22"/>
          <w:szCs w:val="22"/>
        </w:rPr>
      </w:pPr>
      <w:r w:rsidRPr="00AC63AF">
        <w:rPr>
          <w:rFonts w:ascii="Segoe UI" w:hAnsi="Segoe UI" w:cs="Segoe UI"/>
          <w:color w:val="222222"/>
          <w:sz w:val="22"/>
          <w:szCs w:val="22"/>
        </w:rPr>
        <w:t>In this task, you will change the size of virtual machine scale set instances, configure their autoscaling settings, and attach disks to them</w:t>
      </w:r>
      <w:r>
        <w:rPr>
          <w:rFonts w:ascii="Segoe UI" w:hAnsi="Segoe UI" w:cs="Segoe UI"/>
          <w:color w:val="222222"/>
          <w:sz w:val="22"/>
          <w:szCs w:val="22"/>
        </w:rPr>
        <w:t>:</w:t>
      </w:r>
    </w:p>
    <w:p w14:paraId="52AE0CBA" w14:textId="77777777" w:rsidR="00AC63AF" w:rsidRPr="00AC63AF" w:rsidRDefault="00AC63AF" w:rsidP="00AC63AF"/>
    <w:p w14:paraId="6EE25751" w14:textId="1BAFDC94" w:rsidR="00AC63AF" w:rsidRDefault="00AC63AF" w:rsidP="00AC63AF">
      <w:pPr>
        <w:shd w:val="clear" w:color="auto" w:fill="FFFFFF"/>
        <w:spacing w:before="100" w:beforeAutospacing="1" w:after="100" w:afterAutospacing="1" w:line="240" w:lineRule="auto"/>
        <w:rPr>
          <w:rFonts w:ascii="Segoe UI" w:eastAsia="Times New Roman" w:hAnsi="Segoe UI" w:cs="Segoe UI"/>
          <w:color w:val="222222"/>
        </w:rPr>
      </w:pPr>
      <w:r>
        <w:rPr>
          <w:rFonts w:ascii="Segoe UI" w:eastAsia="Times New Roman" w:hAnsi="Segoe UI" w:cs="Segoe UI"/>
          <w:color w:val="222222"/>
        </w:rPr>
        <w:t xml:space="preserve">First, we change the size and scaling of the vmss0 scale set by following the steps, and then check it’s Public IP address by running a Shell command. Then attach a new disk to it, upgrade it, and uninstall the </w:t>
      </w:r>
      <w:proofErr w:type="spellStart"/>
      <w:r>
        <w:rPr>
          <w:rFonts w:ascii="Segoe UI" w:eastAsia="Times New Roman" w:hAnsi="Segoe UI" w:cs="Segoe UI"/>
          <w:color w:val="222222"/>
        </w:rPr>
        <w:t>CustomScriptExtension</w:t>
      </w:r>
      <w:proofErr w:type="spellEnd"/>
      <w:r>
        <w:rPr>
          <w:rFonts w:ascii="Segoe UI" w:eastAsia="Times New Roman" w:hAnsi="Segoe UI" w:cs="Segoe UI"/>
          <w:color w:val="222222"/>
        </w:rPr>
        <w:t>. Lastly, through the Shell pane again, we upload the required file, and run a few commands to display the content of the script and execute it</w:t>
      </w:r>
      <w:r w:rsidR="0001178F">
        <w:rPr>
          <w:rFonts w:ascii="Segoe UI" w:eastAsia="Times New Roman" w:hAnsi="Segoe UI" w:cs="Segoe UI"/>
          <w:color w:val="222222"/>
        </w:rPr>
        <w:t xml:space="preserve"> to configure disks of the Azure virtual machine scale set.</w:t>
      </w:r>
    </w:p>
    <w:p w14:paraId="44ADE644" w14:textId="5E67AA00" w:rsidR="0001178F" w:rsidRDefault="0001178F" w:rsidP="00AC63AF">
      <w:pPr>
        <w:shd w:val="clear" w:color="auto" w:fill="FFFFFF"/>
        <w:spacing w:before="100" w:beforeAutospacing="1" w:after="100" w:afterAutospacing="1" w:line="240" w:lineRule="auto"/>
        <w:rPr>
          <w:rFonts w:ascii="Segoe UI" w:eastAsia="Times New Roman" w:hAnsi="Segoe UI" w:cs="Segoe UI"/>
          <w:color w:val="222222"/>
        </w:rPr>
      </w:pPr>
    </w:p>
    <w:p w14:paraId="5C65CD8F" w14:textId="77777777" w:rsidR="0001178F" w:rsidRDefault="0001178F" w:rsidP="00AC63AF">
      <w:pPr>
        <w:shd w:val="clear" w:color="auto" w:fill="FFFFFF"/>
        <w:spacing w:before="100" w:beforeAutospacing="1" w:after="100" w:afterAutospacing="1" w:line="240" w:lineRule="auto"/>
        <w:rPr>
          <w:rFonts w:ascii="Segoe UI" w:eastAsia="Times New Roman" w:hAnsi="Segoe UI" w:cs="Segoe UI"/>
          <w:color w:val="222222"/>
        </w:rPr>
      </w:pPr>
    </w:p>
    <w:p w14:paraId="75608F57" w14:textId="0A2DD778" w:rsidR="0001178F" w:rsidRPr="0067658B" w:rsidRDefault="0001178F" w:rsidP="00AC63AF">
      <w:pPr>
        <w:shd w:val="clear" w:color="auto" w:fill="FFFFFF"/>
        <w:spacing w:before="100" w:beforeAutospacing="1" w:after="100" w:afterAutospacing="1" w:line="240" w:lineRule="auto"/>
        <w:rPr>
          <w:rFonts w:ascii="Segoe UI" w:eastAsia="Times New Roman" w:hAnsi="Segoe UI" w:cs="Segoe UI"/>
          <w:color w:val="222222"/>
        </w:rPr>
      </w:pPr>
      <w:r>
        <w:rPr>
          <w:rFonts w:ascii="Segoe UI" w:eastAsia="Times New Roman" w:hAnsi="Segoe UI" w:cs="Segoe UI"/>
          <w:noProof/>
          <w:color w:val="222222"/>
        </w:rPr>
        <w:lastRenderedPageBreak/>
        <w:drawing>
          <wp:inline distT="0" distB="0" distL="0" distR="0" wp14:anchorId="6BF8F9AC" wp14:editId="0578E675">
            <wp:extent cx="5943600" cy="278130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63D070E2" w14:textId="4E878A08" w:rsidR="00B8304C" w:rsidRDefault="00B8304C">
      <w:pPr>
        <w:rPr>
          <w:rFonts w:ascii="Segoe UI" w:hAnsi="Segoe UI" w:cs="Segoe UI"/>
        </w:rPr>
      </w:pPr>
    </w:p>
    <w:p w14:paraId="6B083EF7" w14:textId="36648969" w:rsidR="00B8304C" w:rsidRDefault="00B8304C">
      <w:pPr>
        <w:rPr>
          <w:rFonts w:ascii="Segoe UI" w:hAnsi="Segoe UI" w:cs="Segoe UI"/>
        </w:rPr>
      </w:pPr>
    </w:p>
    <w:p w14:paraId="49F84867" w14:textId="54FE674A" w:rsidR="00B8304C" w:rsidRDefault="00B8304C">
      <w:pPr>
        <w:rPr>
          <w:rFonts w:ascii="Segoe UI" w:hAnsi="Segoe UI" w:cs="Segoe UI"/>
        </w:rPr>
      </w:pPr>
    </w:p>
    <w:p w14:paraId="3C1B2C76" w14:textId="77777777" w:rsidR="00B8304C" w:rsidRPr="00914AF7" w:rsidRDefault="00B8304C">
      <w:pPr>
        <w:rPr>
          <w:rFonts w:ascii="Segoe UI" w:hAnsi="Segoe UI" w:cs="Segoe UI"/>
        </w:rPr>
      </w:pPr>
    </w:p>
    <w:sectPr w:rsidR="00B8304C" w:rsidRPr="00914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48D1"/>
    <w:multiLevelType w:val="multilevel"/>
    <w:tmpl w:val="55A02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10FB5"/>
    <w:multiLevelType w:val="multilevel"/>
    <w:tmpl w:val="7E6E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6226B"/>
    <w:multiLevelType w:val="multilevel"/>
    <w:tmpl w:val="3118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307365">
    <w:abstractNumId w:val="0"/>
  </w:num>
  <w:num w:numId="2" w16cid:durableId="38865511">
    <w:abstractNumId w:val="2"/>
  </w:num>
  <w:num w:numId="3" w16cid:durableId="1885484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8B"/>
    <w:rsid w:val="0001178F"/>
    <w:rsid w:val="00332F49"/>
    <w:rsid w:val="004C5526"/>
    <w:rsid w:val="0067658B"/>
    <w:rsid w:val="00914AF7"/>
    <w:rsid w:val="00AC63AF"/>
    <w:rsid w:val="00B8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9333"/>
  <w15:chartTrackingRefBased/>
  <w15:docId w15:val="{1574D8A8-2947-42FC-93CE-3A9CFF79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658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7658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C63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2253">
      <w:bodyDiv w:val="1"/>
      <w:marLeft w:val="0"/>
      <w:marRight w:val="0"/>
      <w:marTop w:val="0"/>
      <w:marBottom w:val="0"/>
      <w:divBdr>
        <w:top w:val="none" w:sz="0" w:space="0" w:color="auto"/>
        <w:left w:val="none" w:sz="0" w:space="0" w:color="auto"/>
        <w:bottom w:val="none" w:sz="0" w:space="0" w:color="auto"/>
        <w:right w:val="none" w:sz="0" w:space="0" w:color="auto"/>
      </w:divBdr>
    </w:div>
    <w:div w:id="147522681">
      <w:bodyDiv w:val="1"/>
      <w:marLeft w:val="0"/>
      <w:marRight w:val="0"/>
      <w:marTop w:val="0"/>
      <w:marBottom w:val="0"/>
      <w:divBdr>
        <w:top w:val="none" w:sz="0" w:space="0" w:color="auto"/>
        <w:left w:val="none" w:sz="0" w:space="0" w:color="auto"/>
        <w:bottom w:val="none" w:sz="0" w:space="0" w:color="auto"/>
        <w:right w:val="none" w:sz="0" w:space="0" w:color="auto"/>
      </w:divBdr>
    </w:div>
    <w:div w:id="164711827">
      <w:bodyDiv w:val="1"/>
      <w:marLeft w:val="0"/>
      <w:marRight w:val="0"/>
      <w:marTop w:val="0"/>
      <w:marBottom w:val="0"/>
      <w:divBdr>
        <w:top w:val="none" w:sz="0" w:space="0" w:color="auto"/>
        <w:left w:val="none" w:sz="0" w:space="0" w:color="auto"/>
        <w:bottom w:val="none" w:sz="0" w:space="0" w:color="auto"/>
        <w:right w:val="none" w:sz="0" w:space="0" w:color="auto"/>
      </w:divBdr>
    </w:div>
    <w:div w:id="190144969">
      <w:bodyDiv w:val="1"/>
      <w:marLeft w:val="0"/>
      <w:marRight w:val="0"/>
      <w:marTop w:val="0"/>
      <w:marBottom w:val="0"/>
      <w:divBdr>
        <w:top w:val="none" w:sz="0" w:space="0" w:color="auto"/>
        <w:left w:val="none" w:sz="0" w:space="0" w:color="auto"/>
        <w:bottom w:val="none" w:sz="0" w:space="0" w:color="auto"/>
        <w:right w:val="none" w:sz="0" w:space="0" w:color="auto"/>
      </w:divBdr>
    </w:div>
    <w:div w:id="453132207">
      <w:bodyDiv w:val="1"/>
      <w:marLeft w:val="0"/>
      <w:marRight w:val="0"/>
      <w:marTop w:val="0"/>
      <w:marBottom w:val="0"/>
      <w:divBdr>
        <w:top w:val="none" w:sz="0" w:space="0" w:color="auto"/>
        <w:left w:val="none" w:sz="0" w:space="0" w:color="auto"/>
        <w:bottom w:val="none" w:sz="0" w:space="0" w:color="auto"/>
        <w:right w:val="none" w:sz="0" w:space="0" w:color="auto"/>
      </w:divBdr>
    </w:div>
    <w:div w:id="538400102">
      <w:bodyDiv w:val="1"/>
      <w:marLeft w:val="0"/>
      <w:marRight w:val="0"/>
      <w:marTop w:val="0"/>
      <w:marBottom w:val="0"/>
      <w:divBdr>
        <w:top w:val="none" w:sz="0" w:space="0" w:color="auto"/>
        <w:left w:val="none" w:sz="0" w:space="0" w:color="auto"/>
        <w:bottom w:val="none" w:sz="0" w:space="0" w:color="auto"/>
        <w:right w:val="none" w:sz="0" w:space="0" w:color="auto"/>
      </w:divBdr>
    </w:div>
    <w:div w:id="1606427665">
      <w:bodyDiv w:val="1"/>
      <w:marLeft w:val="0"/>
      <w:marRight w:val="0"/>
      <w:marTop w:val="0"/>
      <w:marBottom w:val="0"/>
      <w:divBdr>
        <w:top w:val="none" w:sz="0" w:space="0" w:color="auto"/>
        <w:left w:val="none" w:sz="0" w:space="0" w:color="auto"/>
        <w:bottom w:val="none" w:sz="0" w:space="0" w:color="auto"/>
        <w:right w:val="none" w:sz="0" w:space="0" w:color="auto"/>
      </w:divBdr>
    </w:div>
    <w:div w:id="1625454523">
      <w:bodyDiv w:val="1"/>
      <w:marLeft w:val="0"/>
      <w:marRight w:val="0"/>
      <w:marTop w:val="0"/>
      <w:marBottom w:val="0"/>
      <w:divBdr>
        <w:top w:val="none" w:sz="0" w:space="0" w:color="auto"/>
        <w:left w:val="none" w:sz="0" w:space="0" w:color="auto"/>
        <w:bottom w:val="none" w:sz="0" w:space="0" w:color="auto"/>
        <w:right w:val="none" w:sz="0" w:space="0" w:color="auto"/>
      </w:divBdr>
    </w:div>
    <w:div w:id="173940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623</Words>
  <Characters>3556</Characters>
  <Application>Microsoft Office Word</Application>
  <DocSecurity>0</DocSecurity>
  <Lines>29</Lines>
  <Paragraphs>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dkanev</dc:creator>
  <cp:keywords/>
  <dc:description/>
  <cp:lastModifiedBy>dkanev</cp:lastModifiedBy>
  <cp:revision>2</cp:revision>
  <dcterms:created xsi:type="dcterms:W3CDTF">2023-03-27T10:47:00Z</dcterms:created>
  <dcterms:modified xsi:type="dcterms:W3CDTF">2023-03-27T11:31:00Z</dcterms:modified>
</cp:coreProperties>
</file>