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61A86" w14:textId="77777777" w:rsidR="002443CF" w:rsidRPr="006D19E7" w:rsidRDefault="002443CF" w:rsidP="002443CF">
      <w:pPr>
        <w:jc w:val="center"/>
        <w:rPr>
          <w:rFonts w:asciiTheme="minorEastAsia" w:hAnsiTheme="minorEastAsia"/>
        </w:rPr>
      </w:pPr>
    </w:p>
    <w:p w14:paraId="4914616B" w14:textId="77777777" w:rsidR="003D4FB0" w:rsidRPr="006D19E7" w:rsidRDefault="002443CF" w:rsidP="002443CF">
      <w:pPr>
        <w:jc w:val="center"/>
        <w:rPr>
          <w:rFonts w:asciiTheme="minorEastAsia" w:hAnsiTheme="minorEastAsia"/>
          <w:b/>
          <w:bCs/>
          <w:sz w:val="32"/>
          <w:szCs w:val="44"/>
        </w:rPr>
      </w:pPr>
      <w:r w:rsidRPr="006D19E7">
        <w:rPr>
          <w:rFonts w:asciiTheme="minorEastAsia" w:hAnsiTheme="minorEastAsia" w:hint="eastAsia"/>
          <w:b/>
          <w:bCs/>
          <w:sz w:val="32"/>
          <w:szCs w:val="44"/>
        </w:rPr>
        <w:t>T</w:t>
      </w:r>
      <w:r w:rsidRPr="006D19E7">
        <w:rPr>
          <w:rFonts w:asciiTheme="minorEastAsia" w:hAnsiTheme="minorEastAsia"/>
          <w:b/>
          <w:bCs/>
          <w:sz w:val="32"/>
          <w:szCs w:val="44"/>
        </w:rPr>
        <w:t>erm Project Report (Computer Graphics)</w:t>
      </w:r>
    </w:p>
    <w:p w14:paraId="2DEA1E70" w14:textId="77777777" w:rsidR="002443CF" w:rsidRPr="006D19E7" w:rsidRDefault="002443CF" w:rsidP="002443CF">
      <w:pPr>
        <w:jc w:val="center"/>
        <w:rPr>
          <w:rFonts w:asciiTheme="minorEastAsia" w:hAnsiTheme="minorEastAsia"/>
        </w:rPr>
      </w:pPr>
    </w:p>
    <w:p w14:paraId="099E7CFE" w14:textId="77777777" w:rsidR="002443CF" w:rsidRPr="006D19E7" w:rsidRDefault="002443CF" w:rsidP="002443CF">
      <w:pPr>
        <w:jc w:val="center"/>
        <w:rPr>
          <w:rFonts w:asciiTheme="minorEastAsia" w:hAnsiTheme="minorEastAsia"/>
          <w:b/>
          <w:bCs/>
          <w:sz w:val="28"/>
          <w:szCs w:val="40"/>
        </w:rPr>
      </w:pPr>
      <w:r w:rsidRPr="006D19E7">
        <w:rPr>
          <w:rFonts w:asciiTheme="minorEastAsia" w:hAnsiTheme="minorEastAsia"/>
          <w:b/>
          <w:bCs/>
          <w:sz w:val="28"/>
          <w:szCs w:val="40"/>
        </w:rPr>
        <w:t xml:space="preserve">Title: </w:t>
      </w:r>
      <w:r w:rsidR="001965F9" w:rsidRPr="006D19E7">
        <w:rPr>
          <w:rFonts w:asciiTheme="minorEastAsia" w:hAnsiTheme="minorEastAsia"/>
          <w:b/>
          <w:bCs/>
          <w:sz w:val="28"/>
          <w:szCs w:val="40"/>
        </w:rPr>
        <w:t>Falling Simulator</w:t>
      </w:r>
    </w:p>
    <w:p w14:paraId="202DC8A2" w14:textId="77777777" w:rsidR="002443CF" w:rsidRPr="006D19E7" w:rsidRDefault="002443CF" w:rsidP="002443CF">
      <w:pPr>
        <w:jc w:val="center"/>
        <w:rPr>
          <w:rFonts w:asciiTheme="minorEastAsia" w:hAnsiTheme="minorEastAsia"/>
          <w:szCs w:val="20"/>
        </w:rPr>
      </w:pPr>
    </w:p>
    <w:p w14:paraId="1776B6B6" w14:textId="77777777" w:rsidR="002443CF" w:rsidRPr="006D19E7" w:rsidRDefault="002443CF" w:rsidP="002443CF">
      <w:pPr>
        <w:jc w:val="center"/>
        <w:rPr>
          <w:rFonts w:asciiTheme="minorEastAsia" w:hAnsiTheme="minorEastAsia"/>
          <w:color w:val="FF0000"/>
          <w:szCs w:val="20"/>
        </w:rPr>
      </w:pPr>
      <w:r w:rsidRPr="006D19E7">
        <w:rPr>
          <w:rFonts w:asciiTheme="minorEastAsia" w:hAnsiTheme="minorEastAsia" w:hint="eastAsia"/>
          <w:szCs w:val="20"/>
        </w:rPr>
        <w:t>학번:</w:t>
      </w:r>
      <w:r w:rsidRPr="006D19E7">
        <w:rPr>
          <w:rFonts w:asciiTheme="minorEastAsia" w:hAnsiTheme="minorEastAsia"/>
          <w:szCs w:val="20"/>
        </w:rPr>
        <w:t xml:space="preserve"> </w:t>
      </w:r>
      <w:r w:rsidR="00EF53B4" w:rsidRPr="006D19E7">
        <w:rPr>
          <w:rFonts w:asciiTheme="minorEastAsia" w:hAnsiTheme="minorEastAsia" w:hint="eastAsia"/>
          <w:szCs w:val="20"/>
        </w:rPr>
        <w:t>2022148079</w:t>
      </w:r>
      <w:r w:rsidR="008A29FC" w:rsidRPr="006D19E7">
        <w:rPr>
          <w:rFonts w:asciiTheme="minorEastAsia" w:hAnsiTheme="minorEastAsia" w:hint="eastAsia"/>
          <w:color w:val="FF0000"/>
          <w:szCs w:val="20"/>
        </w:rPr>
        <w:t xml:space="preserve"> </w:t>
      </w:r>
      <w:r w:rsidR="008A29FC" w:rsidRPr="006D19E7">
        <w:rPr>
          <w:rFonts w:asciiTheme="minorEastAsia" w:hAnsiTheme="minorEastAsia"/>
          <w:color w:val="FF0000"/>
          <w:szCs w:val="20"/>
        </w:rPr>
        <w:t xml:space="preserve"> </w:t>
      </w:r>
      <w:r w:rsidR="008A29FC" w:rsidRPr="006D19E7">
        <w:rPr>
          <w:rFonts w:asciiTheme="minorEastAsia" w:hAnsiTheme="minorEastAsia" w:hint="eastAsia"/>
          <w:color w:val="000000" w:themeColor="text1"/>
          <w:szCs w:val="20"/>
        </w:rPr>
        <w:t xml:space="preserve">이름: </w:t>
      </w:r>
      <w:r w:rsidR="00EF53B4" w:rsidRPr="006D19E7">
        <w:rPr>
          <w:rFonts w:asciiTheme="minorEastAsia" w:hAnsiTheme="minorEastAsia" w:hint="eastAsia"/>
          <w:color w:val="000000" w:themeColor="text1"/>
          <w:szCs w:val="20"/>
        </w:rPr>
        <w:t>이진형</w:t>
      </w:r>
    </w:p>
    <w:p w14:paraId="404C1F03" w14:textId="77777777" w:rsidR="008A29FC" w:rsidRPr="006D19E7" w:rsidRDefault="008A29FC" w:rsidP="002443CF">
      <w:pPr>
        <w:jc w:val="center"/>
        <w:rPr>
          <w:rFonts w:asciiTheme="minorEastAsia" w:hAnsiTheme="minorEastAsia"/>
          <w:color w:val="FF0000"/>
          <w:szCs w:val="20"/>
        </w:rPr>
      </w:pPr>
      <w:r w:rsidRPr="006D19E7">
        <w:rPr>
          <w:rFonts w:asciiTheme="minorEastAsia" w:hAnsiTheme="minorEastAsia" w:hint="eastAsia"/>
          <w:color w:val="000000" w:themeColor="text1"/>
          <w:szCs w:val="20"/>
        </w:rPr>
        <w:t xml:space="preserve">학번: </w:t>
      </w:r>
      <w:r w:rsidR="00EF53B4" w:rsidRPr="006D19E7">
        <w:rPr>
          <w:rFonts w:asciiTheme="minorEastAsia" w:hAnsiTheme="minorEastAsia" w:hint="eastAsia"/>
          <w:color w:val="000000" w:themeColor="text1"/>
          <w:szCs w:val="20"/>
        </w:rPr>
        <w:t>2023175001</w:t>
      </w:r>
      <w:r w:rsidRPr="006D19E7">
        <w:rPr>
          <w:rFonts w:asciiTheme="minorEastAsia" w:hAnsiTheme="minorEastAsia" w:hint="eastAsia"/>
          <w:color w:val="FF0000"/>
          <w:szCs w:val="20"/>
        </w:rPr>
        <w:t xml:space="preserve"> </w:t>
      </w:r>
      <w:r w:rsidRPr="006D19E7">
        <w:rPr>
          <w:rFonts w:asciiTheme="minorEastAsia" w:hAnsiTheme="minorEastAsia"/>
          <w:color w:val="FF0000"/>
          <w:szCs w:val="20"/>
        </w:rPr>
        <w:t xml:space="preserve"> </w:t>
      </w:r>
      <w:r w:rsidRPr="006D19E7">
        <w:rPr>
          <w:rFonts w:asciiTheme="minorEastAsia" w:hAnsiTheme="minorEastAsia" w:hint="eastAsia"/>
          <w:color w:val="000000" w:themeColor="text1"/>
          <w:szCs w:val="20"/>
        </w:rPr>
        <w:t xml:space="preserve">이름: </w:t>
      </w:r>
      <w:r w:rsidR="00EF53B4" w:rsidRPr="006D19E7">
        <w:rPr>
          <w:rFonts w:asciiTheme="minorEastAsia" w:hAnsiTheme="minorEastAsia" w:hint="eastAsia"/>
          <w:color w:val="000000" w:themeColor="text1"/>
          <w:szCs w:val="20"/>
        </w:rPr>
        <w:t>강희수</w:t>
      </w:r>
    </w:p>
    <w:p w14:paraId="434E8716" w14:textId="77777777" w:rsidR="002443CF" w:rsidRPr="006D19E7" w:rsidRDefault="002443CF" w:rsidP="008A29FC">
      <w:pPr>
        <w:rPr>
          <w:rFonts w:asciiTheme="minorEastAsia" w:hAnsiTheme="minorEastAsia"/>
          <w:szCs w:val="20"/>
        </w:rPr>
      </w:pPr>
    </w:p>
    <w:p w14:paraId="36A13E65" w14:textId="77777777" w:rsidR="002443CF" w:rsidRPr="006D19E7" w:rsidRDefault="002443CF" w:rsidP="002443CF">
      <w:pPr>
        <w:jc w:val="left"/>
        <w:rPr>
          <w:rFonts w:asciiTheme="minorEastAsia" w:hAnsiTheme="minorEastAsia"/>
          <w:szCs w:val="20"/>
        </w:rPr>
      </w:pPr>
    </w:p>
    <w:p w14:paraId="4B250352" w14:textId="38B8B1E2" w:rsidR="00FF5F35" w:rsidRPr="006D19E7" w:rsidRDefault="00476F97" w:rsidP="00FF5F35">
      <w:pPr>
        <w:pStyle w:val="a4"/>
        <w:numPr>
          <w:ilvl w:val="0"/>
          <w:numId w:val="1"/>
        </w:numPr>
        <w:ind w:leftChars="0" w:left="530"/>
        <w:jc w:val="left"/>
        <w:rPr>
          <w:rFonts w:asciiTheme="minorEastAsia" w:hAnsiTheme="minorEastAsia"/>
          <w:color w:val="000000" w:themeColor="text1"/>
          <w:szCs w:val="20"/>
        </w:rPr>
      </w:pPr>
      <w:r w:rsidRPr="006D19E7">
        <w:rPr>
          <w:rFonts w:asciiTheme="minorEastAsia" w:hAnsiTheme="minorEastAsia"/>
          <w:szCs w:val="20"/>
        </w:rPr>
        <w:t>요약: Falling Simulator는 Three.js 3D 그래픽 라이브러리와 Rapier 3D 물리 엔진을 활용하여 구현한 실시간 물리 시뮬레이션 애플리케이션입니다. 사용자는 중력 연산과 착지 충격량 연산을 통해 캐릭터가 빌딩 옥상에서 뛰어내리는 과정을 관찰할 수 있습니다. 낙하 시 빌딩의 높이, 캐릭터의 질량, 사망 임계 충격량을 조절하여 여러 상황을 시뮬레이션 할 수 있으며 낙하산, 트램펄린, 윙슈트, 대나무 헬리콥터, 파괴 블록 스택, 웹 슈팅 등의 도구를 설치하여 그 효과를 확인할 수 있습니다. 또한 지구, 달, 화성, 목성, 무중력의 다섯 가지 중력 환경을 선택할 수 있으며, 환경에 따라 중력 값뿐만 아니라 바닥 지형 텍스처와 대기 Fog 색상, 원경 표현 범위가 실시간으로 변경되어 더욱 몰입감 있는 시뮬레이션을 제공합니다.</w:t>
      </w:r>
    </w:p>
    <w:p w14:paraId="0C737900" w14:textId="77777777" w:rsidR="00F01E0E" w:rsidRPr="006D19E7" w:rsidRDefault="00F01E0E" w:rsidP="00F01E0E">
      <w:pPr>
        <w:jc w:val="left"/>
        <w:rPr>
          <w:rFonts w:asciiTheme="minorEastAsia" w:hAnsiTheme="minorEastAsia"/>
          <w:color w:val="000000" w:themeColor="text1"/>
          <w:szCs w:val="20"/>
        </w:rPr>
      </w:pPr>
    </w:p>
    <w:p w14:paraId="416B2561" w14:textId="3B13ED7B" w:rsidR="000C5688" w:rsidRPr="006D19E7" w:rsidRDefault="000C5688" w:rsidP="00626A34">
      <w:pPr>
        <w:pStyle w:val="a4"/>
        <w:numPr>
          <w:ilvl w:val="0"/>
          <w:numId w:val="1"/>
        </w:numPr>
        <w:ind w:leftChars="0"/>
        <w:jc w:val="left"/>
        <w:rPr>
          <w:rFonts w:asciiTheme="minorEastAsia" w:hAnsiTheme="minorEastAsia"/>
          <w:color w:val="000000" w:themeColor="text1"/>
          <w:szCs w:val="20"/>
        </w:rPr>
      </w:pPr>
      <w:r w:rsidRPr="006D19E7">
        <w:rPr>
          <w:rFonts w:asciiTheme="minorEastAsia" w:hAnsiTheme="minorEastAsia"/>
          <w:szCs w:val="20"/>
        </w:rPr>
        <w:t>사용법:</w:t>
      </w:r>
      <w:r w:rsidRPr="006D19E7">
        <w:rPr>
          <w:rFonts w:asciiTheme="minorEastAsia" w:hAnsiTheme="minorEastAsia"/>
          <w:szCs w:val="20"/>
        </w:rPr>
        <w:br/>
        <w:t>- 마우스 조작: 드래그를 통해 카메라 궤적을 회전할 수 있습니다.</w:t>
      </w:r>
      <w:r w:rsidRPr="006D19E7">
        <w:rPr>
          <w:rFonts w:asciiTheme="minorEastAsia" w:hAnsiTheme="minorEastAsia"/>
          <w:szCs w:val="20"/>
        </w:rPr>
        <w:br/>
        <w:t xml:space="preserve">- WASD 또는 방향키: 지상에서는 캐릭터 이동, 수중에서는 수영 방향 제어, 공중에서는 미세한 수평 공중 제어를 수행합니다. </w:t>
      </w:r>
      <w:r w:rsidR="00AA643C">
        <w:rPr>
          <w:rFonts w:asciiTheme="minorEastAsia" w:hAnsiTheme="minorEastAsia"/>
          <w:szCs w:val="20"/>
        </w:rPr>
        <w:t>‘</w:t>
      </w:r>
      <w:proofErr w:type="spellStart"/>
      <w:r w:rsidRPr="006D19E7">
        <w:rPr>
          <w:rFonts w:asciiTheme="minorEastAsia" w:hAnsiTheme="minorEastAsia"/>
          <w:szCs w:val="20"/>
        </w:rPr>
        <w:t>윙슈트</w:t>
      </w:r>
      <w:proofErr w:type="spellEnd"/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 장착 시에는 전진 가속 및 </w:t>
      </w:r>
      <w:r w:rsidR="00722000" w:rsidRPr="006D19E7">
        <w:rPr>
          <w:rFonts w:asciiTheme="minorEastAsia" w:hAnsiTheme="minorEastAsia" w:hint="eastAsia"/>
          <w:szCs w:val="20"/>
        </w:rPr>
        <w:t>기울이는</w:t>
      </w:r>
      <w:r w:rsidRPr="006D19E7">
        <w:rPr>
          <w:rFonts w:asciiTheme="minorEastAsia" w:hAnsiTheme="minorEastAsia"/>
          <w:szCs w:val="20"/>
        </w:rPr>
        <w:t xml:space="preserve"> 방향을 제어하며,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대나무 헬리콥터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 장착 시에는 수평 비행 방향을 제어합니다.</w:t>
      </w:r>
      <w:r w:rsidRPr="006D19E7">
        <w:rPr>
          <w:rFonts w:asciiTheme="minorEastAsia" w:hAnsiTheme="minorEastAsia"/>
          <w:szCs w:val="20"/>
        </w:rPr>
        <w:br/>
        <w:t xml:space="preserve">- Spacebar: 지상/옥상에 서 있을 때는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낙하 시작(Jump)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>을 수행</w:t>
      </w:r>
      <w:r w:rsidR="00722000" w:rsidRPr="006D19E7">
        <w:rPr>
          <w:rFonts w:asciiTheme="minorEastAsia" w:hAnsiTheme="minorEastAsia" w:hint="eastAsia"/>
          <w:szCs w:val="20"/>
        </w:rPr>
        <w:t>합니다.</w:t>
      </w:r>
      <w:r w:rsidRPr="006D19E7">
        <w:rPr>
          <w:rFonts w:asciiTheme="minorEastAsia" w:hAnsiTheme="minorEastAsia"/>
          <w:szCs w:val="20"/>
        </w:rPr>
        <w:t xml:space="preserve"> 공중에서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낙하산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 장착 시에는 낙하산을 펴고, </w:t>
      </w:r>
      <w:r w:rsidR="00AA643C">
        <w:rPr>
          <w:rFonts w:asciiTheme="minorEastAsia" w:hAnsiTheme="minorEastAsia"/>
          <w:szCs w:val="20"/>
        </w:rPr>
        <w:t>‘</w:t>
      </w:r>
      <w:proofErr w:type="spellStart"/>
      <w:r w:rsidRPr="006D19E7">
        <w:rPr>
          <w:rFonts w:asciiTheme="minorEastAsia" w:hAnsiTheme="minorEastAsia"/>
          <w:szCs w:val="20"/>
        </w:rPr>
        <w:t>윙슈트</w:t>
      </w:r>
      <w:proofErr w:type="spellEnd"/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 장착 시에는 날개를 펴서 활공을 시작합니다.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대나무 헬리콥터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 장착 시에는 Spacebar</w:t>
      </w:r>
      <w:proofErr w:type="spellStart"/>
      <w:r w:rsidRPr="006D19E7">
        <w:rPr>
          <w:rFonts w:asciiTheme="minorEastAsia" w:hAnsiTheme="minorEastAsia"/>
          <w:szCs w:val="20"/>
        </w:rPr>
        <w:t>를</w:t>
      </w:r>
      <w:proofErr w:type="spellEnd"/>
      <w:r w:rsidRPr="006D19E7">
        <w:rPr>
          <w:rFonts w:asciiTheme="minorEastAsia" w:hAnsiTheme="minorEastAsia"/>
          <w:szCs w:val="20"/>
        </w:rPr>
        <w:t xml:space="preserve"> 유지하여 상승 기류를 타고 하늘로 날아오릅니다.</w:t>
      </w:r>
      <w:r w:rsidRPr="006D19E7">
        <w:rPr>
          <w:rFonts w:asciiTheme="minorEastAsia" w:hAnsiTheme="minorEastAsia"/>
          <w:szCs w:val="20"/>
        </w:rPr>
        <w:br/>
        <w:t xml:space="preserve">- Key E: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웹 슈팅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 장착 상태에서 거미줄을 발사하여 연결하거나, 다시 눌러 끊어서 관성 비행으로 돌입합니다.</w:t>
      </w:r>
      <w:r w:rsidRPr="006D19E7">
        <w:rPr>
          <w:rFonts w:asciiTheme="minorEastAsia" w:hAnsiTheme="minorEastAsia"/>
          <w:szCs w:val="20"/>
        </w:rPr>
        <w:br/>
      </w:r>
      <w:r w:rsidR="00FD70C9" w:rsidRPr="006D19E7">
        <w:rPr>
          <w:rFonts w:asciiTheme="minorEastAsia" w:hAnsiTheme="minorEastAsia" w:hint="eastAsia"/>
          <w:szCs w:val="20"/>
        </w:rPr>
        <w:t>-</w:t>
      </w:r>
      <w:r w:rsidR="00FD70C9" w:rsidRPr="006D19E7">
        <w:rPr>
          <w:rFonts w:asciiTheme="minorEastAsia" w:hAnsiTheme="minorEastAsia"/>
          <w:szCs w:val="20"/>
        </w:rPr>
        <w:t xml:space="preserve"> 행동 제어: </w:t>
      </w:r>
      <w:r w:rsidR="00AA643C">
        <w:rPr>
          <w:rFonts w:asciiTheme="minorEastAsia" w:hAnsiTheme="minorEastAsia"/>
          <w:szCs w:val="20"/>
        </w:rPr>
        <w:t>‘</w:t>
      </w:r>
      <w:r w:rsidR="00FD70C9" w:rsidRPr="006D19E7">
        <w:rPr>
          <w:rFonts w:asciiTheme="minorEastAsia" w:hAnsiTheme="minorEastAsia"/>
          <w:szCs w:val="20"/>
        </w:rPr>
        <w:t>낙하 시작</w:t>
      </w:r>
      <w:r w:rsidR="00AA643C">
        <w:rPr>
          <w:rFonts w:asciiTheme="minorEastAsia" w:hAnsiTheme="minorEastAsia"/>
          <w:szCs w:val="20"/>
        </w:rPr>
        <w:t>’</w:t>
      </w:r>
      <w:r w:rsidR="00FD70C9" w:rsidRPr="006D19E7">
        <w:rPr>
          <w:rFonts w:asciiTheme="minorEastAsia" w:hAnsiTheme="minorEastAsia"/>
          <w:szCs w:val="20"/>
        </w:rPr>
        <w:t xml:space="preserve">, </w:t>
      </w:r>
      <w:r w:rsidR="00AA643C">
        <w:rPr>
          <w:rFonts w:asciiTheme="minorEastAsia" w:hAnsiTheme="minorEastAsia"/>
          <w:szCs w:val="20"/>
        </w:rPr>
        <w:t>‘</w:t>
      </w:r>
      <w:proofErr w:type="spellStart"/>
      <w:r w:rsidR="00FD70C9" w:rsidRPr="006D19E7">
        <w:rPr>
          <w:rFonts w:asciiTheme="minorEastAsia" w:hAnsiTheme="minorEastAsia"/>
          <w:szCs w:val="20"/>
        </w:rPr>
        <w:t>리스폰</w:t>
      </w:r>
      <w:proofErr w:type="spellEnd"/>
      <w:r w:rsidR="00AA643C">
        <w:rPr>
          <w:rFonts w:asciiTheme="minorEastAsia" w:hAnsiTheme="minorEastAsia"/>
          <w:szCs w:val="20"/>
        </w:rPr>
        <w:t>’</w:t>
      </w:r>
      <w:r w:rsidR="00FD70C9" w:rsidRPr="006D19E7">
        <w:rPr>
          <w:rFonts w:asciiTheme="minorEastAsia" w:hAnsiTheme="minorEastAsia"/>
          <w:szCs w:val="20"/>
        </w:rPr>
        <w:t xml:space="preserve"> 버튼을 클릭해서 조작할 수 있습니다.</w:t>
      </w:r>
      <w:r w:rsidR="00FD70C9" w:rsidRPr="006D19E7">
        <w:rPr>
          <w:rFonts w:asciiTheme="minorEastAsia" w:hAnsiTheme="minorEastAsia"/>
          <w:szCs w:val="20"/>
        </w:rPr>
        <w:br/>
      </w:r>
      <w:r w:rsidRPr="006D19E7">
        <w:rPr>
          <w:rFonts w:asciiTheme="minorEastAsia" w:hAnsiTheme="minorEastAsia"/>
          <w:szCs w:val="20"/>
        </w:rPr>
        <w:t>- GUI 조작 패널:</w:t>
      </w:r>
      <w:r w:rsidRPr="006D19E7">
        <w:rPr>
          <w:rFonts w:asciiTheme="minorEastAsia" w:hAnsiTheme="minorEastAsia"/>
          <w:szCs w:val="20"/>
        </w:rPr>
        <w:br/>
        <w:t xml:space="preserve">  </w:t>
      </w:r>
      <w:r w:rsidRPr="006D19E7">
        <w:rPr>
          <w:rFonts w:ascii="Apple Color Emoji" w:hAnsi="Apple Color Emoji" w:cs="Apple Color Emoji"/>
          <w:szCs w:val="20"/>
        </w:rPr>
        <w:t>🗺️</w:t>
      </w:r>
      <w:r w:rsidRPr="006D19E7">
        <w:rPr>
          <w:rFonts w:asciiTheme="minorEastAsia" w:hAnsiTheme="minorEastAsia"/>
          <w:szCs w:val="20"/>
        </w:rPr>
        <w:t xml:space="preserve"> 맵 선택: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도시(City)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 및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바다(Sea)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 지형을 실시간으로 전환합니다.</w:t>
      </w:r>
      <w:r w:rsidRPr="006D19E7">
        <w:rPr>
          <w:rFonts w:asciiTheme="minorEastAsia" w:hAnsiTheme="minorEastAsia"/>
          <w:szCs w:val="20"/>
        </w:rPr>
        <w:br/>
        <w:t xml:space="preserve">  </w:t>
      </w:r>
      <w:r w:rsidRPr="006D19E7">
        <w:rPr>
          <w:rFonts w:ascii="Apple Color Emoji" w:hAnsi="Apple Color Emoji" w:cs="Apple Color Emoji"/>
          <w:szCs w:val="20"/>
        </w:rPr>
        <w:t>🏢</w:t>
      </w:r>
      <w:r w:rsidRPr="006D19E7">
        <w:rPr>
          <w:rFonts w:asciiTheme="minorEastAsia" w:hAnsiTheme="minorEastAsia"/>
          <w:szCs w:val="20"/>
        </w:rPr>
        <w:t xml:space="preserve"> 빌딩 높이 (m): 시작 빌딩 높이를 0m에서 828m(세계에서 가장 높은 건물)까지 실시간으로 조절합니다.</w:t>
      </w:r>
      <w:r w:rsidRPr="006D19E7">
        <w:rPr>
          <w:rFonts w:asciiTheme="minorEastAsia" w:hAnsiTheme="minorEastAsia"/>
          <w:szCs w:val="20"/>
        </w:rPr>
        <w:br/>
        <w:t xml:space="preserve">  </w:t>
      </w:r>
      <w:r w:rsidRPr="006D19E7">
        <w:rPr>
          <w:rFonts w:ascii="Apple Color Emoji" w:hAnsi="Apple Color Emoji" w:cs="Apple Color Emoji"/>
          <w:szCs w:val="20"/>
        </w:rPr>
        <w:t>⚖️</w:t>
      </w:r>
      <w:r w:rsidRPr="006D19E7">
        <w:rPr>
          <w:rFonts w:asciiTheme="minorEastAsia" w:hAnsiTheme="minorEastAsia"/>
          <w:szCs w:val="20"/>
        </w:rPr>
        <w:t xml:space="preserve"> 캐릭터 질량 (kg): 캐릭터 무게를 조절합니다.</w:t>
      </w:r>
      <w:r w:rsidRPr="006D19E7">
        <w:rPr>
          <w:rFonts w:asciiTheme="minorEastAsia" w:hAnsiTheme="minorEastAsia"/>
          <w:szCs w:val="20"/>
        </w:rPr>
        <w:br/>
        <w:t xml:space="preserve">  </w:t>
      </w:r>
      <w:r w:rsidRPr="006D19E7">
        <w:rPr>
          <w:rFonts w:ascii="Apple Color Emoji" w:hAnsi="Apple Color Emoji" w:cs="Apple Color Emoji"/>
          <w:szCs w:val="20"/>
        </w:rPr>
        <w:t>💥</w:t>
      </w:r>
      <w:r w:rsidRPr="006D19E7">
        <w:rPr>
          <w:rFonts w:asciiTheme="minorEastAsia" w:hAnsiTheme="minorEastAsia"/>
          <w:szCs w:val="20"/>
        </w:rPr>
        <w:t xml:space="preserve"> 사망 임계 충격량: 사망 기준치를 조절합니다.</w:t>
      </w:r>
      <w:r w:rsidRPr="006D19E7">
        <w:rPr>
          <w:rFonts w:asciiTheme="minorEastAsia" w:hAnsiTheme="minorEastAsia"/>
          <w:szCs w:val="20"/>
        </w:rPr>
        <w:br/>
        <w:t xml:space="preserve">  </w:t>
      </w:r>
      <w:r w:rsidRPr="006D19E7">
        <w:rPr>
          <w:rFonts w:ascii="Apple Color Emoji" w:hAnsi="Apple Color Emoji" w:cs="Apple Color Emoji"/>
          <w:szCs w:val="20"/>
        </w:rPr>
        <w:t>🎒</w:t>
      </w:r>
      <w:r w:rsidRPr="006D19E7">
        <w:rPr>
          <w:rFonts w:asciiTheme="minorEastAsia" w:hAnsiTheme="minorEastAsia"/>
          <w:szCs w:val="20"/>
        </w:rPr>
        <w:t xml:space="preserve"> 장착 도구: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없음(None)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,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낙하산(Parachute)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,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트램펄린(Trampoline)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, </w:t>
      </w:r>
      <w:r w:rsidR="00AA643C">
        <w:rPr>
          <w:rFonts w:asciiTheme="minorEastAsia" w:hAnsiTheme="minorEastAsia"/>
          <w:szCs w:val="20"/>
        </w:rPr>
        <w:t>‘</w:t>
      </w:r>
      <w:proofErr w:type="spellStart"/>
      <w:r w:rsidRPr="006D19E7">
        <w:rPr>
          <w:rFonts w:asciiTheme="minorEastAsia" w:hAnsiTheme="minorEastAsia"/>
          <w:szCs w:val="20"/>
        </w:rPr>
        <w:t>윙슈트</w:t>
      </w:r>
      <w:proofErr w:type="spellEnd"/>
      <w:r w:rsidRPr="006D19E7">
        <w:rPr>
          <w:rFonts w:asciiTheme="minorEastAsia" w:hAnsiTheme="minorEastAsia"/>
          <w:szCs w:val="20"/>
        </w:rPr>
        <w:t>(Wingsuit)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,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대나무 헬리콥터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>,</w:t>
      </w:r>
      <w:r w:rsidR="00251073">
        <w:rPr>
          <w:rFonts w:asciiTheme="minorEastAsia" w:hAnsiTheme="minorEastAsia"/>
          <w:szCs w:val="20"/>
        </w:rPr>
        <w:br/>
      </w:r>
      <w:r w:rsidR="00251073">
        <w:rPr>
          <w:rFonts w:asciiTheme="minorEastAsia" w:hAnsiTheme="minorEastAsia" w:hint="eastAsia"/>
          <w:szCs w:val="20"/>
        </w:rPr>
        <w:t xml:space="preserve">    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파괴 블록 스택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,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웹 슈팅(Web Shooting)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을 장착합니다. </w:t>
      </w:r>
      <w:proofErr w:type="spellStart"/>
      <w:r w:rsidRPr="006D19E7">
        <w:rPr>
          <w:rFonts w:asciiTheme="minorEastAsia" w:hAnsiTheme="minorEastAsia"/>
          <w:szCs w:val="20"/>
        </w:rPr>
        <w:t>트램펄린의</w:t>
      </w:r>
      <w:proofErr w:type="spellEnd"/>
      <w:r w:rsidRPr="006D19E7">
        <w:rPr>
          <w:rFonts w:asciiTheme="minorEastAsia" w:hAnsiTheme="minorEastAsia"/>
          <w:szCs w:val="20"/>
        </w:rPr>
        <w:t xml:space="preserve"> 경우 트램펄린 </w:t>
      </w:r>
      <w:r w:rsidR="00EB62EE" w:rsidRPr="006D19E7">
        <w:rPr>
          <w:rFonts w:asciiTheme="minorEastAsia" w:hAnsiTheme="minorEastAsia" w:hint="eastAsia"/>
          <w:szCs w:val="20"/>
        </w:rPr>
        <w:t>정밀 조정 설정</w:t>
      </w:r>
      <w:r w:rsidRPr="006D19E7">
        <w:rPr>
          <w:rFonts w:asciiTheme="minorEastAsia" w:hAnsiTheme="minorEastAsia"/>
          <w:szCs w:val="20"/>
        </w:rPr>
        <w:t>에</w:t>
      </w:r>
      <w:r w:rsidR="00251073">
        <w:rPr>
          <w:rFonts w:asciiTheme="minorEastAsia" w:hAnsiTheme="minorEastAsia"/>
          <w:szCs w:val="20"/>
        </w:rPr>
        <w:br/>
      </w:r>
      <w:r w:rsidR="00251073">
        <w:rPr>
          <w:rFonts w:asciiTheme="minorEastAsia" w:hAnsiTheme="minorEastAsia" w:hint="eastAsia"/>
          <w:szCs w:val="20"/>
        </w:rPr>
        <w:t xml:space="preserve">     </w:t>
      </w:r>
      <w:r w:rsidRPr="006D19E7">
        <w:rPr>
          <w:rFonts w:asciiTheme="minorEastAsia" w:hAnsiTheme="minorEastAsia"/>
          <w:szCs w:val="20"/>
        </w:rPr>
        <w:t>위치 및 반경을 조절하고, 파괴 블록 스택의 경우</w:t>
      </w:r>
      <w:r w:rsidR="00EB62EE" w:rsidRPr="006D19E7">
        <w:rPr>
          <w:rFonts w:asciiTheme="minorEastAsia" w:hAnsiTheme="minorEastAsia" w:hint="eastAsia"/>
          <w:szCs w:val="20"/>
        </w:rPr>
        <w:t xml:space="preserve"> 블록 스택 세부 조정 설정에서</w:t>
      </w:r>
      <w:r w:rsidRPr="006D19E7">
        <w:rPr>
          <w:rFonts w:asciiTheme="minorEastAsia" w:hAnsiTheme="minorEastAsia"/>
          <w:szCs w:val="20"/>
        </w:rPr>
        <w:t xml:space="preserve"> 배치 개수(층수)</w:t>
      </w:r>
      <w:proofErr w:type="spellStart"/>
      <w:r w:rsidRPr="006D19E7">
        <w:rPr>
          <w:rFonts w:asciiTheme="minorEastAsia" w:hAnsiTheme="minorEastAsia"/>
          <w:szCs w:val="20"/>
        </w:rPr>
        <w:t>를</w:t>
      </w:r>
      <w:proofErr w:type="spellEnd"/>
      <w:r w:rsidRPr="006D19E7">
        <w:rPr>
          <w:rFonts w:asciiTheme="minorEastAsia" w:hAnsiTheme="minorEastAsia"/>
          <w:szCs w:val="20"/>
        </w:rPr>
        <w:t xml:space="preserve"> 조</w:t>
      </w:r>
      <w:r w:rsidR="00251073">
        <w:rPr>
          <w:rFonts w:asciiTheme="minorEastAsia" w:hAnsiTheme="minorEastAsia"/>
          <w:szCs w:val="20"/>
        </w:rPr>
        <w:br/>
      </w:r>
      <w:r w:rsidR="00251073">
        <w:rPr>
          <w:rFonts w:asciiTheme="minorEastAsia" w:hAnsiTheme="minorEastAsia" w:hint="eastAsia"/>
          <w:szCs w:val="20"/>
        </w:rPr>
        <w:t xml:space="preserve">     </w:t>
      </w:r>
      <w:r w:rsidRPr="006D19E7">
        <w:rPr>
          <w:rFonts w:asciiTheme="minorEastAsia" w:hAnsiTheme="minorEastAsia"/>
          <w:szCs w:val="20"/>
        </w:rPr>
        <w:t>절합니다.</w:t>
      </w:r>
      <w:r w:rsidRPr="006D19E7">
        <w:rPr>
          <w:rFonts w:asciiTheme="minorEastAsia" w:hAnsiTheme="minorEastAsia"/>
          <w:szCs w:val="20"/>
        </w:rPr>
        <w:br/>
        <w:t xml:space="preserve">  </w:t>
      </w:r>
      <w:r w:rsidRPr="006D19E7">
        <w:rPr>
          <w:rFonts w:ascii="Apple Color Emoji" w:hAnsi="Apple Color Emoji" w:cs="Apple Color Emoji"/>
          <w:szCs w:val="20"/>
        </w:rPr>
        <w:t>🪐</w:t>
      </w:r>
      <w:r w:rsidRPr="006D19E7">
        <w:rPr>
          <w:rFonts w:asciiTheme="minorEastAsia" w:hAnsiTheme="minorEastAsia"/>
          <w:szCs w:val="20"/>
        </w:rPr>
        <w:t xml:space="preserve"> 중력 환경: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지구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,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달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,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화성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,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목성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, </w:t>
      </w:r>
      <w:r w:rsidR="00AA643C">
        <w:rPr>
          <w:rFonts w:asciiTheme="minorEastAsia" w:hAnsiTheme="minorEastAsia"/>
          <w:szCs w:val="20"/>
        </w:rPr>
        <w:t>‘</w:t>
      </w:r>
      <w:r w:rsidRPr="006D19E7">
        <w:rPr>
          <w:rFonts w:asciiTheme="minorEastAsia" w:hAnsiTheme="minorEastAsia"/>
          <w:szCs w:val="20"/>
        </w:rPr>
        <w:t>무중력</w:t>
      </w:r>
      <w:r w:rsidR="00AA643C">
        <w:rPr>
          <w:rFonts w:asciiTheme="minorEastAsia" w:hAnsiTheme="minorEastAsia"/>
          <w:szCs w:val="20"/>
        </w:rPr>
        <w:t>’</w:t>
      </w:r>
      <w:r w:rsidRPr="006D19E7">
        <w:rPr>
          <w:rFonts w:asciiTheme="minorEastAsia" w:hAnsiTheme="minorEastAsia"/>
          <w:szCs w:val="20"/>
        </w:rPr>
        <w:t xml:space="preserve"> </w:t>
      </w:r>
      <w:proofErr w:type="spellStart"/>
      <w:r w:rsidRPr="006D19E7">
        <w:rPr>
          <w:rFonts w:asciiTheme="minorEastAsia" w:hAnsiTheme="minorEastAsia"/>
          <w:szCs w:val="20"/>
        </w:rPr>
        <w:t>프리셋을</w:t>
      </w:r>
      <w:proofErr w:type="spellEnd"/>
      <w:r w:rsidRPr="006D19E7">
        <w:rPr>
          <w:rFonts w:asciiTheme="minorEastAsia" w:hAnsiTheme="minorEastAsia"/>
          <w:szCs w:val="20"/>
        </w:rPr>
        <w:t xml:space="preserve"> 실시간 변경하여 물리 상수와 환경을 전환합니다</w:t>
      </w:r>
      <w:r w:rsidR="00FD70C9" w:rsidRPr="006D19E7">
        <w:rPr>
          <w:rFonts w:asciiTheme="minorEastAsia" w:hAnsiTheme="minorEastAsia" w:hint="eastAsia"/>
          <w:szCs w:val="20"/>
        </w:rPr>
        <w:t>.</w:t>
      </w:r>
    </w:p>
    <w:p w14:paraId="2482F6BF" w14:textId="77777777" w:rsidR="007C6DB0" w:rsidRPr="006D19E7" w:rsidRDefault="007C6DB0" w:rsidP="007C6DB0">
      <w:pPr>
        <w:jc w:val="left"/>
        <w:rPr>
          <w:rFonts w:asciiTheme="minorEastAsia" w:hAnsiTheme="minorEastAsia"/>
          <w:color w:val="000000" w:themeColor="text1"/>
          <w:szCs w:val="20"/>
        </w:rPr>
      </w:pPr>
    </w:p>
    <w:p w14:paraId="4685E443" w14:textId="12C14559" w:rsidR="002443CF" w:rsidRPr="006D19E7" w:rsidRDefault="0033067B" w:rsidP="00074C88">
      <w:pPr>
        <w:jc w:val="center"/>
        <w:rPr>
          <w:rFonts w:asciiTheme="minorEastAsia" w:hAnsiTheme="minorEastAsia"/>
          <w:szCs w:val="20"/>
        </w:rPr>
      </w:pPr>
      <w:r w:rsidRPr="006D19E7">
        <w:rPr>
          <w:rFonts w:asciiTheme="minorEastAsia" w:hAnsiTheme="minorEastAsia"/>
          <w:noProof/>
          <w:szCs w:val="20"/>
        </w:rPr>
        <w:lastRenderedPageBreak/>
        <w:drawing>
          <wp:inline distT="0" distB="0" distL="0" distR="0" wp14:anchorId="1B8E186A" wp14:editId="2052EEDF">
            <wp:extent cx="4983452" cy="2423160"/>
            <wp:effectExtent l="0" t="0" r="0" b="2540"/>
            <wp:docPr id="4536001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0120" name="그림 4536001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585" cy="243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B901" w14:textId="77777777" w:rsidR="00B51691" w:rsidRPr="006D19E7" w:rsidRDefault="00B51691" w:rsidP="002443CF">
      <w:pPr>
        <w:jc w:val="left"/>
        <w:rPr>
          <w:rFonts w:asciiTheme="minorEastAsia" w:hAnsiTheme="minorEastAsia"/>
          <w:szCs w:val="20"/>
        </w:rPr>
      </w:pPr>
    </w:p>
    <w:p w14:paraId="2CD02CF6" w14:textId="018695EA" w:rsidR="00B51691" w:rsidRPr="006D19E7" w:rsidRDefault="00B51691" w:rsidP="00837465">
      <w:pPr>
        <w:pStyle w:val="a4"/>
        <w:numPr>
          <w:ilvl w:val="0"/>
          <w:numId w:val="1"/>
        </w:numPr>
        <w:ind w:leftChars="0"/>
        <w:jc w:val="left"/>
        <w:rPr>
          <w:rFonts w:asciiTheme="minorEastAsia" w:hAnsiTheme="minorEastAsia"/>
          <w:szCs w:val="20"/>
        </w:rPr>
      </w:pPr>
      <w:r w:rsidRPr="006D19E7">
        <w:rPr>
          <w:rFonts w:asciiTheme="minorEastAsia" w:hAnsiTheme="minorEastAsia" w:hint="eastAsia"/>
          <w:szCs w:val="20"/>
        </w:rPr>
        <w:t>기능 구현 표:</w:t>
      </w:r>
      <w:r w:rsidR="008A29FC" w:rsidRPr="006D19E7">
        <w:rPr>
          <w:rFonts w:asciiTheme="minorEastAsia" w:hAnsiTheme="minorEastAsia" w:hint="eastAsia"/>
          <w:szCs w:val="20"/>
        </w:rPr>
        <w:t xml:space="preserve"> (</w:t>
      </w:r>
      <w:r w:rsidR="00091E4A" w:rsidRPr="006D19E7">
        <w:rPr>
          <w:rFonts w:asciiTheme="minorEastAsia" w:hAnsiTheme="minorEastAsia" w:hint="eastAsia"/>
          <w:szCs w:val="20"/>
        </w:rPr>
        <w:t xml:space="preserve">구현 기능 별로 구현 </w:t>
      </w:r>
      <w:r w:rsidR="00091E4A" w:rsidRPr="006D19E7">
        <w:rPr>
          <w:rFonts w:asciiTheme="minorEastAsia" w:hAnsiTheme="minorEastAsia"/>
          <w:szCs w:val="20"/>
        </w:rPr>
        <w:t xml:space="preserve">source code </w:t>
      </w:r>
      <w:r w:rsidR="00091E4A" w:rsidRPr="006D19E7">
        <w:rPr>
          <w:rFonts w:asciiTheme="minorEastAsia" w:hAnsiTheme="minorEastAsia" w:hint="eastAsia"/>
          <w:szCs w:val="20"/>
        </w:rPr>
        <w:t>위치를 표기)</w:t>
      </w:r>
    </w:p>
    <w:p w14:paraId="4959ABCA" w14:textId="28F79EFB" w:rsidR="002443CF" w:rsidRPr="006D19E7" w:rsidRDefault="002443CF" w:rsidP="002443CF">
      <w:pPr>
        <w:jc w:val="center"/>
        <w:rPr>
          <w:rFonts w:asciiTheme="minorEastAsia" w:hAnsiTheme="minorEastAsia"/>
          <w:szCs w:val="20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2693"/>
        <w:gridCol w:w="3260"/>
        <w:gridCol w:w="3566"/>
      </w:tblGrid>
      <w:tr w:rsidR="00091E4A" w:rsidRPr="006D19E7" w14:paraId="687BE955" w14:textId="77777777" w:rsidTr="00703F26">
        <w:tc>
          <w:tcPr>
            <w:tcW w:w="421" w:type="dxa"/>
          </w:tcPr>
          <w:p w14:paraId="102036BB" w14:textId="77777777" w:rsidR="00091E4A" w:rsidRPr="006D19E7" w:rsidRDefault="00091E4A" w:rsidP="000C5688">
            <w:pPr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693" w:type="dxa"/>
          </w:tcPr>
          <w:p w14:paraId="3EE06F50" w14:textId="77777777" w:rsidR="00091E4A" w:rsidRPr="006D19E7" w:rsidRDefault="00091E4A" w:rsidP="00B51691">
            <w:pPr>
              <w:jc w:val="center"/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 w:hint="eastAsia"/>
                <w:szCs w:val="20"/>
              </w:rPr>
              <w:t>기능</w:t>
            </w:r>
          </w:p>
        </w:tc>
        <w:tc>
          <w:tcPr>
            <w:tcW w:w="3260" w:type="dxa"/>
          </w:tcPr>
          <w:p w14:paraId="431B1F90" w14:textId="77777777" w:rsidR="00091E4A" w:rsidRPr="006D19E7" w:rsidRDefault="00091E4A" w:rsidP="00B51691">
            <w:pPr>
              <w:jc w:val="center"/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 w:hint="eastAsia"/>
                <w:szCs w:val="20"/>
              </w:rPr>
              <w:t>구현위치</w:t>
            </w:r>
          </w:p>
        </w:tc>
        <w:tc>
          <w:tcPr>
            <w:tcW w:w="3566" w:type="dxa"/>
          </w:tcPr>
          <w:p w14:paraId="0296A671" w14:textId="77777777" w:rsidR="00091E4A" w:rsidRPr="006D19E7" w:rsidRDefault="00091E4A" w:rsidP="00B51691">
            <w:pPr>
              <w:jc w:val="center"/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 w:hint="eastAsia"/>
                <w:szCs w:val="20"/>
              </w:rPr>
              <w:t>비고</w:t>
            </w:r>
          </w:p>
        </w:tc>
      </w:tr>
      <w:tr w:rsidR="00091E4A" w:rsidRPr="006D19E7" w14:paraId="2DA9DD38" w14:textId="77777777" w:rsidTr="00703F26">
        <w:trPr>
          <w:cantSplit/>
          <w:trHeight w:val="1134"/>
        </w:trPr>
        <w:tc>
          <w:tcPr>
            <w:tcW w:w="421" w:type="dxa"/>
          </w:tcPr>
          <w:p w14:paraId="74B34921" w14:textId="77777777" w:rsidR="00091E4A" w:rsidRPr="006D19E7" w:rsidRDefault="00091E4A" w:rsidP="000C5688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1</w:t>
            </w:r>
          </w:p>
        </w:tc>
        <w:tc>
          <w:tcPr>
            <w:tcW w:w="2693" w:type="dxa"/>
          </w:tcPr>
          <w:p w14:paraId="1D09735F" w14:textId="77777777" w:rsidR="00091E4A" w:rsidRPr="006D19E7" w:rsidRDefault="00091E4A" w:rsidP="000C5688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 w:hint="eastAsia"/>
                <w:szCs w:val="20"/>
              </w:rPr>
              <w:t>T</w:t>
            </w:r>
            <w:r w:rsidRPr="006D19E7">
              <w:rPr>
                <w:rFonts w:asciiTheme="minorEastAsia" w:hAnsiTheme="minorEastAsia"/>
                <w:szCs w:val="20"/>
              </w:rPr>
              <w:t>exture</w:t>
            </w:r>
            <w:r w:rsidRPr="006D19E7">
              <w:rPr>
                <w:rFonts w:asciiTheme="minorEastAsia" w:hAnsiTheme="minorEastAsia" w:hint="eastAsia"/>
                <w:szCs w:val="20"/>
              </w:rPr>
              <w:t xml:space="preserve"> </w:t>
            </w:r>
            <w:r w:rsidRPr="006D19E7">
              <w:rPr>
                <w:rFonts w:asciiTheme="minorEastAsia" w:hAnsiTheme="minorEastAsia"/>
                <w:szCs w:val="20"/>
              </w:rPr>
              <w:t>mapping</w:t>
            </w:r>
          </w:p>
        </w:tc>
        <w:tc>
          <w:tcPr>
            <w:tcW w:w="3260" w:type="dxa"/>
          </w:tcPr>
          <w:p w14:paraId="2E25A863" w14:textId="77777777" w:rsidR="00703F26" w:rsidRPr="006D19E7" w:rsidRDefault="00000000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main.js</w:t>
            </w:r>
          </w:p>
          <w:p w14:paraId="0E9BCB12" w14:textId="74EB270C" w:rsidR="00440878" w:rsidRPr="006D19E7" w:rsidRDefault="00000000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(lines 417-435, 1026-1129)</w:t>
            </w:r>
          </w:p>
        </w:tc>
        <w:tc>
          <w:tcPr>
            <w:tcW w:w="3566" w:type="dxa"/>
          </w:tcPr>
          <w:p w14:paraId="09CA36ED" w14:textId="40B11F91" w:rsidR="00440878" w:rsidRPr="006D19E7" w:rsidRDefault="00000000" w:rsidP="0064255D">
            <w:pPr>
              <w:rPr>
                <w:rFonts w:asciiTheme="minorEastAsia" w:hAnsiTheme="minorEastAsia" w:hint="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도시, 바다, 달, 화성, 목성 지면, 시작 빌딩 벽면, 윙슈트 날개, 대나무 헬리콥터, 하늘 및 우주 환경 텍스처 매핑</w:t>
            </w:r>
            <w:r w:rsidR="006D19E7" w:rsidRPr="006D19E7">
              <w:rPr>
                <w:rFonts w:asciiTheme="minorEastAsia" w:hAnsiTheme="minorEastAsia" w:hint="eastAsia"/>
                <w:szCs w:val="20"/>
              </w:rPr>
              <w:t>을 구현함.</w:t>
            </w:r>
          </w:p>
        </w:tc>
      </w:tr>
      <w:tr w:rsidR="006D19E7" w:rsidRPr="006D19E7" w14:paraId="32174A8D" w14:textId="77777777" w:rsidTr="00703F26">
        <w:trPr>
          <w:trHeight w:val="284"/>
        </w:trPr>
        <w:tc>
          <w:tcPr>
            <w:tcW w:w="421" w:type="dxa"/>
          </w:tcPr>
          <w:p w14:paraId="68986CE1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2</w:t>
            </w:r>
          </w:p>
        </w:tc>
        <w:tc>
          <w:tcPr>
            <w:tcW w:w="2693" w:type="dxa"/>
          </w:tcPr>
          <w:p w14:paraId="3A95F524" w14:textId="5C967E1D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Lighting</w:t>
            </w:r>
          </w:p>
        </w:tc>
        <w:tc>
          <w:tcPr>
            <w:tcW w:w="3260" w:type="dxa"/>
          </w:tcPr>
          <w:p w14:paraId="49178195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main.js</w:t>
            </w:r>
          </w:p>
          <w:p w14:paraId="25EA3428" w14:textId="7BCF8704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(lines 388-406)</w:t>
            </w:r>
          </w:p>
        </w:tc>
        <w:tc>
          <w:tcPr>
            <w:tcW w:w="3566" w:type="dxa"/>
          </w:tcPr>
          <w:p w14:paraId="24DFA059" w14:textId="7AFF7B79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proofErr w:type="spellStart"/>
            <w:r w:rsidRPr="006D19E7">
              <w:rPr>
                <w:rFonts w:asciiTheme="minorEastAsia" w:hAnsiTheme="minorEastAsia"/>
                <w:szCs w:val="20"/>
              </w:rPr>
              <w:t>AmbientLight</w:t>
            </w:r>
            <w:proofErr w:type="spellEnd"/>
            <w:r w:rsidRPr="006D19E7">
              <w:rPr>
                <w:rFonts w:asciiTheme="minorEastAsia" w:hAnsiTheme="minorEastAsia"/>
                <w:szCs w:val="20"/>
              </w:rPr>
              <w:t xml:space="preserve">, </w:t>
            </w:r>
            <w:proofErr w:type="spellStart"/>
            <w:r w:rsidRPr="006D19E7">
              <w:rPr>
                <w:rFonts w:asciiTheme="minorEastAsia" w:hAnsiTheme="minorEastAsia"/>
                <w:szCs w:val="20"/>
              </w:rPr>
              <w:t>HemisphereLight</w:t>
            </w:r>
            <w:proofErr w:type="spellEnd"/>
            <w:r w:rsidRPr="006D19E7">
              <w:rPr>
                <w:rFonts w:asciiTheme="minorEastAsia" w:hAnsiTheme="minorEastAsia"/>
                <w:szCs w:val="20"/>
              </w:rPr>
              <w:t xml:space="preserve">, </w:t>
            </w:r>
            <w:proofErr w:type="spellStart"/>
            <w:r w:rsidRPr="006D19E7">
              <w:rPr>
                <w:rFonts w:asciiTheme="minorEastAsia" w:hAnsiTheme="minorEastAsia"/>
                <w:szCs w:val="20"/>
              </w:rPr>
              <w:t>DirectionalLight</w:t>
            </w:r>
            <w:proofErr w:type="spellEnd"/>
            <w:r w:rsidRPr="006D19E7">
              <w:rPr>
                <w:rFonts w:asciiTheme="minorEastAsia" w:hAnsiTheme="minorEastAsia" w:hint="eastAsia"/>
                <w:szCs w:val="20"/>
              </w:rPr>
              <w:t>을 추가하여</w:t>
            </w:r>
            <w:r>
              <w:rPr>
                <w:rFonts w:asciiTheme="minorEastAsia" w:hAnsiTheme="minorEastAsia" w:hint="eastAsia"/>
                <w:szCs w:val="20"/>
              </w:rPr>
              <w:t xml:space="preserve"> 3</w:t>
            </w:r>
            <w:r>
              <w:rPr>
                <w:rFonts w:asciiTheme="minorEastAsia" w:hAnsiTheme="minorEastAsia"/>
                <w:szCs w:val="20"/>
              </w:rPr>
              <w:t xml:space="preserve">D </w:t>
            </w:r>
            <w:r>
              <w:rPr>
                <w:rFonts w:asciiTheme="minorEastAsia" w:hAnsiTheme="minorEastAsia" w:hint="eastAsia"/>
                <w:szCs w:val="20"/>
              </w:rPr>
              <w:t>공간 내 자연스러운</w:t>
            </w:r>
            <w:r w:rsidRPr="006D19E7">
              <w:rPr>
                <w:rFonts w:asciiTheme="minorEastAsia" w:hAnsiTheme="minorEastAsia" w:hint="eastAsia"/>
                <w:szCs w:val="20"/>
              </w:rPr>
              <w:t xml:space="preserve"> 조명 효과를 만듦.</w:t>
            </w:r>
          </w:p>
        </w:tc>
      </w:tr>
      <w:tr w:rsidR="006D19E7" w:rsidRPr="006D19E7" w14:paraId="4FC3E3C1" w14:textId="77777777" w:rsidTr="00703F26">
        <w:trPr>
          <w:trHeight w:val="284"/>
        </w:trPr>
        <w:tc>
          <w:tcPr>
            <w:tcW w:w="421" w:type="dxa"/>
          </w:tcPr>
          <w:p w14:paraId="4293E35B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3</w:t>
            </w:r>
          </w:p>
        </w:tc>
        <w:tc>
          <w:tcPr>
            <w:tcW w:w="2693" w:type="dxa"/>
          </w:tcPr>
          <w:p w14:paraId="3E85F59F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Physically based Animation</w:t>
            </w:r>
          </w:p>
        </w:tc>
        <w:tc>
          <w:tcPr>
            <w:tcW w:w="3260" w:type="dxa"/>
          </w:tcPr>
          <w:p w14:paraId="50601C4A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main.js</w:t>
            </w:r>
          </w:p>
          <w:p w14:paraId="342CAD41" w14:textId="6223EEFC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(lines 351, 991-994, 1275-1333, 1590-1720, 1736-1827)</w:t>
            </w:r>
          </w:p>
        </w:tc>
        <w:tc>
          <w:tcPr>
            <w:tcW w:w="3566" w:type="dxa"/>
          </w:tcPr>
          <w:p w14:paraId="6ED93426" w14:textId="1383F14F" w:rsidR="006D19E7" w:rsidRPr="006D19E7" w:rsidRDefault="006D19E7" w:rsidP="006D19E7">
            <w:pPr>
              <w:rPr>
                <w:rFonts w:asciiTheme="minorEastAsia" w:hAnsiTheme="minorEastAsia" w:hint="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Rapier 3D 물리 엔진 기반 중력 가속도 프리셋, 실시간 중력 변경, 충격량 완화/판정 연산</w:t>
            </w:r>
            <w:r w:rsidRPr="006D19E7">
              <w:rPr>
                <w:rFonts w:asciiTheme="minorEastAsia" w:hAnsiTheme="minorEastAsia" w:hint="eastAsia"/>
                <w:szCs w:val="20"/>
              </w:rPr>
              <w:t>을 구현함.</w:t>
            </w:r>
          </w:p>
          <w:p w14:paraId="30FF5DF2" w14:textId="1CC024EC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파괴 블록 충돌 시 관통/파괴 및 웹 슈팅 시 Rope Joint를 활용한 진자 운동 물리 시뮬레이션</w:t>
            </w:r>
            <w:r w:rsidRPr="006D19E7">
              <w:rPr>
                <w:rFonts w:asciiTheme="minorEastAsia" w:hAnsiTheme="minorEastAsia" w:hint="eastAsia"/>
                <w:szCs w:val="20"/>
              </w:rPr>
              <w:t>을</w:t>
            </w:r>
            <w:r w:rsidRPr="006D19E7">
              <w:rPr>
                <w:rFonts w:asciiTheme="minorEastAsia" w:hAnsiTheme="minorEastAsia"/>
                <w:szCs w:val="20"/>
              </w:rPr>
              <w:t xml:space="preserve"> 구현함.</w:t>
            </w:r>
          </w:p>
        </w:tc>
      </w:tr>
      <w:tr w:rsidR="006D19E7" w:rsidRPr="006D19E7" w14:paraId="1B61DD6D" w14:textId="77777777" w:rsidTr="00703F26">
        <w:trPr>
          <w:trHeight w:val="284"/>
        </w:trPr>
        <w:tc>
          <w:tcPr>
            <w:tcW w:w="421" w:type="dxa"/>
          </w:tcPr>
          <w:p w14:paraId="290550F6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4</w:t>
            </w:r>
          </w:p>
        </w:tc>
        <w:tc>
          <w:tcPr>
            <w:tcW w:w="2693" w:type="dxa"/>
          </w:tcPr>
          <w:p w14:paraId="4BFFABC8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Shadows</w:t>
            </w:r>
          </w:p>
        </w:tc>
        <w:tc>
          <w:tcPr>
            <w:tcW w:w="3260" w:type="dxa"/>
          </w:tcPr>
          <w:p w14:paraId="15694787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main.js</w:t>
            </w:r>
          </w:p>
          <w:p w14:paraId="2A6DFD43" w14:textId="73CD4661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(lines 339-340, 358-368, 918-921, 1072, 1114, 1127, 1199)</w:t>
            </w:r>
          </w:p>
        </w:tc>
        <w:tc>
          <w:tcPr>
            <w:tcW w:w="3566" w:type="dxa"/>
          </w:tcPr>
          <w:p w14:paraId="5899B281" w14:textId="2833CBB0" w:rsidR="006D19E7" w:rsidRPr="006D19E7" w:rsidRDefault="006D19E7" w:rsidP="006D19E7">
            <w:pPr>
              <w:rPr>
                <w:rFonts w:asciiTheme="minorEastAsia" w:hAnsiTheme="minorEastAsia" w:hint="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renderer.shadowMap 활성화 및 PCFSoftShadowMap</w:t>
            </w:r>
            <w:proofErr w:type="spellStart"/>
            <w:r w:rsidRPr="006D19E7">
              <w:rPr>
                <w:rFonts w:asciiTheme="minorEastAsia" w:hAnsiTheme="minorEastAsia"/>
                <w:szCs w:val="20"/>
              </w:rPr>
              <w:t>으로</w:t>
            </w:r>
            <w:proofErr w:type="spellEnd"/>
            <w:r w:rsidRPr="006D19E7">
              <w:rPr>
                <w:rFonts w:asciiTheme="minorEastAsia" w:hAnsiTheme="minorEastAsia"/>
                <w:szCs w:val="20"/>
              </w:rPr>
              <w:t xml:space="preserve"> 부드러운 그림자</w:t>
            </w:r>
            <w:r>
              <w:rPr>
                <w:rFonts w:asciiTheme="minorEastAsia" w:hAnsiTheme="minorEastAsia" w:hint="eastAsia"/>
                <w:szCs w:val="20"/>
              </w:rPr>
              <w:t>를</w:t>
            </w:r>
            <w:r w:rsidRPr="006D19E7">
              <w:rPr>
                <w:rFonts w:asciiTheme="minorEastAsia" w:hAnsiTheme="minorEastAsia"/>
                <w:szCs w:val="20"/>
              </w:rPr>
              <w:t xml:space="preserve"> 설정함.</w:t>
            </w:r>
            <w:r w:rsidRPr="006D19E7">
              <w:rPr>
                <w:rFonts w:asciiTheme="minorEastAsia" w:hAnsiTheme="minorEastAsia"/>
                <w:szCs w:val="20"/>
              </w:rPr>
              <w:br/>
              <w:t>캐릭터, 시작/배경 빌딩, 윙슈트 날개, 헬리콥터, 파편 메쉬에 castShadow/receiveShadow 속성을 양방향 바인딩하여 정밀한 동적 입체 그림자</w:t>
            </w:r>
            <w:r>
              <w:rPr>
                <w:rFonts w:asciiTheme="minorEastAsia" w:hAnsiTheme="minorEastAsia" w:hint="eastAsia"/>
                <w:szCs w:val="20"/>
              </w:rPr>
              <w:t>를</w:t>
            </w:r>
            <w:r w:rsidRPr="006D19E7">
              <w:rPr>
                <w:rFonts w:asciiTheme="minorEastAsia" w:hAnsiTheme="minorEastAsia"/>
                <w:szCs w:val="20"/>
              </w:rPr>
              <w:t xml:space="preserve"> 구현함.</w:t>
            </w:r>
          </w:p>
        </w:tc>
      </w:tr>
      <w:tr w:rsidR="006D19E7" w:rsidRPr="006D19E7" w14:paraId="61983AC0" w14:textId="77777777" w:rsidTr="00703F26">
        <w:trPr>
          <w:trHeight w:val="284"/>
        </w:trPr>
        <w:tc>
          <w:tcPr>
            <w:tcW w:w="421" w:type="dxa"/>
          </w:tcPr>
          <w:p w14:paraId="14785AEB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5</w:t>
            </w:r>
          </w:p>
        </w:tc>
        <w:tc>
          <w:tcPr>
            <w:tcW w:w="2693" w:type="dxa"/>
          </w:tcPr>
          <w:p w14:paraId="6844A550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Keyframe Animation</w:t>
            </w:r>
          </w:p>
        </w:tc>
        <w:tc>
          <w:tcPr>
            <w:tcW w:w="3260" w:type="dxa"/>
          </w:tcPr>
          <w:p w14:paraId="227E7C37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main.js</w:t>
            </w:r>
          </w:p>
          <w:p w14:paraId="2C86D3E4" w14:textId="509018EF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(lines 1194, 1295-1296, 1369-1385, 1505-1517, 1586, 1992-1996, 2008-2015, 2056-2062, 2068-2072)</w:t>
            </w:r>
          </w:p>
        </w:tc>
        <w:tc>
          <w:tcPr>
            <w:tcW w:w="3566" w:type="dxa"/>
          </w:tcPr>
          <w:p w14:paraId="4B7BA5E6" w14:textId="55D726CE" w:rsidR="006D19E7" w:rsidRPr="006D19E7" w:rsidRDefault="006D19E7" w:rsidP="006D19E7">
            <w:pPr>
              <w:rPr>
                <w:rFonts w:asciiTheme="minorEastAsia" w:hAnsiTheme="minorEastAsia" w:hint="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THREE.AnimationMixer를 활용해 프레임 타임 델타(dt)에 맞춘 애니메이션 상태 업데이트함.</w:t>
            </w:r>
            <w:r w:rsidRPr="006D19E7">
              <w:rPr>
                <w:rFonts w:asciiTheme="minorEastAsia" w:hAnsiTheme="minorEastAsia"/>
                <w:szCs w:val="20"/>
              </w:rPr>
              <w:br/>
              <w:t>이동 속도(horizontalSpeed)와 발 움직임을 동기화하기 위한 timeScale 가중치 보정 및 상황별(대기, 걷기, 낙하, 사망, 회복, 입수, 수영) 애니메이션 전환함</w:t>
            </w:r>
          </w:p>
        </w:tc>
      </w:tr>
      <w:tr w:rsidR="006D19E7" w:rsidRPr="006D19E7" w14:paraId="74FAF00C" w14:textId="77777777" w:rsidTr="00703F26">
        <w:trPr>
          <w:trHeight w:val="284"/>
        </w:trPr>
        <w:tc>
          <w:tcPr>
            <w:tcW w:w="421" w:type="dxa"/>
          </w:tcPr>
          <w:p w14:paraId="2812BB8E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lastRenderedPageBreak/>
              <w:t>6</w:t>
            </w:r>
          </w:p>
        </w:tc>
        <w:tc>
          <w:tcPr>
            <w:tcW w:w="2693" w:type="dxa"/>
          </w:tcPr>
          <w:p w14:paraId="71B20E53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Skeletal Animation</w:t>
            </w:r>
          </w:p>
        </w:tc>
        <w:tc>
          <w:tcPr>
            <w:tcW w:w="3260" w:type="dxa"/>
          </w:tcPr>
          <w:p w14:paraId="56F16EA8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main.js</w:t>
            </w:r>
          </w:p>
          <w:p w14:paraId="56DC7AE4" w14:textId="66001DEA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(lines 1182-1262)</w:t>
            </w:r>
          </w:p>
        </w:tc>
        <w:tc>
          <w:tcPr>
            <w:tcW w:w="3566" w:type="dxa"/>
          </w:tcPr>
          <w:p w14:paraId="63635684" w14:textId="26954781" w:rsidR="006D19E7" w:rsidRPr="006D19E7" w:rsidRDefault="006D19E7" w:rsidP="006D19E7">
            <w:pPr>
              <w:rPr>
                <w:rFonts w:asciiTheme="minorEastAsia" w:hAnsiTheme="minorEastAsia" w:hint="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FBXLoader를 활용한 Timmy 캐릭터 모델 Bone 구조 로드함.</w:t>
            </w:r>
            <w:r w:rsidRPr="006D19E7">
              <w:rPr>
                <w:rFonts w:asciiTheme="minorEastAsia" w:hAnsiTheme="minorEastAsia"/>
                <w:szCs w:val="20"/>
              </w:rPr>
              <w:br/>
              <w:t>Idle, Walking, Falling, FallDie, FallLive, WaterStand, Swimming 애니메이션을 각각 상황별로 블렌딩 전환함.</w:t>
            </w:r>
          </w:p>
        </w:tc>
      </w:tr>
      <w:tr w:rsidR="006D19E7" w:rsidRPr="006D19E7" w14:paraId="6EEB3ED6" w14:textId="77777777" w:rsidTr="00703F26">
        <w:trPr>
          <w:trHeight w:val="284"/>
        </w:trPr>
        <w:tc>
          <w:tcPr>
            <w:tcW w:w="421" w:type="dxa"/>
          </w:tcPr>
          <w:p w14:paraId="59D8045A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7</w:t>
            </w:r>
          </w:p>
        </w:tc>
        <w:tc>
          <w:tcPr>
            <w:tcW w:w="2693" w:type="dxa"/>
          </w:tcPr>
          <w:p w14:paraId="4F2BE49C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User Interaction &amp; GUI</w:t>
            </w:r>
          </w:p>
        </w:tc>
        <w:tc>
          <w:tcPr>
            <w:tcW w:w="3260" w:type="dxa"/>
          </w:tcPr>
          <w:p w14:paraId="0683C573" w14:textId="77777777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main.js</w:t>
            </w:r>
          </w:p>
          <w:p w14:paraId="61EE0E6F" w14:textId="4B115243" w:rsidR="006D19E7" w:rsidRPr="006D19E7" w:rsidRDefault="006D19E7" w:rsidP="006D19E7">
            <w:pPr>
              <w:rPr>
                <w:rFonts w:asciiTheme="minorEastAsia" w:hAnsiTheme="minor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(lines 171-292, 297-311, 1083-1180)</w:t>
            </w:r>
          </w:p>
        </w:tc>
        <w:tc>
          <w:tcPr>
            <w:tcW w:w="3566" w:type="dxa"/>
          </w:tcPr>
          <w:p w14:paraId="04ACA965" w14:textId="78A1E109" w:rsidR="006D19E7" w:rsidRPr="006D19E7" w:rsidRDefault="006D19E7" w:rsidP="006D19E7">
            <w:pPr>
              <w:rPr>
                <w:rFonts w:asciiTheme="minorEastAsia" w:hAnsiTheme="minorEastAsia" w:hint="eastAsia"/>
                <w:szCs w:val="20"/>
              </w:rPr>
            </w:pPr>
            <w:r w:rsidRPr="006D19E7">
              <w:rPr>
                <w:rFonts w:asciiTheme="minorEastAsia" w:hAnsiTheme="minorEastAsia"/>
                <w:szCs w:val="20"/>
              </w:rPr>
              <w:t>lil-gui를 활용한 빌딩 높이, 캐릭터 질량, 맵 종류, 장착 도구, 트램펄린 좌표/반경, 블록 스택 개수, 중력 프리셋 등의 실시간 파라미터를 제어함.</w:t>
            </w:r>
            <w:r w:rsidRPr="006D19E7">
              <w:rPr>
                <w:rFonts w:asciiTheme="minorEastAsia" w:hAnsiTheme="minorEastAsia"/>
                <w:szCs w:val="20"/>
              </w:rPr>
              <w:br/>
              <w:t>WASD, Spacebar, Key E 등의 키보드 입력 바인딩 및 GUI 포커스 자동 회수 처리함.</w:t>
            </w:r>
          </w:p>
        </w:tc>
      </w:tr>
    </w:tbl>
    <w:p w14:paraId="51D68BF5" w14:textId="77777777" w:rsidR="002443CF" w:rsidRPr="006D19E7" w:rsidRDefault="002443CF" w:rsidP="000C5688">
      <w:pPr>
        <w:rPr>
          <w:rFonts w:asciiTheme="minorEastAsia" w:hAnsiTheme="minorEastAsia"/>
          <w:szCs w:val="20"/>
        </w:rPr>
      </w:pPr>
    </w:p>
    <w:p w14:paraId="2EC4055B" w14:textId="77777777" w:rsidR="002443CF" w:rsidRPr="006D19E7" w:rsidRDefault="00837465" w:rsidP="00837465">
      <w:pPr>
        <w:pStyle w:val="a4"/>
        <w:numPr>
          <w:ilvl w:val="0"/>
          <w:numId w:val="1"/>
        </w:numPr>
        <w:ind w:leftChars="0"/>
        <w:rPr>
          <w:rFonts w:asciiTheme="minorEastAsia" w:hAnsiTheme="minorEastAsia"/>
          <w:szCs w:val="20"/>
        </w:rPr>
      </w:pPr>
      <w:r w:rsidRPr="006D19E7">
        <w:rPr>
          <w:rFonts w:asciiTheme="minorEastAsia" w:hAnsiTheme="minorEastAsia" w:hint="eastAsia"/>
          <w:szCs w:val="20"/>
        </w:rPr>
        <w:t xml:space="preserve">기타 사용 기능 </w:t>
      </w:r>
      <w:r w:rsidR="00D1266D" w:rsidRPr="006D19E7">
        <w:rPr>
          <w:rFonts w:asciiTheme="minorEastAsia" w:hAnsiTheme="minorEastAsia"/>
          <w:szCs w:val="20"/>
        </w:rPr>
        <w:t>(</w:t>
      </w:r>
      <w:r w:rsidR="00D1266D" w:rsidRPr="006D19E7">
        <w:rPr>
          <w:rFonts w:asciiTheme="minorEastAsia" w:hAnsiTheme="minorEastAsia" w:hint="eastAsia"/>
          <w:szCs w:val="20"/>
        </w:rPr>
        <w:t>수업시간에 배우지 않은 기능들)</w:t>
      </w:r>
    </w:p>
    <w:p w14:paraId="310E353F" w14:textId="2384D421" w:rsidR="00837465" w:rsidRDefault="00837465" w:rsidP="00837465">
      <w:pPr>
        <w:pStyle w:val="a4"/>
        <w:ind w:leftChars="0" w:left="360"/>
        <w:rPr>
          <w:rFonts w:asciiTheme="minorEastAsia" w:hAnsiTheme="minorEastAsia"/>
          <w:szCs w:val="20"/>
        </w:rPr>
      </w:pPr>
      <w:r w:rsidRPr="006D19E7">
        <w:rPr>
          <w:rFonts w:asciiTheme="minorEastAsia" w:hAnsiTheme="minorEastAsia"/>
          <w:szCs w:val="20"/>
        </w:rPr>
        <w:t xml:space="preserve">- </w:t>
      </w:r>
      <w:proofErr w:type="spellStart"/>
      <w:r w:rsidRPr="006D19E7">
        <w:rPr>
          <w:rFonts w:asciiTheme="minorEastAsia" w:hAnsiTheme="minorEastAsia"/>
          <w:szCs w:val="20"/>
        </w:rPr>
        <w:t>GLTFLoader를</w:t>
      </w:r>
      <w:proofErr w:type="spellEnd"/>
      <w:r w:rsidRPr="006D19E7">
        <w:rPr>
          <w:rFonts w:asciiTheme="minorEastAsia" w:hAnsiTheme="minorEastAsia"/>
          <w:szCs w:val="20"/>
        </w:rPr>
        <w:t xml:space="preserve"> 통한 마천루 모델 로드 및 조밀한 배경 도시 배치: </w:t>
      </w:r>
      <w:r w:rsidR="000C2513" w:rsidRPr="006D19E7">
        <w:rPr>
          <w:rFonts w:asciiTheme="minorEastAsia" w:hAnsiTheme="minorEastAsia" w:hint="eastAsia"/>
          <w:szCs w:val="20"/>
        </w:rPr>
        <w:t>기존</w:t>
      </w:r>
      <w:r w:rsidRPr="006D19E7">
        <w:rPr>
          <w:rFonts w:asciiTheme="minorEastAsia" w:hAnsiTheme="minorEastAsia"/>
          <w:szCs w:val="20"/>
        </w:rPr>
        <w:t xml:space="preserve"> 예제에서는 </w:t>
      </w:r>
      <w:proofErr w:type="spellStart"/>
      <w:r w:rsidRPr="006D19E7">
        <w:rPr>
          <w:rFonts w:asciiTheme="minorEastAsia" w:hAnsiTheme="minorEastAsia"/>
          <w:szCs w:val="20"/>
        </w:rPr>
        <w:t>FBXLoader</w:t>
      </w:r>
      <w:proofErr w:type="spellEnd"/>
      <w:r w:rsidRPr="006D19E7">
        <w:rPr>
          <w:rFonts w:asciiTheme="minorEastAsia" w:hAnsiTheme="minorEastAsia"/>
          <w:szCs w:val="20"/>
        </w:rPr>
        <w:t xml:space="preserve">만 학습하였으나, 본 프로젝트에서는 도시 마천루 19종 모델의 배치와 성능 최적화를 위해 </w:t>
      </w:r>
      <w:proofErr w:type="spellStart"/>
      <w:r w:rsidRPr="006D19E7">
        <w:rPr>
          <w:rFonts w:asciiTheme="minorEastAsia" w:hAnsiTheme="minorEastAsia"/>
          <w:szCs w:val="20"/>
        </w:rPr>
        <w:t>GLTFLoader를</w:t>
      </w:r>
      <w:proofErr w:type="spellEnd"/>
      <w:r w:rsidRPr="006D19E7">
        <w:rPr>
          <w:rFonts w:asciiTheme="minorEastAsia" w:hAnsiTheme="minorEastAsia"/>
          <w:szCs w:val="20"/>
        </w:rPr>
        <w:t xml:space="preserve"> 도입했습니다. 도로 구획을 지켜 건물들이 겹치지 않게</w:t>
      </w:r>
      <w:r w:rsidR="00CE5297" w:rsidRPr="006D19E7">
        <w:rPr>
          <w:rFonts w:asciiTheme="minorEastAsia" w:hAnsiTheme="minorEastAsia" w:hint="eastAsia"/>
          <w:szCs w:val="20"/>
        </w:rPr>
        <w:t xml:space="preserve"> 격자 기반 랜덤 배치 </w:t>
      </w:r>
      <w:r w:rsidRPr="006D19E7">
        <w:rPr>
          <w:rFonts w:asciiTheme="minorEastAsia" w:hAnsiTheme="minorEastAsia"/>
          <w:szCs w:val="20"/>
        </w:rPr>
        <w:t>알고리즘</w:t>
      </w:r>
      <w:r w:rsidR="00CE5297" w:rsidRPr="006D19E7">
        <w:rPr>
          <w:rFonts w:asciiTheme="minorEastAsia" w:hAnsiTheme="minorEastAsia" w:hint="eastAsia"/>
          <w:szCs w:val="20"/>
        </w:rPr>
        <w:t>을</w:t>
      </w:r>
      <w:r w:rsidRPr="006D19E7">
        <w:rPr>
          <w:rFonts w:asciiTheme="minorEastAsia" w:hAnsiTheme="minorEastAsia"/>
          <w:szCs w:val="20"/>
        </w:rPr>
        <w:t xml:space="preserve"> 설계 및 적용했습니다.</w:t>
      </w:r>
      <w:r w:rsidRPr="006D19E7">
        <w:rPr>
          <w:rFonts w:asciiTheme="minorEastAsia" w:hAnsiTheme="minorEastAsia"/>
          <w:szCs w:val="20"/>
        </w:rPr>
        <w:br/>
        <w:t xml:space="preserve">- 물속 부력 시뮬레이션 및 유체 마찰 역학: </w:t>
      </w:r>
      <w:r w:rsidR="000C2513" w:rsidRPr="006D19E7">
        <w:rPr>
          <w:rFonts w:asciiTheme="minorEastAsia" w:hAnsiTheme="minorEastAsia" w:hint="eastAsia"/>
          <w:szCs w:val="20"/>
        </w:rPr>
        <w:t>기존</w:t>
      </w:r>
      <w:r w:rsidRPr="006D19E7">
        <w:rPr>
          <w:rFonts w:asciiTheme="minorEastAsia" w:hAnsiTheme="minorEastAsia"/>
          <w:szCs w:val="20"/>
        </w:rPr>
        <w:t xml:space="preserve"> 예제에서는 단순 중력 및 구체/박스 충돌 연산만 다루었으나, 바다 맵 구성을 위해 수중 입수 시 캐릭터의 깊이(depth)</w:t>
      </w:r>
      <w:proofErr w:type="spellStart"/>
      <w:r w:rsidRPr="006D19E7">
        <w:rPr>
          <w:rFonts w:asciiTheme="minorEastAsia" w:hAnsiTheme="minorEastAsia"/>
          <w:szCs w:val="20"/>
        </w:rPr>
        <w:t>에</w:t>
      </w:r>
      <w:proofErr w:type="spellEnd"/>
      <w:r w:rsidRPr="006D19E7">
        <w:rPr>
          <w:rFonts w:asciiTheme="minorEastAsia" w:hAnsiTheme="minorEastAsia"/>
          <w:szCs w:val="20"/>
        </w:rPr>
        <w:t xml:space="preserve"> 비례하는 아르키메데스 부력</w:t>
      </w:r>
      <w:r w:rsidR="000C2513" w:rsidRPr="006D19E7">
        <w:rPr>
          <w:rFonts w:asciiTheme="minorEastAsia" w:hAnsiTheme="minorEastAsia" w:hint="eastAsia"/>
          <w:szCs w:val="20"/>
        </w:rPr>
        <w:t xml:space="preserve"> 원리</w:t>
      </w:r>
      <w:r w:rsidR="00357D2B" w:rsidRPr="006D19E7">
        <w:rPr>
          <w:rFonts w:asciiTheme="minorEastAsia" w:hAnsiTheme="minorEastAsia" w:hint="eastAsia"/>
          <w:szCs w:val="20"/>
        </w:rPr>
        <w:t>를 기반으로 부력 모델을 구현하였습니다</w:t>
      </w:r>
      <w:r w:rsidRPr="006D19E7">
        <w:rPr>
          <w:rFonts w:asciiTheme="minorEastAsia" w:hAnsiTheme="minorEastAsia"/>
          <w:szCs w:val="20"/>
        </w:rPr>
        <w:t>(buoyancy = depth * 25.0)</w:t>
      </w:r>
      <w:r w:rsidR="00357D2B" w:rsidRPr="006D19E7">
        <w:rPr>
          <w:rFonts w:asciiTheme="minorEastAsia" w:hAnsiTheme="minorEastAsia" w:hint="eastAsia"/>
          <w:szCs w:val="20"/>
        </w:rPr>
        <w:t xml:space="preserve">. 또한, </w:t>
      </w:r>
      <w:r w:rsidRPr="006D19E7">
        <w:rPr>
          <w:rFonts w:asciiTheme="minorEastAsia" w:hAnsiTheme="minorEastAsia"/>
          <w:szCs w:val="20"/>
        </w:rPr>
        <w:t xml:space="preserve">수평 이동 시 물의 유체 마찰 저항(수평 속도에 0.98 감쇄)을 </w:t>
      </w:r>
      <w:r w:rsidR="000C2513" w:rsidRPr="006D19E7">
        <w:rPr>
          <w:rFonts w:asciiTheme="minorEastAsia" w:hAnsiTheme="minorEastAsia" w:hint="eastAsia"/>
          <w:szCs w:val="20"/>
        </w:rPr>
        <w:t>적용했</w:t>
      </w:r>
      <w:r w:rsidR="00357D2B" w:rsidRPr="006D19E7">
        <w:rPr>
          <w:rFonts w:asciiTheme="minorEastAsia" w:hAnsiTheme="minorEastAsia" w:hint="eastAsia"/>
          <w:szCs w:val="20"/>
        </w:rPr>
        <w:t>으며</w:t>
      </w:r>
      <w:r w:rsidRPr="006D19E7">
        <w:rPr>
          <w:rFonts w:asciiTheme="minorEastAsia" w:hAnsiTheme="minorEastAsia"/>
          <w:szCs w:val="20"/>
        </w:rPr>
        <w:t xml:space="preserve"> 입수 직후 예상 최대 잠수 깊이(</w:t>
      </w:r>
      <w:proofErr w:type="spellStart"/>
      <w:r w:rsidRPr="006D19E7">
        <w:rPr>
          <w:rFonts w:asciiTheme="minorEastAsia" w:hAnsiTheme="minorEastAsia"/>
          <w:szCs w:val="20"/>
        </w:rPr>
        <w:t>targetMaxDepth</w:t>
      </w:r>
      <w:proofErr w:type="spellEnd"/>
      <w:r w:rsidRPr="006D19E7">
        <w:rPr>
          <w:rFonts w:asciiTheme="minorEastAsia" w:hAnsiTheme="minorEastAsia"/>
          <w:szCs w:val="20"/>
        </w:rPr>
        <w:t>)</w:t>
      </w:r>
      <w:proofErr w:type="spellStart"/>
      <w:r w:rsidRPr="006D19E7">
        <w:rPr>
          <w:rFonts w:asciiTheme="minorEastAsia" w:hAnsiTheme="minorEastAsia"/>
          <w:szCs w:val="20"/>
        </w:rPr>
        <w:t>를</w:t>
      </w:r>
      <w:proofErr w:type="spellEnd"/>
      <w:r w:rsidRPr="006D19E7">
        <w:rPr>
          <w:rFonts w:asciiTheme="minorEastAsia" w:hAnsiTheme="minorEastAsia"/>
          <w:szCs w:val="20"/>
        </w:rPr>
        <w:t xml:space="preserve"> 실시간 산출하여 UI</w:t>
      </w:r>
      <w:proofErr w:type="spellStart"/>
      <w:r w:rsidRPr="006D19E7">
        <w:rPr>
          <w:rFonts w:asciiTheme="minorEastAsia" w:hAnsiTheme="minorEastAsia"/>
          <w:szCs w:val="20"/>
        </w:rPr>
        <w:t>에</w:t>
      </w:r>
      <w:proofErr w:type="spellEnd"/>
      <w:r w:rsidRPr="006D19E7">
        <w:rPr>
          <w:rFonts w:asciiTheme="minorEastAsia" w:hAnsiTheme="minorEastAsia"/>
          <w:szCs w:val="20"/>
        </w:rPr>
        <w:t xml:space="preserve"> 표시합니다.</w:t>
      </w:r>
      <w:r w:rsidRPr="006D19E7">
        <w:rPr>
          <w:rFonts w:asciiTheme="minorEastAsia" w:hAnsiTheme="minorEastAsia"/>
          <w:szCs w:val="20"/>
        </w:rPr>
        <w:br/>
        <w:t>- 트램펄린 탄성 완화 진동</w:t>
      </w:r>
      <w:r w:rsidR="000C2513" w:rsidRPr="006D19E7">
        <w:rPr>
          <w:rFonts w:asciiTheme="minorEastAsia" w:hAnsiTheme="minorEastAsia" w:hint="eastAsia"/>
          <w:szCs w:val="20"/>
        </w:rPr>
        <w:t xml:space="preserve">: </w:t>
      </w:r>
      <w:r w:rsidRPr="006D19E7">
        <w:rPr>
          <w:rFonts w:asciiTheme="minorEastAsia" w:hAnsiTheme="minorEastAsia"/>
          <w:szCs w:val="20"/>
        </w:rPr>
        <w:t xml:space="preserve">트램펄린 착지 시 중력 가속도를 흡수하는 탄성 처리를 구현하기 위해, 충격을 85% 완화 </w:t>
      </w:r>
      <w:proofErr w:type="spellStart"/>
      <w:r w:rsidRPr="006D19E7">
        <w:rPr>
          <w:rFonts w:asciiTheme="minorEastAsia" w:hAnsiTheme="minorEastAsia"/>
          <w:szCs w:val="20"/>
        </w:rPr>
        <w:t>감쇄시키고</w:t>
      </w:r>
      <w:proofErr w:type="spellEnd"/>
      <w:r w:rsidRPr="006D19E7">
        <w:rPr>
          <w:rFonts w:asciiTheme="minorEastAsia" w:hAnsiTheme="minorEastAsia"/>
          <w:szCs w:val="20"/>
        </w:rPr>
        <w:t>(impulse * 0.15), 착지 후 타이밍을 감지해 감쇄 하강 속도에 비례한 리바운드 탄성 반등 상승</w:t>
      </w:r>
      <w:r w:rsidR="0027138D" w:rsidRPr="006D19E7">
        <w:rPr>
          <w:rFonts w:asciiTheme="minorEastAsia" w:hAnsiTheme="minorEastAsia" w:hint="eastAsia"/>
          <w:szCs w:val="20"/>
        </w:rPr>
        <w:t>을</w:t>
      </w:r>
      <w:r w:rsidRPr="006D19E7">
        <w:rPr>
          <w:rFonts w:asciiTheme="minorEastAsia" w:hAnsiTheme="minorEastAsia"/>
          <w:szCs w:val="20"/>
        </w:rPr>
        <w:t xml:space="preserve"> 물리 속도로 부여했습니다. 충격이 너무 과도하면 </w:t>
      </w:r>
      <w:r w:rsidR="0027138D" w:rsidRPr="006D19E7">
        <w:rPr>
          <w:rFonts w:asciiTheme="minorEastAsia" w:hAnsiTheme="minorEastAsia" w:hint="eastAsia"/>
          <w:szCs w:val="20"/>
        </w:rPr>
        <w:t>파손으로</w:t>
      </w:r>
      <w:r w:rsidRPr="006D19E7">
        <w:rPr>
          <w:rFonts w:asciiTheme="minorEastAsia" w:hAnsiTheme="minorEastAsia"/>
          <w:szCs w:val="20"/>
        </w:rPr>
        <w:t xml:space="preserve"> 추락 사망하는 판정 또한 구현했습니다.</w:t>
      </w:r>
      <w:r w:rsidRPr="006D19E7">
        <w:rPr>
          <w:rFonts w:asciiTheme="minorEastAsia" w:hAnsiTheme="minorEastAsia"/>
          <w:szCs w:val="20"/>
        </w:rPr>
        <w:br/>
        <w:t>- 캔버스</w:t>
      </w:r>
      <w:r w:rsidR="00F33044" w:rsidRPr="006D19E7">
        <w:rPr>
          <w:rFonts w:asciiTheme="minorEastAsia" w:hAnsiTheme="minorEastAsia"/>
          <w:szCs w:val="20"/>
        </w:rPr>
        <w:t xml:space="preserve"> </w:t>
      </w:r>
      <w:r w:rsidR="00F33044" w:rsidRPr="006D19E7">
        <w:rPr>
          <w:rFonts w:asciiTheme="minorEastAsia" w:hAnsiTheme="minorEastAsia" w:hint="eastAsia"/>
          <w:szCs w:val="20"/>
        </w:rPr>
        <w:t>기반 낙하산 생성</w:t>
      </w:r>
      <w:r w:rsidRPr="006D19E7">
        <w:rPr>
          <w:rFonts w:asciiTheme="minorEastAsia" w:hAnsiTheme="minorEastAsia"/>
          <w:szCs w:val="20"/>
        </w:rPr>
        <w:t>: 예제</w:t>
      </w:r>
      <w:r w:rsidR="00F33044" w:rsidRPr="006D19E7">
        <w:rPr>
          <w:rFonts w:asciiTheme="minorEastAsia" w:hAnsiTheme="minorEastAsia" w:hint="eastAsia"/>
          <w:szCs w:val="20"/>
        </w:rPr>
        <w:t>처럼 이미지 파일을 텍스처로 불러오는 대신</w:t>
      </w:r>
      <w:r w:rsidRPr="006D19E7">
        <w:rPr>
          <w:rFonts w:asciiTheme="minorEastAsia" w:hAnsiTheme="minorEastAsia"/>
          <w:szCs w:val="20"/>
        </w:rPr>
        <w:t xml:space="preserve">, HTML5 캔버스를 </w:t>
      </w:r>
      <w:r w:rsidR="00F33044" w:rsidRPr="006D19E7">
        <w:rPr>
          <w:rFonts w:asciiTheme="minorEastAsia" w:hAnsiTheme="minorEastAsia" w:hint="eastAsia"/>
          <w:szCs w:val="20"/>
        </w:rPr>
        <w:t>이용하여</w:t>
      </w:r>
      <w:r w:rsidRPr="006D19E7">
        <w:rPr>
          <w:rFonts w:asciiTheme="minorEastAsia" w:hAnsiTheme="minorEastAsia"/>
          <w:szCs w:val="20"/>
        </w:rPr>
        <w:t xml:space="preserve"> 주황색</w:t>
      </w:r>
      <w:r w:rsidR="00F33044" w:rsidRPr="006D19E7">
        <w:rPr>
          <w:rFonts w:asciiTheme="minorEastAsia" w:hAnsiTheme="minorEastAsia" w:hint="eastAsia"/>
          <w:szCs w:val="20"/>
        </w:rPr>
        <w:t>/흰</w:t>
      </w:r>
      <w:r w:rsidRPr="006D19E7">
        <w:rPr>
          <w:rFonts w:asciiTheme="minorEastAsia" w:hAnsiTheme="minorEastAsia"/>
          <w:szCs w:val="20"/>
        </w:rPr>
        <w:t>색 줄무늬 패턴을 실시간</w:t>
      </w:r>
      <w:r w:rsidR="00F33044" w:rsidRPr="006D19E7">
        <w:rPr>
          <w:rFonts w:asciiTheme="minorEastAsia" w:hAnsiTheme="minorEastAsia" w:hint="eastAsia"/>
          <w:szCs w:val="20"/>
        </w:rPr>
        <w:t>으로 생성하였습니다.</w:t>
      </w:r>
      <w:r w:rsidRPr="006D19E7">
        <w:rPr>
          <w:rFonts w:asciiTheme="minorEastAsia" w:hAnsiTheme="minorEastAsia"/>
          <w:szCs w:val="20"/>
        </w:rPr>
        <w:t xml:space="preserve"> </w:t>
      </w:r>
      <w:r w:rsidR="00F33044" w:rsidRPr="006D19E7">
        <w:rPr>
          <w:rFonts w:asciiTheme="minorEastAsia" w:hAnsiTheme="minorEastAsia" w:hint="eastAsia"/>
          <w:szCs w:val="20"/>
        </w:rPr>
        <w:t xml:space="preserve">16개의 세로 구간을 반복문으로 순회하며 낙하산 무늬를 만든 후, </w:t>
      </w:r>
      <w:proofErr w:type="spellStart"/>
      <w:r w:rsidR="00F33044" w:rsidRPr="006D19E7">
        <w:rPr>
          <w:rFonts w:asciiTheme="minorEastAsia" w:hAnsiTheme="minorEastAsia"/>
          <w:szCs w:val="20"/>
        </w:rPr>
        <w:t>THREE.CanvasTexture</w:t>
      </w:r>
      <w:proofErr w:type="spellEnd"/>
      <w:r w:rsidR="00F33044" w:rsidRPr="006D19E7">
        <w:rPr>
          <w:rFonts w:asciiTheme="minorEastAsia" w:hAnsiTheme="minorEastAsia" w:hint="eastAsia"/>
          <w:szCs w:val="20"/>
        </w:rPr>
        <w:t>로 변환하여 3</w:t>
      </w:r>
      <w:r w:rsidR="00F33044" w:rsidRPr="006D19E7">
        <w:rPr>
          <w:rFonts w:asciiTheme="minorEastAsia" w:hAnsiTheme="minorEastAsia"/>
          <w:szCs w:val="20"/>
        </w:rPr>
        <w:t xml:space="preserve">D </w:t>
      </w:r>
      <w:r w:rsidR="00F33044" w:rsidRPr="006D19E7">
        <w:rPr>
          <w:rFonts w:asciiTheme="minorEastAsia" w:hAnsiTheme="minorEastAsia" w:hint="eastAsia"/>
          <w:szCs w:val="20"/>
        </w:rPr>
        <w:t>모델에 적용하였습니다. 이러한 방식으로 별도의 이미지 리소스 없이 원하는 패턴을 동적으로 생성하였습니다.</w:t>
      </w:r>
      <w:r w:rsidRPr="006D19E7">
        <w:rPr>
          <w:rFonts w:asciiTheme="minorEastAsia" w:hAnsiTheme="minorEastAsia"/>
          <w:szCs w:val="20"/>
        </w:rPr>
        <w:br/>
        <w:t xml:space="preserve">- 포커스 recapture 시스템: GUI 마우스 조작 시 브라우저 포커스가 GUI </w:t>
      </w:r>
      <w:proofErr w:type="spellStart"/>
      <w:r w:rsidRPr="006D19E7">
        <w:rPr>
          <w:rFonts w:asciiTheme="minorEastAsia" w:hAnsiTheme="minorEastAsia"/>
          <w:szCs w:val="20"/>
        </w:rPr>
        <w:t>엘리먼트에</w:t>
      </w:r>
      <w:proofErr w:type="spellEnd"/>
      <w:r w:rsidRPr="006D19E7">
        <w:rPr>
          <w:rFonts w:asciiTheme="minorEastAsia" w:hAnsiTheme="minorEastAsia"/>
          <w:szCs w:val="20"/>
        </w:rPr>
        <w:t xml:space="preserve"> 강제로 묶여 WASD 캐릭터 키보드 조작이 일시 차단되는 인터랙션 충돌 문제</w:t>
      </w:r>
      <w:r w:rsidR="007F36FA" w:rsidRPr="006D19E7">
        <w:rPr>
          <w:rFonts w:asciiTheme="minorEastAsia" w:hAnsiTheme="minorEastAsia" w:hint="eastAsia"/>
          <w:szCs w:val="20"/>
        </w:rPr>
        <w:t xml:space="preserve">가 발생하였습니다. 따라서 </w:t>
      </w:r>
      <w:r w:rsidR="007F36FA" w:rsidRPr="006D19E7">
        <w:rPr>
          <w:rFonts w:asciiTheme="minorEastAsia" w:hAnsiTheme="minorEastAsia"/>
          <w:szCs w:val="20"/>
        </w:rPr>
        <w:t xml:space="preserve">GUI </w:t>
      </w:r>
      <w:r w:rsidR="007F36FA" w:rsidRPr="006D19E7">
        <w:rPr>
          <w:rFonts w:asciiTheme="minorEastAsia" w:hAnsiTheme="minorEastAsia" w:hint="eastAsia"/>
          <w:szCs w:val="20"/>
        </w:rPr>
        <w:t xml:space="preserve">조작 후 </w:t>
      </w:r>
      <w:proofErr w:type="spellStart"/>
      <w:r w:rsidR="007F36FA" w:rsidRPr="006D19E7">
        <w:rPr>
          <w:rFonts w:asciiTheme="minorEastAsia" w:hAnsiTheme="minorEastAsia"/>
          <w:szCs w:val="20"/>
        </w:rPr>
        <w:t>document.activeElement.blur</w:t>
      </w:r>
      <w:proofErr w:type="spellEnd"/>
      <w:r w:rsidR="007F36FA" w:rsidRPr="006D19E7">
        <w:rPr>
          <w:rFonts w:asciiTheme="minorEastAsia" w:hAnsiTheme="minorEastAsia"/>
          <w:szCs w:val="20"/>
        </w:rPr>
        <w:t>()</w:t>
      </w:r>
      <w:proofErr w:type="spellStart"/>
      <w:r w:rsidR="007F36FA" w:rsidRPr="006D19E7">
        <w:rPr>
          <w:rFonts w:asciiTheme="minorEastAsia" w:hAnsiTheme="minorEastAsia" w:hint="eastAsia"/>
          <w:szCs w:val="20"/>
        </w:rPr>
        <w:t>를</w:t>
      </w:r>
      <w:proofErr w:type="spellEnd"/>
      <w:r w:rsidR="007F36FA" w:rsidRPr="006D19E7">
        <w:rPr>
          <w:rFonts w:asciiTheme="minorEastAsia" w:hAnsiTheme="minorEastAsia" w:hint="eastAsia"/>
          <w:szCs w:val="20"/>
        </w:rPr>
        <w:t xml:space="preserve"> 호출하여 포커스를 자동 해제하였습니다.</w:t>
      </w:r>
    </w:p>
    <w:p w14:paraId="75FC7D45" w14:textId="458D2E99" w:rsidR="00335B17" w:rsidRPr="00335B17" w:rsidRDefault="00335B17" w:rsidP="00335B17">
      <w:pPr>
        <w:pStyle w:val="a4"/>
        <w:ind w:leftChars="0" w:left="360"/>
        <w:rPr>
          <w:rFonts w:asciiTheme="minorEastAsia" w:hAnsiTheme="minorEastAsia" w:hint="eastAsia"/>
          <w:szCs w:val="20"/>
        </w:rPr>
      </w:pPr>
      <w:r>
        <w:rPr>
          <w:rFonts w:asciiTheme="minorEastAsia" w:hAnsiTheme="minorEastAsia"/>
          <w:szCs w:val="20"/>
        </w:rPr>
        <w:t xml:space="preserve">- Rapier 3D impulse joint </w:t>
      </w:r>
      <w:r>
        <w:rPr>
          <w:rFonts w:asciiTheme="minorEastAsia" w:hAnsiTheme="minorEastAsia" w:hint="eastAsia"/>
          <w:szCs w:val="20"/>
        </w:rPr>
        <w:t xml:space="preserve">기반 진자 운동 구현: </w:t>
      </w:r>
      <w:proofErr w:type="spellStart"/>
      <w:r>
        <w:rPr>
          <w:rFonts w:asciiTheme="minorEastAsia" w:hAnsiTheme="minorEastAsia"/>
          <w:szCs w:val="20"/>
        </w:rPr>
        <w:t>RAPIER.JointData.rope</w:t>
      </w:r>
      <w:proofErr w:type="spellEnd"/>
      <w:r>
        <w:rPr>
          <w:rFonts w:asciiTheme="minorEastAsia" w:hAnsiTheme="minorEastAsia"/>
          <w:szCs w:val="20"/>
        </w:rPr>
        <w:t>()</w:t>
      </w:r>
      <w:r>
        <w:rPr>
          <w:rFonts w:asciiTheme="minorEastAsia" w:hAnsiTheme="minorEastAsia" w:hint="eastAsia"/>
          <w:szCs w:val="20"/>
        </w:rPr>
        <w:t xml:space="preserve">와 </w:t>
      </w:r>
      <w:proofErr w:type="spellStart"/>
      <w:r>
        <w:rPr>
          <w:rFonts w:asciiTheme="minorEastAsia" w:hAnsiTheme="minorEastAsia"/>
          <w:szCs w:val="20"/>
        </w:rPr>
        <w:t>createImpulseJoint</w:t>
      </w:r>
      <w:r>
        <w:rPr>
          <w:rFonts w:asciiTheme="minorEastAsia" w:hAnsiTheme="minorEastAsia" w:hint="eastAsia"/>
          <w:szCs w:val="20"/>
        </w:rPr>
        <w:t>를</w:t>
      </w:r>
      <w:proofErr w:type="spellEnd"/>
      <w:r>
        <w:rPr>
          <w:rFonts w:asciiTheme="minorEastAsia" w:hAnsiTheme="minorEastAsia" w:hint="eastAsia"/>
          <w:szCs w:val="20"/>
        </w:rPr>
        <w:t xml:space="preserve"> 활용해 캐릭터와 앵커 간의 유연한 거미줄 연결을 구현하였습니다. 또한 거미줄 해제 시 </w:t>
      </w:r>
      <w:proofErr w:type="spellStart"/>
      <w:r>
        <w:rPr>
          <w:rFonts w:asciiTheme="minorEastAsia" w:hAnsiTheme="minorEastAsia" w:hint="eastAsia"/>
          <w:szCs w:val="20"/>
        </w:rPr>
        <w:t>관성력을</w:t>
      </w:r>
      <w:proofErr w:type="spellEnd"/>
      <w:r>
        <w:rPr>
          <w:rFonts w:asciiTheme="minorEastAsia" w:hAnsiTheme="minorEastAsia" w:hint="eastAsia"/>
          <w:szCs w:val="20"/>
        </w:rPr>
        <w:t xml:space="preserve"> 계산하여 관성 비행을 수행하도록 구현하였습니다.</w:t>
      </w:r>
    </w:p>
    <w:p w14:paraId="091D8CC7" w14:textId="77777777" w:rsidR="00837465" w:rsidRPr="006D19E7" w:rsidRDefault="00837465" w:rsidP="00837465">
      <w:pPr>
        <w:rPr>
          <w:rFonts w:asciiTheme="minorEastAsia" w:hAnsiTheme="minorEastAsia"/>
          <w:szCs w:val="20"/>
        </w:rPr>
      </w:pPr>
    </w:p>
    <w:p w14:paraId="4DAE6E6E" w14:textId="77777777" w:rsidR="00837465" w:rsidRPr="006D19E7" w:rsidRDefault="00837465" w:rsidP="00837465">
      <w:pPr>
        <w:pStyle w:val="a4"/>
        <w:numPr>
          <w:ilvl w:val="0"/>
          <w:numId w:val="1"/>
        </w:numPr>
        <w:ind w:leftChars="0"/>
        <w:rPr>
          <w:rFonts w:asciiTheme="minorEastAsia" w:hAnsiTheme="minorEastAsia"/>
          <w:szCs w:val="20"/>
        </w:rPr>
      </w:pPr>
      <w:r w:rsidRPr="006D19E7">
        <w:rPr>
          <w:rFonts w:asciiTheme="minorEastAsia" w:hAnsiTheme="minorEastAsia" w:hint="eastAsia"/>
          <w:szCs w:val="20"/>
        </w:rPr>
        <w:t xml:space="preserve">기타 </w:t>
      </w:r>
    </w:p>
    <w:p w14:paraId="37CF5E62" w14:textId="765FF0B8" w:rsidR="00837465" w:rsidRPr="006D19E7" w:rsidRDefault="00837465" w:rsidP="00837465">
      <w:pPr>
        <w:pStyle w:val="a4"/>
        <w:ind w:leftChars="0" w:left="360"/>
        <w:rPr>
          <w:rFonts w:asciiTheme="minorEastAsia" w:hAnsiTheme="minorEastAsia"/>
          <w:color w:val="808080" w:themeColor="background1" w:themeShade="80"/>
        </w:rPr>
      </w:pPr>
      <w:r w:rsidRPr="006D19E7">
        <w:rPr>
          <w:rFonts w:asciiTheme="minorEastAsia" w:hAnsiTheme="minorEastAsia"/>
          <w:szCs w:val="20"/>
        </w:rPr>
        <w:t xml:space="preserve">- 행성 </w:t>
      </w:r>
      <w:proofErr w:type="spellStart"/>
      <w:r w:rsidRPr="006D19E7">
        <w:rPr>
          <w:rFonts w:asciiTheme="minorEastAsia" w:hAnsiTheme="minorEastAsia"/>
          <w:szCs w:val="20"/>
        </w:rPr>
        <w:t>프리셋별</w:t>
      </w:r>
      <w:proofErr w:type="spellEnd"/>
      <w:r w:rsidRPr="006D19E7">
        <w:rPr>
          <w:rFonts w:asciiTheme="minorEastAsia" w:hAnsiTheme="minorEastAsia"/>
          <w:szCs w:val="20"/>
        </w:rPr>
        <w:t xml:space="preserve"> 대기 환경 동적 융합: 지구(노을 안개), 달(진공 우주), 화성(주황 안개), 목성, 무중력 등 우주적 연출을 텍스처 </w:t>
      </w:r>
      <w:proofErr w:type="spellStart"/>
      <w:r w:rsidRPr="006D19E7">
        <w:rPr>
          <w:rFonts w:asciiTheme="minorEastAsia" w:hAnsiTheme="minorEastAsia"/>
          <w:szCs w:val="20"/>
        </w:rPr>
        <w:t>변경뿐만</w:t>
      </w:r>
      <w:proofErr w:type="spellEnd"/>
      <w:r w:rsidRPr="006D19E7">
        <w:rPr>
          <w:rFonts w:asciiTheme="minorEastAsia" w:hAnsiTheme="minorEastAsia"/>
          <w:szCs w:val="20"/>
        </w:rPr>
        <w:t xml:space="preserve"> 아니라 Fog의 범위</w:t>
      </w:r>
      <w:r w:rsidRPr="006D19E7">
        <w:rPr>
          <w:rFonts w:asciiTheme="minorEastAsia" w:hAnsiTheme="minorEastAsia"/>
        </w:rPr>
        <w:t xml:space="preserve">와 색상 </w:t>
      </w:r>
      <w:r w:rsidR="0027138D" w:rsidRPr="006D19E7">
        <w:rPr>
          <w:rFonts w:asciiTheme="minorEastAsia" w:hAnsiTheme="minorEastAsia" w:hint="eastAsia"/>
        </w:rPr>
        <w:t>변경을</w:t>
      </w:r>
      <w:r w:rsidRPr="006D19E7">
        <w:rPr>
          <w:rFonts w:asciiTheme="minorEastAsia" w:hAnsiTheme="minorEastAsia"/>
        </w:rPr>
        <w:t xml:space="preserve"> 통해 </w:t>
      </w:r>
      <w:r w:rsidR="00633D9F" w:rsidRPr="006D19E7">
        <w:rPr>
          <w:rFonts w:asciiTheme="minorEastAsia" w:hAnsiTheme="minorEastAsia" w:hint="eastAsia"/>
        </w:rPr>
        <w:t>시각적인 부분을</w:t>
      </w:r>
      <w:r w:rsidRPr="006D19E7">
        <w:rPr>
          <w:rFonts w:asciiTheme="minorEastAsia" w:hAnsiTheme="minorEastAsia"/>
        </w:rPr>
        <w:t xml:space="preserve"> 구현했습니다.</w:t>
      </w:r>
    </w:p>
    <w:sectPr w:rsidR="00837465" w:rsidRPr="006D19E7" w:rsidSect="00EA1A2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3747"/>
    <w:multiLevelType w:val="hybridMultilevel"/>
    <w:tmpl w:val="50B6AA8A"/>
    <w:lvl w:ilvl="0" w:tplc="920EBFD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1123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CF"/>
    <w:rsid w:val="00074C88"/>
    <w:rsid w:val="00081AD4"/>
    <w:rsid w:val="00091E4A"/>
    <w:rsid w:val="000C2513"/>
    <w:rsid w:val="000C5688"/>
    <w:rsid w:val="00106BB0"/>
    <w:rsid w:val="001965F9"/>
    <w:rsid w:val="001A7640"/>
    <w:rsid w:val="001F763F"/>
    <w:rsid w:val="002443CF"/>
    <w:rsid w:val="00251073"/>
    <w:rsid w:val="0027138D"/>
    <w:rsid w:val="00307EF4"/>
    <w:rsid w:val="0033067B"/>
    <w:rsid w:val="00335B17"/>
    <w:rsid w:val="00357D2B"/>
    <w:rsid w:val="003A7AF2"/>
    <w:rsid w:val="003D4FB0"/>
    <w:rsid w:val="004404E1"/>
    <w:rsid w:val="00440878"/>
    <w:rsid w:val="00476F97"/>
    <w:rsid w:val="004A780B"/>
    <w:rsid w:val="004C75E4"/>
    <w:rsid w:val="004F39F5"/>
    <w:rsid w:val="0051260B"/>
    <w:rsid w:val="00626A34"/>
    <w:rsid w:val="00633D9F"/>
    <w:rsid w:val="0064255D"/>
    <w:rsid w:val="00670670"/>
    <w:rsid w:val="006D19E7"/>
    <w:rsid w:val="006F2AC9"/>
    <w:rsid w:val="00703F26"/>
    <w:rsid w:val="00722000"/>
    <w:rsid w:val="007266DD"/>
    <w:rsid w:val="00741630"/>
    <w:rsid w:val="007442E9"/>
    <w:rsid w:val="00777BE9"/>
    <w:rsid w:val="007C6DB0"/>
    <w:rsid w:val="007F36FA"/>
    <w:rsid w:val="00837465"/>
    <w:rsid w:val="008A29FC"/>
    <w:rsid w:val="00901096"/>
    <w:rsid w:val="00A779C7"/>
    <w:rsid w:val="00AA643C"/>
    <w:rsid w:val="00AE0151"/>
    <w:rsid w:val="00AE5AEE"/>
    <w:rsid w:val="00B51691"/>
    <w:rsid w:val="00BC0658"/>
    <w:rsid w:val="00C348BB"/>
    <w:rsid w:val="00C76920"/>
    <w:rsid w:val="00CE5297"/>
    <w:rsid w:val="00D1266D"/>
    <w:rsid w:val="00D20FDB"/>
    <w:rsid w:val="00D6749C"/>
    <w:rsid w:val="00DE26BA"/>
    <w:rsid w:val="00EA1A21"/>
    <w:rsid w:val="00EB62EE"/>
    <w:rsid w:val="00EC62EB"/>
    <w:rsid w:val="00EF53B4"/>
    <w:rsid w:val="00F01E0E"/>
    <w:rsid w:val="00F219A2"/>
    <w:rsid w:val="00F3293B"/>
    <w:rsid w:val="00F33044"/>
    <w:rsid w:val="00F71D68"/>
    <w:rsid w:val="00F7272E"/>
    <w:rsid w:val="00FD70C9"/>
    <w:rsid w:val="00FF516F"/>
    <w:rsid w:val="00FF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4F93"/>
  <w15:chartTrackingRefBased/>
  <w15:docId w15:val="{282E8833-3D48-8740-96B1-7C4E7C18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1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746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인권</dc:creator>
  <cp:keywords/>
  <dc:description/>
  <cp:lastModifiedBy>heesue kang</cp:lastModifiedBy>
  <cp:revision>3</cp:revision>
  <cp:lastPrinted>2026-06-05T06:33:00Z</cp:lastPrinted>
  <dcterms:created xsi:type="dcterms:W3CDTF">2026-06-05T06:33:00Z</dcterms:created>
  <dcterms:modified xsi:type="dcterms:W3CDTF">2026-06-05T06:34:00Z</dcterms:modified>
</cp:coreProperties>
</file>