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2E9" w:rsidRPr="00D74BF7" w:rsidRDefault="001262E9" w:rsidP="001262E9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D74BF7">
        <w:rPr>
          <w:rFonts w:ascii="微軟正黑體" w:eastAsia="微軟正黑體" w:hAnsi="微軟正黑體" w:cs="Segoe UI"/>
          <w:sz w:val="32"/>
          <w:szCs w:val="32"/>
        </w:rPr>
        <w:t>課程名稱：數位影像處理</w:t>
      </w:r>
    </w:p>
    <w:p w:rsidR="004C3088" w:rsidRDefault="004C3088" w:rsidP="001262E9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4C3088">
        <w:rPr>
          <w:rFonts w:ascii="微軟正黑體" w:eastAsia="微軟正黑體" w:hAnsi="微軟正黑體" w:cs="Segoe UI" w:hint="eastAsia"/>
          <w:sz w:val="32"/>
          <w:szCs w:val="32"/>
        </w:rPr>
        <w:t>Lab Assignment #</w:t>
      </w:r>
      <w:r w:rsidR="00E30D87">
        <w:rPr>
          <w:rFonts w:ascii="微軟正黑體" w:eastAsia="微軟正黑體" w:hAnsi="微軟正黑體" w:cs="Segoe UI" w:hint="eastAsia"/>
          <w:sz w:val="32"/>
          <w:szCs w:val="32"/>
        </w:rPr>
        <w:t>3</w:t>
      </w:r>
      <w:r w:rsidRPr="004C3088">
        <w:rPr>
          <w:rFonts w:ascii="微軟正黑體" w:eastAsia="微軟正黑體" w:hAnsi="微軟正黑體" w:cs="Segoe UI" w:hint="eastAsia"/>
          <w:sz w:val="32"/>
          <w:szCs w:val="32"/>
        </w:rPr>
        <w:t>：</w:t>
      </w:r>
      <w:r w:rsidR="00E30D87" w:rsidRPr="00E30D87">
        <w:rPr>
          <w:rFonts w:ascii="微軟正黑體" w:eastAsia="微軟正黑體" w:hAnsi="微軟正黑體" w:cs="Segoe UI" w:hint="eastAsia"/>
          <w:sz w:val="32"/>
          <w:szCs w:val="32"/>
        </w:rPr>
        <w:t>頻譜與相位</w:t>
      </w:r>
    </w:p>
    <w:p w:rsidR="001262E9" w:rsidRPr="00930407" w:rsidRDefault="001262E9" w:rsidP="001262E9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930407">
        <w:rPr>
          <w:rFonts w:ascii="微軟正黑體" w:eastAsia="微軟正黑體" w:hAnsi="微軟正黑體" w:cs="Segoe UI" w:hint="eastAsia"/>
          <w:sz w:val="32"/>
          <w:szCs w:val="32"/>
        </w:rPr>
        <w:t>學號：407261128  姓名：康智</w:t>
      </w:r>
      <w:proofErr w:type="gramStart"/>
      <w:r w:rsidRPr="00930407">
        <w:rPr>
          <w:rFonts w:ascii="微軟正黑體" w:eastAsia="微軟正黑體" w:hAnsi="微軟正黑體" w:cs="Segoe UI" w:hint="eastAsia"/>
          <w:sz w:val="32"/>
          <w:szCs w:val="32"/>
        </w:rPr>
        <w:t>絜</w:t>
      </w:r>
      <w:proofErr w:type="gramEnd"/>
    </w:p>
    <w:p w:rsidR="001262E9" w:rsidRPr="00D74BF7" w:rsidRDefault="001262E9" w:rsidP="001262E9">
      <w:pPr>
        <w:pStyle w:val="a3"/>
        <w:numPr>
          <w:ilvl w:val="0"/>
          <w:numId w:val="3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 w:hint="eastAsia"/>
          <w:b/>
          <w:sz w:val="28"/>
          <w:szCs w:val="28"/>
        </w:rPr>
        <w:t>程式碼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f_boy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imread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</w:t>
      </w:r>
      <w:proofErr w:type="spellStart"/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boy.tif</w:t>
      </w:r>
      <w:proofErr w:type="spellEnd"/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</w:t>
      </w:r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);               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讀取影像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 </w:t>
      </w:r>
      <w:proofErr w:type="spellStart"/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boy.tif</w:t>
      </w:r>
      <w:proofErr w:type="spellEnd"/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f_rect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imread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'rectangle_688x600.tif'</w:t>
      </w:r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);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讀取影像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 rectangle_688x600.tif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% boy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的頻譜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F_boy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= fft2(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f_boy</w:t>
      </w:r>
      <w:proofErr w:type="spellEnd"/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);   </w:t>
      </w:r>
      <w:proofErr w:type="gram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% DFT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S_boy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= abs(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F_boy</w:t>
      </w:r>
      <w:proofErr w:type="spellEnd"/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);   </w:t>
      </w:r>
      <w:proofErr w:type="gram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 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% Fourier Spectrum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S2_boy = </w:t>
      </w:r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log(</w:t>
      </w:r>
      <w:proofErr w:type="gram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1 + abs(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S_boy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));  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% Log transform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% boy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的相位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phi_boy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= angle(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F_boy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% rectangle_688x600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的頻譜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F_rect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= fft2(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f_rect</w:t>
      </w:r>
      <w:proofErr w:type="spellEnd"/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);   </w:t>
      </w:r>
      <w:proofErr w:type="gramEnd"/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% DFT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S_rect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= abs(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F_rect</w:t>
      </w:r>
      <w:proofErr w:type="spellEnd"/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);   </w:t>
      </w:r>
      <w:proofErr w:type="gram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% Fourier Spectrum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S2_rect = log(1+S_rect);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% Log transform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% rectangle_688x600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的相位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phi_rect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= angle(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F_rect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產生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688x600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的單位頻譜信號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 (spectrum value = 1 for every pixel)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unit_spectrum_signal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ones(</w:t>
      </w:r>
      <w:proofErr w:type="gram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688, 600);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產生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688x600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的零相位信號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 (phase angle = 0 for every pixel)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zero_phase_signal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= </w:t>
      </w:r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zeros(</w:t>
      </w:r>
      <w:proofErr w:type="gram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688, 600);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利用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boy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圖像的相位與單位頻譜信號重建影像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DFT1 = 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unit_spectrum_</w:t>
      </w:r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signal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.*</w:t>
      </w:r>
      <w:proofErr w:type="gram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exp(j*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phi_boy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>I_DFT1 = ifft2(DFT1</w:t>
      </w:r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) ;</w:t>
      </w:r>
      <w:proofErr w:type="gramEnd"/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利用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boy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圖像的頻譜與零相位信號重建影像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>DFT2 = S2_</w:t>
      </w:r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boy.*</w:t>
      </w:r>
      <w:proofErr w:type="gram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exp(j*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zero_phase_signal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I_DFT2 = </w:t>
      </w:r>
      <w:proofErr w:type="spellStart"/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ifftshift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DFT2) ;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利用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boy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圖像的相位與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rectangle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圖像的頻譜重建圖像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DFT3 = 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S_rect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.*exp(j*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phi_boy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>I_DFT3 = ifft2(DFT3</w:t>
      </w:r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) ;</w:t>
      </w:r>
      <w:proofErr w:type="gramEnd"/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 xml:space="preserve">% 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利用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boy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圖像的頻譜與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rectangle</w:t>
      </w:r>
      <w:r w:rsidRPr="00662C0C">
        <w:rPr>
          <w:rFonts w:ascii="Consolas" w:eastAsia="新細明體" w:hAnsi="Consolas" w:cs="新細明體"/>
          <w:color w:val="028009"/>
          <w:kern w:val="0"/>
          <w:sz w:val="20"/>
          <w:szCs w:val="20"/>
        </w:rPr>
        <w:t>圖像的相位重建圖像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DFT4 = 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S_</w:t>
      </w:r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boy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.*</w:t>
      </w:r>
      <w:proofErr w:type="gram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exp(j*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phi_rect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>I_DFT4 = ifft2(DFT4</w:t>
      </w:r>
      <w:proofErr w:type="gram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) ;</w:t>
      </w:r>
      <w:proofErr w:type="gramEnd"/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figure; 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subplot(2,2,1); 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(I_DFT1,[]); title(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利用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boy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圖像的相位與單位頻譜信號重建影像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</w:t>
      </w:r>
      <w:r w:rsidRPr="00662C0C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subplot(2,2,2); 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(I_DFT2,[]); title(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利用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boy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圖像的頻譜與零相位信號重建影像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</w:t>
      </w:r>
      <w:r w:rsidRPr="00662C0C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subplot(2,2,3); 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(I_DFT3,[]); title(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利用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boy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圖像的相位與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rectangle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圖像的頻譜重建圖像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</w:t>
      </w:r>
      <w:r w:rsidRPr="00662C0C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662C0C" w:rsidRPr="00662C0C" w:rsidRDefault="00662C0C" w:rsidP="00662C0C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subplot(2,2,4); </w:t>
      </w:r>
      <w:proofErr w:type="spellStart"/>
      <w:r w:rsidRPr="00662C0C">
        <w:rPr>
          <w:rFonts w:ascii="Consolas" w:eastAsia="新細明體" w:hAnsi="Consolas" w:cs="新細明體"/>
          <w:kern w:val="0"/>
          <w:sz w:val="20"/>
          <w:szCs w:val="20"/>
        </w:rPr>
        <w:t>imshow</w:t>
      </w:r>
      <w:proofErr w:type="spellEnd"/>
      <w:r w:rsidRPr="00662C0C">
        <w:rPr>
          <w:rFonts w:ascii="Consolas" w:eastAsia="新細明體" w:hAnsi="Consolas" w:cs="新細明體"/>
          <w:kern w:val="0"/>
          <w:sz w:val="20"/>
          <w:szCs w:val="20"/>
        </w:rPr>
        <w:t xml:space="preserve"> (I_DFT4,[]); title(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利用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boy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圖像的頻譜與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rectangle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圖像的相位重建圖像</w:t>
      </w:r>
      <w:r w:rsidRPr="00662C0C">
        <w:rPr>
          <w:rFonts w:ascii="Consolas" w:eastAsia="新細明體" w:hAnsi="Consolas" w:cs="新細明體"/>
          <w:color w:val="AA04F9"/>
          <w:kern w:val="0"/>
          <w:sz w:val="20"/>
          <w:szCs w:val="20"/>
        </w:rPr>
        <w:t>'</w:t>
      </w:r>
      <w:r w:rsidRPr="00662C0C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:rsidR="00CF47A7" w:rsidRDefault="00CF47A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/>
          <w:kern w:val="0"/>
          <w:sz w:val="20"/>
          <w:szCs w:val="20"/>
        </w:rPr>
        <w:br w:type="page"/>
      </w:r>
    </w:p>
    <w:p w:rsidR="00930407" w:rsidRDefault="00930407" w:rsidP="003B3F51">
      <w:pPr>
        <w:pStyle w:val="a3"/>
        <w:numPr>
          <w:ilvl w:val="0"/>
          <w:numId w:val="4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bookmarkStart w:id="0" w:name="_GoBack"/>
      <w:bookmarkEnd w:id="0"/>
      <w:r w:rsidRPr="00386140">
        <w:rPr>
          <w:rFonts w:ascii="微軟正黑體" w:eastAsia="微軟正黑體" w:hAnsi="微軟正黑體" w:cs="Segoe UI" w:hint="eastAsia"/>
          <w:b/>
          <w:sz w:val="28"/>
          <w:szCs w:val="28"/>
        </w:rPr>
        <w:lastRenderedPageBreak/>
        <w:t>輸出之影像</w:t>
      </w:r>
    </w:p>
    <w:p w:rsidR="00386140" w:rsidRPr="00386140" w:rsidRDefault="007C4578" w:rsidP="00386140">
      <w:pPr>
        <w:adjustRightInd w:val="0"/>
        <w:snapToGrid w:val="0"/>
        <w:spacing w:beforeLines="100" w:before="360" w:afterLines="50" w:after="180"/>
        <w:ind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 w:rsidRPr="007C4578">
        <w:rPr>
          <w:rFonts w:ascii="微軟正黑體" w:eastAsia="微軟正黑體" w:hAnsi="微軟正黑體" w:cs="Segoe UI"/>
          <w:b/>
          <w:sz w:val="28"/>
          <w:szCs w:val="28"/>
        </w:rPr>
        <w:drawing>
          <wp:inline distT="0" distB="0" distL="0" distR="0" wp14:anchorId="3BC37F14" wp14:editId="1B8DF596">
            <wp:extent cx="5274310" cy="34931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140" w:rsidRPr="003861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B89" w:rsidRDefault="00951B89" w:rsidP="00CF10AF">
      <w:r>
        <w:separator/>
      </w:r>
    </w:p>
  </w:endnote>
  <w:endnote w:type="continuationSeparator" w:id="0">
    <w:p w:rsidR="00951B89" w:rsidRDefault="00951B89" w:rsidP="00CF1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B89" w:rsidRDefault="00951B89" w:rsidP="00CF10AF">
      <w:r>
        <w:separator/>
      </w:r>
    </w:p>
  </w:footnote>
  <w:footnote w:type="continuationSeparator" w:id="0">
    <w:p w:rsidR="00951B89" w:rsidRDefault="00951B89" w:rsidP="00CF1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64A62"/>
    <w:multiLevelType w:val="multilevel"/>
    <w:tmpl w:val="CEC4E91A"/>
    <w:lvl w:ilvl="0">
      <w:start w:val="1"/>
      <w:numFmt w:val="taiwaneseCountingThousand"/>
      <w:suff w:val="nothing"/>
      <w:lvlText w:val="第%1章、"/>
      <w:lvlJc w:val="left"/>
      <w:pPr>
        <w:ind w:left="425" w:hanging="42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FA77DF7"/>
    <w:multiLevelType w:val="multilevel"/>
    <w:tmpl w:val="A606D7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62C0BD9"/>
    <w:multiLevelType w:val="hybridMultilevel"/>
    <w:tmpl w:val="1E8091FC"/>
    <w:lvl w:ilvl="0" w:tplc="A788A2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552BEF"/>
    <w:multiLevelType w:val="multilevel"/>
    <w:tmpl w:val="42680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DA"/>
    <w:rsid w:val="000E180D"/>
    <w:rsid w:val="00113F4D"/>
    <w:rsid w:val="001262E9"/>
    <w:rsid w:val="001545D3"/>
    <w:rsid w:val="001653CB"/>
    <w:rsid w:val="001779F9"/>
    <w:rsid w:val="002836F0"/>
    <w:rsid w:val="00294111"/>
    <w:rsid w:val="0036129C"/>
    <w:rsid w:val="00386140"/>
    <w:rsid w:val="004A2F3F"/>
    <w:rsid w:val="004C3088"/>
    <w:rsid w:val="004C5A47"/>
    <w:rsid w:val="004E73CA"/>
    <w:rsid w:val="00543F64"/>
    <w:rsid w:val="0054703F"/>
    <w:rsid w:val="005E25B1"/>
    <w:rsid w:val="005F1D4A"/>
    <w:rsid w:val="00615C7D"/>
    <w:rsid w:val="00662C0C"/>
    <w:rsid w:val="00665ACD"/>
    <w:rsid w:val="006A2C9F"/>
    <w:rsid w:val="00706F31"/>
    <w:rsid w:val="007C4578"/>
    <w:rsid w:val="00930407"/>
    <w:rsid w:val="00951B89"/>
    <w:rsid w:val="00962290"/>
    <w:rsid w:val="009D111B"/>
    <w:rsid w:val="00A11DA4"/>
    <w:rsid w:val="00A600DA"/>
    <w:rsid w:val="00A9518E"/>
    <w:rsid w:val="00CA2EEF"/>
    <w:rsid w:val="00CB35CA"/>
    <w:rsid w:val="00CF10AF"/>
    <w:rsid w:val="00CF47A7"/>
    <w:rsid w:val="00DA6AE5"/>
    <w:rsid w:val="00DB7E64"/>
    <w:rsid w:val="00E30D87"/>
    <w:rsid w:val="00F5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28C13"/>
  <w15:chartTrackingRefBased/>
  <w15:docId w15:val="{0FCCCFAD-4039-4304-A196-594A3AE6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2E9"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11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2"/>
    <w:link w:val="30"/>
    <w:uiPriority w:val="9"/>
    <w:unhideWhenUsed/>
    <w:qFormat/>
    <w:rsid w:val="009D111B"/>
    <w:pPr>
      <w:numPr>
        <w:ilvl w:val="2"/>
        <w:numId w:val="2"/>
      </w:numPr>
      <w:ind w:left="1418" w:hanging="567"/>
      <w:outlineLvl w:val="2"/>
    </w:pPr>
    <w:rPr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D111B"/>
    <w:rPr>
      <w:rFonts w:asciiTheme="majorHAnsi" w:eastAsiaTheme="majorEastAsia" w:hAnsiTheme="majorHAnsi" w:cstheme="majorBidi"/>
      <w:b/>
      <w:bCs/>
      <w:sz w:val="32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9D111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1262E9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930407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CF10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10A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10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10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4BA93-6AFF-4CCB-A004-10CCE3831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康智絜</dc:creator>
  <cp:keywords/>
  <dc:description/>
  <cp:lastModifiedBy>康智絜</cp:lastModifiedBy>
  <cp:revision>15</cp:revision>
  <dcterms:created xsi:type="dcterms:W3CDTF">2022-03-15T06:50:00Z</dcterms:created>
  <dcterms:modified xsi:type="dcterms:W3CDTF">2022-05-09T11:57:00Z</dcterms:modified>
</cp:coreProperties>
</file>