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48"/>
        </w:rPr>
        <w:t>TransitAI UTM</w:t>
        <w:br/>
        <w:t>Administrator Manual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2"/>
        </w:rPr>
        <w:t>Web-Based Campus Transport Chatbot Prototype</w:t>
        <w:br/>
        <w:t>MECS0033-52 Artificial Intelligence, Section 52, Group 5</w:t>
      </w:r>
    </w:p>
    <w:p>
      <w:r>
        <w:rPr>
          <w:rFonts w:ascii="Arial" w:hAnsi="Arial"/>
          <w:b w:val="0"/>
          <w:i w:val="0"/>
          <w:color w:val="000000"/>
          <w:sz w:val="21"/>
        </w:rPr>
        <w:t>This Word document is the separate Administrator Manual deliverable. The in-app Staff Demo screen is only a demonstration/control surface; it does not replace this manual.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Manual item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Description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Audience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Lecturer, marker, transport administrator, or maintainer reviewing the prototype.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Prototype path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MECS0033-52/Group5Asg1/prototype/index.html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No-install mode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Open index.html directly, or run python3 -m http.server 8000 from the prototype folder.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Main grading evidence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Interactive screen, problem solving workflow, and a clear administrator process.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Important data boundary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Route labels/sequences are public-list aligned where available; timetable, ETA, headway, live status, and walking notes are prototype simulation.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1. Purpose and Rubric Alignment</w:t>
      </w:r>
    </w:p>
    <w:p>
      <w:r>
        <w:rPr>
          <w:rFonts w:ascii="Arial" w:hAnsi="Arial"/>
          <w:b w:val="0"/>
          <w:i w:val="0"/>
          <w:color w:val="000000"/>
          <w:sz w:val="21"/>
        </w:rPr>
        <w:t>The project report proposes TransitAI UTM as an AI-based chatbot for campus transport information. This prototype converts the report into a browser-based proof of concept that a marker can interact with directly.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Rubric criterion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What the prototype shows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Where to verify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Originality / Interactive Screen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phone-style web app with free-text input, quick actions, intent confidence, RAG-style source notes, demo-time control, alerts, feedback, and a visible AI pipeline panel.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index.html, Chat screen, Staff Demo screen, demo deck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Problem Solving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The app addresses shuttle schedule uncertainty, route confusion, bus-stop lookup, arrival uncertainty, delay notification, and user feedback/escalation.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Chat, Schedule, Route, Arrival, Bus Stop, Alerts, Feedback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 Manual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This document explains the architecture, component map, data policy, configuration steps, proof procedure, screenshots, and troubleshooting process.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ADMIN_MANUAL.docx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2. Design Link to the Newest Report</w:t>
      </w:r>
    </w:p>
    <w:p>
      <w:r>
        <w:rPr>
          <w:rFonts w:ascii="Arial" w:hAnsi="Arial"/>
          <w:b w:val="0"/>
          <w:i w:val="0"/>
          <w:color w:val="000000"/>
          <w:sz w:val="21"/>
        </w:rPr>
        <w:t>The newest Group5Asg.docx describes the following AI concepts. The prototype intentionally implements each concept in a small, inspectable way suitable for a 10% proof of concept.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Report concept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Prototype implementation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Intent recognition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js/intent.js classifies six intents and displays the selected intent plus confidence score in the UI.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Knowledge repository / RAG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js/kb.js stores route, stop, FAQ, delay, and feedback facts; js/retriever.js retrieves matching knowledge chunks and source notes.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Conversation memory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js/chat.js keeps recent origin/destination context so follow-up questions can reuse session state.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Notification API concept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The Staff Demo delay toggle simulates a staff-issued disruption; the Alerts screen simulates delivery to a subscribed user.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CNF / resolution refutation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js/resolution.js derives NotifyUser(ali, route_a, delay) from P1-P4 plus the negated goal, matching the report's Figure 5.2 example.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PEAS model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The UI acts as sensors and actuators; the knowledge base and proof engine represent the environment/state reasoning used by the agent.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3. Data Source and Accuracy Policy</w:t>
      </w:r>
    </w:p>
    <w:p>
      <w:r>
        <w:rPr>
          <w:rFonts w:ascii="Arial" w:hAnsi="Arial"/>
          <w:b w:val="0"/>
          <w:i w:val="0"/>
          <w:color w:val="000000"/>
          <w:sz w:val="21"/>
        </w:rPr>
        <w:t>Do not present all prototype data as official live UTM data. The safe explanation is: public sources are used for route names and stop sequences where available; the POC simulates timing and live status because no verified live feed is connected.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Data shown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Status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Administrator explanation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BAS A/B/C/D/E/F/G/H route labels and stop sequences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Public-list aligned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Visible public UTM/DVC/KDOJ route pages list these route groups and many stop sequences. Some public effective-date fields are historical, so use them only as route/sequence reference, not proof of current operation.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Stop labels such as CP, KP, K9/K10, KTC, KDOJ, KDSE, KTDI, N24, SKT, P19, T02, T08, V01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Public stop labels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These labels appear in public route listings and are safe to use as prototype stop codes.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FKE query support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Partially verified mapping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The prototype maps FKE to P19 / FKE area because the public BAS G route lists P19. A production system should verify the exact active shelter.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FC query support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Prototype faculty alias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The prototype maps FC to N24 / Cluster Area because N24 appears in public route listings. Exact current FC stop mapping was not found.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PSZ Library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Verified landmark, route stop unverified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The chatbot can identify PSZ as a campus landmark but should not invent a direct shuttle route to PSZ.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Next departure, operating hours, headway, ETA, walking notes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Prototype simulation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These demonstrate the AI workflow and demo-time behavior only. They are not official timetable/live arrival values.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Delay status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Prototype simulation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Staff Demo toggle simulates a transport staff update so the resolution proof and alert workflow can be shown.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1"/>
        </w:rPr>
        <w:t>Sources checked on 2 July 2026: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UTM DVC Development shuttle bus schedule page: https://dvcdev.utm.my/announcement/shuttle-bus-schedule/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KDOJ UTM Bus Schedule route list: https://www.kdoj.com.my/insight/utm-bus-schedule/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UTM JB 2025 shuttle timetable PDF: https://studentppi.utmspace.edu.my/wp-content/uploads/2024/12/Jadual-Bas-Shuttle-Kampus-UTM-JB-2025-01012025.pdf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4. Component and Function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File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Main object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Important functions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Responsibility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js/kb.js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KB, KBUtil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findStop, findStops, routesServing, routesBetween, nextDeparture, setClock, setDelayed, logFeedback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Knowledge repository, entity lookup, directional route matching, deterministic demo schedule, delay/feedback state.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js/intent.js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Intent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classify(query)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Intent scoring for schedule, route guidance, arrival, bus-stop lookup, alerts, feedback, and FAQ.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js/retriever.js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Retriever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retrieve(query, k)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RAG-style keyword/token retrieval over stops, routes, FAQs, alerts, and source notes.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js/resolution.js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Resolution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prove(user, route)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First-order resolution-refutation proof for delay notification.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js/chat.js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Chat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send(text), init()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Conversation controller, response rendering, session memory, AI explanation panel updates.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js/app.js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App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showScreen, showStop, renderAlerts, renderAdmin, runProof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Screen routing, Staff Demo controls, alerts, feedback, stop detail, proof display.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1"/>
        </w:rPr>
        <w:t>Runtime data flow: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The student taps a quick action or types a transport question.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Intent.classify() scores the query and selects the strongest intent.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Retriever.retrieve() selects relevant knowledge chunks and source notes.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The per-intent handler builds a grounded response card.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5. </w:t>
      </w:r>
      <w:r>
        <w:rPr>
          <w:rFonts w:ascii="Arial" w:hAnsi="Arial"/>
          <w:b w:val="0"/>
          <w:i w:val="0"/>
          <w:color w:val="000000"/>
          <w:sz w:val="20"/>
        </w:rPr>
        <w:t>The UI displays the answer, data-source note, time basis, and AI pipeline trace.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5. How to Interact With the Prototype</w:t>
      </w:r>
    </w:p>
    <w:p>
      <w:r>
        <w:rPr>
          <w:rFonts w:ascii="Arial" w:hAnsi="Arial"/>
          <w:b w:val="0"/>
          <w:i w:val="0"/>
          <w:color w:val="000000"/>
          <w:sz w:val="21"/>
        </w:rPr>
        <w:t>Use this section during presentation. Each figure is annotated with arrows so the marker can see what to click and what evidence to point out.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5.1 Open the Prototype and Start From Chat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prototype/index.html, or serve the folder with python3 -m http.server 8000.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Confirm the phone status time is visible at the top right.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Use quick actions for a predictable demo, or type your own question in the composer.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Keep the AI pipeline panel visible because it supports the Originality / Interactive Screen score.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2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ch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1. Home/chat screen: visible phone time, quick actions, text input, and AI pipeline panel.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5.2 Schedule Inquiry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Tap Next bus or type: When is the next bus to FKE?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Point to the intent confidence chip to show AI intent recognition.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Point to the Time basis row to show why the demo works even at night.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Point to the source note and say: route/sequence data is public-list aligned; timing is simulated.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27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chedule-demo-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2. Schedule answer with demo-time basis and truthful source/simulation wording.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5.3 Route Guidance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Tap Route guidance or type: How do I get from KTDI to P19 FKE?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The chatbot should recommend BAS G1/G2/G3 and display the ordered stop sequence.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Explain that routesBetween() checks direction, so the origin must appear before the destination in the route sequence.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2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oute-guid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3. Route guidance screen showing route recommendation and stop sequence.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5.4 Arrival ETA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Tap Arrival or type: When will the next bus arrive at CP?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Explain that ETA is simulated because the POC has no live GPS feed.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Use the Time basis row to prove the app is not stuck on the real current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27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rrival-simul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4. Arrival card clearly labels ETA as simulated and tied to demo time.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5.5 Bus Stop Detail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Tap Bus stop or type: Where is the FC bus stop?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Point to the data-status wording so the marker sees that uncertain mappings are not overstated.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Use this screen to explain how users can find landmarks, facilities, and walking guidance.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27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us-stop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5. Bus Stop Detail screen with data status and cautious walking note.</w:t>
      </w:r>
    </w:p>
    <w:p>
      <w:pPr>
        <w:sectPr>
          <w:footerReference w:type="default" r:id="rId19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6. Staff Demo Operation</w:t>
      </w:r>
    </w:p>
    <w:p>
      <w:r>
        <w:rPr>
          <w:rFonts w:ascii="Arial" w:hAnsi="Arial"/>
          <w:b w:val="0"/>
          <w:i w:val="0"/>
          <w:color w:val="000000"/>
          <w:sz w:val="21"/>
        </w:rPr>
        <w:t>The Staff Demo screen is inside the prototype only to make the proof and time scenarios repeatable during marking. The required Administrator Manual remains this separate Word document.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6.1 Demo-Time Control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Staff Demo.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Choose 10:00 Class demo before showing schedule, route, or arrival flows.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Return to Chat and run a schedule or arrival query.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Use 20:30 Night closed-service only when deliberately showing a closed-service case.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27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demo-time-contr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6. Staff Demo screen: demo-time selector, delay toggles, and proof panel.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6.2 Delay Alert and Resolution-Refutation Proof</w:t>
      </w:r>
    </w:p>
    <w:p>
      <w:r>
        <w:rPr>
          <w:rFonts w:ascii="Arial" w:hAnsi="Arial"/>
          <w:b w:val="0"/>
          <w:i w:val="0"/>
          <w:color w:val="000000"/>
          <w:sz w:val="21"/>
        </w:rPr>
        <w:t>This is the originality highlight because it is not only UI. The app computes the logic proof from current app state.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Clause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Meaning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P1 WantsRouteAlert(ali, route_a)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Ali subscribes to route_a alerts.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P2 Delayed(route_a)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route_a is currently delayed.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P3 not Delayed(r) or NeedDelayNotification(r)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If a route is delayed, a notification is needed.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P4 not WantsRouteAlert(u,r) or not NeedDelayNotification(r) or NotifyUser(u,r,delay)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If a subscribed user needs a route notification, notify the user.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Negated goal: not NotifyUser(ali, route_a, delay)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Resolution assumes the opposite and derives a contradiction.</w:t>
            </w:r>
          </w:p>
        </w:tc>
      </w:tr>
    </w:tbl>
    <w:p/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Open Staff Demo.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Toggle BAS A1/A2 - KP to Lingkaran Ilmu to delayed.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The app runs Resolution.prove('ali', 'route_a').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The proof panel prints P1, P2, P3, P4, the negated goal, R1, R2, R3, and the empty clause.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5. </w:t>
      </w:r>
      <w:r>
        <w:rPr>
          <w:rFonts w:ascii="Arial" w:hAnsi="Arial"/>
          <w:b w:val="0"/>
          <w:i w:val="0"/>
          <w:color w:val="000000"/>
          <w:sz w:val="20"/>
        </w:rPr>
        <w:t>Open Alerts to show the resulting notification.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27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solution-proo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7. Staff Demo proof view after route_a is marked delayed.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7216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-resolution-proof-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721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8. Cropped proof trace: empty clause proves NotifyUser(ali, route_a, delay).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6.3 Alerts and Feedback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After the proof succeeds, open Alerts.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Confirm a delay notification is visible for the subscribed user.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Open Feedback to show how wrong information or missed-bus problems are escalated.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27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lerts-after-proo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9. Alerts screen after proof-triggered notification.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27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eedback-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7"/>
        </w:rPr>
        <w:t>Figure 10. Feedback screen after a sample report is submitted.</w:t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7. Configuration Guide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7.1 Add or Edit a Stop</w:t>
      </w:r>
    </w:p>
    <w:p>
      <w:r>
        <w:rPr>
          <w:rFonts w:ascii="Arial" w:hAnsi="Arial"/>
          <w:b w:val="0"/>
          <w:i w:val="0"/>
          <w:color w:val="000000"/>
          <w:sz w:val="21"/>
        </w:rPr>
        <w:t>Edit KB.stops in js/kb.js. Always include aliases that users are likely to type and a status field that tells the truth about the data.</w:t>
      </w:r>
    </w:p>
    <w:p>
      <w:pPr>
        <w:spacing w:before="40" w:after="120"/>
        <w:ind w:left="360"/>
      </w:pPr>
      <w:r>
        <w:rPr>
          <w:rFonts w:ascii="Courier New" w:hAnsi="Courier New"/>
          <w:color w:val="000000"/>
          <w:sz w:val="17"/>
        </w:rPr>
        <w:t>{ id: "p19", name: "P19 / FKE Area", aliases: ["p19", "fke", "electrical"], status: "public stop/area label with faculty alias", landmark: "...", facilities: ["Faculty area"], walking: "..." }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7.2 Add or Edit a Route</w:t>
      </w:r>
    </w:p>
    <w:p>
      <w:r>
        <w:rPr>
          <w:rFonts w:ascii="Arial" w:hAnsi="Arial"/>
          <w:b w:val="0"/>
          <w:i w:val="0"/>
          <w:color w:val="000000"/>
          <w:sz w:val="21"/>
        </w:rPr>
        <w:t>Edit KB.routes in js/kb.js. Keep public route sequences separate from simulated timing values.</w:t>
      </w:r>
    </w:p>
    <w:p>
      <w:pPr>
        <w:spacing w:before="40" w:after="120"/>
        <w:ind w:left="360"/>
      </w:pPr>
      <w:r>
        <w:rPr>
          <w:rFonts w:ascii="Courier New" w:hAnsi="Courier New"/>
          <w:color w:val="000000"/>
          <w:sz w:val="17"/>
        </w:rPr>
        <w:t>{ id: "route_g", name: "BAS G1/G2/G3 - KTR/KTHO/KTDI to SKT", stops: ["ktr","ktho","ktdi","n24","skt","p19","cp"], operating: { start: "07:00", end: "18:30" }, headway: 20, source: "Public UTM/DVC/KDOJ route listing; current timing simulated/unverified." }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7.3 Tune Intent Recognition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Edit the CUES object in js/intent.js.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Strong cues score 2 and weak cues score 1.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Add real phrases from users, but avoid ultra-common single words as strong cues.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Retest schedule, route, arrival, bus stop, alerts, feedback, and FAQ queries after edits.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7.4 Change Default Demo Time</w:t>
      </w:r>
    </w:p>
    <w:p>
      <w:r>
        <w:rPr>
          <w:rFonts w:ascii="Arial" w:hAnsi="Arial"/>
          <w:b w:val="0"/>
          <w:i w:val="0"/>
          <w:color w:val="000000"/>
          <w:sz w:val="21"/>
        </w:rPr>
        <w:t>Edit KB.clock.demoTime in js/kb.js. The current default is 10:00 because it is a reliable class-time scenario. The Staff Demo selector can override this without editing code.</w:t>
      </w:r>
    </w:p>
    <w:p>
      <w:pPr>
        <w:pStyle w:val="Heading2"/>
      </w:pPr>
      <w:r>
        <w:rPr>
          <w:rFonts w:ascii="Arial" w:hAnsi="Arial"/>
          <w:b/>
          <w:i w:val="0"/>
          <w:color w:val="000000"/>
          <w:sz w:val="26"/>
        </w:rPr>
        <w:t>7.5 Add a New Delay-Proof Scenario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Add a subscription fact to KB.subscriptions, for example { user: 'ali', route: 'route_b' }.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Make sure the route exists in KB.routes.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Toggle that route in Staff Demo.</w:t>
      </w:r>
    </w:p>
    <w:p>
      <w:pPr>
        <w:spacing w:after="60"/>
        <w:ind w:left="403" w:hanging="403"/>
      </w:pPr>
      <w:r>
        <w:rPr>
          <w:rFonts w:ascii="Arial" w:hAnsi="Arial"/>
          <w:b/>
          <w:i w:val="0"/>
          <w:color w:val="000000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Confirm Resolution.prove(user, route) prints the proof only when the user is subscribed and the route is delayed.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8.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Symptom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Likely cause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Fix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Blank screen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Script load issue or missing file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Reload; ensure all js/*.js files are present and loaded in index.html order.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Schedule says closed now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Demo/live clock outside operating window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Staff Demo -&gt; Demo time -&gt; 10:00 for normal presentation.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Route missing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 verified route sequence serves origin before destination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Use CP as interchange or add a verified route sequence; do not invent official data.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Wrong intent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Missing or weak cue phrase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Add the phrase to CUES in js/intent.js and retest all six main intents.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Proof does not run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Route is not delayed or user is not subscribed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Toggle delay and ensure KB.subscriptions contains ali for the route.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Edited data not visible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Browser cache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Save the file and hard-refresh the browser.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Marker asks if times are official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POC uses simulated timing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State that no live verified feed is connected; the POC demonstrates workflow and source transparency.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000000"/>
          <w:sz w:val="32"/>
        </w:rPr>
        <w:t>9. Submission and Demo Checklist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Submit prototype/index.html plus css, js, screenshots, ADMIN_MANUAL.docx, and TransitAI_UTM_Prototype_Demo.pptx.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Before presenting, open Staff Demo and set Demo time to 10:00.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Show Chat, Schedule, Route, Arrival, Bus Stop, Alerts, Feedback, and Staff Demo.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Say clearly: route names/sequences are public-list aligned where available; timing, ETA, delay state, and walking notes are simulated.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Use Staff Demo -&gt; toggle BAS A delayed -&gt; proof trace -&gt; Alerts as the originality highlight.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0"/>
        </w:rPr>
        <w:t>Keep the Word manual ready because it is the separate Admin Manual deliverable required by the rubric.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000000"/>
        <w:sz w:val="16"/>
      </w:rPr>
      <w:t>TransitAI UTM Prototype | Administrator Manual | Group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