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57727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训练阶段 + 推理阶段</w:t>
      </w:r>
    </w:p>
    <w:p w14:paraId="49844EBE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训练阶段：预训练 + 后训练</w:t>
      </w:r>
    </w:p>
    <w:p w14:paraId="7D0DFBA2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后训练：SFT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+ 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偏好优化</w:t>
      </w:r>
    </w:p>
    <w:p w14:paraId="67CB6D30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50CB434D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6A93D86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指令遵循与对齐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技术的现状与挑战</w:t>
      </w:r>
    </w:p>
    <w:p w14:paraId="66DB4585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E735679">
      <w:pPr>
        <w:keepNext w:val="0"/>
        <w:keepLines w:val="0"/>
        <w:widowControl/>
        <w:suppressLineNumbers w:val="0"/>
        <w:ind w:firstLine="360" w:firstLineChars="20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怎么让 AI 更听话，听懂你的指令，同时解决现在 AI“不听话、容易出错” 的问题。</w:t>
      </w:r>
    </w:p>
    <w:p w14:paraId="25F07BB3">
      <w:pPr>
        <w:keepNext w:val="0"/>
        <w:keepLines w:val="0"/>
        <w:widowControl/>
        <w:suppressLineNumbers w:val="0"/>
        <w:ind w:firstLine="360" w:firstLineChars="20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9B30A2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18"/>
          <w:szCs w:val="18"/>
          <w:lang w:val="en-US" w:eastAsia="zh-CN" w:bidi="ar"/>
        </w:rPr>
        <w:t>方向1</w:t>
      </w:r>
      <w:r>
        <w:rPr>
          <w:rFonts w:hint="default" w:ascii="宋体" w:hAnsi="宋体" w:eastAsia="宋体" w:cs="宋体"/>
          <w:color w:val="auto"/>
          <w:kern w:val="0"/>
          <w:sz w:val="18"/>
          <w:szCs w:val="18"/>
          <w:lang w:val="en-US" w:eastAsia="zh-CN" w:bidi="ar"/>
        </w:rPr>
        <w:t>:</w:t>
      </w:r>
      <w:r>
        <w:rPr>
          <w:rFonts w:hint="eastAsia" w:ascii="宋体" w:hAnsi="宋体" w:eastAsia="宋体" w:cs="宋体"/>
          <w:color w:val="auto"/>
          <w:kern w:val="0"/>
          <w:sz w:val="18"/>
          <w:szCs w:val="18"/>
          <w:lang w:val="en-US" w:eastAsia="zh-CN" w:bidi="ar"/>
        </w:rPr>
        <w:t>强化算法的革新</w:t>
      </w:r>
    </w:p>
    <w:p w14:paraId="5A8A34F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FFBA1C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最早期的AI，指令对齐主要是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监督微调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提示工程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规则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过滤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仅靠这些方法，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不足以实现稳定、安全、高质量的对齐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，模型仍容易产生虚假信息或有害内容。</w:t>
      </w:r>
    </w:p>
    <w:p w14:paraId="2F4330F6">
      <w:pPr>
        <w:keepNext w:val="0"/>
        <w:keepLines w:val="0"/>
        <w:widowControl/>
        <w:suppressLineNumbers w:val="0"/>
        <w:ind w:firstLine="541" w:firstLineChars="300"/>
        <w:jc w:val="left"/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705A7D3C">
      <w:pPr>
        <w:keepNext w:val="0"/>
        <w:keepLines w:val="0"/>
        <w:widowControl/>
        <w:suppressLineNumbers w:val="0"/>
        <w:ind w:firstLine="541" w:firstLineChars="300"/>
        <w:jc w:val="left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归结为</w:t>
      </w: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18"/>
          <w:szCs w:val="18"/>
          <w:shd w:val="clear" w:fill="FFFFFF"/>
        </w:rPr>
        <w:t>模型“不够聪明”是因为太小，只要把规模扩大，它自然就能学会遵循指令、理解人类意图。</w:t>
      </w:r>
    </w:p>
    <w:p w14:paraId="58CA603D">
      <w:pPr>
        <w:keepNext w:val="0"/>
        <w:keepLines w:val="0"/>
        <w:widowControl/>
        <w:suppressLineNumbers w:val="0"/>
        <w:ind w:firstLine="541" w:firstLineChars="300"/>
        <w:jc w:val="left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18"/>
          <w:szCs w:val="18"/>
          <w:shd w:val="clear" w:fill="FFFFFF"/>
        </w:rPr>
      </w:pPr>
    </w:p>
    <w:p w14:paraId="36BC1BE1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US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18"/>
          <w:szCs w:val="18"/>
          <w:shd w:val="clear" w:fill="FFFFFF"/>
        </w:rPr>
        <w:t>但这个假设很快被证伪</w:t>
      </w: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18"/>
          <w:szCs w:val="18"/>
          <w:shd w:val="clear" w:fill="FFFFFF"/>
          <w:lang w:val="en-US"/>
        </w:rPr>
        <w:t>,</w:t>
      </w:r>
      <w:r>
        <w:rPr>
          <w:rFonts w:hint="eastAsia" w:ascii="Helvetica Neue" w:hAnsi="Helvetica Neue" w:eastAsia="宋体" w:cs="Helvetica Neue"/>
          <w:b/>
          <w:b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单纯扩大模型不会让AI自动更加遵循用户指令--</w:t>
      </w:r>
      <w:r>
        <w:rPr>
          <w:rFonts w:hint="default" w:ascii="Helvetica Neue" w:hAnsi="Helvetica Neue" w:eastAsia="宋体" w:cs="Helvetica Neue"/>
          <w:b/>
          <w:b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&gt;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PPO（近端策略优化）驱动的RLHF（人类反馈强化学习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A15AFD9">
      <w:pPr>
        <w:keepNext w:val="0"/>
        <w:keepLines w:val="0"/>
        <w:widowControl/>
        <w:suppressLineNumbers w:val="0"/>
        <w:ind w:firstLine="541" w:firstLineChars="300"/>
        <w:jc w:val="left"/>
        <w:rPr>
          <w:rFonts w:hint="default" w:ascii="Helvetica Neue" w:hAnsi="Helvetica Neue" w:eastAsia="宋体" w:cs="Helvetica Neue"/>
          <w:b/>
          <w:bCs/>
          <w:caps w:val="0"/>
          <w:color w:val="0F1115"/>
          <w:spacing w:val="0"/>
          <w:sz w:val="18"/>
          <w:szCs w:val="18"/>
          <w:lang w:val="en-US" w:eastAsia="zh-CN"/>
        </w:rPr>
      </w:pPr>
    </w:p>
    <w:p w14:paraId="11C6473B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434AB83B">
      <w:pPr>
        <w:keepNext w:val="0"/>
        <w:keepLines w:val="0"/>
        <w:widowControl/>
        <w:suppressLineNumbers w:val="0"/>
        <w:ind w:firstLine="360" w:firstLineChars="20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133C335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R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LHF:</w:t>
      </w:r>
    </w:p>
    <w:p w14:paraId="3723669C">
      <w:pPr>
        <w:keepNext w:val="0"/>
        <w:keepLines w:val="0"/>
        <w:widowControl/>
        <w:suppressLineNumbers w:val="0"/>
        <w:ind w:firstLine="360" w:firstLineChars="20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845A3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</w:rPr>
        <w:t>Training Language Models to Follow Instructions with Human Feedback</w:t>
      </w:r>
      <w:r>
        <w:rPr>
          <w:rFonts w:hint="eastAsia"/>
          <w:lang w:eastAsia="zh-CN"/>
        </w:rPr>
        <w:t>》</w:t>
      </w:r>
    </w:p>
    <w:p w14:paraId="0CC79599">
      <w:pPr>
        <w:rPr>
          <w:rFonts w:hint="eastAsia"/>
          <w:lang w:eastAsia="zh-CN"/>
        </w:rPr>
      </w:pPr>
    </w:p>
    <w:p w14:paraId="7FC52B6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Large language models can be “prompted” to perform a range of natural language processing tasks.However, these models often express unintended behaviors such as making up facts, generating biased or toxic text, or simply not following user instructions.</w:t>
      </w:r>
    </w:p>
    <w:p w14:paraId="221234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大模型可以通过提示完成各种 NLP 任务，但经常出现意外行为：编造事实、生成偏见或有害内容、不遵循指令。</w:t>
      </w:r>
    </w:p>
    <w:p w14:paraId="331BEB9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AD44FD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纯预训练的大模型基座（如 GPT-3 Base）只会 “猜下一个词”，没有经过对齐训练，不会真正遵循用户指令，甚至会编造事实、输出有害内容</w:t>
      </w:r>
    </w:p>
    <w:p w14:paraId="6A31B5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AD1DE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2A4228B">
      <w:pPr>
        <w:keepNext w:val="0"/>
        <w:keepLines w:val="0"/>
        <w:widowControl/>
        <w:suppressLineNumbers w:val="0"/>
        <w:jc w:val="left"/>
      </w:pPr>
      <w:r>
        <w:rPr>
          <w:rFonts w:ascii="NimbusRomNo9L-Regu" w:hAnsi="NimbusRomNo9L-Regu" w:eastAsia="NimbusRomNo9L-Regu" w:cs="NimbusRomNo9L-Regu"/>
          <w:color w:val="000000"/>
          <w:kern w:val="0"/>
          <w:sz w:val="19"/>
          <w:szCs w:val="19"/>
          <w:lang w:val="en-US" w:eastAsia="zh-CN" w:bidi="ar"/>
        </w:rPr>
        <w:t xml:space="preserve">Making language models bigger does not inherently make them better at following </w:t>
      </w:r>
    </w:p>
    <w:p w14:paraId="2B55CEF5">
      <w:pPr>
        <w:keepNext w:val="0"/>
        <w:keepLines w:val="0"/>
        <w:widowControl/>
        <w:suppressLineNumbers w:val="0"/>
        <w:jc w:val="left"/>
      </w:pPr>
      <w:r>
        <w:rPr>
          <w:rFonts w:hint="default"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>a user’s inten</w:t>
      </w:r>
      <w:r>
        <w:rPr>
          <w:rFonts w:hint="eastAsia"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>t</w:t>
      </w:r>
      <w:r>
        <w:rPr>
          <w:rFonts w:hint="default"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>.</w:t>
      </w:r>
      <w:r>
        <w:rPr>
          <w:rFonts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 xml:space="preserve"> In other words, these </w:t>
      </w:r>
      <w:r>
        <w:rPr>
          <w:rFonts w:hint="default"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 xml:space="preserve">models are not </w:t>
      </w:r>
      <w:r>
        <w:rPr>
          <w:rFonts w:ascii="NimbusRomNo9L-ReguItal" w:hAnsi="NimbusRomNo9L-ReguItal" w:eastAsia="NimbusRomNo9L-ReguItal" w:cs="NimbusRomNo9L-ReguItal"/>
          <w:i/>
          <w:iCs/>
          <w:color w:val="000000"/>
          <w:kern w:val="0"/>
          <w:sz w:val="20"/>
          <w:szCs w:val="20"/>
          <w:lang w:val="en-US" w:eastAsia="zh-CN" w:bidi="ar"/>
        </w:rPr>
        <w:t xml:space="preserve">aligned </w:t>
      </w:r>
      <w:r>
        <w:rPr>
          <w:rFonts w:hint="default"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>with their users.</w:t>
      </w:r>
    </w:p>
    <w:p w14:paraId="3961AF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5952D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单纯把模型变大，并不会自动让AI理解人类意图</w:t>
      </w:r>
    </w:p>
    <w:p w14:paraId="3975E09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6F89221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本质上是给模型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增加“大脑神经元数量</w:t>
      </w: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”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和“记忆容量”</w:t>
      </w:r>
    </w:p>
    <w:p w14:paraId="35154718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参数变多，结构变深</w:t>
      </w:r>
    </w:p>
    <w:p w14:paraId="3C157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模型变大，只是让它 “更会模仿、更懂知识”，但它</w:t>
      </w:r>
      <w:r>
        <w:rPr>
          <w:rStyle w:val="7"/>
          <w:b/>
          <w:bCs/>
          <w:color w:val="000000"/>
          <w:sz w:val="18"/>
          <w:szCs w:val="18"/>
        </w:rPr>
        <w:t>不知道人类想要什么</w:t>
      </w:r>
      <w:r>
        <w:rPr>
          <w:color w:val="000000"/>
          <w:sz w:val="18"/>
          <w:szCs w:val="18"/>
        </w:rPr>
        <w:t>：比如你让它 “写一句骂人的话”，大模型也能写出来；你让它 “按表格格式回答”，它可能还是给你一段乱码；甚至会编造虚假的信息来回答问题。</w:t>
      </w:r>
    </w:p>
    <w:p w14:paraId="69D953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这也是为什么需要指令对齐：模型变大，只是让它 “变强”；而指令对齐（RLHF、DPO 这些技术），是让它变乖</w:t>
      </w:r>
      <w:r>
        <w:rPr>
          <w:rFonts w:hint="eastAsia"/>
          <w:color w:val="000000"/>
          <w:sz w:val="18"/>
          <w:szCs w:val="18"/>
          <w:lang w:eastAsia="zh-CN"/>
        </w:rPr>
        <w:t>，</w:t>
      </w:r>
      <w:r>
        <w:rPr>
          <w:color w:val="000000"/>
          <w:sz w:val="18"/>
          <w:szCs w:val="18"/>
        </w:rPr>
        <w:t>听懂你的指令、按你的要求回答、输出安全合规的内容。</w:t>
      </w:r>
    </w:p>
    <w:p w14:paraId="07D85D0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E6E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本文提出方法：用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RLHF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人类反馈微调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，让模型对齐人类意图。</w:t>
      </w:r>
    </w:p>
    <w:p w14:paraId="3D40D9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步骤：</w:t>
      </w:r>
    </w:p>
    <w:p w14:paraId="55C97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步骤 1：收集示范数据，训练监督策略（SFT）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标注员对提示词给出理想回答</w:t>
      </w:r>
      <w:r>
        <w:rPr>
          <w:rFonts w:hint="default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告诉大模型怎么回答</w:t>
      </w:r>
      <w:r>
        <w:rPr>
          <w:rFonts w:hint="default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，用</w:t>
      </w:r>
      <w:r>
        <w:rPr>
          <w:rFonts w:hint="default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SFT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监督学习微调 GPT-3。</w:t>
      </w:r>
    </w:p>
    <w:p w14:paraId="5979055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步骤 2：收集对比数据，训练奖励模型（RM），对同一提示的多个模型输出进行人工排名，训练奖励模型预测人类偏好。</w:t>
      </w:r>
    </w:p>
    <w:p w14:paraId="5D97B0E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步骤 3：用 PPO 强化学习优化策略，以奖励模型输出为奖励，用 PPO 算法优化模型。可基于新增的偏好数据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。</w:t>
      </w:r>
    </w:p>
    <w:p w14:paraId="699E2E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重复步骤 2 和 3 完成多轮迭代优化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FDB4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15CD6F17">
      <w:pPr>
        <w:keepNext w:val="0"/>
        <w:keepLines w:val="0"/>
        <w:widowControl/>
        <w:suppressLineNumbers w:val="0"/>
        <w:jc w:val="left"/>
      </w:pPr>
      <w:r>
        <w:rPr>
          <w:rFonts w:hint="eastAsia"/>
          <w:color w:val="000000"/>
          <w:sz w:val="18"/>
          <w:szCs w:val="18"/>
          <w:lang w:val="en-US" w:eastAsia="zh-CN"/>
        </w:rPr>
        <w:t>结论；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基于人类反馈的微调，是让语言模型与人类意图对齐的极具潜力的方向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0C1C6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53333B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38BDB4C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default"/>
          <w:color w:val="000000"/>
          <w:sz w:val="18"/>
          <w:szCs w:val="18"/>
          <w:lang w:val="en-US" w:eastAsia="zh-CN"/>
        </w:rPr>
        <w:t>PPO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近端策略优化</w:t>
      </w:r>
      <w:r>
        <w:rPr>
          <w:rFonts w:hint="default"/>
          <w:color w:val="000000"/>
          <w:sz w:val="18"/>
          <w:szCs w:val="18"/>
          <w:lang w:val="en-US" w:eastAsia="zh-CN"/>
        </w:rPr>
        <w:t>: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让 AI 朝着人类喜欢的方向一点点改好，不会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大范围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、不会跑偏的稳定训练法</w:t>
      </w:r>
    </w:p>
    <w:p w14:paraId="04501F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6598D86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PPO在RLHF的应用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:</w:t>
      </w:r>
    </w:p>
    <w:p w14:paraId="14EDFF47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1.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训练出基础模型SFT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(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在base基座通过监督微调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)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，具有丰富的知识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学会了语言的语法、事实知识和基本的推理能力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，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但是不能准确完成用户的需求，</w:t>
      </w:r>
    </w:p>
    <w:p w14:paraId="50BA1489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2.搜集偏好数据，建立奖励模型：让SFT对同一个prompt生成多个回答，人类对回答进行打分，经过非常多的收集这样的数据，训练出符合人类偏好的奖励模型</w:t>
      </w:r>
    </w:p>
    <w:p w14:paraId="712C7AD1"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3.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PPO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进行微调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(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RL优化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)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：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它将利用奖励模型的反馈来微调SFT模型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，采样-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计算奖励-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KL散度惩罚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衡量于参考模型的差异，同时满足符合人类需求，又不会丢失语言能力，防止骗分只生成分高的回答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PPO更新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PPO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-Clip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机制综合奖励模型和KL散度惩罚更新模型参数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AC18374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4.重复3进行多次迭代</w:t>
      </w:r>
    </w:p>
    <w:p w14:paraId="39A3245F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US"/>
        </w:rPr>
      </w:pP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RL 优化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不是 给多个回答选最高分的那个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，而是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用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RM的实时奖励信号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，优化整个模型的参数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，让模型以后不管遇到什么新提问，都能自动生成符合人类偏好的高分回答，是对模型能力的全面优化，不是单次的内容筛选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)</w:t>
      </w:r>
    </w:p>
    <w:p w14:paraId="597E8140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</w:p>
    <w:p w14:paraId="153FF4C7"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论文中的得分公式：</w:t>
      </w:r>
    </w:p>
    <w:p w14:paraId="3C289C3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最终总奖励 = 奖励模型 RM 给的偏好分 - β × KL 散度</w:t>
      </w:r>
    </w:p>
    <w:p w14:paraId="067C60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B8A793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缺点：</w:t>
      </w:r>
    </w:p>
    <w:p w14:paraId="392D7B06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lang w:val="en-US" w:eastAsia="zh-CN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</w:rPr>
        <w:t>1. 参数敏感：PPO的表现在很大程度上依赖于超参数的调整，调参过程可能较为复杂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试错成本高，容错率低</w:t>
      </w:r>
    </w:p>
    <w:p w14:paraId="6532037A">
      <w:pPr>
        <w:keepNext w:val="0"/>
        <w:keepLines w:val="0"/>
        <w:widowControl/>
        <w:suppressLineNumbers w:val="0"/>
        <w:jc w:val="left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</w:rPr>
        <w:t>2. 样本效率低：相比于一些基于值函数的算法，</w:t>
      </w:r>
      <w:r>
        <w:rPr>
          <w:rFonts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需要针对不同场景单独设计适配的奖励模型、调整 KL 散度惩罚系数 β，调参试错成本高</w:t>
      </w:r>
    </w:p>
    <w:p w14:paraId="7E92544F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3.奖励黑客：得分完全按照R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M,KL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散度惩罚只能缓解不能解决，R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M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出问题，这个模型就彻底出问题，可能会钻空子</w:t>
      </w:r>
    </w:p>
    <w:p w14:paraId="7F71762F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4.对齐税：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  <w:t>为了让 AI 系统更安全、更符合人类价值观，而不得不牺牲部分能力和灵活性。</w:t>
      </w:r>
    </w:p>
    <w:p w14:paraId="432AD434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73ED2144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5C06C60A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  <w:t>早期的利用PPO训练的RLHF不稳定，难调参，算力消耗大，还会让AI变笨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  <w:t>因此需要更加优化的算法</w:t>
      </w:r>
    </w:p>
    <w:p w14:paraId="2C94A53C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3AAC5FBE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E2C2CDC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2CD7962D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4E7836CD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  <w:t>DPO</w:t>
      </w:r>
    </w:p>
    <w:p w14:paraId="6BB0D19E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  <w:t>《Direct Preference Optimization- Your Language Model is Secretly a Reward Model》</w:t>
      </w:r>
    </w:p>
    <w:p w14:paraId="16EFE3C6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280BC7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 xml:space="preserve">However, </w:t>
      </w:r>
      <w:r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 xml:space="preserve">RLHF is a complex and often unstable procedure, first fitting a reward model that </w:t>
      </w:r>
    </w:p>
    <w:p w14:paraId="244ECE0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 xml:space="preserve">reflects the human preferences, and then fine-tuning the large unsupervised LM </w:t>
      </w:r>
    </w:p>
    <w:p w14:paraId="2C461D44">
      <w:pPr>
        <w:keepNext w:val="0"/>
        <w:keepLines w:val="0"/>
        <w:widowControl/>
        <w:suppressLineNumbers w:val="0"/>
        <w:jc w:val="left"/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 xml:space="preserve">using reinforcement learning to maximize this estimated reward without drifting </w:t>
      </w:r>
    </w:p>
    <w:p w14:paraId="5AA25AEC">
      <w:pPr>
        <w:keepNext w:val="0"/>
        <w:keepLines w:val="0"/>
        <w:widowControl/>
        <w:suppressLineNumbers w:val="0"/>
        <w:jc w:val="left"/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>too far from the original model.</w:t>
      </w:r>
    </w:p>
    <w:p w14:paraId="6EB004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但 RLHF 是一套复杂且通常极不稳定的流程：它首先要拟合一个能反映人类偏好的奖励模型，再通过强化学习微调大型无监督语言模型，以最大化这个预估奖励，同时还要保证模型不会与原始模型偏离过多</w:t>
      </w:r>
    </w:p>
    <w:p w14:paraId="1A38CA1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97B1F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1171871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提出了：DPO算法</w:t>
      </w:r>
    </w:p>
    <w:p w14:paraId="7302909C">
      <w:pPr>
        <w:keepNext w:val="0"/>
        <w:keepLines w:val="0"/>
        <w:widowControl/>
        <w:suppressLineNumbers w:val="0"/>
        <w:jc w:val="left"/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 xml:space="preserve">is stable, performant, and computationally lightweight, </w:t>
      </w:r>
      <w:r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>eliminating the need for sampling from the LM during fine-tuning or performing significant hyperparameter tuning. Our experiments show that DPO can fine-tune LMs to align with human preferences as well as or better than existing methods. Notably, fine-tuning with DPO exceeds PPO-based RLHF in ability to control sentiment</w:t>
      </w:r>
    </w:p>
    <w:p w14:paraId="6A79411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>of</w:t>
      </w:r>
      <w:r>
        <w:rPr>
          <w:rFonts w:hint="eastAsia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  <w:t>generations, and matches or improves response quality in summarization and single-turn dialogue while being substantially simpler to implement and train.</w:t>
      </w:r>
    </w:p>
    <w:p w14:paraId="33F7757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1480C24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该算法稳定、高效、计算开销极低，无需在微调过程中对语言模型进行采样，也无需进行大量的超参数调优。实验结果表明，DPO 微调后的语言模型，在与人类偏好对齐的效果上，与现有方法相当甚至更优。值得注意的是，在生成内容的情感控制能力上，DPO 微调效果超过了基于 PPO 的 RLHF；在摘要生成和单轮对话任务中，其回复质量与 RLHF 持平甚至更优，同时实现和训练的难度大幅降低。</w:t>
      </w:r>
    </w:p>
    <w:p w14:paraId="33AA12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CE2F217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基于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PPO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的RLHF最复杂的，最容易出错的地方就是奖励模型和强化学习，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DPO 在不损失对齐效果的前提下，彻底简化了 RLHF 的复杂流程，无需单独训练独立的奖励模型，也无需显式的 PPO 强化学习环节</w:t>
      </w:r>
    </w:p>
    <w:p w14:paraId="5E48ABB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一种无需 RL、仅用偏好数据训练语言模型的简单算法</w:t>
      </w:r>
    </w:p>
    <w:p w14:paraId="342BD9A3">
      <w:pPr>
        <w:keepNext w:val="0"/>
        <w:keepLines w:val="0"/>
        <w:widowControl/>
        <w:suppressLineNumbers w:val="0"/>
        <w:jc w:val="left"/>
      </w:pPr>
    </w:p>
    <w:p w14:paraId="4AD3D3B3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创新点</w:t>
      </w:r>
      <w:r>
        <w:rPr>
          <w:rFonts w:hint="default"/>
          <w:lang w:val="en-US" w:eastAsia="zh-CN"/>
        </w:rPr>
        <w:t>:</w:t>
      </w:r>
    </w:p>
    <w:p w14:paraId="71B215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1. 找到了奖励函数与最优策略的闭式解映射</w:t>
      </w:r>
    </w:p>
    <w:p w14:paraId="23837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传统 RLHF 中带 KL 散度约束的奖励最大化目标，其最优策略可以通过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变量替换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直接用闭式解表达。原本需要先训奖励模型、再用 RL 优化的两步流程，本质上可以直接转化为对语言模型策略的单阶段优化，且优化过程中，复杂的配分函数会被完全抵消，无需额外估算。</w:t>
      </w:r>
    </w:p>
    <w:p w14:paraId="7958B2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/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</w:rPr>
        <w:t>2. 你的语言模型，本质上就是一个奖励模型</w:t>
      </w:r>
      <w:r>
        <w:rPr>
          <w:rFonts w:hint="default"/>
          <w:color w:val="000000"/>
          <w:sz w:val="18"/>
          <w:szCs w:val="18"/>
          <w:lang w:val="en-US"/>
        </w:rPr>
        <w:t>(</w:t>
      </w:r>
      <w:r>
        <w:rPr>
          <w:rFonts w:hint="eastAsia"/>
          <w:color w:val="000000"/>
          <w:sz w:val="18"/>
          <w:szCs w:val="18"/>
          <w:lang w:val="en-US" w:eastAsia="zh-CN"/>
        </w:rPr>
        <w:t>标题</w:t>
      </w:r>
      <w:r>
        <w:rPr>
          <w:rFonts w:hint="default"/>
          <w:color w:val="000000"/>
          <w:sz w:val="18"/>
          <w:szCs w:val="18"/>
          <w:lang w:val="en-US"/>
        </w:rPr>
        <w:t>)</w:t>
      </w:r>
    </w:p>
    <w:p w14:paraId="794331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无需单独训练一个独立的奖励模型，语言模型本身就隐式地包含了奖励信息。DPO 在优化模型策略的同时，就已经隐式地完成了奖励建模，彻底省去了单独训 RM 的环节。</w:t>
      </w:r>
    </w:p>
    <w:p w14:paraId="66F7D4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3. 把复杂 RL 对齐，简化成了简单的分类任务</w:t>
      </w:r>
    </w:p>
    <w:p w14:paraId="44E18C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论文最终推导出的 DPO 损失函数，本质上就是一个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二元交叉熵分类损失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（模型预测的概率分布于真实的标签之间的差距）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。和传统监督学习一样，只需要成对的人类偏好数据（哪个回答更好），就能直接优化模型</w:t>
      </w:r>
    </w:p>
    <w:p w14:paraId="1BB56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392E36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72614A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68595" cy="2025650"/>
            <wp:effectExtent l="0" t="0" r="14605" b="6350"/>
            <wp:docPr id="1" name="图片 1" descr="截屏2026-04-29 15.56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4-29 15.56.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6A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DPO这里的少和无只是相当于PP</w:t>
      </w:r>
      <w:r>
        <w:rPr>
          <w:rFonts w:hint="default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O,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不是真没有</w:t>
      </w:r>
    </w:p>
    <w:p w14:paraId="510AEB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70500" cy="2091690"/>
            <wp:effectExtent l="0" t="0" r="12700" b="16510"/>
            <wp:docPr id="2" name="图片 2" descr="截屏2026-04-29 16.29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4-29 16.29.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18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61364F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520" w:lineRule="atLeast"/>
        <w:ind w:left="0" w:right="0" w:firstLine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PPO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：学习信号来自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环境明确定义的奖励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。例如：收集硬币+2分，撞树-10分。优化目标是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最大化累积奖励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，通过反复试错学习环境规则</w:t>
      </w:r>
    </w:p>
    <w:p w14:paraId="0D06F5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52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DPO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：学习信号来自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人类偏好判断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、例如：“路线A比路线B更好”（无需数值奖励）。优化目标是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最大化符合人类偏好的概率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，通过模仿人类判断学习价值观。</w:t>
      </w:r>
    </w:p>
    <w:p w14:paraId="141D7A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54D34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39538B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流程：</w:t>
      </w:r>
    </w:p>
    <w:p w14:paraId="284C368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和 RLHF 完全一致：完成 SFT 监督微调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（人类示范数据）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得到参考模型；收集人类成对偏好数据</w:t>
      </w:r>
    </w:p>
    <w:p w14:paraId="3E3B89F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1F00926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单阶段一步完成：直接用成对偏好数据，通过 DPO 损失函数优化模型，同时完成奖励建模+策略优化，内置 KL 约束防止模型跑偏，无需单独训RM，无需RL循环</w:t>
      </w:r>
    </w:p>
    <w:p w14:paraId="30C61BC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FC824EB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成对偏好数据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同一个提问 + 人类偏好的优质回答 + 非偏好的劣质回答</w:t>
      </w:r>
    </w:p>
    <w:p w14:paraId="7657570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15"/>
          <w:szCs w:val="15"/>
          <w:lang w:val="en-US" w:eastAsia="zh-CN" w:bidi="ar"/>
        </w:rPr>
      </w:pPr>
    </w:p>
    <w:p w14:paraId="4A5A06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eastAsia" w:eastAsia="宋体"/>
          <w:color w:val="000000"/>
          <w:sz w:val="18"/>
          <w:szCs w:val="18"/>
          <w:lang w:eastAsia="zh-CN"/>
        </w:rPr>
      </w:pPr>
      <w:r>
        <w:rPr>
          <w:color w:val="000000"/>
          <w:sz w:val="18"/>
          <w:szCs w:val="18"/>
        </w:rPr>
        <w:t>DPO 损失</w:t>
      </w:r>
      <w:r>
        <w:rPr>
          <w:rFonts w:hint="eastAsia"/>
          <w:color w:val="000000"/>
          <w:sz w:val="18"/>
          <w:szCs w:val="18"/>
          <w:lang w:eastAsia="zh-CN"/>
        </w:rPr>
        <w:t>：</w:t>
      </w:r>
    </w:p>
    <w:p w14:paraId="4EA150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提升人类偏好回答相对于非偏好回答的对数概率，同时加入动态逐样本权重防止模型退化，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内置了与传统 RLHF 完全等价的 KL 散度约束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，能避免模型与初始 SFT 模型偏离过多。</w:t>
      </w:r>
    </w:p>
    <w:p w14:paraId="732EEF9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C0F1F7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E8A09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eastAsia" w:eastAsia="宋体"/>
          <w:color w:val="000000"/>
          <w:sz w:val="18"/>
          <w:szCs w:val="18"/>
          <w:lang w:eastAsia="zh-CN"/>
        </w:rPr>
      </w:pPr>
      <w:r>
        <w:rPr>
          <w:color w:val="000000"/>
          <w:sz w:val="18"/>
          <w:szCs w:val="18"/>
        </w:rPr>
        <w:t>核心结论</w:t>
      </w:r>
      <w:r>
        <w:rPr>
          <w:rFonts w:hint="eastAsia"/>
          <w:color w:val="000000"/>
          <w:sz w:val="18"/>
          <w:szCs w:val="18"/>
          <w:lang w:eastAsia="zh-CN"/>
        </w:rPr>
        <w:t>：</w:t>
      </w:r>
    </w:p>
    <w:p w14:paraId="00C29E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传统 RLHF 的带 KL 约束的奖励最大化目标，完全可以通过 DPO 算法，用简单的二元交叉熵损失直接优化，</w:t>
      </w:r>
      <w:r>
        <w:rPr>
          <w:rStyle w:val="7"/>
          <w:b/>
          <w:bCs/>
          <w:color w:val="000000"/>
          <w:sz w:val="18"/>
          <w:szCs w:val="18"/>
        </w:rPr>
        <w:t>无需显式的奖励模型训练，也无需任何强化学习环节</w:t>
      </w:r>
      <w:r>
        <w:rPr>
          <w:color w:val="000000"/>
          <w:sz w:val="18"/>
          <w:szCs w:val="18"/>
        </w:rPr>
        <w:t>，且没有损失任何理论通用性。</w:t>
      </w:r>
    </w:p>
    <w:p w14:paraId="26BF2DA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在情感控制、摘要生成、对话等核心大模型对齐任务上，DPO 的对齐效果与基于 PPO 的传统 RLHF 持平甚至更优，同时训练难度、调参复杂度、算力成本大幅降低。</w:t>
      </w:r>
    </w:p>
    <w:p w14:paraId="3F2BD0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DPO 大幅降低了大模型人类偏好对齐的技术与算力门槛，让中小团队、开源小模型也能实现高质量的对齐效果。</w:t>
      </w:r>
    </w:p>
    <w:p w14:paraId="4EE2F9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color w:val="000000"/>
          <w:sz w:val="18"/>
          <w:szCs w:val="18"/>
        </w:rPr>
      </w:pPr>
    </w:p>
    <w:p w14:paraId="630E7DD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E54C5E" w:themeColor="accent6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E54C5E" w:themeColor="accent6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accent6"/>
            </w14:solidFill>
          </w14:textFill>
        </w:rPr>
        <w:t>方向2:合成数据和自动化对齐，对齐的泛化和自动化难题</w:t>
      </w:r>
    </w:p>
    <w:p w14:paraId="50046C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eastAsia"/>
          <w:color w:val="000000"/>
          <w:sz w:val="18"/>
          <w:szCs w:val="18"/>
          <w:lang w:eastAsia="zh-CN"/>
        </w:rPr>
      </w:pPr>
      <w:r>
        <w:rPr>
          <w:rFonts w:hint="eastAsia"/>
          <w:color w:val="000000"/>
          <w:sz w:val="18"/>
          <w:szCs w:val="18"/>
          <w:lang w:eastAsia="zh-CN"/>
        </w:rPr>
        <w:t>《Magpie- Alignment Data Synthesis from Scratch by Prompting Aligned LLMs with Nothing》</w:t>
      </w:r>
    </w:p>
    <w:p w14:paraId="498B6AD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核心结论发现：</w:t>
      </w:r>
    </w:p>
    <w:p w14:paraId="2E3A40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Style w:val="7"/>
          <w:b/>
          <w:bCs/>
          <w:color w:val="000000"/>
          <w:sz w:val="18"/>
          <w:szCs w:val="18"/>
        </w:rPr>
        <w:t>隐式记忆理论</w:t>
      </w:r>
      <w:r>
        <w:rPr>
          <w:color w:val="000000"/>
          <w:sz w:val="18"/>
          <w:szCs w:val="18"/>
        </w:rPr>
        <w:t>：已对齐的大模型，在 SFT +偏好优化的对齐训练中，已经</w:t>
      </w:r>
      <w:r>
        <w:rPr>
          <w:rStyle w:val="7"/>
          <w:b/>
          <w:bCs/>
          <w:color w:val="000000"/>
          <w:sz w:val="18"/>
          <w:szCs w:val="18"/>
        </w:rPr>
        <w:t>隐式记忆了完整的人类用户指令分布与对齐逻辑</w:t>
      </w:r>
      <w:r>
        <w:rPr>
          <w:color w:val="000000"/>
          <w:sz w:val="18"/>
          <w:szCs w:val="18"/>
        </w:rPr>
        <w:t>，哪怕对齐训练中指令部分的损失被掩码屏蔽，模型依然保留了对人类指令的完整认知。</w:t>
      </w:r>
    </w:p>
    <w:p w14:paraId="4744AB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2.</w:t>
      </w: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Style w:val="7"/>
          <w:b/>
          <w:bCs/>
          <w:color w:val="000000"/>
          <w:sz w:val="18"/>
          <w:szCs w:val="18"/>
        </w:rPr>
        <w:t>零引导触发机制</w:t>
      </w:r>
      <w:r>
        <w:rPr>
          <w:color w:val="000000"/>
          <w:sz w:val="18"/>
          <w:szCs w:val="18"/>
        </w:rPr>
        <w:t>：基于大模型的自回归特性，</w:t>
      </w:r>
      <w:r>
        <w:rPr>
          <w:rStyle w:val="7"/>
          <w:b/>
          <w:bCs/>
          <w:color w:val="000000"/>
          <w:sz w:val="18"/>
          <w:szCs w:val="18"/>
        </w:rPr>
        <w:t>仅需给模型输入其官方定义的对话前置模板无需任何种子问题、提示工程、额外引导，模型就会自主生成符合人类对话习惯的高质量、高多样性用户指令</w:t>
      </w:r>
      <w:r>
        <w:rPr>
          <w:color w:val="000000"/>
          <w:sz w:val="18"/>
          <w:szCs w:val="18"/>
        </w:rPr>
        <w:t>。</w:t>
      </w:r>
    </w:p>
    <w:p w14:paraId="4E378A0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E5A81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eastAsia"/>
          <w:color w:val="000000"/>
          <w:sz w:val="18"/>
          <w:szCs w:val="18"/>
          <w:lang w:eastAsia="zh-CN"/>
        </w:rPr>
      </w:pPr>
    </w:p>
    <w:p w14:paraId="4583573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预训练基座的质量决定 LLM 的能力绝对上限，SFT 的构建决定对齐的基础下限，对齐程度决定基座能力的最终发挥比例</w:t>
      </w:r>
    </w:p>
    <w:p w14:paraId="7AA632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</w:p>
    <w:p w14:paraId="3BAE05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问题：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大模型的指令遵循能力与人类价值观对齐效果，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高度依赖高质量的对齐数据集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。但当前主流开源对齐模型的核心对齐数据均为闭源</w:t>
      </w:r>
    </w:p>
    <w:p w14:paraId="0379C5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333EB3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常用的方法：</w:t>
      </w:r>
    </w:p>
    <w:p w14:paraId="158BC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Style w:val="7"/>
          <w:rFonts w:hint="eastAsia"/>
          <w:b/>
          <w:bCs/>
          <w:color w:val="000000"/>
          <w:sz w:val="18"/>
          <w:szCs w:val="18"/>
          <w:lang w:val="en-US" w:eastAsia="zh-CN"/>
        </w:rPr>
        <w:t>1.</w:t>
      </w:r>
      <w:r>
        <w:rPr>
          <w:rStyle w:val="7"/>
          <w:b/>
          <w:bCs/>
          <w:color w:val="000000"/>
          <w:sz w:val="18"/>
          <w:szCs w:val="18"/>
        </w:rPr>
        <w:t>人工标注方案</w:t>
      </w:r>
      <w:r>
        <w:rPr>
          <w:color w:val="000000"/>
          <w:sz w:val="18"/>
          <w:szCs w:val="18"/>
        </w:rPr>
        <w:t>：需专业标注员撰写、审核指令与回答，耗时耗力、成本极高，数据集规模难以规模化扩展；</w:t>
      </w:r>
    </w:p>
    <w:p w14:paraId="5695F4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Style w:val="7"/>
          <w:rFonts w:hint="eastAsia"/>
          <w:b/>
          <w:bCs/>
          <w:color w:val="000000"/>
          <w:sz w:val="18"/>
          <w:szCs w:val="18"/>
          <w:lang w:val="en-US" w:eastAsia="zh-CN"/>
        </w:rPr>
        <w:t>2.</w:t>
      </w:r>
      <w:r>
        <w:rPr>
          <w:rStyle w:val="7"/>
          <w:b/>
          <w:bCs/>
          <w:color w:val="000000"/>
          <w:sz w:val="18"/>
          <w:szCs w:val="18"/>
        </w:rPr>
        <w:t>现有合成数据方案</w:t>
      </w:r>
      <w:r>
        <w:rPr>
          <w:color w:val="000000"/>
          <w:sz w:val="18"/>
          <w:szCs w:val="18"/>
        </w:rPr>
        <w:t>：高度依赖人工设计的提示工程和种子问题，随着数据集规模扩大，指令多样性会急剧下降，无法生成覆盖全场景、高多样性的对齐数据</w:t>
      </w:r>
    </w:p>
    <w:p w14:paraId="7F550F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</w:p>
    <w:p w14:paraId="05E16707">
      <w:pPr>
        <w:keepNext w:val="0"/>
        <w:keepLines w:val="0"/>
        <w:widowControl/>
        <w:suppressLineNumbers w:val="0"/>
        <w:jc w:val="left"/>
      </w:pPr>
      <w:r>
        <w:rPr>
          <w:rFonts w:hint="eastAsia"/>
          <w:color w:val="000000"/>
          <w:sz w:val="18"/>
          <w:szCs w:val="18"/>
          <w:lang w:val="en-US" w:eastAsia="zh-CN"/>
        </w:rPr>
        <w:t>核心问题：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能否直接从已对齐的开源大语言模型中，规模化、自动化地提取并合成高质量的指令对齐数据，完全摆脱人工干预与种子问题的限制</w:t>
      </w:r>
    </w:p>
    <w:p w14:paraId="71FB42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</w:p>
    <w:p w14:paraId="2B487B3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提出ma</w:t>
      </w:r>
      <w:r>
        <w:rPr>
          <w:rFonts w:hint="default"/>
          <w:color w:val="000000"/>
          <w:sz w:val="18"/>
          <w:szCs w:val="18"/>
          <w:lang w:val="en-US" w:eastAsia="zh-CN"/>
        </w:rPr>
        <w:t>gpie: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大模型对齐数据全自动合成方法，彻底摆脱了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新增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人工标注、种子问题和复杂提示工程的依赖 仅需给已对齐的开源大模型输入对话前置模板，就能利用模型的自回归特性，从零生成海量、高多样性、高质量的对齐数据集从根源上解决了对齐数据稀缺、成本高、多样性差的行业痛点，大幅降低了大模型对齐的技术与成本门槛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。</w:t>
      </w:r>
    </w:p>
    <w:p w14:paraId="3FA5498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FFF41F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简单概括：开源大模型功能开源，但是对齐数据闭源，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中小团队、研究者只能用成品模型，无法复现、优化对齐技术，也无法自主训练新模型，严重阻碍 AI 民主化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，magpie相当于获取了开源大模型的指令和能力分布，自回归创造出全新的可复用的合成数据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提取底层对齐逻辑，生成新的对齐数据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)</w:t>
      </w:r>
    </w:p>
    <w:p w14:paraId="4BEE8D9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3B4A09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magpie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: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生成指令数据集，挖掘模型的潜力</w:t>
      </w:r>
    </w:p>
    <w:p w14:paraId="0C2728B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AI蒸馏：知识迁移，大模型训练小模型</w:t>
      </w:r>
    </w:p>
    <w:p w14:paraId="1C1634F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734953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工作流程：</w:t>
      </w:r>
    </w:p>
    <w:p w14:paraId="67718B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1.</w:t>
      </w: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Style w:val="7"/>
          <w:b/>
          <w:bCs/>
          <w:color w:val="000000"/>
          <w:sz w:val="18"/>
          <w:szCs w:val="18"/>
        </w:rPr>
        <w:t>指令生成</w:t>
      </w:r>
      <w:r>
        <w:rPr>
          <w:color w:val="000000"/>
          <w:sz w:val="18"/>
          <w:szCs w:val="18"/>
        </w:rPr>
        <w:t>：仅输入模型原生前置查询模板，让模型自主生成完整用户指令，直至输出结束符停止，多次采样即可得到海量指令集；</w:t>
      </w:r>
    </w:p>
    <w:p w14:paraId="59F85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2.</w:t>
      </w: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Style w:val="7"/>
          <w:b/>
          <w:bCs/>
          <w:color w:val="000000"/>
          <w:sz w:val="18"/>
          <w:szCs w:val="18"/>
        </w:rPr>
        <w:t>响应生成</w:t>
      </w:r>
      <w:r>
        <w:rPr>
          <w:color w:val="000000"/>
          <w:sz w:val="18"/>
          <w:szCs w:val="18"/>
        </w:rPr>
        <w:t>：将生成的指令配合完整对话模板输入模型，生成对应的高质量回答，最终形成标准 SFT 对齐数据集。</w:t>
      </w:r>
    </w:p>
    <w:p w14:paraId="40E5F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</w:p>
    <w:p w14:paraId="02768C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从社区获取开源的预训练的模型</w:t>
      </w:r>
      <w:r>
        <w:rPr>
          <w:rFonts w:hint="default"/>
          <w:color w:val="000000"/>
          <w:sz w:val="18"/>
          <w:szCs w:val="18"/>
          <w:lang w:val="en-US" w:eastAsia="zh-CN"/>
        </w:rPr>
        <w:t>(base)-&gt;</w:t>
      </w:r>
      <w:r>
        <w:rPr>
          <w:rFonts w:hint="eastAsia"/>
          <w:color w:val="000000"/>
          <w:sz w:val="18"/>
          <w:szCs w:val="18"/>
          <w:lang w:val="en-US" w:eastAsia="zh-CN"/>
        </w:rPr>
        <w:t>magpie获取对齐数据-</w:t>
      </w:r>
      <w:r>
        <w:rPr>
          <w:rFonts w:hint="default"/>
          <w:color w:val="000000"/>
          <w:sz w:val="18"/>
          <w:szCs w:val="18"/>
          <w:lang w:val="en-US" w:eastAsia="zh-CN"/>
        </w:rPr>
        <w:t>&gt;SFT(</w:t>
      </w:r>
      <w:r>
        <w:rPr>
          <w:rFonts w:hint="eastAsia"/>
          <w:color w:val="000000"/>
          <w:sz w:val="18"/>
          <w:szCs w:val="18"/>
          <w:lang w:val="en-US" w:eastAsia="zh-CN"/>
        </w:rPr>
        <w:t>第一步对齐</w:t>
      </w:r>
      <w:r>
        <w:rPr>
          <w:rFonts w:hint="default"/>
          <w:color w:val="000000"/>
          <w:sz w:val="18"/>
          <w:szCs w:val="18"/>
          <w:lang w:val="en-US" w:eastAsia="zh-CN"/>
        </w:rPr>
        <w:t>)</w:t>
      </w:r>
      <w:r>
        <w:rPr>
          <w:rFonts w:hint="eastAsia"/>
          <w:color w:val="000000"/>
          <w:sz w:val="18"/>
          <w:szCs w:val="18"/>
          <w:lang w:val="en-US" w:eastAsia="zh-CN"/>
        </w:rPr>
        <w:t>-</w:t>
      </w:r>
      <w:r>
        <w:rPr>
          <w:rFonts w:hint="default"/>
          <w:color w:val="000000"/>
          <w:sz w:val="18"/>
          <w:szCs w:val="18"/>
          <w:lang w:val="en-US" w:eastAsia="zh-CN"/>
        </w:rPr>
        <w:t>&gt;DPO(</w:t>
      </w:r>
      <w:r>
        <w:rPr>
          <w:rFonts w:hint="eastAsia"/>
          <w:color w:val="000000"/>
          <w:sz w:val="18"/>
          <w:szCs w:val="18"/>
          <w:lang w:val="en-US" w:eastAsia="zh-CN"/>
        </w:rPr>
        <w:t>第二步对齐</w:t>
      </w:r>
      <w:r>
        <w:rPr>
          <w:rFonts w:hint="default"/>
          <w:color w:val="000000"/>
          <w:sz w:val="18"/>
          <w:szCs w:val="18"/>
          <w:lang w:val="en-US" w:eastAsia="zh-CN"/>
        </w:rPr>
        <w:t>)</w:t>
      </w:r>
      <w:r>
        <w:rPr>
          <w:rFonts w:hint="eastAsia"/>
          <w:color w:val="000000"/>
          <w:sz w:val="18"/>
          <w:szCs w:val="18"/>
          <w:lang w:val="en-US" w:eastAsia="zh-CN"/>
        </w:rPr>
        <w:t>-</w:t>
      </w:r>
      <w:r>
        <w:rPr>
          <w:rFonts w:hint="default"/>
          <w:color w:val="000000"/>
          <w:sz w:val="18"/>
          <w:szCs w:val="18"/>
          <w:lang w:val="en-US" w:eastAsia="zh-CN"/>
        </w:rPr>
        <w:t>&gt;</w:t>
      </w:r>
      <w:r>
        <w:rPr>
          <w:rFonts w:hint="eastAsia"/>
          <w:color w:val="000000"/>
          <w:sz w:val="18"/>
          <w:szCs w:val="18"/>
          <w:lang w:val="en-US" w:eastAsia="zh-CN"/>
        </w:rPr>
        <w:t>新模型</w:t>
      </w:r>
    </w:p>
    <w:p w14:paraId="11EA42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/>
          <w:color w:val="000000"/>
          <w:sz w:val="18"/>
          <w:szCs w:val="18"/>
          <w:lang w:val="en-US" w:eastAsia="zh-CN"/>
        </w:rPr>
      </w:pPr>
    </w:p>
    <w:p w14:paraId="06793D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eastAsia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缺点也很明显：</w:t>
      </w:r>
    </w:p>
    <w:p w14:paraId="7A8108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他不是创造新的模型，只是利用模型已有的对齐能力，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MAGPIE 生成数据的质量上限，完全由基底对齐模型的能力决定，它只能复刻、接近基底模型的对齐能力，无法让生成的数据训出超越基底模型的新能力</w:t>
      </w:r>
    </w:p>
    <w:p w14:paraId="3C00B08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模版模型能力是100，通过magpie可以让新的大模型有95的潜力，但实际能力不好说依赖于发挥系数</w:t>
      </w:r>
    </w:p>
    <w:p w14:paraId="103CFDB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1A4FB11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A83B91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E54C5E" w:themeColor="accent6"/>
          <w:kern w:val="0"/>
          <w:sz w:val="18"/>
          <w:szCs w:val="18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kern w:val="0"/>
          <w:sz w:val="18"/>
          <w:szCs w:val="18"/>
          <w:lang w:val="en-US" w:eastAsia="zh-CN" w:bidi="ar"/>
          <w14:textFill>
            <w14:solidFill>
              <w14:schemeClr w14:val="accent6"/>
            </w14:solidFill>
          </w14:textFill>
        </w:rPr>
        <w:t>方向3:复杂约束下的鲁棒性探索</w:t>
      </w:r>
    </w:p>
    <w:p w14:paraId="713793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鲁棒性：抗干扰能力，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指模型在输入扰动、指令变化、分布外场景、对抗攻击下，仍能保持稳定输出、正确理解意图、不产生错误或有害行为的能力。</w:t>
      </w:r>
    </w:p>
    <w:p w14:paraId="14611A0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D6E432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数据层面</w:t>
      </w:r>
    </w:p>
    <w:p w14:paraId="6D89A78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《From Complex to Simple- Enhancing Multi-Constraint Complex Instruction Following Ability》</w:t>
      </w:r>
    </w:p>
    <w:p w14:paraId="69F1020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45F4D6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面临的问题：同时满足指令的多个约束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字数，语言，格式，内容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，提升模型的泛化能力，增强大模型多约束复杂指令的遵循能力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理解指令并生成预期内容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50AC3CF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B7EFC5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什么样的数据对复杂指令遵循最有效？</w:t>
      </w:r>
    </w:p>
    <w:p w14:paraId="528D5B0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如何获取这种有效数据？</w:t>
      </w:r>
    </w:p>
    <w:p w14:paraId="34E7868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如何高效利用这些数据？</w:t>
      </w:r>
    </w:p>
    <w:p w14:paraId="5291FB2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即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研究什么样的训练数据最有效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&gt;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让模型遵守所有约束</w:t>
      </w:r>
    </w:p>
    <w:p w14:paraId="345672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发现：</w:t>
      </w:r>
      <w:r>
        <w:rPr>
          <w:rFonts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 xml:space="preserve">constraints following abilities. We found </w:t>
      </w:r>
      <w:r>
        <w:rPr>
          <w:rFonts w:hint="default" w:ascii="NimbusRomNo9L-Regu" w:hAnsi="NimbusRomNo9L-Regu" w:eastAsia="NimbusRomNo9L-Regu" w:cs="NimbusRomNo9L-Regu"/>
          <w:color w:val="000000"/>
          <w:kern w:val="0"/>
          <w:sz w:val="20"/>
          <w:szCs w:val="20"/>
          <w:lang w:val="en-US" w:eastAsia="zh-CN" w:bidi="ar"/>
        </w:rPr>
        <w:t>that training LLMs with instructions containing multiple constraints enhances their understanding of complex instructions, especially those with lower complexity level</w:t>
      </w:r>
    </w:p>
    <w:p w14:paraId="744D17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使用包含多约束的指令进行训练，能显著增强模型对复杂指令的理解，尤其是复杂度较低的指令。</w:t>
      </w:r>
    </w:p>
    <w:p w14:paraId="3FC1B52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E9D85C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结论：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想让模型学会复杂多约束，必须用复杂多约束数据训练</w:t>
      </w:r>
    </w:p>
    <w:p w14:paraId="13F5078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BA0912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1990B2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一开始的常见方法：构造数据并进行微调，但是这并没有解决核心问题-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什么样的训练数据最有效</w:t>
      </w:r>
    </w:p>
    <w:p w14:paraId="05D84B8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1.数据类型错误</w:t>
      </w:r>
    </w:p>
    <w:p w14:paraId="6954C2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2.数据质量差</w:t>
      </w:r>
    </w:p>
    <w:p w14:paraId="31F4C14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3.训练方式不对：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SFT 只学正确答案，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但是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不学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如何规避错误答案</w:t>
      </w:r>
    </w:p>
    <w:p w14:paraId="27D9DF0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4.泛化能力差</w:t>
      </w:r>
    </w:p>
    <w:p w14:paraId="71DEC53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BDC315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提出如何获取有效训练数据</w:t>
      </w:r>
    </w:p>
    <w:p w14:paraId="4B738598">
      <w:pPr>
        <w:keepNext w:val="0"/>
        <w:keepLines w:val="0"/>
        <w:widowControl/>
        <w:suppressLineNumbers w:val="0"/>
        <w:jc w:val="left"/>
        <w:rPr>
          <w:rFonts w:hint="default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1.</w:t>
      </w:r>
      <w:r>
        <w:rPr>
          <w:rFonts w:hint="eastAsia"/>
          <w:color w:val="000000"/>
          <w:sz w:val="18"/>
          <w:szCs w:val="18"/>
          <w:lang w:val="en-US" w:eastAsia="zh-CN"/>
        </w:rPr>
        <w:t>复杂的指令自动生成</w:t>
      </w:r>
      <w:r>
        <w:rPr>
          <w:rFonts w:hint="default"/>
          <w:color w:val="000000"/>
          <w:sz w:val="18"/>
          <w:szCs w:val="18"/>
          <w:lang w:val="en-US" w:eastAsia="zh-CN"/>
        </w:rPr>
        <w:t>:</w:t>
      </w:r>
      <w:r>
        <w:rPr>
          <w:rFonts w:hint="eastAsia"/>
          <w:color w:val="000000"/>
          <w:sz w:val="18"/>
          <w:szCs w:val="18"/>
          <w:lang w:val="en-US" w:eastAsia="zh-CN"/>
        </w:rPr>
        <w:t>批量生成有多约束的指令</w:t>
      </w:r>
    </w:p>
    <w:p w14:paraId="60F3FF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</w:p>
    <w:p w14:paraId="324C337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Discrimination 数据修正（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先做后改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）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：</w:t>
      </w:r>
    </w:p>
    <w:p w14:paraId="11B0AE2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 xml:space="preserve">  2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.1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学生模型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弱模型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)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生成初稿-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不能满足全部约束</w:t>
      </w:r>
    </w:p>
    <w:p w14:paraId="3E744F5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 xml:space="preserve">  2.2检查违反哪些约束-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符号，大小写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...</w:t>
      </w:r>
    </w:p>
    <w:p w14:paraId="4970ABB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 xml:space="preserve">  2.3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教师模型进行修正-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得到符合约束的答案</w:t>
      </w:r>
    </w:p>
    <w:p w14:paraId="7E5DCE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 xml:space="preserve">  2.4得到错误+修改+正确样本</w:t>
      </w:r>
    </w:p>
    <w:p w14:paraId="3C43304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22ECF5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3.C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ontrastive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对比训练（DPO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+SFT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）</w:t>
      </w:r>
    </w:p>
    <w:p w14:paraId="0DB6FA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利用上面正例+反例一起训练——</w:t>
      </w:r>
      <w:r>
        <w:rPr>
          <w:rFonts w:hint="default"/>
          <w:color w:val="000000"/>
          <w:sz w:val="18"/>
          <w:szCs w:val="18"/>
          <w:lang w:val="en-US" w:eastAsia="zh-CN"/>
        </w:rPr>
        <w:t>&gt;</w:t>
      </w:r>
      <w:r>
        <w:rPr>
          <w:rFonts w:hint="eastAsia"/>
          <w:color w:val="000000"/>
          <w:sz w:val="18"/>
          <w:szCs w:val="18"/>
          <w:lang w:val="en-US" w:eastAsia="zh-CN"/>
        </w:rPr>
        <w:t>学习什么是对的，什么是错的，如何避免错误</w:t>
      </w:r>
    </w:p>
    <w:p w14:paraId="6C7E6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eastAsia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3.1构建多元训练组：正确答案</w:t>
      </w:r>
      <w:r>
        <w:rPr>
          <w:rFonts w:hint="default"/>
          <w:color w:val="000000"/>
          <w:sz w:val="18"/>
          <w:szCs w:val="18"/>
          <w:lang w:val="en-US" w:eastAsia="zh-CN"/>
        </w:rPr>
        <w:t>(</w:t>
      </w:r>
      <w:r>
        <w:rPr>
          <w:rFonts w:hint="eastAsia"/>
          <w:color w:val="000000"/>
          <w:sz w:val="18"/>
          <w:szCs w:val="18"/>
          <w:lang w:val="en-US" w:eastAsia="zh-CN"/>
        </w:rPr>
        <w:t>正例</w:t>
      </w:r>
      <w:r>
        <w:rPr>
          <w:rFonts w:hint="default"/>
          <w:color w:val="000000"/>
          <w:sz w:val="18"/>
          <w:szCs w:val="18"/>
          <w:lang w:val="en-US" w:eastAsia="zh-CN"/>
        </w:rPr>
        <w:t>)</w:t>
      </w:r>
      <w:r>
        <w:rPr>
          <w:rFonts w:hint="eastAsia"/>
          <w:color w:val="000000"/>
          <w:sz w:val="18"/>
          <w:szCs w:val="18"/>
          <w:lang w:val="en-US" w:eastAsia="zh-CN"/>
        </w:rPr>
        <w:t>+错误答案，中间修改答案形成多个对比组</w:t>
      </w:r>
    </w:p>
    <w:p w14:paraId="02BCEA1B">
      <w:pPr>
        <w:keepNext w:val="0"/>
        <w:keepLines w:val="0"/>
        <w:widowControl/>
        <w:suppressLineNumbers w:val="0"/>
        <w:jc w:val="left"/>
        <w:rPr>
          <w:rFonts w:hint="eastAsia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3.2</w:t>
      </w:r>
      <w:r>
        <w:rPr>
          <w:rFonts w:hint="default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/>
          <w:color w:val="000000"/>
          <w:sz w:val="18"/>
          <w:szCs w:val="18"/>
          <w:lang w:val="en-US" w:eastAsia="zh-CN"/>
        </w:rPr>
        <w:t>DPO优化</w:t>
      </w:r>
      <w:r>
        <w:rPr>
          <w:rFonts w:hint="default"/>
          <w:color w:val="000000"/>
          <w:sz w:val="18"/>
          <w:szCs w:val="18"/>
          <w:lang w:val="en-US" w:eastAsia="zh-CN"/>
        </w:rPr>
        <w:t>(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内置了与RLHF完全等价的隐式 KL散度约束</w:t>
      </w:r>
      <w:r>
        <w:rPr>
          <w:rFonts w:hint="default"/>
          <w:color w:val="000000"/>
          <w:sz w:val="18"/>
          <w:szCs w:val="18"/>
          <w:lang w:val="en-US" w:eastAsia="zh-CN"/>
        </w:rPr>
        <w:t>)</w:t>
      </w:r>
      <w:r>
        <w:rPr>
          <w:rFonts w:hint="eastAsia"/>
          <w:color w:val="000000"/>
          <w:sz w:val="18"/>
          <w:szCs w:val="18"/>
          <w:lang w:val="en-US" w:eastAsia="zh-CN"/>
        </w:rPr>
        <w:t>让模型最大化生成正例的概率，区分正反例</w:t>
      </w:r>
    </w:p>
    <w:p w14:paraId="32C767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3.3 SFT损失联合训练-</w:t>
      </w:r>
      <w:r>
        <w:rPr>
          <w:rFonts w:hint="default"/>
          <w:color w:val="000000"/>
          <w:sz w:val="18"/>
          <w:szCs w:val="18"/>
          <w:lang w:val="en-US" w:eastAsia="zh-CN"/>
        </w:rPr>
        <w:t>&gt;</w:t>
      </w:r>
      <w:r>
        <w:rPr>
          <w:rFonts w:hint="eastAsia"/>
          <w:color w:val="000000"/>
          <w:sz w:val="18"/>
          <w:szCs w:val="18"/>
          <w:lang w:val="en-US" w:eastAsia="zh-CN"/>
        </w:rPr>
        <w:t>尽可能模仿正例的形式，防止纯DP</w:t>
      </w:r>
      <w:r>
        <w:rPr>
          <w:rFonts w:hint="default"/>
          <w:color w:val="000000"/>
          <w:sz w:val="18"/>
          <w:szCs w:val="18"/>
          <w:lang w:val="en-US" w:eastAsia="zh-CN"/>
        </w:rPr>
        <w:t>O</w:t>
      </w:r>
      <w:r>
        <w:rPr>
          <w:rFonts w:hint="eastAsia"/>
          <w:color w:val="000000"/>
          <w:sz w:val="18"/>
          <w:szCs w:val="18"/>
          <w:lang w:val="en-US" w:eastAsia="zh-CN"/>
        </w:rPr>
        <w:t>导致的格式重复</w:t>
      </w:r>
    </w:p>
    <w:p w14:paraId="40715B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KL 惩罚是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不让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模型做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的变形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，SFT 损失是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教会模型做对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，DPO是教会模型区分对错</w:t>
      </w:r>
    </w:p>
    <w:p w14:paraId="34F19F9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3E178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A6D6E3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算法优化层面</w:t>
      </w:r>
    </w:p>
    <w:p w14:paraId="7F732C5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《IOPO- Empowering LLMs with Complex Instruction Following via Input-Output Preference Optimization》</w:t>
      </w:r>
    </w:p>
    <w:p w14:paraId="36F178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要解决的问题：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复杂指令评估数据集规模极为有限，尚无专门针对复杂指令遵循能力优化的算法。</w:t>
      </w:r>
    </w:p>
    <w:p w14:paraId="4CAB5F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5E37B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一．提出TRACE基准用于评估模型复杂约束指令遵循能力</w:t>
      </w:r>
    </w:p>
    <w:p w14:paraId="514C2847">
      <w:pPr>
        <w:keepNext w:val="0"/>
        <w:keepLines w:val="0"/>
        <w:widowControl/>
        <w:suppressLineNumbers w:val="0"/>
        <w:jc w:val="left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1</w:t>
      </w:r>
      <w:r>
        <w:rPr>
          <w:color w:val="000000"/>
          <w:sz w:val="18"/>
          <w:szCs w:val="18"/>
        </w:rPr>
        <w:t>构建了业内最完整的复杂指令约束分类体系</w:t>
      </w:r>
      <w:r>
        <w:rPr>
          <w:rFonts w:hint="eastAsia"/>
          <w:color w:val="000000"/>
          <w:sz w:val="18"/>
          <w:szCs w:val="18"/>
          <w:lang w:eastAsia="zh-CN"/>
        </w:rPr>
        <w:t>：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5种约束类型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和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26个约束维度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</w:t>
      </w:r>
      <w:r>
        <w:rPr>
          <w:color w:val="000000"/>
          <w:sz w:val="18"/>
          <w:szCs w:val="18"/>
        </w:rPr>
        <w:t>覆盖了真实场景中绝大多数指令约束类型；</w:t>
      </w:r>
    </w:p>
    <w:p w14:paraId="3A0C8F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eastAsia" w:eastAsiaTheme="minorEastAsia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2</w:t>
      </w:r>
      <w:r>
        <w:rPr>
          <w:color w:val="000000"/>
          <w:sz w:val="18"/>
          <w:szCs w:val="18"/>
        </w:rPr>
        <w:t>实现了复杂指令的全自动化构建流程，可规模化生成高质量多约束指令，解决了复杂指令数据稀缺、人工标注成本极高的行业</w:t>
      </w:r>
      <w:r>
        <w:rPr>
          <w:rFonts w:hint="eastAsia"/>
          <w:color w:val="000000"/>
          <w:sz w:val="18"/>
          <w:szCs w:val="18"/>
          <w:lang w:val="en-US" w:eastAsia="zh-CN"/>
        </w:rPr>
        <w:t>问题</w:t>
      </w:r>
    </w:p>
    <w:p w14:paraId="118E8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3</w:t>
      </w:r>
      <w:r>
        <w:rPr>
          <w:color w:val="000000"/>
          <w:sz w:val="18"/>
          <w:szCs w:val="18"/>
        </w:rPr>
        <w:t>提供了标准化的训练集 + 人工校验的评估集，以及统一的评估协议，为复杂指令遵循领域的研究提供了可靠的基础设施</w:t>
      </w:r>
    </w:p>
    <w:p w14:paraId="7D27F40B">
      <w:pP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br w:type="page"/>
      </w:r>
    </w:p>
    <w:p w14:paraId="0702E24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59D6D0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以及IOPO对齐算法</w:t>
      </w:r>
    </w:p>
    <w:p w14:paraId="1E01E1F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244CA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二．普通的方法：基于同一条指令X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,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针对不同输出的Y进行优劣排序，再进行偏好建模，只是对输出建模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很难让模型有效感知输入指令中的细粒度约束</w:t>
      </w:r>
    </w:p>
    <w:p w14:paraId="3304B77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90C31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IOPO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;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不仅以指令 x 为输入学习输出偏好，还能基于同一输出 y，深度挖掘输入指令 x 中的约束信息</w:t>
      </w:r>
    </w:p>
    <w:p w14:paraId="285E7E4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不仅研究x到y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,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还研究y反推回x</w:t>
      </w:r>
    </w:p>
    <w:p w14:paraId="4B3044E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1D096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将偏好优化的视野从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单纯的输出空间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，扩展到输入指令输出结果的联合分布空间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,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它不仅让模型学习输出偏好，还通过构建约束微调的指令对+匹配/不匹配的输出对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,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强制模型深度理解输入指令中的约束变化与输出结果的对应关系，从根源上增强模型对复杂指令的约束感知能力</w:t>
      </w:r>
    </w:p>
    <w:p w14:paraId="01A6543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仅输出空间-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输入，输出联合空间</w:t>
      </w:r>
    </w:p>
    <w:p w14:paraId="2E8F474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87280F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方法：</w:t>
      </w:r>
    </w:p>
    <w:p w14:paraId="4E7CC48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构造了一对指令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&lt;x1,x2&gt;,x1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是原始指令，x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是x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进行约束操作后的到的指令，得到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y1,y2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，分别配对，形成四元组，再进行偏好训练</w:t>
      </w:r>
    </w:p>
    <w:p w14:paraId="79EC524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B6682A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38AAB1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两篇论文联系：都是为了探究如何提高模型对有多约束的复杂指令的回答遵循能力</w:t>
      </w:r>
    </w:p>
    <w:p w14:paraId="48A43444">
      <w:pPr>
        <w:keepNext w:val="0"/>
        <w:keepLines w:val="0"/>
        <w:widowControl/>
        <w:suppressLineNumbers w:val="0"/>
        <w:jc w:val="left"/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《From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 xml:space="preserve"> complex to simple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》：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通过系统的实证研究，明确了复合数据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训练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的价值，并提出了一套完整的数据获取 + 训练策略的解决方案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，但是依旧采用了传统DPO的框架，只对建模输出偏好</w:t>
      </w:r>
    </w:p>
    <w:p w14:paraId="5832E7AF">
      <w:pPr>
        <w:keepNext w:val="0"/>
        <w:keepLines w:val="0"/>
        <w:widowControl/>
        <w:suppressLineNumbers w:val="0"/>
        <w:jc w:val="left"/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FA02A9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《IOPO》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相当于在前者进行了优化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同时建模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输入和输出双重偏好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，IOPO 让模型学会了感知指令之间约束的细微差异.</w:t>
      </w:r>
    </w:p>
    <w:p w14:paraId="1482FB0E">
      <w:pPr>
        <w:keepNext w:val="0"/>
        <w:keepLines w:val="0"/>
        <w:widowControl/>
        <w:suppressLineNumbers w:val="0"/>
        <w:jc w:val="left"/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134BF32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05CBE0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1546C2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1EA59E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2C6F7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47B879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12EE7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474C952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18"/>
          <w:szCs w:val="18"/>
          <w:lang w:val="en-US" w:eastAsia="zh-CN" w:bidi="ar"/>
        </w:rPr>
        <w:t>挑战1:静态文本无法覆盖动态错误，在代码生成或Agent任务中，传统的静态文本训练数据缺乏真实的执行环境反馈，导致模型生成的代码“看起来正确”但在运行时频频报错，缺乏自我纠错的“实战经验”</w:t>
      </w:r>
    </w:p>
    <w:p w14:paraId="26779A66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06C824A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847E3FE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《Self-play with Execution Feedback- Improving Instruction-following Capabilities of Large Language Models》</w:t>
      </w:r>
    </w:p>
    <w:p w14:paraId="0DCB94E8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5E255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面临问题：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如何在无需人工标注的前提下，自动构建高质量训练数据以增强大模型的复杂指令遵循能力</w:t>
      </w:r>
    </w:p>
    <w:p w14:paraId="05D05CB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1ECFA3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原有的方法：成本高，复用性低，可靠性无法保证，质量高度依赖于老师模型的能力</w:t>
      </w:r>
    </w:p>
    <w:p w14:paraId="7148F6BA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人工标注</w:t>
      </w:r>
    </w:p>
    <w:p w14:paraId="5E1B5624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行为蒸馏</w:t>
      </w:r>
    </w:p>
    <w:p w14:paraId="2D504D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A8963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提出：AutoIF一种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可扩展、高可靠的指令遵循训练数据自动生成方法</w:t>
      </w:r>
    </w:p>
    <w:p w14:paraId="621645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E53B60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流程：</w:t>
      </w:r>
    </w:p>
    <w:p w14:paraId="24625D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先给 AUTOIF 输入少量手写种子指令，通过自指令（Self-Instruct）方法让大模型生成扩增指令集；再让大模型为每条指令编写验证代码和单元测试用例，仅保留能成功编译、通过测试、且回译后与原指令语义一致的结果，无法生成有效验证代码的指令直接丢弃；最后，通过基于执行反馈的拒绝采样，让大模型生成能通过 / 无法通过验证代码的响应，通过验证的响应可直接用于 SFT 训练，成对的通过 / 未通过响应可构建 DPO 等 RLHF 算法所需的偏好对。一旦指令与验证代码确定，该流程可在线执行，持续迭代增强模型的指令遵循能力。</w:t>
      </w:r>
    </w:p>
    <w:p w14:paraId="7ED4AA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42EE857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62DC04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解释：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AutoIF通过让LLMs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自己写代码来验证自己是否遵循了指令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，将人工验证转化为自动化的执行反馈，从而在无需人工标注的情况下，大规模、可靠地生成了高质量的指令遵循训练数据</w:t>
      </w:r>
    </w:p>
    <w:p w14:paraId="4B98A3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17A3E44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指令扩增：先给出原子约束指令-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对原子指令进行改写，去重-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质量交叉检测，生成一个验证函数，测试是否满足通过用例-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回译验证，把验证函数回译为指令</w:t>
      </w:r>
    </w:p>
    <w:p w14:paraId="4175ED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9B27A21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ECF751A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推理阶段：</w:t>
      </w:r>
    </w:p>
    <w:p w14:paraId="6ED9CB5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《Agent2World- Aligning LLMs with Dynamic Simulation Feedback》</w:t>
      </w:r>
    </w:p>
    <w:p w14:paraId="145750D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2484C5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目前问题：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Symbolic world model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是model-based planning 的核心，但训练大语言模型生成此类模型的能力，始终受限于大规模可验证监督数据的稀缺。当前方法主要依赖静态验证手段，无法捕捉交互执行中产生的行为级错误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48D06A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309E9B0"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提出了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AGENT2WORLD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—— 一个工具增强的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框架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multi-agent framework多智能体框架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，实现了优秀的世界模型生成效果，同时生成高质量的SFT训练数据，三个核心阶段</w:t>
      </w:r>
    </w:p>
    <w:p w14:paraId="4C5B090C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kno</w:t>
      </w: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wledge synthesis:Deep researcher agent</w:t>
      </w:r>
    </w:p>
    <w:p w14:paraId="11EA93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我们设计了深度研究员智能体，用于收集背景知识，补全世界模型描述中未明确给出的细节。该智能体配备网页检索工具，从互联网中迭代获取世界模型构建所需的知识，最终输出补全了缺失信息的结构化中间表示，既弥补了 LLM 固有的知识缺口，也提升了世界模型描述的事实可靠性。</w:t>
      </w:r>
    </w:p>
    <w:p w14:paraId="5A82E34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146CF50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world model generation:models developer agent</w:t>
      </w:r>
    </w:p>
    <w:p w14:paraId="512275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获取完整的世界模型描述后，模型开发员智能体将其作为输入，生成目标形式化体系（PDDL / 可执行代码）下的世界模型具体实现。为支持迭代优化，该智能体配备沙箱代码执行工具，可通过多轮测试与调试，直到代码可正常运行且与规范一致。</w:t>
      </w:r>
    </w:p>
    <w:p w14:paraId="2F06186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E00A83B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evaluation-driven refinement:testing team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（unit</w:t>
      </w: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 xml:space="preserve"> tester,simulation tester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）</w:t>
      </w:r>
    </w:p>
    <w:p w14:paraId="242665F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5766B30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66690" cy="2962275"/>
            <wp:effectExtent l="0" t="0" r="16510" b="9525"/>
            <wp:docPr id="4" name="图片 4" descr="阶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阶段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E4D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74C014A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67325" cy="2533650"/>
            <wp:effectExtent l="0" t="0" r="15875" b="6350"/>
            <wp:docPr id="6" name="图片 6" descr="截屏2026-04-30 20.08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4-30 20.08.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7A0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21776560">
      <w:pPr>
        <w:keepNext w:val="0"/>
        <w:keepLines w:val="0"/>
        <w:widowControl/>
        <w:suppressLineNumbers w:val="0"/>
        <w:jc w:val="left"/>
        <w:rPr>
          <w:color w:val="000000" w:themeColor="text1"/>
          <w:sz w:val="18"/>
          <w:szCs w:val="1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设计了双智能体测试团队，完成模型评估与故障诊断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，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发现并修复仅靠语法检查无法发现的行为级和语义级错</w:t>
      </w:r>
    </w:p>
    <w:p w14:paraId="069C5BA2"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172640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解释：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一个完成预训练、SFT 监督微调与偏好对齐的基座大语言模型（参数全程冻结，推理阶段无任何训练与参数更新动作），接收用户的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NLP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与任务需求后，在推理阶段，将符号世界模型生成任务拆解为多个环环相扣的子任务，分别交给多个角色化的专属 agent（深度研究员、模型开发员、双模块测试团队）；每个 agent 仅聚焦自身子任务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（防止单个agent会面临的context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,compute,attention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问题）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 xml:space="preserve">同时可调用模型已有的知识与专属外部工具，多智能体协同完成任务；中间协作过程，围绕生成的世界模型执行 生成 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-&gt;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 xml:space="preserve"> 测试 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反馈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-&gt;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修复的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循环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迭代，直到模型通过所有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测试点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或达到预设最大迭代轮次，最终生成语法合规、逻辑正确、可稳定运行的符号世界模型。</w:t>
      </w:r>
    </w:p>
    <w:p w14:paraId="15F901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同时，批量执行该多智能体流水线后，可将通过完整校验的全流程交互轨迹，筛选整理为高质量 SFT 数据集，用于新基座模型的微调训练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&gt;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复用价值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（见下图）</w:t>
      </w:r>
    </w:p>
    <w:p w14:paraId="7EE7400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67325" cy="1339215"/>
            <wp:effectExtent l="0" t="0" r="15875" b="6985"/>
            <wp:docPr id="5" name="图片 5" descr="截屏2026-04-30 19.32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4-30 19.32.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E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 w:eastAsiaTheme="minorEastAsia"/>
          <w:color w:val="000000"/>
          <w:sz w:val="18"/>
          <w:szCs w:val="18"/>
          <w:lang w:val="en-US" w:eastAsia="zh-CN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关联前面论文：</w:t>
      </w:r>
    </w:p>
    <w:p w14:paraId="7517B5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1.</w:t>
      </w:r>
      <w:r>
        <w:rPr>
          <w:color w:val="000000"/>
          <w:sz w:val="18"/>
          <w:szCs w:val="18"/>
        </w:rPr>
        <w:t>《</w:t>
      </w:r>
      <w:r>
        <w:rPr>
          <w:rFonts w:hint="default"/>
          <w:color w:val="000000"/>
          <w:sz w:val="18"/>
          <w:szCs w:val="18"/>
          <w:lang w:val="en-US"/>
        </w:rPr>
        <w:t>from complex to simple</w:t>
      </w:r>
      <w:r>
        <w:rPr>
          <w:color w:val="000000"/>
          <w:sz w:val="18"/>
          <w:szCs w:val="18"/>
        </w:rPr>
        <w:t>》</w:t>
      </w:r>
      <w:r>
        <w:rPr>
          <w:rFonts w:hint="default"/>
          <w:color w:val="000000"/>
          <w:sz w:val="18"/>
          <w:szCs w:val="18"/>
          <w:lang w:val="en-US"/>
        </w:rPr>
        <w:t>:</w:t>
      </w:r>
      <w:r>
        <w:rPr>
          <w:color w:val="000000"/>
          <w:sz w:val="18"/>
          <w:szCs w:val="18"/>
        </w:rPr>
        <w:t>都是生成</w:t>
      </w:r>
      <w:r>
        <w:rPr>
          <w:rFonts w:hint="default"/>
          <w:color w:val="000000"/>
          <w:sz w:val="18"/>
          <w:szCs w:val="18"/>
          <w:lang w:val="en-US"/>
        </w:rPr>
        <w:t>-&gt;</w:t>
      </w:r>
      <w:r>
        <w:rPr>
          <w:color w:val="000000"/>
          <w:sz w:val="18"/>
          <w:szCs w:val="18"/>
        </w:rPr>
        <w:t>错误检测</w:t>
      </w:r>
      <w:r>
        <w:rPr>
          <w:rFonts w:hint="default"/>
          <w:color w:val="000000"/>
          <w:sz w:val="18"/>
          <w:szCs w:val="18"/>
          <w:lang w:val="en-US"/>
        </w:rPr>
        <w:t>-&gt;</w:t>
      </w:r>
      <w:r>
        <w:rPr>
          <w:color w:val="000000"/>
          <w:sz w:val="18"/>
          <w:szCs w:val="18"/>
        </w:rPr>
        <w:t>精准修复，只不过把单模型的纠错，变成了多智能体的专业化分工纠错；</w:t>
      </w:r>
    </w:p>
    <w:p w14:paraId="2EC7A7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  <w:lang w:val="en-US" w:eastAsia="zh-CN"/>
        </w:rPr>
        <w:t>2.</w:t>
      </w:r>
      <w:r>
        <w:rPr>
          <w:color w:val="000000"/>
          <w:sz w:val="18"/>
          <w:szCs w:val="18"/>
        </w:rPr>
        <w:t>MAGPIE都是</w:t>
      </w:r>
      <w:r>
        <w:rPr>
          <w:rStyle w:val="7"/>
          <w:b w:val="0"/>
          <w:bCs w:val="0"/>
          <w:color w:val="000000"/>
          <w:sz w:val="18"/>
          <w:szCs w:val="18"/>
        </w:rPr>
        <w:t>把已对齐模型的能力，转化为零人工的高质量 SFT 数据引擎</w:t>
      </w:r>
      <w:r>
        <w:rPr>
          <w:color w:val="000000"/>
          <w:sz w:val="18"/>
          <w:szCs w:val="18"/>
        </w:rPr>
        <w:t>，只不过 MAGPIE 做的是通用指令对齐数据，AGENT2WORLD 做的是专业世界模型生成的垂直领域数据；</w:t>
      </w:r>
    </w:p>
    <w:p w14:paraId="18DA95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F3AFC8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重要贡献：</w:t>
      </w:r>
    </w:p>
    <w:p w14:paraId="0C67EF4E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提出了AGENT2WORLD框架，通过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四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个专门化智能体的协作，实现了高质量的世界模型生成，其关键创新在于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自适应、行为感知的测试与反馈机制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该框架不仅是一个强大的推理时工具，更巧妙地将推理时的交互过程转化为训练数据，实现了"用反馈训练，让模型学会更好地利用反馈"的良性循环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整个过程无需人工反馈或手动标注，为实现能够从自然语言可靠地理解和形式化复杂环境的AI系统开辟了新的可能性</w:t>
      </w:r>
    </w:p>
    <w:p w14:paraId="75061DDF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1DDF24F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EDD0B04"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AGENT2WORLD 的核心价值，就是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把真实执行环境反馈和从错到对的实战纠错经验，通过多智能体分工、工具增强、闭环迭代的方式，直接注入到模型的推理和训练流程里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解决静态文本数据集的缺点</w:t>
      </w:r>
    </w:p>
    <w:p w14:paraId="3C95059E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40F0723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3109007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498BEB8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E1E8BA2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总结：</w:t>
      </w:r>
    </w:p>
    <w:p w14:paraId="525E5EF3">
      <w:pPr>
        <w:keepNext w:val="0"/>
        <w:keepLines w:val="0"/>
        <w:widowControl/>
        <w:suppressLineNumbers w:val="0"/>
        <w:jc w:val="left"/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《AutoIF》于《agent2world》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让模型生成的产物在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通过测试函数/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真实环境中运行，用运行结果作为监督信号，从而摆脱对人工标注的依赖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同时生成大量SF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训练数据用于模型训练</w:t>
      </w:r>
    </w:p>
    <w:p w14:paraId="7539227D">
      <w:pPr>
        <w:keepNext w:val="0"/>
        <w:keepLines w:val="0"/>
        <w:widowControl/>
        <w:suppressLineNumbers w:val="0"/>
        <w:jc w:val="left"/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前者主要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在训练阶段——它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生成数据的工具，通过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反馈造数据，目的是训练出更强的模型；</w:t>
      </w:r>
    </w:p>
    <w:p w14:paraId="6819E40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后者主要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在推理阶段——它用推理时的多智能体协作，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世界模型生成，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直接产出高质量结果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，产生的交互数据可以用于训练阶段</w:t>
      </w:r>
    </w:p>
    <w:p w14:paraId="10FAF384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F76C3DF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某种方面来看，</w:t>
      </w:r>
      <w:bookmarkStart w:id="0" w:name="_GoBack"/>
      <w:bookmarkEnd w:id="0"/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后者是对前者的一种延伸，需要面对的问题更复杂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，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从单一验证函数检测到专业检测智能体</w:t>
      </w:r>
    </w:p>
    <w:p w14:paraId="6B585436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874BBEB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F754ABC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针对挑战1：</w:t>
      </w:r>
    </w:p>
    <w:p w14:paraId="2C47BD3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AutoIF 是让模型自己出题考自己，Agent2World 是让模型在虚拟世界中被测试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shd w:val="clear" w:fill="FFFFFF"/>
          <w:lang w:val="en-US" w:eastAsia="zh-CN" w:bidi="ar"/>
        </w:rPr>
        <w:t>。</w:t>
      </w:r>
    </w:p>
    <w:p w14:paraId="44CF59D3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2670FF3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传统静态文本数据缺少真实环境交互反馈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自己写一个验证函数，让代码结果判断正误/testing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 xml:space="preserve"> team+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依靠执行反馈形成的SFT数据</w:t>
      </w:r>
    </w:p>
    <w:p w14:paraId="2F1DDE08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192FEAA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代码看起来正确，但是执行不了：必须通过所以测试用例，不能只是看起来正确，必须能够跑起来/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simulation tester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获取执行交互暴露的问题+三个阶段的迭代循环基于反馈进行debug</w:t>
      </w:r>
    </w:p>
    <w:p w14:paraId="18FF8CCA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1544B40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缺少自我纠错：保留从错到对的交互数据，不断积累实战经验</w:t>
      </w:r>
    </w:p>
    <w:p w14:paraId="49FD1016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08E761C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D654E0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AutoIF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是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训练阶段专用的自动化训练数据生成框架</w:t>
      </w:r>
    </w:p>
    <w:p w14:paraId="0EEF6B37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Agent2World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是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推理阶段专用的智能体世界建模与动态纠错框架</w:t>
      </w:r>
    </w:p>
    <w:p w14:paraId="39609C4A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E4BD428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48EAFFD4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AD6CC91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AFD07D8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8F2E2AD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40543C6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28B2D9F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C4C9024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7D1D9A4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E54C5E" w:themeColor="accent6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kern w:val="0"/>
          <w:sz w:val="18"/>
          <w:szCs w:val="18"/>
          <w:lang w:val="en-US" w:eastAsia="zh-CN" w:bidi="ar"/>
          <w14:textFill>
            <w14:solidFill>
              <w14:schemeClr w14:val="accent6"/>
            </w14:solidFill>
          </w14:textFill>
        </w:rPr>
        <w:t>挑战2：复杂指令的约束遗忘在处理包含多重限制条件的长指令时，模型往往顾此失彼，DPO等现有方法难以兼顾所有约束，导致“指令漂移”现象严重。</w:t>
      </w:r>
    </w:p>
    <w:p w14:paraId="6D1CD8C6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E54C5E" w:themeColor="accent6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accent6"/>
            </w14:solidFill>
          </w14:textFill>
        </w:rPr>
      </w:pPr>
    </w:p>
    <w:p w14:paraId="3CBCBCB2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利用方向3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(from complex to simple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+IOPO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对复杂指令体系进行了详细分类，用有多个约束的复杂指令来训练模型，同时建模输入和输出偏好模型，而不仅仅是对输出偏好建模，普通DPO的错误样本是由弱模型随机生成，而IOPO通过对原始指令的约束，控制了错误来源，更加利用模型学习答案于问题之间的相互关系</w:t>
      </w:r>
    </w:p>
    <w:p w14:paraId="768A5BD1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14304C6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EBA534D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D447E4E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E54C5E" w:themeColor="accent6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E54C5E" w:themeColor="accent6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accent6"/>
            </w14:solidFill>
          </w14:textFill>
        </w:rPr>
        <w:t>挑战3:多模态上下文学习的对齐鸿沟：在多模态大模型的少样本学习中，视觉演示与文本标签之间的映射关系往往不够清晰，导致模型在面对新图像时难以精准复刻演示中的逻辑，限制了其泛化能力。</w:t>
      </w:r>
    </w:p>
    <w:p w14:paraId="7F072C78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5CE1806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多模态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：</w:t>
      </w: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处理多种信息模态的能力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。具体来说，就是模型能够同时理解和生成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文本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和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图像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这两种基本模态。</w:t>
      </w:r>
    </w:p>
    <w:p w14:paraId="278EA0A1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C29F964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理解：看懂文本和图像</w:t>
      </w:r>
    </w:p>
    <w:p w14:paraId="48FB4428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生成：创造文本和图像</w:t>
      </w:r>
    </w:p>
    <w:p w14:paraId="7817BFF5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A35AFB3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《From Reasoning to Pixels- Benchmarking the Alignment Gap in Unified Multimodal Models》</w:t>
      </w:r>
    </w:p>
    <w:p w14:paraId="6FC2CB9E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《S</w:t>
      </w:r>
      <w:r>
        <w:rPr>
          <w:rStyle w:val="7"/>
          <w:rFonts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ymDPO: Boosting In-Context Learning of Large Multimodal Models with Symbol Demonstration Direct Preference Optimization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》</w:t>
      </w:r>
    </w:p>
    <w:p w14:paraId="6C0B36E9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5"/>
          <w:szCs w:val="15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7204067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3F931C1">
      <w:pPr>
        <w:keepNext w:val="0"/>
        <w:keepLines w:val="0"/>
        <w:widowControl/>
        <w:suppressLineNumbers w:val="0"/>
        <w:jc w:val="left"/>
      </w:pPr>
    </w:p>
    <w:p w14:paraId="7E4D5E7B">
      <w:pPr>
        <w:keepNext w:val="0"/>
        <w:keepLines w:val="0"/>
        <w:widowControl/>
        <w:suppressLineNumbers w:val="0"/>
        <w:jc w:val="left"/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D454436">
      <w:pPr>
        <w:keepNext w:val="0"/>
        <w:keepLines w:val="0"/>
        <w:widowControl/>
        <w:suppressLineNumbers w:val="0"/>
        <w:jc w:val="left"/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《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from reasoning to pixels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》提出了URea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son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基准，发现了在上下文丰富的时候不能准确的画出基于文本推理的图像</w:t>
      </w:r>
    </w:p>
    <w:p w14:paraId="0B95A962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通过注意力分析和受控实验，将问题定位为“上下文干扰”——即对生成视觉语义无益的上下文（如原始提示、中间推理步骤的干扰词）错误地捕获了生成过程的注意力，从而扭曲了最终的视觉输出。</w:t>
      </w:r>
    </w:p>
    <w:p w14:paraId="2A97F77E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6220618D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没有提出如何解决的具体方案，而是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通过设计精巧的诊断基准，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精确定位了上下文干扰导致文本推理无法</w:t>
      </w:r>
      <w:r>
        <w:rPr>
          <w:rStyle w:val="7"/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完全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转化为视觉生成”这一核心机制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，为未来改进统一多模态模型提供了明确的优化方向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（问题所在）</w:t>
      </w:r>
    </w:p>
    <w:p w14:paraId="7221ACF5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26AEB53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问题：L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M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M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往往无法有效利用多模态演示中的视觉上下文，反而只是单纯遵循文本模式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  <w:t>,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这表明LMM在多模态示例与模型输出之间未能实现有效对齐</w:t>
      </w:r>
    </w:p>
    <w:p w14:paraId="5286D70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5234C65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目前主流方法：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在巨量交错图文数据上预训练、构建包含大量ICD示例的专用指令微调数据集</w:t>
      </w:r>
    </w:p>
    <w:p w14:paraId="030A18D6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2EA3997A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这些方法仍然面临一个重大限制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--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视觉上下文忽视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。这种现象表现为LMM持续难以有效整合来自多模态示例的视觉上下文，展现出对文本模式匹配的强烈偏见</w:t>
      </w:r>
    </w:p>
    <w:p w14:paraId="6674C4C2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简单来说就是LMM会更加关注文本信息，而不是关键的视觉信息，从而导致了错误答案，泛化能力差</w:t>
      </w:r>
    </w:p>
    <w:p w14:paraId="178F7459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1728FFBC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US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一般的DP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O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大多针对通用指令遵循任务进行优化，缺乏增强LMM理解和遵循多模态示例所特有的图文组合信息所需的专门机制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，对文本线索的依赖，很多问题只通过文本就可以解决，导致了模型默认使用的文本模式进行匹配，而非ICD视觉信息</w:t>
      </w:r>
    </w:p>
    <w:p w14:paraId="02B866A3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113B8EF2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核心问题就是没有建立  视觉特征+文本信息-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-&gt;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答案的映射</w:t>
      </w:r>
    </w:p>
    <w:p w14:paraId="3C307DC0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47FA9CA2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1E54F669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解决方法：symDPO对齐技术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基于符号演示直接偏好优化，提升大多模态模型的上下文学习能力</w:t>
      </w:r>
    </w:p>
    <w:p w14:paraId="4931B1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93B83FB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SymDPO旨在通过建立视觉信息与符号化回复之间的映射，来强制LMM依赖ICD中的视觉和文本输入的新方法。SymDPO用语义中立或不匹配的符号文本串替换ICD中的传统文本答案。这种符号替换迫使LMM构建视觉元素与这些符号串之间的映射，有效地将图像内容链接到答案的符号化表示。结果，模型只有通过彻底解读ICD中的视觉内容，才能生成正确回复。</w:t>
      </w:r>
    </w:p>
    <w:p w14:paraId="48FA712B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C9EE86E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不提供文本解释，符号于视觉信息没有如何联系，符号没有意义，同类的视觉信息对应唯一符号，不同类的对应不同符号</w:t>
      </w:r>
    </w:p>
    <w:p w14:paraId="5AD06ECE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1E4979D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解释：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把示例里的正常文本答案，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换成无意义的随机符号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，让模型无法再靠文本规律蒙答案，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必须看懂图片，建立 “视觉特征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-</w:t>
      </w: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&gt;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符号” 的映射关系才能答对。</w:t>
      </w:r>
    </w:p>
    <w:p w14:paraId="2791AF8B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30177364"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数据构建流程：</w:t>
      </w:r>
    </w:p>
    <w:p w14:paraId="17C100C4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构建上下文数据：图片+答案+问题</w:t>
      </w:r>
    </w:p>
    <w:p w14:paraId="6576AFF5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构建DPO训练数据集</w:t>
      </w:r>
    </w:p>
    <w:p w14:paraId="49F66069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构建s</w:t>
      </w:r>
      <w:r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ym</w:t>
      </w: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DPO数据</w:t>
      </w:r>
    </w:p>
    <w:p w14:paraId="1BD87A32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获得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只能靠视觉看懂、无法靠文本猜测</w:t>
      </w:r>
      <w:r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的训练数据。</w:t>
      </w:r>
    </w:p>
    <w:p w14:paraId="21679E6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5A724E3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3C238CF4">
      <w:pPr>
        <w:keepNext w:val="0"/>
        <w:keepLines w:val="0"/>
        <w:widowControl/>
        <w:suppressLineNumbers w:val="0"/>
        <w:ind w:left="720" w:hanging="720" w:hangingChars="400"/>
        <w:jc w:val="left"/>
        <w:rPr>
          <w:rFonts w:hint="default"/>
          <w:sz w:val="18"/>
          <w:szCs w:val="18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结果：1.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用 SymDPO 训练的多模态大模型，在视觉信息利用的准确率、少样本泛化能力上，均显著优于其他DP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O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变体方法训练的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模型</w:t>
      </w:r>
    </w:p>
    <w:p w14:paraId="42154EA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       2.删除视觉信息后准确度下降</w:t>
      </w:r>
    </w:p>
    <w:p w14:paraId="15E1E1E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566C307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2301890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回到挑战3:</w:t>
      </w:r>
    </w:p>
    <w:p w14:paraId="15B8AB2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8D739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视觉演示与答案之间的映射关系往往不够清晰：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无意义随机符号替换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文本答案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+固定一对一映射+屏蔽文本线索</w:t>
      </w:r>
    </w:p>
    <w:p w14:paraId="211E45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新图像下难以精准复刻演示中的逻辑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符号化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规避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死记硬背路径+ DPO偏好优化</w:t>
      </w:r>
    </w:p>
    <w:p w14:paraId="1FCA838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少样本泛化能力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训练目标从特定任务知识转向少样本学习通用能力</w:t>
      </w:r>
    </w:p>
    <w:p w14:paraId="3F33E6A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F07301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41CF1C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18"/>
          <w:szCs w:val="18"/>
          <w:lang w:val="en-US" w:eastAsia="zh-CN" w:bidi="ar"/>
        </w:rPr>
        <w:t>挑战4:对齐的泛化性与自动化程度难题：难以在不引入大规模人工干预的情况下，让模型自动适应千变万化的用户需求，这使得针对性地增强模型某一类特定任务的执行力变得异常困难。</w:t>
      </w:r>
    </w:p>
    <w:p w14:paraId="2C63F2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50E5F0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对齐的泛化性与自动化程度：magpie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见上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2AC0A9D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847700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针对性地增强模型某一类特定任务的执行力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utoIF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和A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gent2World(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见上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667CA51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36298D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动适应千变万化的用户需求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多约束复杂指令训练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挑战2</w:t>
      </w:r>
      <w:r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0B315A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1CE7B2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01FBA9E2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1E12BB4B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5DBF21B8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 w14:paraId="0B6A986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47DD86E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2527A8DD">
      <w:pPr>
        <w:keepNext w:val="0"/>
        <w:keepLines w:val="0"/>
        <w:widowControl/>
        <w:suppressLineNumbers w:val="0"/>
        <w:jc w:val="left"/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1DD8BD0">
      <w:pPr>
        <w:keepNext w:val="0"/>
        <w:keepLines w:val="0"/>
        <w:widowControl/>
        <w:suppressLineNumbers w:val="0"/>
        <w:jc w:val="left"/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0B0266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440C3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13A98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3BBC3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05D751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0C1C12D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18"/>
          <w:szCs w:val="18"/>
          <w:lang w:val="en-US" w:eastAsia="zh-CN" w:bidi="ar"/>
        </w:rPr>
      </w:pPr>
    </w:p>
    <w:p w14:paraId="2B0C797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CF3024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12FE83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E02B7B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8386B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6A4DE7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378B7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/>
          <w:color w:val="000000"/>
          <w:sz w:val="18"/>
          <w:szCs w:val="18"/>
          <w:lang w:val="en-US" w:eastAsia="zh-CN"/>
        </w:rPr>
      </w:pPr>
    </w:p>
    <w:p w14:paraId="7CB563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18"/>
          <w:szCs w:val="18"/>
        </w:rPr>
      </w:pPr>
    </w:p>
    <w:p w14:paraId="5BC80FA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70DF1B9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E728D2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3D1424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2ADE491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5D002A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C7CD3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</w:p>
    <w:p w14:paraId="7A4E59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</w:p>
    <w:p w14:paraId="1C8D574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971CF2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EFEA3D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257D66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480" w:lineRule="atLeast"/>
        <w:ind w:right="0" w:rightChars="0"/>
        <w:jc w:val="both"/>
        <w:rPr>
          <w:rFonts w:hint="default"/>
          <w:color w:val="000000"/>
          <w:sz w:val="18"/>
          <w:szCs w:val="18"/>
          <w:lang w:val="en-US" w:eastAsia="zh-CN"/>
        </w:rPr>
      </w:pPr>
    </w:p>
    <w:p w14:paraId="5C9C08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516D05F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3DA88D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14ABDC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</w:p>
    <w:p w14:paraId="544490BC">
      <w:pPr>
        <w:keepNext w:val="0"/>
        <w:keepLines w:val="0"/>
        <w:widowControl/>
        <w:suppressLineNumbers w:val="0"/>
        <w:jc w:val="left"/>
        <w:rPr>
          <w:rFonts w:hint="default" w:ascii="NimbusRomNo9L-Regu" w:hAnsi="NimbusRomNo9L-Regu" w:eastAsia="NimbusRomNo9L-Regu" w:cs="NimbusRomNo9L-Regu"/>
          <w:color w:val="000000"/>
          <w:kern w:val="0"/>
          <w:sz w:val="18"/>
          <w:szCs w:val="18"/>
          <w:lang w:val="en-US" w:eastAsia="zh-CN" w:bidi="ar"/>
        </w:rPr>
      </w:pPr>
    </w:p>
    <w:p w14:paraId="4607B636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7CD3A691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401CE4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rPr>
          <w:rFonts w:hint="eastAsia" w:eastAsiaTheme="minorEastAsia"/>
          <w:color w:val="000000"/>
          <w:sz w:val="18"/>
          <w:szCs w:val="18"/>
          <w:lang w:val="en-US" w:eastAsia="zh-CN"/>
        </w:rPr>
      </w:pPr>
    </w:p>
    <w:p w14:paraId="00A2898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BDFF88">
      <w:pPr>
        <w:rPr>
          <w:rFonts w:hint="eastAsia"/>
          <w:lang w:eastAsia="zh-CN"/>
        </w:rPr>
      </w:pPr>
    </w:p>
    <w:p w14:paraId="4EACE3C6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NimbusRomNo9L-Regu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NimbusRomNo9L-ReguIta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E05E2"/>
    <w:multiLevelType w:val="singleLevel"/>
    <w:tmpl w:val="AFDE05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7FB62AB"/>
    <w:multiLevelType w:val="singleLevel"/>
    <w:tmpl w:val="E7FB62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79B1E36"/>
    <w:multiLevelType w:val="multilevel"/>
    <w:tmpl w:val="F79B1E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B9BB94A"/>
    <w:multiLevelType w:val="singleLevel"/>
    <w:tmpl w:val="FB9BB9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FFF0B7C"/>
    <w:multiLevelType w:val="singleLevel"/>
    <w:tmpl w:val="FFFF0B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ECEBC5E"/>
    <w:multiLevelType w:val="singleLevel"/>
    <w:tmpl w:val="7ECEBC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B537C4"/>
    <w:rsid w:val="2E7F1501"/>
    <w:rsid w:val="39B537C4"/>
    <w:rsid w:val="3B770760"/>
    <w:rsid w:val="3DF76AAF"/>
    <w:rsid w:val="56DFB861"/>
    <w:rsid w:val="57BFD6FC"/>
    <w:rsid w:val="58FF6DA0"/>
    <w:rsid w:val="6AB7EF91"/>
    <w:rsid w:val="6DF5B0C5"/>
    <w:rsid w:val="6DFBF926"/>
    <w:rsid w:val="7D4B7DD2"/>
    <w:rsid w:val="7EFF50A4"/>
    <w:rsid w:val="7F9E0085"/>
    <w:rsid w:val="7FBBEC61"/>
    <w:rsid w:val="7FBF4E50"/>
    <w:rsid w:val="7FF25BBA"/>
    <w:rsid w:val="7FFEDEB9"/>
    <w:rsid w:val="9AD7E2F2"/>
    <w:rsid w:val="A7FBFF7A"/>
    <w:rsid w:val="BAB969CF"/>
    <w:rsid w:val="D1D700A9"/>
    <w:rsid w:val="D3ACF395"/>
    <w:rsid w:val="DFBB7F84"/>
    <w:rsid w:val="E7354BC6"/>
    <w:rsid w:val="EACFC389"/>
    <w:rsid w:val="EFD7A0A9"/>
    <w:rsid w:val="F4D9CF49"/>
    <w:rsid w:val="F7DB6DBD"/>
    <w:rsid w:val="FB670E3C"/>
    <w:rsid w:val="FCFFD87C"/>
    <w:rsid w:val="FDB6A23F"/>
    <w:rsid w:val="FDBF7D55"/>
    <w:rsid w:val="FEFF1722"/>
    <w:rsid w:val="FFFA8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2026-04-29T12:03:00Z</dcterms:created>
  <dc:creator>WPS_1662194179</dc:creator>
  <cp:lastModifiedBy>WPS_1662194179</cp:lastModifiedBy>
  <dcterms:modified xsi:type="dcterms:W3CDTF">2026-05-13T12:24:35Z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380003F7A43B4904F5A1F0696BE10CE3_41</vt:lpwstr>
  </property>
</Properties>
</file>