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C1F" w:rsidRPr="00CF7C1F" w:rsidRDefault="00CF7C1F" w:rsidP="00CF7C1F">
      <w:pPr>
        <w:widowControl/>
        <w:shd w:val="clear" w:color="auto" w:fill="FFFFFF"/>
        <w:spacing w:before="150" w:after="150"/>
        <w:jc w:val="center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PyQt5</w:t>
      </w:r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整体介绍</w:t>
      </w:r>
    </w:p>
    <w:p w:rsidR="00CF7C1F" w:rsidRPr="00CF7C1F" w:rsidRDefault="00CF7C1F" w:rsidP="00CF7C1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7C1F">
        <w:rPr>
          <w:rFonts w:ascii="Tahoma" w:eastAsia="宋体" w:hAnsi="Tahoma" w:cs="Tahoma"/>
          <w:color w:val="444444"/>
          <w:kern w:val="0"/>
          <w:szCs w:val="21"/>
        </w:rPr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是基于图形程序框架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语言实现，由一组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模块构成。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的官方网站是：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www.riverbankcomputing.co.uk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模块介绍的官网地址是：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"http://pyqt.sourceforge.net/Docs/PyQt5/introduction" </w:instrTex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CF7C1F">
        <w:rPr>
          <w:rFonts w:ascii="Tahoma" w:eastAsia="宋体" w:hAnsi="Tahoma" w:cs="Tahoma"/>
          <w:color w:val="3399FF"/>
          <w:kern w:val="0"/>
          <w:szCs w:val="21"/>
          <w:u w:val="single"/>
        </w:rPr>
        <w:t>http://pyqt.sourceforge.net/Docs/PyQt5/introduction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instrText xml:space="preserve"> INCLUDEPICTURE "http://ozelrebbz.bkt.clouddn.com/95e5fae77c3d03bf5d0408d3b35d51ae.png" \* MERGEFORMATINET </w:instrTex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CF7C1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ozelrebbz.bkt.clouddn.com/95e5fae77c3d03bf5d0408d3b35d51a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6E304" id="矩形 4" o:spid="_x0000_s1026" alt="http://ozelrebbz.bkt.clouddn.com/95e5fae77c3d03bf5d0408d3b35d51a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" filled="f" stroked="f">
                <o:lock v:ext="edit" aspectratio="t"/>
                <w10:anchorlock/>
              </v:rect>
            </w:pict>
          </mc:Fallback>
        </mc:AlternateConten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包括的主要模块如下。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QtCore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涵盖了包的核心的非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GUI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功能，此模块被用于处理程序中涉及的时间、文件、目录、数据类型、文本流、链接、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QMimeData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、线程或进程等对象。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QtGui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涵盖了多种基本图形功能的类，包括但不限于：窗口集、事件处理、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2D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图形、基本的图像和界面、字体和文本类。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QtWidgets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包含了一整套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元素控件，用于建立符合系统风格的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Classic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界面，非常方便，可以在安装时选择是否使用此功能。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QtMultimedia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包含了一套类库，用于处理多媒体事件，通过调用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API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接口访问摄像头、语音设备、收发消息（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Radio Functionality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）等。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QtBluetooth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包含了处理蓝牙活动的类库，其功能包括：扫描设备、连接、交互等行为。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QtNetwork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包含了用于进行网络编程的类库，通过提供便捷的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TCP/IP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及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C/S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代码集合，使得基于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的网络编程更容易。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QtPositioning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用于获取位置信息，此模块允许使用多种方式实现定位，包括但不限于：卫星、无线网、文字信息。此模块一般用在网络地图定位系统中。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Enginio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用于构建客户端的应用程序库，在运行时访问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Qt Cloud 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服务器托管的应用程序。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QtWebSockets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包含了一组类程序，用于实现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WebSocket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协议。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QtWebKit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包含了用于实现基于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WebKit2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的网络浏览器的类库。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QtWebKitWidgets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提供了一组类库，用于实现一种由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Widgets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包构建的、基于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WebKit1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的网络浏览器。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QtXml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包含了用于处理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XML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的类库，此模块为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SAX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DOM API 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的实现提供了函数。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QtSvg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通过一组类库，为显示矢量图形文件的内容提供了函数。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QtSql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提供了数据库对象的接口以供使用。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QtTest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包含了通过单元测试，调试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应用程序的功能。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QtHelp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包含了用于创建和查看可查找的文档的类。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QtOpenGL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OpenGL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库来渲染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3D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2D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图形。该模块使得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 GUI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库和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OpenGL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库无缝集成。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QtXmlPatterns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所包含的类实现了对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XML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和自定义数据模型的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Xquery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与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XPath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的支持。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QtDesigner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所包含的类允许使用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扩展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 Designer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7C1F">
        <w:rPr>
          <w:rFonts w:ascii="Tahoma" w:eastAsia="宋体" w:hAnsi="Tahoma" w:cs="Tahoma"/>
          <w:color w:val="444444"/>
          <w:kern w:val="0"/>
          <w:szCs w:val="21"/>
        </w:rPr>
        <w:t>Qt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将上面模块中的类综合到一个单一的模块中。这样做的好处是你不用担心哪个模块包含了哪个特定的类；坏处是加载到整个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框架中，从而增加了应用程序的内存占用。</w:t>
      </w:r>
      <w:bookmarkStart w:id="0" w:name="_GoBack"/>
      <w:bookmarkEnd w:id="0"/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lastRenderedPageBreak/>
        <w:t>uic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所包含的类用来处理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ui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文件，该文件由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 Designer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创建，用于描述整个或者部分用户界面。它可以将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ui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文件编译为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文件，以便其他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程序调用。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增加了很多模块，可以去官方网站查看，基本上看模块名字就知道大概用处了。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已经没有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phonon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模块了，使用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QtMultimedia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来处理媒体。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另外，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PyQt5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新增的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QtWebEngineWidgets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模块替代了过时的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QtWebKit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，但是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QtWebKit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还在，而新模块更耗内存，具体使用哪个由读者自己决定。</w:t>
      </w:r>
    </w:p>
    <w:p w:rsidR="00CF7C1F" w:rsidRPr="00CF7C1F" w:rsidRDefault="00CF7C1F" w:rsidP="00CF7C1F">
      <w:pPr>
        <w:widowControl/>
        <w:shd w:val="clear" w:color="auto" w:fill="FFFFFF"/>
        <w:spacing w:before="150" w:after="150"/>
        <w:ind w:left="4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.2 </w:t>
      </w:r>
      <w:proofErr w:type="spellStart"/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PyQt</w:t>
      </w:r>
      <w:proofErr w:type="spellEnd"/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 5</w:t>
      </w:r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主要类介绍</w:t>
      </w:r>
    </w:p>
    <w:p w:rsidR="00CF7C1F" w:rsidRPr="00CF7C1F" w:rsidRDefault="00CF7C1F" w:rsidP="00CF7C1F">
      <w:pPr>
        <w:widowControl/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7C1F">
        <w:rPr>
          <w:rFonts w:ascii="Tahoma" w:eastAsia="宋体" w:hAnsi="Tahoma" w:cs="Tahoma"/>
          <w:color w:val="444444"/>
          <w:kern w:val="0"/>
          <w:szCs w:val="21"/>
        </w:rPr>
        <w:t>PyQt5 API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拥有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620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多个类和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6000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个函数。它是一个跨平台的工具包，可以运行在所有主流的操作系统上，包括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Linux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Mac OS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QObject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类：在类层次结构中是顶部类（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Top Class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），它是所有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对象的基类。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QPaintDevice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类：所有可绘制的对象的基类。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用于管理图形用户界面应用程序的控制流和主要设置。它包含主事件循环，对来自窗口系统和其他资源的所有事件进行处理和调度；它也对应用程序的初始化和结束进行处理，并且提供对话管理；还对绝大多数系统范围和应用程序范围的设置进行处理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QWidget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类：所有用户界面对象的基类。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QDialog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类和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QFrame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类继承自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QWidget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类，这两个类有自己的子类系统（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Sub-Class System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QFrame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类：有框架的窗口控件的基类。它也被用来直接创建没有任何内容的简单框架，但是通常要用到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QHBox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或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QVBox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，因为它们可以自动布置放到框架中的窗口控件。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QMainWindow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类：提供一个有菜单栏、锚接窗口（如工具栏）和状态栏的主应用程序窗口。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QDialog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类：最普通的顶级窗口。如果一个窗口控件没有被嵌入到父窗口控件中，那么该窗口控件就被称为顶级窗口控件。在通常情况下，顶级窗口控件是有框架和标题栏的窗口。在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中，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QMainWindow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和不同的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QDialog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的子类是最普通的顶级窗口。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图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A-2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至图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A-6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展示了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 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中重要的类及其继承关系。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instrText xml:space="preserve"> INCLUDEPICTURE "http://ozelrebbz.bkt.clouddn.com/8f9c70a1d07f95e4f0cf1dd86da25740.png" \* MERGEFORMATINET </w:instrTex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CF7C1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A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8CB49" id="矩形 3" o:spid="_x0000_s1026" alt="A-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" filled="f" stroked="f">
                <o:lock v:ext="edit" aspectratio="t"/>
                <w10:anchorlock/>
              </v:rect>
            </w:pict>
          </mc:Fallback>
        </mc:AlternateConten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instrText xml:space="preserve"> INCLUDEPICTURE "http://ozelrebbz.bkt.clouddn.com/600ab47a69616048fb6dd1212dacc240.png" \* MERGEFORMATINET </w:instrTex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CF7C1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A-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00E55" id="矩形 2" o:spid="_x0000_s1026" alt="A-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" filled="f" stroked="f">
                <o:lock v:ext="edit" aspectratio="t"/>
                <w10:anchorlock/>
              </v:rect>
            </w:pict>
          </mc:Fallback>
        </mc:AlternateConten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instrText xml:space="preserve"> INCLUDEPICTURE "http://ozelrebbz.bkt.clouddn.com/3fab22cff4c0273cbe3c8ceb576e03b0.png" \* MERGEFORMATINET </w:instrTex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CF7C1F">
        <w:rPr>
          <w:rFonts w:ascii="Tahoma" w:eastAsia="宋体" w:hAnsi="Tahoma" w:cs="Tahoma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A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1EBB2" id="矩形 1" o:spid="_x0000_s1026" alt="A-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" filled="f" stroked="f">
                <o:lock v:ext="edit" aspectratio="t"/>
                <w10:anchorlock/>
              </v:rect>
            </w:pict>
          </mc:Fallback>
        </mc:AlternateConten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上面的类图是使用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UML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建模工具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Edraw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 UML Diagram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绘制的。比如在图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A-2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所示的类图中，每一个方框代表一个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 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的类，在方框的第一行显示的是类名，方框之间通过符号表示类与类之间的继承关系。继承指的是一个类（称为子类）继承另一个类（称为父类）的功能，通过继承可以增加子类的新功能。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下面是常用的控件。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QLabel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控件：用来显示文本或图像。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QLineEdit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窗口控件：提供了一个单页面的单行文本编辑器。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lastRenderedPageBreak/>
        <w:t>QTextEdit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窗口控件：提供了一个单页面的多行文本编辑器。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QPushButton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窗口控件：提供了一个命令按钮。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QRadioButton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控件：提供了一个单选钮和一个文本或像素映射标签。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QCheckBox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窗口控件：提供了一个带文本标签的复选框。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QspinBox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控件：允许用户选择一个值，要么通过按向上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向下键增加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减少当前显示值，要么直接将值输入到输入框中。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QScrollBar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窗口控件：提供了一个水平的或垂直的滚动条。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QSlider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控件：提供了一个垂直的或水平的滑动条。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QComboBox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控件：一个组合按钮，用于弹出列表。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QMenuBar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控件：提供了一个横向菜单栏。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QStatusBar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控件：提供了一个适合呈现状态信息的水平条，通常放在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QMainWindow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的底部。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QToolBar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控件：提供了一个工具栏，可以包含多个命令按钮，通常放在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QMainWindow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的顶部。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QListView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控件：可以显示和控制可选的多选列表，可以设置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ListMode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或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IconMode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QPixmap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控件：可以在绘图设备上显示图像，通常放在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QLabel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或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QPushButton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类中。</w:t>
      </w:r>
    </w:p>
    <w:p w:rsidR="00CF7C1F" w:rsidRPr="00CF7C1F" w:rsidRDefault="00CF7C1F" w:rsidP="00CF7C1F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Qdialog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控件：对话框窗口的基类。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QWidget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是所有用户界面类的基类，它能接收所有的鼠标、键盘和其他系统窗口事件。没有被嵌入到父窗口中的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Widget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会被当作一个窗口来调用，当然，它也可以使用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setWindowFlags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Qt.WindowFlags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函数来设置窗口的显示效果。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QWidget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的构造函数可以接收两个参数，其中第一个参数是该窗口的父窗口；第二个参数是该窗口的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，也就是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Qt.WindowFlags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。根据父窗口来决定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Widget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是嵌入到父窗口中还是被当作一个独立的窗口来调用，根据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来设置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Widget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窗口的一些属性。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QMainWindow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（主窗口）一般是应用程序的框架，在主窗口中可以添加所需要的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Widget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，比如添加菜单栏、工具栏、状态栏等。主窗口通常用于提供一个大的中央窗口控件（如文本编辑或者绘制画布）以及周围的菜单栏、工具栏和状态栏。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QMainWindow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常常被继承，这使得封装中央控件、菜单栏，工具栏以及窗口状态变得更容易，也可以使用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 Designer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来创建主窗口。</w:t>
      </w:r>
    </w:p>
    <w:p w:rsidR="00CF7C1F" w:rsidRPr="00CF7C1F" w:rsidRDefault="00CF7C1F" w:rsidP="00CF7C1F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3 </w:t>
      </w:r>
      <w:proofErr w:type="spellStart"/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QApplication</w:t>
      </w:r>
      <w:proofErr w:type="spellEnd"/>
      <w:r w:rsidRPr="00CF7C1F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类</w:t>
      </w:r>
    </w:p>
    <w:p w:rsidR="00CF7C1F" w:rsidRPr="00CF7C1F" w:rsidRDefault="00CF7C1F" w:rsidP="00CF7C1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类用于管理图形用户界面应用程序的控制流和主要设置，可以说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是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的整个后台管理的命脉。任何一个使用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开发的图形用户界面应用程序，都存在一个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对象。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中，可以通过如下代码载入必需的模块，获得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 xml:space="preserve">from PyQt5.QtWidgets import 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的应用程序实例中包含了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类的初始化，通常放在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脚本的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if </w:t>
      </w:r>
      <w:r w:rsidRPr="00CF7C1F">
        <w:rPr>
          <w:rFonts w:ascii="Tahoma" w:eastAsia="宋体" w:hAnsi="Tahoma" w:cs="Tahoma"/>
          <w:b/>
          <w:bCs/>
          <w:color w:val="444444"/>
          <w:kern w:val="0"/>
          <w:szCs w:val="21"/>
        </w:rPr>
        <w:t>name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 == "</w:t>
      </w:r>
      <w:r w:rsidRPr="00CF7C1F">
        <w:rPr>
          <w:rFonts w:ascii="Tahoma" w:eastAsia="宋体" w:hAnsi="Tahoma" w:cs="Tahoma"/>
          <w:b/>
          <w:bCs/>
          <w:color w:val="444444"/>
          <w:kern w:val="0"/>
          <w:szCs w:val="21"/>
        </w:rPr>
        <w:t>main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": 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语句后面，类似于放在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main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函数里，作为主程序的入口。因为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对象做了很多初始化，所以它必须在创建窗口之前被创建。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类还可以处理命令行参数，在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类初始化时，需要引入参数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sys.argv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。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sys.argv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是来自命令行的参数列表，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脚本可以从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运行，比如用鼠标双击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qtSample.py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，就启动了一个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应用程序。引入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sys.argv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后就能让程序从命令行启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lastRenderedPageBreak/>
        <w:t>动，比如在命令行中输入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 python qtSample.py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，也可以达到同样的效果。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类的初始化可以参考以下脚本引用。应用程序整体框架为：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>if </w:t>
      </w:r>
      <w:r w:rsidRPr="00CF7C1F">
        <w:rPr>
          <w:rFonts w:ascii="Tahoma" w:eastAsia="宋体" w:hAnsi="Tahoma" w:cs="Tahoma"/>
          <w:b/>
          <w:bCs/>
          <w:color w:val="444444"/>
          <w:kern w:val="0"/>
          <w:szCs w:val="21"/>
        </w:rPr>
        <w:t>name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 == "</w:t>
      </w:r>
      <w:r w:rsidRPr="00CF7C1F">
        <w:rPr>
          <w:rFonts w:ascii="Tahoma" w:eastAsia="宋体" w:hAnsi="Tahoma" w:cs="Tahoma"/>
          <w:b/>
          <w:bCs/>
          <w:color w:val="444444"/>
          <w:kern w:val="0"/>
          <w:szCs w:val="21"/>
        </w:rPr>
        <w:t>main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":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 xml:space="preserve">app = 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sys.argv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  <w:t xml:space="preserve"># 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界面生成代码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 ...</w:t>
      </w:r>
    </w:p>
    <w:p w:rsidR="00CF7C1F" w:rsidRPr="00CF7C1F" w:rsidRDefault="00CF7C1F" w:rsidP="00CF7C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proofErr w:type="spellStart"/>
      <w:proofErr w:type="gramStart"/>
      <w:r w:rsidRPr="00CF7C1F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sys.</w:t>
      </w:r>
      <w:r w:rsidRPr="00CF7C1F">
        <w:rPr>
          <w:rFonts w:ascii="宋体" w:eastAsia="宋体" w:hAnsi="宋体" w:cs="宋体"/>
          <w:color w:val="0000FF"/>
          <w:kern w:val="0"/>
          <w:sz w:val="24"/>
          <w:shd w:val="clear" w:color="auto" w:fill="FFFFFF"/>
        </w:rPr>
        <w:t>exit</w:t>
      </w:r>
      <w:proofErr w:type="spellEnd"/>
      <w:proofErr w:type="gramEnd"/>
      <w:r w:rsidRPr="00CF7C1F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(</w:t>
      </w:r>
      <w:proofErr w:type="spellStart"/>
      <w:r w:rsidRPr="00CF7C1F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app.exec</w:t>
      </w:r>
      <w:proofErr w:type="spellEnd"/>
      <w:r w:rsidRPr="00CF7C1F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 xml:space="preserve">_())  </w:t>
      </w:r>
    </w:p>
    <w:p w:rsidR="00CF7C1F" w:rsidRPr="00CF7C1F" w:rsidRDefault="00CF7C1F" w:rsidP="00CF7C1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sys.exit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函数可以结束一个应用程序，使应用程序在主循环中退出。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采用事件循环机制，当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QApplication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初始化后，就进入应用程序的主循环（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Main Loop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），开始进行事件处理，主循环从窗口系统接收事件，并将这些事件分配到应用程序的控件中。当调用</w:t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sys.exit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函数时，主循环就会结束。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br/>
      </w:r>
      <w:proofErr w:type="spellStart"/>
      <w:r w:rsidRPr="00CF7C1F">
        <w:rPr>
          <w:rFonts w:ascii="Tahoma" w:eastAsia="宋体" w:hAnsi="Tahoma" w:cs="Tahoma"/>
          <w:color w:val="444444"/>
          <w:kern w:val="0"/>
          <w:szCs w:val="21"/>
        </w:rPr>
        <w:t>PyQt</w:t>
      </w:r>
      <w:proofErr w:type="spellEnd"/>
      <w:r w:rsidRPr="00CF7C1F">
        <w:rPr>
          <w:rFonts w:ascii="Tahoma" w:eastAsia="宋体" w:hAnsi="Tahoma" w:cs="Tahoma"/>
          <w:color w:val="444444"/>
          <w:kern w:val="0"/>
          <w:szCs w:val="21"/>
        </w:rPr>
        <w:t xml:space="preserve"> 5</w:t>
      </w:r>
      <w:r w:rsidRPr="00CF7C1F">
        <w:rPr>
          <w:rFonts w:ascii="Tahoma" w:eastAsia="宋体" w:hAnsi="Tahoma" w:cs="Tahoma"/>
          <w:color w:val="444444"/>
          <w:kern w:val="0"/>
          <w:szCs w:val="21"/>
        </w:rPr>
        <w:t>的应用程序是事件驱动的，比如键盘事件、鼠标事件等。在没有任何事件的情况下，应用程序处于睡眠状态。主循环控制应用程序什么时候进入睡眠状态，什么时候被唤醒。</w:t>
      </w:r>
    </w:p>
    <w:p w:rsidR="000E5F46" w:rsidRDefault="000E5F46"/>
    <w:sectPr w:rsidR="000E5F46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1058F"/>
    <w:multiLevelType w:val="multilevel"/>
    <w:tmpl w:val="D5A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1F"/>
    <w:rsid w:val="000E5F46"/>
    <w:rsid w:val="007F4BA5"/>
    <w:rsid w:val="00C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69330"/>
  <w15:chartTrackingRefBased/>
  <w15:docId w15:val="{449A71ED-0485-514E-BA01-3B580333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7C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7C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F7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F7C1F"/>
    <w:rPr>
      <w:color w:val="0000FF"/>
      <w:u w:val="single"/>
    </w:rPr>
  </w:style>
  <w:style w:type="character" w:styleId="a5">
    <w:name w:val="Strong"/>
    <w:basedOn w:val="a0"/>
    <w:uiPriority w:val="22"/>
    <w:qFormat/>
    <w:rsid w:val="00CF7C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7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7C1F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F7C1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F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2019-10-14T07:26:00Z</dcterms:created>
  <dcterms:modified xsi:type="dcterms:W3CDTF">2019-10-14T07:33:00Z</dcterms:modified>
</cp:coreProperties>
</file>