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B74" w:rsidRPr="00C63B74" w:rsidRDefault="00C63B74" w:rsidP="00C63B74">
      <w:pPr>
        <w:widowControl/>
        <w:shd w:val="clear" w:color="auto" w:fill="FFFFFF"/>
        <w:jc w:val="center"/>
        <w:outlineLvl w:val="0"/>
        <w:rPr>
          <w:rFonts w:ascii="微软雅黑" w:eastAsia="微软雅黑" w:hAnsi="微软雅黑" w:cs="宋体"/>
          <w:b/>
          <w:bCs/>
          <w:color w:val="333333"/>
          <w:kern w:val="36"/>
          <w:sz w:val="36"/>
          <w:szCs w:val="36"/>
        </w:rPr>
      </w:pPr>
      <w:bookmarkStart w:id="0" w:name="_GoBack"/>
      <w:r w:rsidRPr="00C63B74">
        <w:rPr>
          <w:rFonts w:ascii="微软雅黑" w:eastAsia="微软雅黑" w:hAnsi="微软雅黑" w:cs="宋体" w:hint="eastAsia"/>
          <w:b/>
          <w:bCs/>
          <w:color w:val="333333"/>
          <w:kern w:val="36"/>
          <w:sz w:val="36"/>
          <w:szCs w:val="36"/>
        </w:rPr>
        <w:t>Python之内存管理机制</w:t>
      </w:r>
    </w:p>
    <w:bookmarkEnd w:id="0"/>
    <w:p w:rsidR="00C63B74" w:rsidRPr="00C63B74" w:rsidRDefault="00C63B74" w:rsidP="00C63B74">
      <w:pPr>
        <w:widowControl/>
        <w:spacing w:line="390" w:lineRule="atLeast"/>
        <w:jc w:val="left"/>
        <w:rPr>
          <w:rFonts w:ascii="微软雅黑" w:eastAsia="微软雅黑" w:hAnsi="微软雅黑" w:cs="Arial" w:hint="eastAsia"/>
          <w:color w:val="4D4D4D"/>
          <w:kern w:val="0"/>
          <w:sz w:val="24"/>
        </w:rPr>
      </w:pPr>
      <w:r w:rsidRPr="00C63B74">
        <w:rPr>
          <w:rFonts w:ascii="微软雅黑" w:eastAsia="微软雅黑" w:hAnsi="微软雅黑" w:cs="Arial" w:hint="eastAsia"/>
          <w:color w:val="4D4D4D"/>
          <w:kern w:val="0"/>
          <w:sz w:val="24"/>
        </w:rPr>
        <w:t>Python使用</w:t>
      </w:r>
      <w:proofErr w:type="spellStart"/>
      <w:r w:rsidRPr="00C63B74">
        <w:rPr>
          <w:rFonts w:ascii="微软雅黑" w:eastAsia="微软雅黑" w:hAnsi="微软雅黑" w:cs="Arial" w:hint="eastAsia"/>
          <w:color w:val="4D4D4D"/>
          <w:kern w:val="0"/>
          <w:sz w:val="24"/>
        </w:rPr>
        <w:t>gc</w:t>
      </w:r>
      <w:proofErr w:type="spellEnd"/>
      <w:r w:rsidRPr="00C63B74">
        <w:rPr>
          <w:rFonts w:ascii="微软雅黑" w:eastAsia="微软雅黑" w:hAnsi="微软雅黑" w:cs="Arial" w:hint="eastAsia"/>
          <w:color w:val="4D4D4D"/>
          <w:kern w:val="0"/>
          <w:sz w:val="24"/>
        </w:rPr>
        <w:t>模块处理python对象以及python垃圾回收器的工作，完整的</w:t>
      </w:r>
      <w:proofErr w:type="spellStart"/>
      <w:r w:rsidRPr="00C63B74">
        <w:rPr>
          <w:rFonts w:ascii="微软雅黑" w:eastAsia="微软雅黑" w:hAnsi="微软雅黑" w:cs="Arial" w:hint="eastAsia"/>
          <w:color w:val="4D4D4D"/>
          <w:kern w:val="0"/>
          <w:sz w:val="24"/>
        </w:rPr>
        <w:t>gc</w:t>
      </w:r>
      <w:proofErr w:type="spellEnd"/>
      <w:r w:rsidRPr="00C63B74">
        <w:rPr>
          <w:rFonts w:ascii="微软雅黑" w:eastAsia="微软雅黑" w:hAnsi="微软雅黑" w:cs="Arial" w:hint="eastAsia"/>
          <w:color w:val="4D4D4D"/>
          <w:kern w:val="0"/>
          <w:sz w:val="24"/>
        </w:rPr>
        <w:t>模块文档参考</w:t>
      </w:r>
      <w:r w:rsidRPr="00C63B74">
        <w:rPr>
          <w:rFonts w:ascii="微软雅黑" w:eastAsia="微软雅黑" w:hAnsi="微软雅黑" w:cs="Arial"/>
          <w:color w:val="4D4D4D"/>
          <w:kern w:val="0"/>
          <w:sz w:val="24"/>
        </w:rPr>
        <w:fldChar w:fldCharType="begin"/>
      </w:r>
      <w:r w:rsidRPr="00C63B74">
        <w:rPr>
          <w:rFonts w:ascii="微软雅黑" w:eastAsia="微软雅黑" w:hAnsi="微软雅黑" w:cs="Arial"/>
          <w:color w:val="4D4D4D"/>
          <w:kern w:val="0"/>
          <w:sz w:val="24"/>
        </w:rPr>
        <w:instrText xml:space="preserve"> HYPERLINK "https://docs.python.org/2/library/gc.html" </w:instrText>
      </w:r>
      <w:r w:rsidRPr="00C63B74">
        <w:rPr>
          <w:rFonts w:ascii="微软雅黑" w:eastAsia="微软雅黑" w:hAnsi="微软雅黑" w:cs="Arial"/>
          <w:color w:val="4D4D4D"/>
          <w:kern w:val="0"/>
          <w:sz w:val="24"/>
        </w:rPr>
        <w:fldChar w:fldCharType="separate"/>
      </w:r>
      <w:r w:rsidRPr="00C63B74">
        <w:rPr>
          <w:rFonts w:ascii="微软雅黑" w:eastAsia="微软雅黑" w:hAnsi="微软雅黑" w:cs="Arial" w:hint="eastAsia"/>
          <w:color w:val="6795B5"/>
          <w:kern w:val="0"/>
          <w:sz w:val="24"/>
          <w:u w:val="single"/>
        </w:rPr>
        <w:t>这里</w:t>
      </w:r>
      <w:r w:rsidRPr="00C63B74">
        <w:rPr>
          <w:rFonts w:ascii="微软雅黑" w:eastAsia="微软雅黑" w:hAnsi="微软雅黑" w:cs="Arial"/>
          <w:color w:val="4D4D4D"/>
          <w:kern w:val="0"/>
          <w:sz w:val="24"/>
        </w:rPr>
        <w:fldChar w:fldCharType="end"/>
      </w:r>
      <w:r w:rsidRPr="00C63B74">
        <w:rPr>
          <w:rFonts w:ascii="微软雅黑" w:eastAsia="微软雅黑" w:hAnsi="微软雅黑" w:cs="Arial" w:hint="eastAsia"/>
          <w:color w:val="4D4D4D"/>
          <w:kern w:val="0"/>
          <w:sz w:val="24"/>
        </w:rPr>
        <w:t>。举</w:t>
      </w:r>
      <w:proofErr w:type="spellStart"/>
      <w:r w:rsidRPr="00C63B74">
        <w:rPr>
          <w:rFonts w:ascii="微软雅黑" w:eastAsia="微软雅黑" w:hAnsi="微软雅黑" w:cs="Arial" w:hint="eastAsia"/>
          <w:color w:val="4D4D4D"/>
          <w:kern w:val="0"/>
          <w:sz w:val="24"/>
        </w:rPr>
        <w:t>gc</w:t>
      </w:r>
      <w:proofErr w:type="spellEnd"/>
      <w:r w:rsidRPr="00C63B74">
        <w:rPr>
          <w:rFonts w:ascii="微软雅黑" w:eastAsia="微软雅黑" w:hAnsi="微软雅黑" w:cs="Arial" w:hint="eastAsia"/>
          <w:color w:val="4D4D4D"/>
          <w:kern w:val="0"/>
          <w:sz w:val="24"/>
        </w:rPr>
        <w:t>模块的几个例子看一下：</w:t>
      </w:r>
    </w:p>
    <w:p w:rsidR="00C63B74" w:rsidRPr="00C63B74" w:rsidRDefault="00C63B74" w:rsidP="00C63B74">
      <w:pPr>
        <w:widowControl/>
        <w:numPr>
          <w:ilvl w:val="0"/>
          <w:numId w:val="1"/>
        </w:numPr>
        <w:spacing w:before="120"/>
        <w:ind w:left="480"/>
        <w:jc w:val="left"/>
        <w:rPr>
          <w:rFonts w:ascii="微软雅黑" w:eastAsia="微软雅黑" w:hAnsi="微软雅黑" w:cs="Arial" w:hint="eastAsia"/>
          <w:kern w:val="0"/>
          <w:sz w:val="24"/>
        </w:rPr>
      </w:pPr>
      <w:proofErr w:type="spellStart"/>
      <w:r w:rsidRPr="00C63B74">
        <w:rPr>
          <w:rFonts w:ascii="微软雅黑" w:eastAsia="微软雅黑" w:hAnsi="微软雅黑" w:cs="Arial" w:hint="eastAsia"/>
          <w:kern w:val="0"/>
          <w:sz w:val="24"/>
        </w:rPr>
        <w:t>gc.enable</w:t>
      </w:r>
      <w:proofErr w:type="spellEnd"/>
      <w:r w:rsidRPr="00C63B74">
        <w:rPr>
          <w:rFonts w:ascii="微软雅黑" w:eastAsia="微软雅黑" w:hAnsi="微软雅黑" w:cs="Arial" w:hint="eastAsia"/>
          <w:kern w:val="0"/>
          <w:sz w:val="24"/>
        </w:rPr>
        <w:t>()——可自动进行垃圾回收；</w:t>
      </w:r>
    </w:p>
    <w:p w:rsidR="00C63B74" w:rsidRPr="00C63B74" w:rsidRDefault="00C63B74" w:rsidP="00C63B74">
      <w:pPr>
        <w:widowControl/>
        <w:numPr>
          <w:ilvl w:val="0"/>
          <w:numId w:val="1"/>
        </w:numPr>
        <w:spacing w:before="120"/>
        <w:ind w:left="480"/>
        <w:jc w:val="left"/>
        <w:rPr>
          <w:rFonts w:ascii="微软雅黑" w:eastAsia="微软雅黑" w:hAnsi="微软雅黑" w:cs="Arial" w:hint="eastAsia"/>
          <w:kern w:val="0"/>
          <w:sz w:val="24"/>
        </w:rPr>
      </w:pPr>
      <w:proofErr w:type="spellStart"/>
      <w:r w:rsidRPr="00C63B74">
        <w:rPr>
          <w:rFonts w:ascii="微软雅黑" w:eastAsia="微软雅黑" w:hAnsi="微软雅黑" w:cs="Arial" w:hint="eastAsia"/>
          <w:kern w:val="0"/>
          <w:sz w:val="24"/>
        </w:rPr>
        <w:t>gc.disable</w:t>
      </w:r>
      <w:proofErr w:type="spellEnd"/>
      <w:r w:rsidRPr="00C63B74">
        <w:rPr>
          <w:rFonts w:ascii="微软雅黑" w:eastAsia="微软雅黑" w:hAnsi="微软雅黑" w:cs="Arial" w:hint="eastAsia"/>
          <w:kern w:val="0"/>
          <w:sz w:val="24"/>
        </w:rPr>
        <w:t>()——不可自动进行垃圾回收；</w:t>
      </w:r>
    </w:p>
    <w:p w:rsidR="00C63B74" w:rsidRPr="00C63B74" w:rsidRDefault="00C63B74" w:rsidP="00C63B74">
      <w:pPr>
        <w:widowControl/>
        <w:numPr>
          <w:ilvl w:val="0"/>
          <w:numId w:val="1"/>
        </w:numPr>
        <w:spacing w:before="120"/>
        <w:ind w:left="480"/>
        <w:jc w:val="left"/>
        <w:rPr>
          <w:rFonts w:ascii="微软雅黑" w:eastAsia="微软雅黑" w:hAnsi="微软雅黑" w:cs="Arial" w:hint="eastAsia"/>
          <w:kern w:val="0"/>
          <w:sz w:val="24"/>
        </w:rPr>
      </w:pPr>
      <w:proofErr w:type="spellStart"/>
      <w:r w:rsidRPr="00C63B74">
        <w:rPr>
          <w:rFonts w:ascii="微软雅黑" w:eastAsia="微软雅黑" w:hAnsi="微软雅黑" w:cs="Arial" w:hint="eastAsia"/>
          <w:kern w:val="0"/>
          <w:sz w:val="24"/>
        </w:rPr>
        <w:t>gc.set_threshold</w:t>
      </w:r>
      <w:proofErr w:type="spellEnd"/>
      <w:r w:rsidRPr="00C63B74">
        <w:rPr>
          <w:rFonts w:ascii="微软雅黑" w:eastAsia="微软雅黑" w:hAnsi="微软雅黑" w:cs="Arial" w:hint="eastAsia"/>
          <w:kern w:val="0"/>
          <w:sz w:val="24"/>
        </w:rPr>
        <w:t>()——设置python垃圾回收的阈值；</w:t>
      </w:r>
    </w:p>
    <w:p w:rsidR="00C63B74" w:rsidRPr="00C63B74" w:rsidRDefault="00C63B74" w:rsidP="00C63B74">
      <w:pPr>
        <w:widowControl/>
        <w:numPr>
          <w:ilvl w:val="0"/>
          <w:numId w:val="1"/>
        </w:numPr>
        <w:spacing w:before="120"/>
        <w:ind w:left="480"/>
        <w:jc w:val="left"/>
        <w:rPr>
          <w:rFonts w:ascii="微软雅黑" w:eastAsia="微软雅黑" w:hAnsi="微软雅黑" w:cs="Arial" w:hint="eastAsia"/>
          <w:kern w:val="0"/>
          <w:sz w:val="24"/>
        </w:rPr>
      </w:pPr>
      <w:proofErr w:type="spellStart"/>
      <w:r w:rsidRPr="00C63B74">
        <w:rPr>
          <w:rFonts w:ascii="微软雅黑" w:eastAsia="微软雅黑" w:hAnsi="微软雅黑" w:cs="Arial" w:hint="eastAsia"/>
          <w:kern w:val="0"/>
          <w:sz w:val="24"/>
        </w:rPr>
        <w:t>gc.set_debug</w:t>
      </w:r>
      <w:proofErr w:type="spellEnd"/>
      <w:r w:rsidRPr="00C63B74">
        <w:rPr>
          <w:rFonts w:ascii="微软雅黑" w:eastAsia="微软雅黑" w:hAnsi="微软雅黑" w:cs="Arial" w:hint="eastAsia"/>
          <w:kern w:val="0"/>
          <w:sz w:val="24"/>
        </w:rPr>
        <w:t>()——设置垃圾回收的调试标记，调试信息会被写入</w:t>
      </w:r>
      <w:proofErr w:type="spellStart"/>
      <w:r w:rsidRPr="00C63B74">
        <w:rPr>
          <w:rFonts w:ascii="微软雅黑" w:eastAsia="微软雅黑" w:hAnsi="微软雅黑" w:cs="Arial" w:hint="eastAsia"/>
          <w:kern w:val="0"/>
          <w:sz w:val="24"/>
        </w:rPr>
        <w:t>std.err</w:t>
      </w:r>
      <w:proofErr w:type="spellEnd"/>
      <w:r w:rsidRPr="00C63B74">
        <w:rPr>
          <w:rFonts w:ascii="微软雅黑" w:eastAsia="微软雅黑" w:hAnsi="微软雅黑" w:cs="Arial" w:hint="eastAsia"/>
          <w:kern w:val="0"/>
          <w:sz w:val="24"/>
        </w:rPr>
        <w:t>；</w:t>
      </w:r>
    </w:p>
    <w:p w:rsidR="00C63B74" w:rsidRPr="00C63B74" w:rsidRDefault="00C63B74" w:rsidP="00C63B74">
      <w:pPr>
        <w:widowControl/>
        <w:numPr>
          <w:ilvl w:val="0"/>
          <w:numId w:val="1"/>
        </w:numPr>
        <w:spacing w:before="120"/>
        <w:ind w:left="480"/>
        <w:jc w:val="left"/>
        <w:rPr>
          <w:rFonts w:ascii="微软雅黑" w:eastAsia="微软雅黑" w:hAnsi="微软雅黑" w:cs="Arial" w:hint="eastAsia"/>
          <w:kern w:val="0"/>
          <w:sz w:val="24"/>
        </w:rPr>
      </w:pPr>
      <w:proofErr w:type="spellStart"/>
      <w:r w:rsidRPr="00C63B74">
        <w:rPr>
          <w:rFonts w:ascii="微软雅黑" w:eastAsia="微软雅黑" w:hAnsi="微软雅黑" w:cs="Arial" w:hint="eastAsia"/>
          <w:kern w:val="0"/>
          <w:sz w:val="24"/>
        </w:rPr>
        <w:t>gc.get_objects</w:t>
      </w:r>
      <w:proofErr w:type="spellEnd"/>
      <w:r w:rsidRPr="00C63B74">
        <w:rPr>
          <w:rFonts w:ascii="微软雅黑" w:eastAsia="微软雅黑" w:hAnsi="微软雅黑" w:cs="Arial" w:hint="eastAsia"/>
          <w:kern w:val="0"/>
          <w:sz w:val="24"/>
        </w:rPr>
        <w:t>()——返回收集器跟踪的所有对象的列表，不包括返回的列表。</w:t>
      </w:r>
    </w:p>
    <w:p w:rsidR="00C63B74" w:rsidRPr="00C63B74" w:rsidRDefault="00C63B74" w:rsidP="00C63B74">
      <w:pPr>
        <w:widowControl/>
        <w:numPr>
          <w:ilvl w:val="0"/>
          <w:numId w:val="1"/>
        </w:numPr>
        <w:spacing w:before="120"/>
        <w:ind w:left="480"/>
        <w:jc w:val="left"/>
        <w:rPr>
          <w:rFonts w:ascii="微软雅黑" w:eastAsia="微软雅黑" w:hAnsi="微软雅黑" w:cs="Arial" w:hint="eastAsia"/>
          <w:kern w:val="0"/>
          <w:sz w:val="24"/>
        </w:rPr>
      </w:pPr>
      <w:r w:rsidRPr="00C63B74">
        <w:rPr>
          <w:rFonts w:ascii="微软雅黑" w:eastAsia="微软雅黑" w:hAnsi="微软雅黑" w:cs="Arial" w:hint="eastAsia"/>
          <w:kern w:val="0"/>
          <w:sz w:val="24"/>
        </w:rPr>
        <w:t>......</w:t>
      </w:r>
    </w:p>
    <w:p w:rsidR="00C63B74" w:rsidRPr="00C63B74" w:rsidRDefault="00C63B74" w:rsidP="00C63B74">
      <w:pPr>
        <w:widowControl/>
        <w:spacing w:after="240" w:line="390" w:lineRule="atLeast"/>
        <w:jc w:val="left"/>
        <w:rPr>
          <w:rFonts w:ascii="微软雅黑" w:eastAsia="微软雅黑" w:hAnsi="微软雅黑" w:cs="Arial" w:hint="eastAsia"/>
          <w:color w:val="4D4D4D"/>
          <w:kern w:val="0"/>
          <w:sz w:val="24"/>
        </w:rPr>
      </w:pPr>
      <w:r w:rsidRPr="00C63B74">
        <w:rPr>
          <w:rFonts w:ascii="微软雅黑" w:eastAsia="微软雅黑" w:hAnsi="微软雅黑" w:cs="Arial" w:hint="eastAsia"/>
          <w:color w:val="4D4D4D"/>
          <w:kern w:val="0"/>
          <w:sz w:val="24"/>
        </w:rPr>
        <w:t>Python的内存管理机制主要包括三个方面：引用计数机制、垃圾回收机制、内存池机制</w:t>
      </w:r>
    </w:p>
    <w:p w:rsidR="00C63B74" w:rsidRPr="00C63B74" w:rsidRDefault="00C63B74" w:rsidP="00C63B74">
      <w:pPr>
        <w:widowControl/>
        <w:spacing w:line="390" w:lineRule="atLeast"/>
        <w:jc w:val="left"/>
        <w:rPr>
          <w:rFonts w:ascii="微软雅黑" w:eastAsia="微软雅黑" w:hAnsi="微软雅黑" w:cs="Arial" w:hint="eastAsia"/>
          <w:color w:val="4D4D4D"/>
          <w:kern w:val="0"/>
          <w:sz w:val="24"/>
        </w:rPr>
      </w:pPr>
      <w:r w:rsidRPr="00C63B74">
        <w:rPr>
          <w:rFonts w:ascii="微软雅黑" w:eastAsia="微软雅黑" w:hAnsi="微软雅黑" w:cs="Arial" w:hint="eastAsia"/>
          <w:b/>
          <w:bCs/>
          <w:color w:val="4D4D4D"/>
          <w:kern w:val="0"/>
          <w:szCs w:val="21"/>
        </w:rPr>
        <w:t>一、引用计数机制</w:t>
      </w:r>
    </w:p>
    <w:p w:rsidR="00C63B74" w:rsidRPr="00C63B74" w:rsidRDefault="00C63B74" w:rsidP="00C63B74">
      <w:pPr>
        <w:widowControl/>
        <w:spacing w:after="240" w:line="390" w:lineRule="atLeast"/>
        <w:jc w:val="left"/>
        <w:rPr>
          <w:rFonts w:ascii="微软雅黑" w:eastAsia="微软雅黑" w:hAnsi="微软雅黑" w:cs="Arial" w:hint="eastAsia"/>
          <w:color w:val="4D4D4D"/>
          <w:kern w:val="0"/>
          <w:sz w:val="24"/>
        </w:rPr>
      </w:pPr>
      <w:r w:rsidRPr="00C63B74">
        <w:rPr>
          <w:rFonts w:ascii="微软雅黑" w:eastAsia="微软雅黑" w:hAnsi="微软雅黑" w:cs="Arial" w:hint="eastAsia"/>
          <w:color w:val="4D4D4D"/>
          <w:kern w:val="0"/>
          <w:sz w:val="24"/>
        </w:rPr>
        <w:t>Python内部使用引用计数来保持追踪内存中的对象，所有对象都有引用计数。</w:t>
      </w:r>
    </w:p>
    <w:p w:rsidR="00C63B74" w:rsidRPr="00C63B74" w:rsidRDefault="00C63B74" w:rsidP="00C63B74">
      <w:pPr>
        <w:widowControl/>
        <w:spacing w:line="390" w:lineRule="atLeast"/>
        <w:jc w:val="left"/>
        <w:rPr>
          <w:rFonts w:ascii="微软雅黑" w:eastAsia="微软雅黑" w:hAnsi="微软雅黑" w:cs="Arial" w:hint="eastAsia"/>
          <w:color w:val="4D4D4D"/>
          <w:kern w:val="0"/>
          <w:sz w:val="24"/>
        </w:rPr>
      </w:pPr>
      <w:r w:rsidRPr="00C63B74">
        <w:rPr>
          <w:rFonts w:ascii="微软雅黑" w:eastAsia="微软雅黑" w:hAnsi="微软雅黑" w:cs="Arial" w:hint="eastAsia"/>
          <w:color w:val="4D4D4D"/>
          <w:kern w:val="0"/>
          <w:sz w:val="24"/>
        </w:rPr>
        <w:t>引用</w:t>
      </w:r>
      <w:r w:rsidRPr="00C63B74">
        <w:rPr>
          <w:rFonts w:ascii="微软雅黑" w:eastAsia="微软雅黑" w:hAnsi="微软雅黑" w:cs="Arial" w:hint="eastAsia"/>
          <w:b/>
          <w:bCs/>
          <w:color w:val="4D4D4D"/>
          <w:kern w:val="0"/>
          <w:sz w:val="24"/>
        </w:rPr>
        <w:t>计数增加</w:t>
      </w:r>
      <w:r w:rsidRPr="00C63B74">
        <w:rPr>
          <w:rFonts w:ascii="微软雅黑" w:eastAsia="微软雅黑" w:hAnsi="微软雅黑" w:cs="Arial" w:hint="eastAsia"/>
          <w:color w:val="4D4D4D"/>
          <w:kern w:val="0"/>
          <w:sz w:val="24"/>
        </w:rPr>
        <w:t>的情况：</w:t>
      </w:r>
    </w:p>
    <w:p w:rsidR="00C63B74" w:rsidRPr="00C63B74" w:rsidRDefault="00C63B74" w:rsidP="00C63B74">
      <w:pPr>
        <w:widowControl/>
        <w:spacing w:after="240" w:line="390" w:lineRule="atLeast"/>
        <w:jc w:val="left"/>
        <w:rPr>
          <w:rFonts w:ascii="微软雅黑" w:eastAsia="微软雅黑" w:hAnsi="微软雅黑" w:cs="Arial" w:hint="eastAsia"/>
          <w:color w:val="4D4D4D"/>
          <w:kern w:val="0"/>
          <w:sz w:val="24"/>
        </w:rPr>
      </w:pPr>
      <w:r w:rsidRPr="00C63B74">
        <w:rPr>
          <w:rFonts w:ascii="微软雅黑" w:eastAsia="微软雅黑" w:hAnsi="微软雅黑" w:cs="Arial" w:hint="eastAsia"/>
          <w:color w:val="4D4D4D"/>
          <w:kern w:val="0"/>
          <w:sz w:val="24"/>
        </w:rPr>
        <w:t>（1）对象被创建：x=1；</w:t>
      </w:r>
    </w:p>
    <w:p w:rsidR="00C63B74" w:rsidRPr="00C63B74" w:rsidRDefault="00C63B74" w:rsidP="00C63B74">
      <w:pPr>
        <w:widowControl/>
        <w:spacing w:after="240" w:line="390" w:lineRule="atLeast"/>
        <w:jc w:val="left"/>
        <w:rPr>
          <w:rFonts w:ascii="微软雅黑" w:eastAsia="微软雅黑" w:hAnsi="微软雅黑" w:cs="Arial" w:hint="eastAsia"/>
          <w:color w:val="4D4D4D"/>
          <w:kern w:val="0"/>
          <w:sz w:val="24"/>
        </w:rPr>
      </w:pPr>
      <w:r w:rsidRPr="00C63B74">
        <w:rPr>
          <w:rFonts w:ascii="微软雅黑" w:eastAsia="微软雅黑" w:hAnsi="微软雅黑" w:cs="Arial" w:hint="eastAsia"/>
          <w:color w:val="4D4D4D"/>
          <w:kern w:val="0"/>
          <w:sz w:val="24"/>
        </w:rPr>
        <w:t>（2）被对象已有引用赋值：y=x；</w:t>
      </w:r>
    </w:p>
    <w:p w:rsidR="00C63B74" w:rsidRPr="00C63B74" w:rsidRDefault="00C63B74" w:rsidP="00C63B74">
      <w:pPr>
        <w:widowControl/>
        <w:spacing w:after="240" w:line="390" w:lineRule="atLeast"/>
        <w:jc w:val="left"/>
        <w:rPr>
          <w:rFonts w:ascii="微软雅黑" w:eastAsia="微软雅黑" w:hAnsi="微软雅黑" w:cs="Arial" w:hint="eastAsia"/>
          <w:color w:val="4D4D4D"/>
          <w:kern w:val="0"/>
          <w:sz w:val="24"/>
        </w:rPr>
      </w:pPr>
      <w:r w:rsidRPr="00C63B74">
        <w:rPr>
          <w:rFonts w:ascii="微软雅黑" w:eastAsia="微软雅黑" w:hAnsi="微软雅黑" w:cs="Arial" w:hint="eastAsia"/>
          <w:color w:val="4D4D4D"/>
          <w:kern w:val="0"/>
          <w:sz w:val="24"/>
        </w:rPr>
        <w:lastRenderedPageBreak/>
        <w:t>（3）被作为参数传递给函数：f（x）；</w:t>
      </w:r>
    </w:p>
    <w:p w:rsidR="00C63B74" w:rsidRPr="00C63B74" w:rsidRDefault="00C63B74" w:rsidP="00C63B74">
      <w:pPr>
        <w:widowControl/>
        <w:spacing w:after="240" w:line="390" w:lineRule="atLeast"/>
        <w:jc w:val="left"/>
        <w:rPr>
          <w:rFonts w:ascii="微软雅黑" w:eastAsia="微软雅黑" w:hAnsi="微软雅黑" w:cs="Arial" w:hint="eastAsia"/>
          <w:color w:val="4D4D4D"/>
          <w:kern w:val="0"/>
          <w:sz w:val="24"/>
        </w:rPr>
      </w:pPr>
      <w:r w:rsidRPr="00C63B74">
        <w:rPr>
          <w:rFonts w:ascii="微软雅黑" w:eastAsia="微软雅黑" w:hAnsi="微软雅黑" w:cs="Arial" w:hint="eastAsia"/>
          <w:color w:val="4D4D4D"/>
          <w:kern w:val="0"/>
          <w:sz w:val="24"/>
        </w:rPr>
        <w:t>（4）将其放入一个人容器中，如列表、元组或字典。</w:t>
      </w:r>
    </w:p>
    <w:p w:rsidR="00C63B74" w:rsidRPr="00C63B74" w:rsidRDefault="00C63B74" w:rsidP="00C63B74">
      <w:pPr>
        <w:widowControl/>
        <w:spacing w:line="390" w:lineRule="atLeast"/>
        <w:jc w:val="left"/>
        <w:rPr>
          <w:rFonts w:ascii="微软雅黑" w:eastAsia="微软雅黑" w:hAnsi="微软雅黑" w:cs="Arial" w:hint="eastAsia"/>
          <w:color w:val="4D4D4D"/>
          <w:kern w:val="0"/>
          <w:sz w:val="24"/>
        </w:rPr>
      </w:pPr>
      <w:r w:rsidRPr="00C63B74">
        <w:rPr>
          <w:rFonts w:ascii="微软雅黑" w:eastAsia="微软雅黑" w:hAnsi="微软雅黑" w:cs="Arial" w:hint="eastAsia"/>
          <w:color w:val="4D4D4D"/>
          <w:kern w:val="0"/>
          <w:sz w:val="24"/>
        </w:rPr>
        <w:t>引用</w:t>
      </w:r>
      <w:r w:rsidRPr="00C63B74">
        <w:rPr>
          <w:rFonts w:ascii="微软雅黑" w:eastAsia="微软雅黑" w:hAnsi="微软雅黑" w:cs="Arial" w:hint="eastAsia"/>
          <w:b/>
          <w:bCs/>
          <w:color w:val="4D4D4D"/>
          <w:kern w:val="0"/>
          <w:sz w:val="24"/>
        </w:rPr>
        <w:t>计数减少</w:t>
      </w:r>
      <w:r w:rsidRPr="00C63B74">
        <w:rPr>
          <w:rFonts w:ascii="微软雅黑" w:eastAsia="微软雅黑" w:hAnsi="微软雅黑" w:cs="Arial" w:hint="eastAsia"/>
          <w:color w:val="4D4D4D"/>
          <w:kern w:val="0"/>
          <w:sz w:val="24"/>
        </w:rPr>
        <w:t>的情况：</w:t>
      </w:r>
    </w:p>
    <w:p w:rsidR="00C63B74" w:rsidRPr="00C63B74" w:rsidRDefault="00C63B74" w:rsidP="00C63B74">
      <w:pPr>
        <w:widowControl/>
        <w:spacing w:after="240" w:line="390" w:lineRule="atLeast"/>
        <w:jc w:val="left"/>
        <w:rPr>
          <w:rFonts w:ascii="微软雅黑" w:eastAsia="微软雅黑" w:hAnsi="微软雅黑" w:cs="Arial" w:hint="eastAsia"/>
          <w:color w:val="4D4D4D"/>
          <w:kern w:val="0"/>
          <w:sz w:val="24"/>
        </w:rPr>
      </w:pPr>
      <w:r w:rsidRPr="00C63B74">
        <w:rPr>
          <w:rFonts w:ascii="微软雅黑" w:eastAsia="微软雅黑" w:hAnsi="微软雅黑" w:cs="Arial" w:hint="eastAsia"/>
          <w:color w:val="4D4D4D"/>
          <w:kern w:val="0"/>
          <w:sz w:val="24"/>
        </w:rPr>
        <w:t>（1）一个本地引用离开了它的作用域。比如上面的f（x）函数结束时，x指向的对象引用就会减1；</w:t>
      </w:r>
    </w:p>
    <w:p w:rsidR="00C63B74" w:rsidRPr="00C63B74" w:rsidRDefault="00C63B74" w:rsidP="00C63B74">
      <w:pPr>
        <w:widowControl/>
        <w:spacing w:after="240" w:line="390" w:lineRule="atLeast"/>
        <w:jc w:val="left"/>
        <w:rPr>
          <w:rFonts w:ascii="微软雅黑" w:eastAsia="微软雅黑" w:hAnsi="微软雅黑" w:cs="Arial" w:hint="eastAsia"/>
          <w:color w:val="4D4D4D"/>
          <w:kern w:val="0"/>
          <w:sz w:val="24"/>
        </w:rPr>
      </w:pPr>
      <w:r w:rsidRPr="00C63B74">
        <w:rPr>
          <w:rFonts w:ascii="微软雅黑" w:eastAsia="微软雅黑" w:hAnsi="微软雅黑" w:cs="Arial" w:hint="eastAsia"/>
          <w:color w:val="4D4D4D"/>
          <w:kern w:val="0"/>
          <w:sz w:val="24"/>
        </w:rPr>
        <w:t>（2）使用del语句对对象别名显式的销毁：del x；</w:t>
      </w:r>
    </w:p>
    <w:p w:rsidR="00C63B74" w:rsidRPr="00C63B74" w:rsidRDefault="00C63B74" w:rsidP="00C63B74">
      <w:pPr>
        <w:widowControl/>
        <w:spacing w:after="240" w:line="390" w:lineRule="atLeast"/>
        <w:jc w:val="left"/>
        <w:rPr>
          <w:rFonts w:ascii="微软雅黑" w:eastAsia="微软雅黑" w:hAnsi="微软雅黑" w:cs="Arial" w:hint="eastAsia"/>
          <w:color w:val="4D4D4D"/>
          <w:kern w:val="0"/>
          <w:sz w:val="24"/>
        </w:rPr>
      </w:pPr>
      <w:r w:rsidRPr="00C63B74">
        <w:rPr>
          <w:rFonts w:ascii="微软雅黑" w:eastAsia="微软雅黑" w:hAnsi="微软雅黑" w:cs="Arial" w:hint="eastAsia"/>
          <w:color w:val="4D4D4D"/>
          <w:kern w:val="0"/>
          <w:sz w:val="24"/>
        </w:rPr>
        <w:t>（3）引用被重新赋值：x=2；</w:t>
      </w:r>
    </w:p>
    <w:p w:rsidR="00C63B74" w:rsidRPr="00C63B74" w:rsidRDefault="00C63B74" w:rsidP="00C63B74">
      <w:pPr>
        <w:widowControl/>
        <w:spacing w:after="240" w:line="390" w:lineRule="atLeast"/>
        <w:jc w:val="left"/>
        <w:rPr>
          <w:rFonts w:ascii="微软雅黑" w:eastAsia="微软雅黑" w:hAnsi="微软雅黑" w:cs="Arial" w:hint="eastAsia"/>
          <w:color w:val="4D4D4D"/>
          <w:kern w:val="0"/>
          <w:sz w:val="24"/>
        </w:rPr>
      </w:pPr>
      <w:r w:rsidRPr="00C63B74">
        <w:rPr>
          <w:rFonts w:ascii="微软雅黑" w:eastAsia="微软雅黑" w:hAnsi="微软雅黑" w:cs="Arial" w:hint="eastAsia"/>
          <w:color w:val="4D4D4D"/>
          <w:kern w:val="0"/>
          <w:sz w:val="24"/>
        </w:rPr>
        <w:t>（4）对象从一个窗口对象中移除：</w:t>
      </w:r>
      <w:proofErr w:type="spellStart"/>
      <w:r w:rsidRPr="00C63B74">
        <w:rPr>
          <w:rFonts w:ascii="微软雅黑" w:eastAsia="微软雅黑" w:hAnsi="微软雅黑" w:cs="Arial" w:hint="eastAsia"/>
          <w:color w:val="4D4D4D"/>
          <w:kern w:val="0"/>
          <w:sz w:val="24"/>
        </w:rPr>
        <w:t>myList.remove</w:t>
      </w:r>
      <w:proofErr w:type="spellEnd"/>
      <w:r w:rsidRPr="00C63B74">
        <w:rPr>
          <w:rFonts w:ascii="微软雅黑" w:eastAsia="微软雅黑" w:hAnsi="微软雅黑" w:cs="Arial" w:hint="eastAsia"/>
          <w:color w:val="4D4D4D"/>
          <w:kern w:val="0"/>
          <w:sz w:val="24"/>
        </w:rPr>
        <w:t>(x)；</w:t>
      </w:r>
    </w:p>
    <w:p w:rsidR="00C63B74" w:rsidRPr="00C63B74" w:rsidRDefault="00C63B74" w:rsidP="00C63B74">
      <w:pPr>
        <w:widowControl/>
        <w:spacing w:after="240" w:line="390" w:lineRule="atLeast"/>
        <w:jc w:val="left"/>
        <w:rPr>
          <w:rFonts w:ascii="微软雅黑" w:eastAsia="微软雅黑" w:hAnsi="微软雅黑" w:cs="Arial" w:hint="eastAsia"/>
          <w:color w:val="4D4D4D"/>
          <w:kern w:val="0"/>
          <w:sz w:val="24"/>
        </w:rPr>
      </w:pPr>
      <w:r w:rsidRPr="00C63B74">
        <w:rPr>
          <w:rFonts w:ascii="微软雅黑" w:eastAsia="微软雅黑" w:hAnsi="微软雅黑" w:cs="Arial" w:hint="eastAsia"/>
          <w:color w:val="4D4D4D"/>
          <w:kern w:val="0"/>
          <w:sz w:val="24"/>
        </w:rPr>
        <w:t xml:space="preserve">（5）窗口对象本身被销毁：del </w:t>
      </w:r>
      <w:proofErr w:type="spellStart"/>
      <w:r w:rsidRPr="00C63B74">
        <w:rPr>
          <w:rFonts w:ascii="微软雅黑" w:eastAsia="微软雅黑" w:hAnsi="微软雅黑" w:cs="Arial" w:hint="eastAsia"/>
          <w:color w:val="4D4D4D"/>
          <w:kern w:val="0"/>
          <w:sz w:val="24"/>
        </w:rPr>
        <w:t>myList</w:t>
      </w:r>
      <w:proofErr w:type="spellEnd"/>
      <w:r w:rsidRPr="00C63B74">
        <w:rPr>
          <w:rFonts w:ascii="微软雅黑" w:eastAsia="微软雅黑" w:hAnsi="微软雅黑" w:cs="Arial" w:hint="eastAsia"/>
          <w:color w:val="4D4D4D"/>
          <w:kern w:val="0"/>
          <w:sz w:val="24"/>
        </w:rPr>
        <w:t>，或窗口对象本身离开了作用域：f（</w:t>
      </w:r>
      <w:proofErr w:type="spellStart"/>
      <w:r w:rsidRPr="00C63B74">
        <w:rPr>
          <w:rFonts w:ascii="微软雅黑" w:eastAsia="微软雅黑" w:hAnsi="微软雅黑" w:cs="Arial" w:hint="eastAsia"/>
          <w:color w:val="4D4D4D"/>
          <w:kern w:val="0"/>
          <w:sz w:val="24"/>
        </w:rPr>
        <w:t>myList</w:t>
      </w:r>
      <w:proofErr w:type="spellEnd"/>
      <w:r w:rsidRPr="00C63B74">
        <w:rPr>
          <w:rFonts w:ascii="微软雅黑" w:eastAsia="微软雅黑" w:hAnsi="微软雅黑" w:cs="Arial" w:hint="eastAsia"/>
          <w:color w:val="4D4D4D"/>
          <w:kern w:val="0"/>
          <w:sz w:val="24"/>
        </w:rPr>
        <w:t>）</w:t>
      </w:r>
    </w:p>
    <w:p w:rsidR="00C63B74" w:rsidRPr="00C63B74" w:rsidRDefault="00C63B74" w:rsidP="00C63B74">
      <w:pPr>
        <w:widowControl/>
        <w:spacing w:line="390" w:lineRule="atLeast"/>
        <w:jc w:val="left"/>
        <w:rPr>
          <w:rFonts w:ascii="微软雅黑" w:eastAsia="微软雅黑" w:hAnsi="微软雅黑" w:cs="Arial" w:hint="eastAsia"/>
          <w:color w:val="4D4D4D"/>
          <w:kern w:val="0"/>
          <w:sz w:val="24"/>
        </w:rPr>
      </w:pPr>
      <w:r w:rsidRPr="00C63B74">
        <w:rPr>
          <w:rFonts w:ascii="微软雅黑" w:eastAsia="微软雅黑" w:hAnsi="微软雅黑" w:cs="Arial" w:hint="eastAsia"/>
          <w:color w:val="4D4D4D"/>
          <w:kern w:val="0"/>
          <w:sz w:val="24"/>
        </w:rPr>
        <w:t>使用</w:t>
      </w:r>
      <w:proofErr w:type="spellStart"/>
      <w:r w:rsidRPr="00C63B74">
        <w:rPr>
          <w:rFonts w:ascii="微软雅黑" w:eastAsia="微软雅黑" w:hAnsi="微软雅黑" w:cs="Arial" w:hint="eastAsia"/>
          <w:b/>
          <w:bCs/>
          <w:color w:val="4D4D4D"/>
          <w:kern w:val="0"/>
          <w:sz w:val="24"/>
        </w:rPr>
        <w:t>sys.getrefcount</w:t>
      </w:r>
      <w:proofErr w:type="spellEnd"/>
      <w:r w:rsidRPr="00C63B74">
        <w:rPr>
          <w:rFonts w:ascii="微软雅黑" w:eastAsia="微软雅黑" w:hAnsi="微软雅黑" w:cs="Arial" w:hint="eastAsia"/>
          <w:b/>
          <w:bCs/>
          <w:color w:val="4D4D4D"/>
          <w:kern w:val="0"/>
          <w:sz w:val="24"/>
        </w:rPr>
        <w:t>()</w:t>
      </w:r>
      <w:r w:rsidRPr="00C63B74">
        <w:rPr>
          <w:rFonts w:ascii="微软雅黑" w:eastAsia="微软雅黑" w:hAnsi="微软雅黑" w:cs="Arial" w:hint="eastAsia"/>
          <w:color w:val="4D4D4D"/>
          <w:kern w:val="0"/>
          <w:sz w:val="24"/>
        </w:rPr>
        <w:t>函数可以获得对象的当前引用计数。大多数情况下，引用计数比你猜测得要大得多。</w:t>
      </w:r>
    </w:p>
    <w:p w:rsidR="00C63B74" w:rsidRPr="00C63B74" w:rsidRDefault="00C63B74" w:rsidP="00C63B74">
      <w:pPr>
        <w:widowControl/>
        <w:spacing w:line="390" w:lineRule="atLeast"/>
        <w:jc w:val="left"/>
        <w:rPr>
          <w:rFonts w:ascii="微软雅黑" w:eastAsia="微软雅黑" w:hAnsi="微软雅黑" w:cs="Arial" w:hint="eastAsia"/>
          <w:color w:val="4D4D4D"/>
          <w:kern w:val="0"/>
          <w:sz w:val="24"/>
        </w:rPr>
      </w:pPr>
      <w:r w:rsidRPr="00C63B74">
        <w:rPr>
          <w:rFonts w:ascii="微软雅黑" w:eastAsia="微软雅黑" w:hAnsi="微软雅黑" w:cs="Arial" w:hint="eastAsia"/>
          <w:color w:val="4D4D4D"/>
          <w:kern w:val="0"/>
          <w:sz w:val="24"/>
        </w:rPr>
        <w:t>对于</w:t>
      </w:r>
      <w:r w:rsidRPr="00C63B74">
        <w:rPr>
          <w:rFonts w:ascii="微软雅黑" w:eastAsia="微软雅黑" w:hAnsi="微软雅黑" w:cs="Arial" w:hint="eastAsia"/>
          <w:b/>
          <w:bCs/>
          <w:color w:val="4D4D4D"/>
          <w:kern w:val="0"/>
          <w:sz w:val="24"/>
        </w:rPr>
        <w:t>不可变数据</w:t>
      </w:r>
      <w:r w:rsidRPr="00C63B74">
        <w:rPr>
          <w:rFonts w:ascii="微软雅黑" w:eastAsia="微软雅黑" w:hAnsi="微软雅黑" w:cs="Arial" w:hint="eastAsia"/>
          <w:color w:val="4D4D4D"/>
          <w:kern w:val="0"/>
          <w:sz w:val="24"/>
        </w:rPr>
        <w:t>（如数字和字符串），解释器会在程序的不同部分</w:t>
      </w:r>
      <w:r w:rsidRPr="00C63B74">
        <w:rPr>
          <w:rFonts w:ascii="微软雅黑" w:eastAsia="微软雅黑" w:hAnsi="微软雅黑" w:cs="Arial" w:hint="eastAsia"/>
          <w:color w:val="4D4D4D"/>
          <w:kern w:val="0"/>
          <w:sz w:val="24"/>
          <w:u w:val="single"/>
        </w:rPr>
        <w:t>共享内存</w:t>
      </w:r>
      <w:r w:rsidRPr="00C63B74">
        <w:rPr>
          <w:rFonts w:ascii="微软雅黑" w:eastAsia="微软雅黑" w:hAnsi="微软雅黑" w:cs="Arial" w:hint="eastAsia"/>
          <w:color w:val="4D4D4D"/>
          <w:kern w:val="0"/>
          <w:sz w:val="24"/>
        </w:rPr>
        <w:t>，以便节约内存。</w:t>
      </w:r>
    </w:p>
    <w:p w:rsidR="00C63B74" w:rsidRPr="00C63B74" w:rsidRDefault="00C63B74" w:rsidP="00C63B74">
      <w:pPr>
        <w:widowControl/>
        <w:spacing w:line="390" w:lineRule="atLeast"/>
        <w:jc w:val="left"/>
        <w:rPr>
          <w:rFonts w:ascii="微软雅黑" w:eastAsia="微软雅黑" w:hAnsi="微软雅黑" w:cs="Arial" w:hint="eastAsia"/>
          <w:color w:val="4D4D4D"/>
          <w:kern w:val="0"/>
          <w:sz w:val="24"/>
        </w:rPr>
      </w:pPr>
    </w:p>
    <w:p w:rsidR="00C63B74" w:rsidRPr="00C63B74" w:rsidRDefault="00C63B74" w:rsidP="00C63B74">
      <w:pPr>
        <w:widowControl/>
        <w:spacing w:line="390" w:lineRule="atLeast"/>
        <w:jc w:val="left"/>
        <w:rPr>
          <w:rFonts w:ascii="微软雅黑" w:eastAsia="微软雅黑" w:hAnsi="微软雅黑" w:cs="Arial" w:hint="eastAsia"/>
          <w:color w:val="4D4D4D"/>
          <w:kern w:val="0"/>
          <w:sz w:val="24"/>
        </w:rPr>
      </w:pPr>
      <w:r w:rsidRPr="00C63B74">
        <w:rPr>
          <w:rFonts w:ascii="微软雅黑" w:eastAsia="微软雅黑" w:hAnsi="微软雅黑" w:cs="Arial" w:hint="eastAsia"/>
          <w:b/>
          <w:bCs/>
          <w:color w:val="4D4D4D"/>
          <w:kern w:val="0"/>
          <w:szCs w:val="21"/>
        </w:rPr>
        <w:t>二、垃圾回收</w:t>
      </w:r>
    </w:p>
    <w:p w:rsidR="00C63B74" w:rsidRPr="00C63B74" w:rsidRDefault="00C63B74" w:rsidP="00C63B74">
      <w:pPr>
        <w:widowControl/>
        <w:spacing w:after="240" w:line="390" w:lineRule="atLeast"/>
        <w:jc w:val="left"/>
        <w:rPr>
          <w:rFonts w:ascii="微软雅黑" w:eastAsia="微软雅黑" w:hAnsi="微软雅黑" w:cs="Arial" w:hint="eastAsia"/>
          <w:color w:val="4D4D4D"/>
          <w:kern w:val="0"/>
          <w:sz w:val="24"/>
        </w:rPr>
      </w:pPr>
      <w:r w:rsidRPr="00C63B74">
        <w:rPr>
          <w:rFonts w:ascii="微软雅黑" w:eastAsia="微软雅黑" w:hAnsi="微软雅黑" w:cs="Arial" w:hint="eastAsia"/>
          <w:color w:val="4D4D4D"/>
          <w:kern w:val="0"/>
          <w:sz w:val="24"/>
        </w:rPr>
        <w:t>（1）引用计数</w:t>
      </w:r>
    </w:p>
    <w:p w:rsidR="00C63B74" w:rsidRPr="00C63B74" w:rsidRDefault="00C63B74" w:rsidP="00C63B74">
      <w:pPr>
        <w:widowControl/>
        <w:spacing w:after="240" w:line="390" w:lineRule="atLeast"/>
        <w:jc w:val="left"/>
        <w:rPr>
          <w:rFonts w:ascii="微软雅黑" w:eastAsia="微软雅黑" w:hAnsi="微软雅黑" w:cs="Arial" w:hint="eastAsia"/>
          <w:color w:val="4D4D4D"/>
          <w:kern w:val="0"/>
          <w:sz w:val="24"/>
        </w:rPr>
      </w:pPr>
      <w:r w:rsidRPr="00C63B74">
        <w:rPr>
          <w:rFonts w:ascii="微软雅黑" w:eastAsia="微软雅黑" w:hAnsi="微软雅黑" w:cs="Arial" w:hint="eastAsia"/>
          <w:color w:val="4D4D4D"/>
          <w:kern w:val="0"/>
          <w:sz w:val="24"/>
        </w:rPr>
        <w:t>引用计数也是一种垃圾收集机制，而且是一种最直观、最简单的垃圾收集技术。党某个对象的引用计数降为0时，说明没有任何引用指向该对象，该对象</w:t>
      </w:r>
      <w:r w:rsidRPr="00C63B74">
        <w:rPr>
          <w:rFonts w:ascii="微软雅黑" w:eastAsia="微软雅黑" w:hAnsi="微软雅黑" w:cs="Arial" w:hint="eastAsia"/>
          <w:color w:val="4D4D4D"/>
          <w:kern w:val="0"/>
          <w:sz w:val="24"/>
        </w:rPr>
        <w:lastRenderedPageBreak/>
        <w:t>就成为要回收的垃圾，被回收掉。但是有一个例外，循环引用是对象之间的相互引用，会使得一组对象的引用计数不为0，然后这些对象实际上没有被任何外部对象所引用，这些对象就会占内存永远不会被释放掉。</w:t>
      </w:r>
    </w:p>
    <w:p w:rsidR="00C63B74" w:rsidRPr="00C63B74" w:rsidRDefault="00C63B74" w:rsidP="00C63B74">
      <w:pPr>
        <w:widowControl/>
        <w:spacing w:line="390" w:lineRule="atLeast"/>
        <w:jc w:val="left"/>
        <w:rPr>
          <w:rFonts w:ascii="微软雅黑" w:eastAsia="微软雅黑" w:hAnsi="微软雅黑" w:cs="Arial" w:hint="eastAsia"/>
          <w:color w:val="4D4D4D"/>
          <w:kern w:val="0"/>
          <w:sz w:val="24"/>
        </w:rPr>
      </w:pPr>
      <w:r w:rsidRPr="00C63B74">
        <w:rPr>
          <w:rFonts w:ascii="微软雅黑" w:eastAsia="微软雅黑" w:hAnsi="微软雅黑" w:cs="Arial" w:hint="eastAsia"/>
          <w:color w:val="4D4D4D"/>
          <w:kern w:val="0"/>
          <w:sz w:val="24"/>
        </w:rPr>
        <w:t>因此Python又引入了其他的垃圾回收机制来弥补引用计数的缺陷：“标记-清理”，“分代回收”。</w:t>
      </w:r>
    </w:p>
    <w:p w:rsidR="00C63B74" w:rsidRPr="00C63B74" w:rsidRDefault="00C63B74" w:rsidP="00C63B74">
      <w:pPr>
        <w:widowControl/>
        <w:spacing w:after="240" w:line="390" w:lineRule="atLeast"/>
        <w:jc w:val="left"/>
        <w:rPr>
          <w:rFonts w:ascii="微软雅黑" w:eastAsia="微软雅黑" w:hAnsi="微软雅黑" w:cs="Arial" w:hint="eastAsia"/>
          <w:color w:val="4D4D4D"/>
          <w:kern w:val="0"/>
          <w:sz w:val="24"/>
        </w:rPr>
      </w:pPr>
      <w:r w:rsidRPr="00C63B74">
        <w:rPr>
          <w:rFonts w:ascii="微软雅黑" w:eastAsia="微软雅黑" w:hAnsi="微软雅黑" w:cs="Arial" w:hint="eastAsia"/>
          <w:color w:val="4D4D4D"/>
          <w:kern w:val="0"/>
          <w:sz w:val="24"/>
        </w:rPr>
        <w:t>（2）标记清理</w:t>
      </w:r>
    </w:p>
    <w:p w:rsidR="00C63B74" w:rsidRPr="00C63B74" w:rsidRDefault="00C63B74" w:rsidP="00C63B74">
      <w:pPr>
        <w:widowControl/>
        <w:spacing w:after="240" w:line="390" w:lineRule="atLeast"/>
        <w:jc w:val="left"/>
        <w:rPr>
          <w:rFonts w:ascii="微软雅黑" w:eastAsia="微软雅黑" w:hAnsi="微软雅黑" w:cs="Arial" w:hint="eastAsia"/>
          <w:color w:val="4D4D4D"/>
          <w:kern w:val="0"/>
          <w:sz w:val="24"/>
        </w:rPr>
      </w:pPr>
      <w:r w:rsidRPr="00C63B74">
        <w:rPr>
          <w:rFonts w:ascii="微软雅黑" w:eastAsia="微软雅黑" w:hAnsi="微软雅黑" w:cs="Arial" w:hint="eastAsia"/>
          <w:color w:val="4D4D4D"/>
          <w:kern w:val="0"/>
          <w:sz w:val="24"/>
        </w:rPr>
        <w:t>对于循环引用，当两个对象相互引用时，del语句可以减少a和b的引用计数，并销毁用于引用底层对象的名称。然而由于每个对象都包含对其他对象的引用，因此引用计数不会归零，对象也不会销毁；从而导致内存泄漏。为了解决这一问题，解释器会定期执行一个循环检测器，搜索不可访问的对象的循环并删除它们。</w:t>
      </w:r>
    </w:p>
    <w:p w:rsidR="00C63B74" w:rsidRPr="00C63B74" w:rsidRDefault="00C63B74" w:rsidP="00C63B74">
      <w:pPr>
        <w:widowControl/>
        <w:spacing w:after="240" w:line="390" w:lineRule="atLeast"/>
        <w:jc w:val="left"/>
        <w:rPr>
          <w:rFonts w:ascii="微软雅黑" w:eastAsia="微软雅黑" w:hAnsi="微软雅黑" w:cs="Arial" w:hint="eastAsia"/>
          <w:color w:val="4D4D4D"/>
          <w:kern w:val="0"/>
          <w:sz w:val="24"/>
        </w:rPr>
      </w:pPr>
      <w:r w:rsidRPr="00C63B74">
        <w:rPr>
          <w:rFonts w:ascii="微软雅黑" w:eastAsia="微软雅黑" w:hAnsi="微软雅黑" w:cs="Arial" w:hint="eastAsia"/>
          <w:color w:val="4D4D4D"/>
          <w:kern w:val="0"/>
          <w:sz w:val="24"/>
        </w:rPr>
        <w:t>在实际操作中并不改动真实的引用计数，而是将集合中对象的引用计数复制一份副本，改动该对象引用的副本。（对于副本做任何的改动，都不会影响到对象生命周期的维护。）这个计数副本的唯一作用是寻找root object集合（该集合中的对象是不能被回收的）。当成功寻找到root object集合之后，首先将现在的内存链表一分为二，一条链表中维护root object集合，成为root链表，而另外一条链表中维护剩下的对象，成为unreachable链表。之所以要剖成两个链表，是基于这样的一种考虑：现在的unreachable可能存在被root链表中的对象直接或间接引用的对象，这些对象是不能被回收的，一旦在标记的过程中，发现这样的对象，就将其从unreachable链表中移到root链表</w:t>
      </w:r>
      <w:r w:rsidRPr="00C63B74">
        <w:rPr>
          <w:rFonts w:ascii="微软雅黑" w:eastAsia="微软雅黑" w:hAnsi="微软雅黑" w:cs="Arial" w:hint="eastAsia"/>
          <w:color w:val="4D4D4D"/>
          <w:kern w:val="0"/>
          <w:sz w:val="24"/>
        </w:rPr>
        <w:lastRenderedPageBreak/>
        <w:t>中；当完成标记后，unreachable链表中剩下的所有对象就是名副其实的垃圾对象了，接下来的垃圾回收只需限制在unreachable链表中即可。</w:t>
      </w:r>
    </w:p>
    <w:p w:rsidR="00C63B74" w:rsidRPr="00C63B74" w:rsidRDefault="00C63B74" w:rsidP="00C63B74">
      <w:pPr>
        <w:widowControl/>
        <w:spacing w:after="240" w:line="390" w:lineRule="atLeast"/>
        <w:jc w:val="left"/>
        <w:rPr>
          <w:rFonts w:ascii="微软雅黑" w:eastAsia="微软雅黑" w:hAnsi="微软雅黑" w:cs="Arial" w:hint="eastAsia"/>
          <w:color w:val="4D4D4D"/>
          <w:kern w:val="0"/>
          <w:sz w:val="24"/>
        </w:rPr>
      </w:pPr>
      <w:r w:rsidRPr="00C63B74">
        <w:rPr>
          <w:rFonts w:ascii="微软雅黑" w:eastAsia="微软雅黑" w:hAnsi="微软雅黑" w:cs="Arial" w:hint="eastAsia"/>
          <w:color w:val="4D4D4D"/>
          <w:kern w:val="0"/>
          <w:sz w:val="24"/>
        </w:rPr>
        <w:t>（3）分代回收</w:t>
      </w:r>
    </w:p>
    <w:p w:rsidR="00C63B74" w:rsidRPr="00C63B74" w:rsidRDefault="00C63B74" w:rsidP="00C63B74">
      <w:pPr>
        <w:widowControl/>
        <w:spacing w:line="390" w:lineRule="atLeast"/>
        <w:jc w:val="left"/>
        <w:rPr>
          <w:rFonts w:ascii="微软雅黑" w:eastAsia="微软雅黑" w:hAnsi="微软雅黑" w:cs="Arial" w:hint="eastAsia"/>
          <w:color w:val="4D4D4D"/>
          <w:kern w:val="0"/>
          <w:sz w:val="24"/>
        </w:rPr>
      </w:pPr>
      <w:r w:rsidRPr="00C63B74">
        <w:rPr>
          <w:rFonts w:ascii="微软雅黑" w:eastAsia="微软雅黑" w:hAnsi="微软雅黑" w:cs="Arial" w:hint="eastAsia"/>
          <w:color w:val="4D4D4D"/>
          <w:kern w:val="0"/>
          <w:sz w:val="24"/>
        </w:rPr>
        <w:t>从前面“标记-清除”这样的垃圾收集机制来看，这种垃圾收集机制所带来的额外操作实际上与系统中总的内存块的数量是相关的，当需要回收的内存块越多时，垃圾检测带来的额外操作就越多，而垃圾回收带来的额外操作就越少；反之，当需回收的内存块越少时，垃圾检测就将比垃圾回收带来更少的额外操作。</w:t>
      </w:r>
      <w:r w:rsidRPr="00C63B74">
        <w:rPr>
          <w:rFonts w:ascii="微软雅黑" w:eastAsia="微软雅黑" w:hAnsi="微软雅黑" w:cs="Arial" w:hint="eastAsia"/>
          <w:color w:val="4D4D4D"/>
          <w:kern w:val="0"/>
          <w:sz w:val="24"/>
        </w:rPr>
        <w:br/>
        <w:t>举个例子来说明： </w:t>
      </w:r>
      <w:r w:rsidRPr="00C63B74">
        <w:rPr>
          <w:rFonts w:ascii="微软雅黑" w:eastAsia="微软雅黑" w:hAnsi="微软雅黑" w:cs="Arial" w:hint="eastAsia"/>
          <w:color w:val="4D4D4D"/>
          <w:kern w:val="0"/>
          <w:sz w:val="24"/>
        </w:rPr>
        <w:br/>
        <w:t>当某些内存块M经过了3次垃圾收集的清洗之后还存活时，我们就将内存块M划到一个集合A中去，而新分配的内存都划分到集合B中去。当垃圾收集开始工作时，大多数情况都只对集合B进行垃圾回收，而对集合A进行垃圾回收要隔相当长一段时间后才进行，这就使得垃圾收集机制需要处理的内存少了，效率自然就提高了。在这个过程中，集合B中的某些内存块由于存活时间长而会被转移到集合A中，当然，集合A中实际上也存在一些垃圾，这些垃圾的回收会因为这种分代的机制而被延迟。</w:t>
      </w:r>
    </w:p>
    <w:p w:rsidR="00C63B74" w:rsidRPr="00C63B74" w:rsidRDefault="00C63B74" w:rsidP="00C63B74">
      <w:pPr>
        <w:widowControl/>
        <w:spacing w:line="390" w:lineRule="atLeast"/>
        <w:jc w:val="left"/>
        <w:rPr>
          <w:rFonts w:ascii="微软雅黑" w:eastAsia="微软雅黑" w:hAnsi="微软雅黑" w:cs="Arial" w:hint="eastAsia"/>
          <w:color w:val="4D4D4D"/>
          <w:kern w:val="0"/>
          <w:sz w:val="24"/>
        </w:rPr>
      </w:pPr>
    </w:p>
    <w:p w:rsidR="00C63B74" w:rsidRPr="00C63B74" w:rsidRDefault="00C63B74" w:rsidP="00C63B74">
      <w:pPr>
        <w:widowControl/>
        <w:spacing w:line="390" w:lineRule="atLeast"/>
        <w:jc w:val="left"/>
        <w:rPr>
          <w:rFonts w:ascii="微软雅黑" w:eastAsia="微软雅黑" w:hAnsi="微软雅黑" w:cs="Arial" w:hint="eastAsia"/>
          <w:color w:val="4D4D4D"/>
          <w:kern w:val="0"/>
          <w:sz w:val="24"/>
        </w:rPr>
      </w:pPr>
      <w:r w:rsidRPr="00C63B74">
        <w:rPr>
          <w:rFonts w:ascii="微软雅黑" w:eastAsia="微软雅黑" w:hAnsi="微软雅黑" w:cs="Arial" w:hint="eastAsia"/>
          <w:b/>
          <w:bCs/>
          <w:color w:val="4D4D4D"/>
          <w:kern w:val="0"/>
          <w:szCs w:val="21"/>
        </w:rPr>
        <w:t>三、内存池机制</w:t>
      </w:r>
    </w:p>
    <w:p w:rsidR="00C63B74" w:rsidRPr="00C63B74" w:rsidRDefault="00C63B74" w:rsidP="00C63B74">
      <w:pPr>
        <w:widowControl/>
        <w:spacing w:after="240" w:line="390" w:lineRule="atLeast"/>
        <w:jc w:val="left"/>
        <w:rPr>
          <w:rFonts w:ascii="微软雅黑" w:eastAsia="微软雅黑" w:hAnsi="微软雅黑" w:cs="Arial" w:hint="eastAsia"/>
          <w:color w:val="4D4D4D"/>
          <w:kern w:val="0"/>
          <w:sz w:val="24"/>
        </w:rPr>
      </w:pPr>
      <w:r w:rsidRPr="00C63B74">
        <w:rPr>
          <w:rFonts w:ascii="微软雅黑" w:eastAsia="微软雅黑" w:hAnsi="微软雅黑" w:cs="Arial" w:hint="eastAsia"/>
          <w:color w:val="4D4D4D"/>
          <w:kern w:val="0"/>
          <w:sz w:val="24"/>
        </w:rPr>
        <w:t>Python提供了对内存的垃圾收集机制，但是它是将不用的内存放到内存池，而不是返回给系统。</w:t>
      </w:r>
    </w:p>
    <w:p w:rsidR="00C63B74" w:rsidRPr="00C63B74" w:rsidRDefault="00C63B74" w:rsidP="00C63B74">
      <w:pPr>
        <w:widowControl/>
        <w:spacing w:after="240" w:line="390" w:lineRule="atLeast"/>
        <w:jc w:val="left"/>
        <w:rPr>
          <w:rFonts w:ascii="微软雅黑" w:eastAsia="微软雅黑" w:hAnsi="微软雅黑" w:cs="Arial" w:hint="eastAsia"/>
          <w:color w:val="4D4D4D"/>
          <w:kern w:val="0"/>
          <w:sz w:val="24"/>
        </w:rPr>
      </w:pPr>
      <w:r w:rsidRPr="00C63B74">
        <w:rPr>
          <w:rFonts w:ascii="微软雅黑" w:eastAsia="微软雅黑" w:hAnsi="微软雅黑" w:cs="Arial" w:hint="eastAsia"/>
          <w:color w:val="4D4D4D"/>
          <w:kern w:val="0"/>
          <w:sz w:val="24"/>
        </w:rPr>
        <w:lastRenderedPageBreak/>
        <w:t>python中内存机制呈现出金字塔形状，-1、-2层主要由操作系统进行操作。第0层是c中的malloc，free等内存分配和释放函数进行操作。</w:t>
      </w:r>
    </w:p>
    <w:p w:rsidR="00C63B74" w:rsidRPr="00C63B74" w:rsidRDefault="00C63B74" w:rsidP="00C63B74">
      <w:pPr>
        <w:widowControl/>
        <w:spacing w:line="390" w:lineRule="atLeast"/>
        <w:jc w:val="left"/>
        <w:rPr>
          <w:rFonts w:ascii="微软雅黑" w:eastAsia="微软雅黑" w:hAnsi="微软雅黑" w:cs="Arial" w:hint="eastAsia"/>
          <w:color w:val="4D4D4D"/>
          <w:kern w:val="0"/>
          <w:sz w:val="24"/>
        </w:rPr>
      </w:pPr>
      <w:r w:rsidRPr="00C63B74">
        <w:rPr>
          <w:rFonts w:ascii="微软雅黑" w:eastAsia="微软雅黑" w:hAnsi="微软雅黑" w:cs="Arial" w:hint="eastAsia"/>
          <w:color w:val="4D4D4D"/>
          <w:kern w:val="0"/>
          <w:sz w:val="24"/>
        </w:rPr>
        <w:t>（1）第1层和第2层是</w:t>
      </w:r>
      <w:r w:rsidRPr="00C63B74">
        <w:rPr>
          <w:rFonts w:ascii="微软雅黑" w:eastAsia="微软雅黑" w:hAnsi="微软雅黑" w:cs="Arial" w:hint="eastAsia"/>
          <w:b/>
          <w:bCs/>
          <w:color w:val="4D4D4D"/>
          <w:kern w:val="0"/>
          <w:sz w:val="24"/>
        </w:rPr>
        <w:t>内存池</w:t>
      </w:r>
      <w:r w:rsidRPr="00C63B74">
        <w:rPr>
          <w:rFonts w:ascii="微软雅黑" w:eastAsia="微软雅黑" w:hAnsi="微软雅黑" w:cs="Arial" w:hint="eastAsia"/>
          <w:color w:val="4D4D4D"/>
          <w:kern w:val="0"/>
          <w:sz w:val="24"/>
        </w:rPr>
        <w:t>，有Python的接口函数</w:t>
      </w:r>
      <w:proofErr w:type="spellStart"/>
      <w:r w:rsidRPr="00C63B74">
        <w:rPr>
          <w:rFonts w:ascii="微软雅黑" w:eastAsia="微软雅黑" w:hAnsi="微软雅黑" w:cs="Arial" w:hint="eastAsia"/>
          <w:color w:val="4D4D4D"/>
          <w:kern w:val="0"/>
          <w:sz w:val="24"/>
        </w:rPr>
        <w:t>PyMem_Malloc</w:t>
      </w:r>
      <w:proofErr w:type="spellEnd"/>
      <w:r w:rsidRPr="00C63B74">
        <w:rPr>
          <w:rFonts w:ascii="微软雅黑" w:eastAsia="微软雅黑" w:hAnsi="微软雅黑" w:cs="Arial" w:hint="eastAsia"/>
          <w:color w:val="4D4D4D"/>
          <w:kern w:val="0"/>
          <w:sz w:val="24"/>
        </w:rPr>
        <w:t>函数实现。Python 中所有小于256个字节的对象都使用</w:t>
      </w:r>
      <w:proofErr w:type="spellStart"/>
      <w:r w:rsidRPr="00C63B74">
        <w:rPr>
          <w:rFonts w:ascii="微软雅黑" w:eastAsia="微软雅黑" w:hAnsi="微软雅黑" w:cs="Arial" w:hint="eastAsia"/>
          <w:color w:val="4D4D4D"/>
          <w:kern w:val="0"/>
          <w:sz w:val="24"/>
        </w:rPr>
        <w:t>pymalloc</w:t>
      </w:r>
      <w:proofErr w:type="spellEnd"/>
      <w:r w:rsidRPr="00C63B74">
        <w:rPr>
          <w:rFonts w:ascii="微软雅黑" w:eastAsia="微软雅黑" w:hAnsi="微软雅黑" w:cs="Arial" w:hint="eastAsia"/>
          <w:color w:val="4D4D4D"/>
          <w:kern w:val="0"/>
          <w:sz w:val="24"/>
        </w:rPr>
        <w:t>实现的分配器，而大的对象则使用系统的malloc。不过，通过修改Python源代码，我们可以改变这个默认值，从而改变Python的默认内存管理行为。</w:t>
      </w:r>
    </w:p>
    <w:p w:rsidR="00C63B74" w:rsidRPr="00C63B74" w:rsidRDefault="00C63B74" w:rsidP="00C63B74">
      <w:pPr>
        <w:widowControl/>
        <w:spacing w:line="390" w:lineRule="atLeast"/>
        <w:jc w:val="left"/>
        <w:rPr>
          <w:rFonts w:ascii="微软雅黑" w:eastAsia="微软雅黑" w:hAnsi="微软雅黑" w:cs="Arial" w:hint="eastAsia"/>
          <w:color w:val="4D4D4D"/>
          <w:kern w:val="0"/>
          <w:sz w:val="24"/>
        </w:rPr>
      </w:pPr>
      <w:r w:rsidRPr="00C63B74">
        <w:rPr>
          <w:rFonts w:ascii="微软雅黑" w:eastAsia="微软雅黑" w:hAnsi="微软雅黑" w:cs="Arial" w:hint="eastAsia"/>
          <w:color w:val="4D4D4D"/>
          <w:kern w:val="0"/>
          <w:sz w:val="24"/>
        </w:rPr>
        <w:t>Python引入了一个内存池机制，是为了加速Python的执行效率，用于管理对小块内存的申请和释放。</w:t>
      </w:r>
    </w:p>
    <w:p w:rsidR="00C63B74" w:rsidRPr="00C63B74" w:rsidRDefault="00C63B74" w:rsidP="00C63B74">
      <w:pPr>
        <w:widowControl/>
        <w:spacing w:after="240" w:line="390" w:lineRule="atLeast"/>
        <w:jc w:val="left"/>
        <w:rPr>
          <w:rFonts w:ascii="微软雅黑" w:eastAsia="微软雅黑" w:hAnsi="微软雅黑" w:cs="Arial" w:hint="eastAsia"/>
          <w:color w:val="4D4D4D"/>
          <w:kern w:val="0"/>
          <w:sz w:val="24"/>
        </w:rPr>
      </w:pPr>
      <w:r w:rsidRPr="00C63B74">
        <w:rPr>
          <w:rFonts w:ascii="微软雅黑" w:eastAsia="微软雅黑" w:hAnsi="微软雅黑" w:cs="Arial" w:hint="eastAsia"/>
          <w:color w:val="4D4D4D"/>
          <w:kern w:val="0"/>
          <w:sz w:val="24"/>
        </w:rPr>
        <w:t>（3）对于python对象，如整数、浮点数、List，都有其独立的私有内存池，对象间不共享它们的内存池。也就是说，如果你分配又释放了大量的整数，用于缓存这些整数的内存就不能再分配给浮点数。（值语义）</w:t>
      </w:r>
    </w:p>
    <w:p w:rsidR="00C63B74" w:rsidRPr="00C63B74" w:rsidRDefault="00C63B74" w:rsidP="00C63B74">
      <w:pPr>
        <w:widowControl/>
        <w:spacing w:after="240" w:line="390" w:lineRule="atLeast"/>
        <w:jc w:val="left"/>
        <w:rPr>
          <w:rFonts w:ascii="微软雅黑" w:eastAsia="微软雅黑" w:hAnsi="微软雅黑" w:cs="Arial" w:hint="eastAsia"/>
          <w:color w:val="4D4D4D"/>
          <w:kern w:val="0"/>
          <w:sz w:val="24"/>
        </w:rPr>
      </w:pPr>
      <w:r w:rsidRPr="00C63B74">
        <w:rPr>
          <w:rFonts w:ascii="微软雅黑" w:eastAsia="微软雅黑" w:hAnsi="微软雅黑" w:cs="Arial"/>
          <w:color w:val="4D4D4D"/>
          <w:kern w:val="0"/>
          <w:sz w:val="24"/>
        </w:rPr>
        <w:fldChar w:fldCharType="begin"/>
      </w:r>
      <w:r w:rsidRPr="00C63B74">
        <w:rPr>
          <w:rFonts w:ascii="微软雅黑" w:eastAsia="微软雅黑" w:hAnsi="微软雅黑" w:cs="Arial"/>
          <w:color w:val="4D4D4D"/>
          <w:kern w:val="0"/>
          <w:sz w:val="24"/>
        </w:rPr>
        <w:instrText xml:space="preserve"> INCLUDEPICTURE "/var/folders/64/5qhg81bd009fn1tr0q028vf40000gn/T/com.microsoft.Word/WebArchiveCopyPasteTempFiles/20171014222445708" \* MERGEFORMATINET </w:instrText>
      </w:r>
      <w:r w:rsidRPr="00C63B74">
        <w:rPr>
          <w:rFonts w:ascii="微软雅黑" w:eastAsia="微软雅黑" w:hAnsi="微软雅黑" w:cs="Arial"/>
          <w:color w:val="4D4D4D"/>
          <w:kern w:val="0"/>
          <w:sz w:val="24"/>
        </w:rPr>
        <w:fldChar w:fldCharType="separate"/>
      </w:r>
      <w:r w:rsidRPr="00C63B74">
        <w:rPr>
          <w:rFonts w:ascii="微软雅黑" w:eastAsia="微软雅黑" w:hAnsi="微软雅黑" w:cs="Arial"/>
          <w:noProof/>
          <w:color w:val="4D4D4D"/>
          <w:kern w:val="0"/>
          <w:sz w:val="24"/>
        </w:rPr>
        <w:drawing>
          <wp:inline distT="0" distB="0" distL="0" distR="0">
            <wp:extent cx="5270500" cy="3118485"/>
            <wp:effectExtent l="0" t="0" r="0" b="5715"/>
            <wp:docPr id="1" name="图片 1" descr="/var/folders/64/5qhg81bd009fn1tr0q028vf40000gn/T/com.microsoft.Word/WebArchiveCopyPasteTempFiles/20171014222445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64/5qhg81bd009fn1tr0q028vf40000gn/T/com.microsoft.Word/WebArchiveCopyPasteTempFiles/201710142224457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3118485"/>
                    </a:xfrm>
                    <a:prstGeom prst="rect">
                      <a:avLst/>
                    </a:prstGeom>
                    <a:noFill/>
                    <a:ln>
                      <a:noFill/>
                    </a:ln>
                  </pic:spPr>
                </pic:pic>
              </a:graphicData>
            </a:graphic>
          </wp:inline>
        </w:drawing>
      </w:r>
      <w:r w:rsidRPr="00C63B74">
        <w:rPr>
          <w:rFonts w:ascii="微软雅黑" w:eastAsia="微软雅黑" w:hAnsi="微软雅黑" w:cs="Arial"/>
          <w:color w:val="4D4D4D"/>
          <w:kern w:val="0"/>
          <w:sz w:val="24"/>
        </w:rPr>
        <w:fldChar w:fldCharType="end"/>
      </w:r>
    </w:p>
    <w:p w:rsidR="000E5F46" w:rsidRDefault="000E5F46"/>
    <w:sectPr w:rsidR="000E5F46" w:rsidSect="007F4BA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E31213"/>
    <w:multiLevelType w:val="multilevel"/>
    <w:tmpl w:val="3202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B74"/>
    <w:rsid w:val="000E5F46"/>
    <w:rsid w:val="007F4BA5"/>
    <w:rsid w:val="00C63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554989"/>
  <w15:chartTrackingRefBased/>
  <w15:docId w15:val="{461C1752-516A-FD49-8980-66F2E27F0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63B7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3B74"/>
    <w:rPr>
      <w:rFonts w:ascii="宋体" w:eastAsia="宋体" w:hAnsi="宋体" w:cs="宋体"/>
      <w:b/>
      <w:bCs/>
      <w:kern w:val="36"/>
      <w:sz w:val="48"/>
      <w:szCs w:val="48"/>
    </w:rPr>
  </w:style>
  <w:style w:type="character" w:customStyle="1" w:styleId="time">
    <w:name w:val="time"/>
    <w:basedOn w:val="a0"/>
    <w:rsid w:val="00C63B74"/>
  </w:style>
  <w:style w:type="character" w:customStyle="1" w:styleId="apple-converted-space">
    <w:name w:val="apple-converted-space"/>
    <w:basedOn w:val="a0"/>
    <w:rsid w:val="00C63B74"/>
  </w:style>
  <w:style w:type="character" w:styleId="a3">
    <w:name w:val="Hyperlink"/>
    <w:basedOn w:val="a0"/>
    <w:uiPriority w:val="99"/>
    <w:semiHidden/>
    <w:unhideWhenUsed/>
    <w:rsid w:val="00C63B74"/>
    <w:rPr>
      <w:color w:val="0000FF"/>
      <w:u w:val="single"/>
    </w:rPr>
  </w:style>
  <w:style w:type="character" w:customStyle="1" w:styleId="read-count">
    <w:name w:val="read-count"/>
    <w:basedOn w:val="a0"/>
    <w:rsid w:val="00C63B74"/>
  </w:style>
  <w:style w:type="character" w:customStyle="1" w:styleId="articleinfoclick">
    <w:name w:val="article_info_click"/>
    <w:basedOn w:val="a0"/>
    <w:rsid w:val="00C63B74"/>
  </w:style>
  <w:style w:type="character" w:customStyle="1" w:styleId="label">
    <w:name w:val="label"/>
    <w:basedOn w:val="a0"/>
    <w:rsid w:val="00C63B74"/>
  </w:style>
  <w:style w:type="character" w:customStyle="1" w:styleId="creativecommons">
    <w:name w:val="creativecommons"/>
    <w:basedOn w:val="a0"/>
    <w:rsid w:val="00C63B74"/>
  </w:style>
  <w:style w:type="paragraph" w:styleId="a4">
    <w:name w:val="Normal (Web)"/>
    <w:basedOn w:val="a"/>
    <w:uiPriority w:val="99"/>
    <w:semiHidden/>
    <w:unhideWhenUsed/>
    <w:rsid w:val="00C63B74"/>
    <w:pPr>
      <w:widowControl/>
      <w:spacing w:before="100" w:beforeAutospacing="1" w:after="100" w:afterAutospacing="1"/>
      <w:jc w:val="left"/>
    </w:pPr>
    <w:rPr>
      <w:rFonts w:ascii="宋体" w:eastAsia="宋体" w:hAnsi="宋体" w:cs="宋体"/>
      <w:kern w:val="0"/>
      <w:sz w:val="24"/>
    </w:rPr>
  </w:style>
  <w:style w:type="character" w:styleId="a5">
    <w:name w:val="Strong"/>
    <w:basedOn w:val="a0"/>
    <w:uiPriority w:val="22"/>
    <w:qFormat/>
    <w:rsid w:val="00C63B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625678">
      <w:bodyDiv w:val="1"/>
      <w:marLeft w:val="0"/>
      <w:marRight w:val="0"/>
      <w:marTop w:val="0"/>
      <w:marBottom w:val="0"/>
      <w:divBdr>
        <w:top w:val="none" w:sz="0" w:space="0" w:color="auto"/>
        <w:left w:val="none" w:sz="0" w:space="0" w:color="auto"/>
        <w:bottom w:val="none" w:sz="0" w:space="0" w:color="auto"/>
        <w:right w:val="none" w:sz="0" w:space="0" w:color="auto"/>
      </w:divBdr>
      <w:divsChild>
        <w:div w:id="44833884">
          <w:marLeft w:val="0"/>
          <w:marRight w:val="0"/>
          <w:marTop w:val="0"/>
          <w:marBottom w:val="0"/>
          <w:divBdr>
            <w:top w:val="none" w:sz="0" w:space="0" w:color="auto"/>
            <w:left w:val="none" w:sz="0" w:space="0" w:color="auto"/>
            <w:bottom w:val="single" w:sz="6" w:space="0" w:color="E0E0E0"/>
            <w:right w:val="none" w:sz="0" w:space="0" w:color="auto"/>
          </w:divBdr>
          <w:divsChild>
            <w:div w:id="728500218">
              <w:marLeft w:val="0"/>
              <w:marRight w:val="0"/>
              <w:marTop w:val="0"/>
              <w:marBottom w:val="0"/>
              <w:divBdr>
                <w:top w:val="none" w:sz="0" w:space="0" w:color="auto"/>
                <w:left w:val="none" w:sz="0" w:space="0" w:color="auto"/>
                <w:bottom w:val="none" w:sz="0" w:space="0" w:color="auto"/>
                <w:right w:val="none" w:sz="0" w:space="0" w:color="auto"/>
              </w:divBdr>
              <w:divsChild>
                <w:div w:id="2036345411">
                  <w:marLeft w:val="0"/>
                  <w:marRight w:val="0"/>
                  <w:marTop w:val="0"/>
                  <w:marBottom w:val="120"/>
                  <w:divBdr>
                    <w:top w:val="none" w:sz="0" w:space="0" w:color="auto"/>
                    <w:left w:val="none" w:sz="0" w:space="0" w:color="auto"/>
                    <w:bottom w:val="none" w:sz="0" w:space="0" w:color="auto"/>
                    <w:right w:val="none" w:sz="0" w:space="0" w:color="auto"/>
                  </w:divBdr>
                </w:div>
                <w:div w:id="1641810175">
                  <w:marLeft w:val="0"/>
                  <w:marRight w:val="0"/>
                  <w:marTop w:val="0"/>
                  <w:marBottom w:val="0"/>
                  <w:divBdr>
                    <w:top w:val="none" w:sz="0" w:space="0" w:color="auto"/>
                    <w:left w:val="none" w:sz="0" w:space="0" w:color="auto"/>
                    <w:bottom w:val="none" w:sz="0" w:space="0" w:color="auto"/>
                    <w:right w:val="none" w:sz="0" w:space="0" w:color="auto"/>
                  </w:divBdr>
                  <w:divsChild>
                    <w:div w:id="147597484">
                      <w:marLeft w:val="0"/>
                      <w:marRight w:val="0"/>
                      <w:marTop w:val="0"/>
                      <w:marBottom w:val="0"/>
                      <w:divBdr>
                        <w:top w:val="none" w:sz="0" w:space="0" w:color="auto"/>
                        <w:left w:val="none" w:sz="0" w:space="0" w:color="auto"/>
                        <w:bottom w:val="none" w:sz="0" w:space="0" w:color="auto"/>
                        <w:right w:val="none" w:sz="0" w:space="0" w:color="auto"/>
                      </w:divBdr>
                      <w:divsChild>
                        <w:div w:id="166469688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48130973">
          <w:marLeft w:val="0"/>
          <w:marRight w:val="0"/>
          <w:marTop w:val="0"/>
          <w:marBottom w:val="0"/>
          <w:divBdr>
            <w:top w:val="none" w:sz="0" w:space="0" w:color="auto"/>
            <w:left w:val="none" w:sz="0" w:space="0" w:color="auto"/>
            <w:bottom w:val="none" w:sz="0" w:space="0" w:color="auto"/>
            <w:right w:val="none" w:sz="0" w:space="0" w:color="auto"/>
          </w:divBdr>
          <w:divsChild>
            <w:div w:id="1624195353">
              <w:marLeft w:val="0"/>
              <w:marRight w:val="0"/>
              <w:marTop w:val="0"/>
              <w:marBottom w:val="240"/>
              <w:divBdr>
                <w:top w:val="none" w:sz="0" w:space="0" w:color="auto"/>
                <w:left w:val="none" w:sz="0" w:space="0" w:color="auto"/>
                <w:bottom w:val="none" w:sz="0" w:space="0" w:color="auto"/>
                <w:right w:val="none" w:sz="0" w:space="0" w:color="auto"/>
              </w:divBdr>
              <w:divsChild>
                <w:div w:id="1990286168">
                  <w:marLeft w:val="0"/>
                  <w:marRight w:val="0"/>
                  <w:marTop w:val="0"/>
                  <w:marBottom w:val="0"/>
                  <w:divBdr>
                    <w:top w:val="none" w:sz="0" w:space="0" w:color="auto"/>
                    <w:left w:val="none" w:sz="0" w:space="0" w:color="auto"/>
                    <w:bottom w:val="none" w:sz="0" w:space="0" w:color="auto"/>
                    <w:right w:val="none" w:sz="0" w:space="0" w:color="auto"/>
                  </w:divBdr>
                </w:div>
              </w:divsChild>
            </w:div>
            <w:div w:id="10451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378</Words>
  <Characters>2159</Characters>
  <Application>Microsoft Office Word</Application>
  <DocSecurity>0</DocSecurity>
  <Lines>17</Lines>
  <Paragraphs>5</Paragraphs>
  <ScaleCrop>false</ScaleCrop>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2019-10-15T05:08:00Z</dcterms:created>
  <dcterms:modified xsi:type="dcterms:W3CDTF">2019-10-15T05:10:00Z</dcterms:modified>
</cp:coreProperties>
</file>