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0AF" w:rsidRDefault="000B70AF" w:rsidP="000B70AF">
      <w:pPr>
        <w:pStyle w:val="1"/>
      </w:pPr>
      <w:r>
        <w:rPr>
          <w:rFonts w:hint="eastAsia"/>
        </w:rPr>
        <w:t>打开p</w:t>
      </w:r>
      <w:r>
        <w:t>ydoc</w:t>
      </w:r>
    </w:p>
    <w:p w:rsidR="000B70AF" w:rsidRDefault="000B70AF" w:rsidP="000B70AF">
      <w:r>
        <w:t>(1)Cmd:</w:t>
      </w:r>
    </w:p>
    <w:p w:rsidR="000B70AF" w:rsidRPr="000B70AF" w:rsidRDefault="000B70AF" w:rsidP="000B70AF">
      <w:r>
        <w:t>Python -m pydoc -p 12345</w:t>
      </w:r>
    </w:p>
    <w:p w:rsidR="000B70AF" w:rsidRDefault="000B70AF" w:rsidP="00D62576">
      <w:r>
        <w:rPr>
          <w:rFonts w:hint="eastAsia"/>
        </w:rPr>
        <w:t>(</w:t>
      </w:r>
      <w:r>
        <w:t>2)</w:t>
      </w:r>
      <w:r>
        <w:rPr>
          <w:rFonts w:hint="eastAsia"/>
        </w:rPr>
        <w:t>浏览器中输入：</w:t>
      </w:r>
      <w:hyperlink r:id="rId8" w:history="1">
        <w:r>
          <w:rPr>
            <w:rStyle w:val="aa"/>
          </w:rPr>
          <w:t>http://localhost:12345/</w:t>
        </w:r>
      </w:hyperlink>
    </w:p>
    <w:p w:rsidR="00D62576" w:rsidRDefault="00D62576" w:rsidP="00D62576">
      <w:pPr>
        <w:pStyle w:val="1"/>
      </w:pPr>
      <w:r w:rsidRPr="00D62576"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DF26BF" w:rsidRPr="00DF26BF" w:rsidRDefault="003F75F7" w:rsidP="00DF26BF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913686">
      <w:pPr>
        <w:pStyle w:val="2"/>
      </w:pPr>
      <w:r>
        <w:rPr>
          <w:rFonts w:hint="eastAsia"/>
        </w:rPr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155BAC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D27870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rPr>
          <w:rFonts w:ascii="Consolas" w:hAnsi="Consolas" w:cs="Consolas"/>
          <w:color w:val="A9B7C6"/>
        </w:rPr>
        <w:t>wb.remove</w:t>
      </w:r>
      <w:r>
        <w:rPr>
          <w:rFonts w:ascii="Consolas" w:hAnsi="Consolas" w:cs="Consolas" w:hint="eastAsia"/>
          <w:color w:val="A9B7C6"/>
        </w:rPr>
        <w:t>（</w:t>
      </w:r>
      <w:r w:rsidR="00D27870">
        <w:rPr>
          <w:rFonts w:ascii="Consolas" w:hAnsi="Consolas" w:cs="Consolas" w:hint="eastAsia"/>
          <w:color w:val="A9B7C6"/>
        </w:rPr>
        <w:t>sheet</w:t>
      </w:r>
      <w:r w:rsidR="00D27870">
        <w:rPr>
          <w:rFonts w:ascii="Consolas" w:hAnsi="Consolas" w:cs="Consolas" w:hint="eastAsia"/>
          <w:color w:val="A9B7C6"/>
        </w:rPr>
        <w:t>对象</w:t>
      </w:r>
      <w:r>
        <w:rPr>
          <w:rFonts w:ascii="Consolas" w:hAnsi="Consolas" w:cs="Consolas" w:hint="eastAsia"/>
          <w:color w:val="A9B7C6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C160EC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C055F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  <w:bCs w:val="0"/>
        </w:rPr>
        <w:t>cell</w:t>
      </w:r>
      <w:bookmarkEnd w:id="0"/>
      <w:r w:rsidRPr="00C055FA">
        <w:rPr>
          <w:rFonts w:hint="eastAsia"/>
        </w:rPr>
        <w:t>(self, row, column, value=None)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EF62B7" w:rsidRDefault="00EF62B7" w:rsidP="00341FBD">
      <w:pPr>
        <w:rPr>
          <w:color w:val="6A8759"/>
        </w:rPr>
      </w:pPr>
    </w:p>
    <w:p w:rsidR="00EF62B7" w:rsidRDefault="005A555A" w:rsidP="005A555A">
      <w:pPr>
        <w:pStyle w:val="2"/>
      </w:pPr>
      <w:r>
        <w:rPr>
          <w:rFonts w:hint="eastAsia"/>
        </w:rPr>
        <w:lastRenderedPageBreak/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  <w:bCs w:val="0"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D0381C">
      <w:pPr>
        <w:pStyle w:val="2"/>
      </w:pPr>
      <w:r>
        <w:rPr>
          <w:rFonts w:hint="eastAsia"/>
        </w:rPr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Pr="00E974FA" w:rsidRDefault="00D65E17" w:rsidP="00122B51"/>
    <w:p w:rsidR="00D0381C" w:rsidRDefault="004D3829" w:rsidP="0039193E">
      <w:pPr>
        <w:pStyle w:val="1"/>
      </w:pPr>
      <w:r>
        <w:t>O</w:t>
      </w:r>
      <w:r>
        <w:rPr>
          <w:rFonts w:hint="eastAsia"/>
        </w:rPr>
        <w:t>s 操作</w:t>
      </w:r>
      <w:r>
        <w:t>文件和目录</w:t>
      </w:r>
    </w:p>
    <w:p w:rsidR="004D3829" w:rsidRDefault="006408FB" w:rsidP="00122B51">
      <w:pPr>
        <w:pStyle w:val="2"/>
      </w:pPr>
      <w:r>
        <w:rPr>
          <w:rFonts w:hint="eastAsia"/>
        </w:rPr>
        <w:t>取得</w:t>
      </w:r>
      <w:r>
        <w:t>一个目录下所有文件和目录名字</w:t>
      </w:r>
      <w:r>
        <w:rPr>
          <w:rFonts w:hint="eastAsia"/>
        </w:rPr>
        <w:t xml:space="preserve">  </w:t>
      </w:r>
      <w:r w:rsidRPr="006408FB">
        <w:t>os.listdir(rootPath)</w:t>
      </w:r>
    </w:p>
    <w:p w:rsidR="00640E39" w:rsidRPr="00640E39" w:rsidRDefault="00C777DE" w:rsidP="00640E39">
      <w:pPr>
        <w:pStyle w:val="2"/>
      </w:pPr>
      <w:r>
        <w:rPr>
          <w:rFonts w:hint="eastAsia"/>
        </w:rPr>
        <w:t>判断</w:t>
      </w:r>
      <w:r>
        <w:t>是否是目录</w:t>
      </w:r>
      <w:r>
        <w:t xml:space="preserve"> </w:t>
      </w:r>
      <w:r w:rsidR="0008171D" w:rsidRPr="0008171D">
        <w:t xml:space="preserve"> </w:t>
      </w:r>
      <w:r w:rsidR="0008171D">
        <w:t xml:space="preserve"> os.path.isdir(filename</w:t>
      </w:r>
      <w:r w:rsidR="00640E39">
        <w:t>)</w:t>
      </w:r>
      <w:r w:rsidR="00640E39" w:rsidRPr="00640E39">
        <w:rPr>
          <w:rFonts w:hint="eastAsia"/>
        </w:rPr>
        <w:t xml:space="preserve"> </w:t>
      </w:r>
    </w:p>
    <w:p w:rsidR="00AA7089" w:rsidRDefault="00AA7089" w:rsidP="00AA7089">
      <w:pPr>
        <w:pStyle w:val="1"/>
      </w:pPr>
      <w:r>
        <w:rPr>
          <w:rFonts w:hint="eastAsia"/>
        </w:rPr>
        <w:t>文件</w:t>
      </w:r>
      <w:r>
        <w:t>读写</w:t>
      </w:r>
    </w:p>
    <w:p w:rsidR="00BF7FCF" w:rsidRPr="00AA7089" w:rsidRDefault="00B26022" w:rsidP="00143A16">
      <w:pPr>
        <w:pStyle w:val="2"/>
      </w:pPr>
      <w:r w:rsidRPr="00143A16">
        <w:rPr>
          <w:b/>
          <w:bCs w:val="0"/>
        </w:rPr>
        <w:t>open(</w:t>
      </w:r>
      <w:r>
        <w:rPr>
          <w:b/>
          <w:bCs w:val="0"/>
        </w:rPr>
        <w:t>filename</w:t>
      </w:r>
      <w:r>
        <w:rPr>
          <w:rFonts w:hint="eastAsia"/>
          <w:b/>
          <w:bCs w:val="0"/>
        </w:rPr>
        <w:t>，</w:t>
      </w:r>
      <w:r>
        <w:rPr>
          <w:rFonts w:hint="eastAsia"/>
          <w:b/>
          <w:bCs w:val="0"/>
        </w:rPr>
        <w:t>m</w:t>
      </w:r>
      <w:r>
        <w:rPr>
          <w:b/>
          <w:bCs w:val="0"/>
        </w:rPr>
        <w:t>ode=’r’</w:t>
      </w:r>
      <w:r w:rsidRPr="00143A16">
        <w:rPr>
          <w:b/>
          <w:bCs w:val="0"/>
        </w:rPr>
        <w:t>)</w:t>
      </w:r>
      <w:r>
        <w:rPr>
          <w:b/>
          <w:bCs w:val="0"/>
        </w:rPr>
        <w:t xml:space="preserve">  </w:t>
      </w:r>
      <w:r w:rsidR="00BF7FCF">
        <w:rPr>
          <w:rFonts w:hint="eastAsia"/>
        </w:rPr>
        <w:t>读取一个</w:t>
      </w:r>
      <w:r w:rsidR="00BF7FCF">
        <w:t>文件</w:t>
      </w:r>
      <w:r w:rsidR="00BF7FCF">
        <w:rPr>
          <w:rFonts w:hint="eastAsia"/>
        </w:rPr>
        <w:t xml:space="preserve">  </w:t>
      </w:r>
    </w:p>
    <w:p w:rsidR="002F501E" w:rsidRPr="002F501E" w:rsidRDefault="002F501E" w:rsidP="00C16C7F">
      <w:pPr>
        <w:ind w:left="1260" w:hangingChars="600" w:hanging="1260"/>
      </w:pPr>
      <w:r>
        <w:rPr>
          <w:rFonts w:hint="eastAsia"/>
        </w:rPr>
        <w:t>参数m</w:t>
      </w:r>
      <w:r>
        <w:t>ode</w:t>
      </w:r>
      <w:r>
        <w:rPr>
          <w:rFonts w:hint="eastAsia"/>
        </w:rPr>
        <w:t>：</w:t>
      </w:r>
      <w:r w:rsidRPr="002F501E">
        <w:t>'r'       open for reading (default)</w:t>
      </w:r>
      <w:r w:rsidRPr="002F501E">
        <w:br/>
        <w:t>'w'       open for writing, truncating the file first</w:t>
      </w:r>
      <w:r w:rsidRPr="002F501E">
        <w:br/>
        <w:t>'x'       create a new file and open it for writing</w:t>
      </w:r>
      <w:r w:rsidRPr="002F501E">
        <w:br/>
        <w:t>'a'       open for writing, appending to the end of the file if it exists</w:t>
      </w:r>
      <w:r w:rsidRPr="002F501E">
        <w:br/>
        <w:t>'b'       binary mode</w:t>
      </w:r>
      <w:r w:rsidRPr="002F501E">
        <w:br/>
        <w:t>'t'       text mode (default)</w:t>
      </w:r>
      <w:r w:rsidRPr="002F501E">
        <w:br/>
        <w:t>'+'       open a disk file for updating (reading and writing)</w:t>
      </w:r>
      <w:r w:rsidRPr="002F501E">
        <w:br/>
        <w:t>'U'       universal newline mode (deprecated)</w:t>
      </w:r>
    </w:p>
    <w:p w:rsidR="002F501E" w:rsidRPr="002F501E" w:rsidRDefault="002F501E" w:rsidP="00961571"/>
    <w:p w:rsidR="00BF7FCF" w:rsidRPr="00BF7FCF" w:rsidRDefault="00143A16" w:rsidP="00961571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AA7089" w:rsidRDefault="001A5BE0" w:rsidP="00961571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</w:t>
      </w:r>
      <w:r w:rsidR="00BF7FCF" w:rsidRPr="00961571">
        <w:rPr>
          <w:b/>
          <w:bCs/>
        </w:rPr>
        <w:t>helloFile = open('C:\\Users\\</w:t>
      </w:r>
      <w:r w:rsidR="00BF7FCF" w:rsidRPr="00961571">
        <w:rPr>
          <w:b/>
          <w:bCs/>
          <w:i/>
          <w:iCs/>
        </w:rPr>
        <w:t>your_home_folder</w:t>
      </w:r>
      <w:r w:rsidR="00BF7FCF" w:rsidRPr="00961571">
        <w:rPr>
          <w:b/>
          <w:bCs/>
        </w:rPr>
        <w:t>\\hello.txt')</w:t>
      </w:r>
    </w:p>
    <w:p w:rsidR="00B95508" w:rsidRDefault="00B95508" w:rsidP="00961571">
      <w:pPr>
        <w:rPr>
          <w:b/>
          <w:bCs/>
        </w:rPr>
      </w:pPr>
    </w:p>
    <w:p w:rsidR="00B95508" w:rsidRDefault="004B2C33" w:rsidP="004B2C33">
      <w:pPr>
        <w:pStyle w:val="2"/>
      </w:pPr>
      <w:r>
        <w:t>read()</w:t>
      </w:r>
      <w:r w:rsidR="00B26022">
        <w:t xml:space="preserve"> </w:t>
      </w:r>
      <w:r w:rsidR="00B26022">
        <w:rPr>
          <w:rFonts w:hint="eastAsia"/>
        </w:rPr>
        <w:t>将文件中的内容读入内存</w:t>
      </w:r>
    </w:p>
    <w:p w:rsidR="004B2C33" w:rsidRDefault="004B2C33" w:rsidP="004B2C33">
      <w:pPr>
        <w:rPr>
          <w:b/>
          <w:bCs/>
        </w:rPr>
      </w:pPr>
      <w:r>
        <w:rPr>
          <w:rFonts w:hint="eastAsia"/>
        </w:rPr>
        <w:t>例子：</w:t>
      </w:r>
      <w:r w:rsidRPr="00961571">
        <w:rPr>
          <w:b/>
          <w:bCs/>
        </w:rPr>
        <w:t>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4B2C33" w:rsidRDefault="004B2C33" w:rsidP="004B2C33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S</w:t>
      </w:r>
      <w:r>
        <w:rPr>
          <w:rFonts w:hint="eastAsia"/>
          <w:b/>
          <w:bCs/>
        </w:rPr>
        <w:t>tr</w:t>
      </w:r>
      <w:r w:rsidR="00781DCD">
        <w:rPr>
          <w:b/>
          <w:bCs/>
        </w:rPr>
        <w:t>Read</w:t>
      </w:r>
      <w:r>
        <w:rPr>
          <w:b/>
          <w:bCs/>
        </w:rPr>
        <w:t>=helloFile.read()</w:t>
      </w:r>
    </w:p>
    <w:p w:rsidR="00F55A42" w:rsidRDefault="00F55A42" w:rsidP="004B2C33">
      <w:pPr>
        <w:rPr>
          <w:b/>
          <w:bCs/>
        </w:rPr>
      </w:pPr>
    </w:p>
    <w:p w:rsidR="00F55A42" w:rsidRDefault="00F55A42" w:rsidP="00F55A42">
      <w:pPr>
        <w:pStyle w:val="2"/>
      </w:pPr>
      <w:r>
        <w:lastRenderedPageBreak/>
        <w:t xml:space="preserve">readlines()  </w:t>
      </w:r>
      <w:r>
        <w:rPr>
          <w:rFonts w:hint="eastAsia"/>
        </w:rPr>
        <w:t>一行一行读取</w:t>
      </w:r>
    </w:p>
    <w:p w:rsidR="00F55A42" w:rsidRDefault="00F55A42" w:rsidP="004B2C33">
      <w:r>
        <w:rPr>
          <w:rFonts w:hint="eastAsia"/>
        </w:rPr>
        <w:t>返回：所有行组成的List</w:t>
      </w:r>
      <w:r>
        <w:t>.</w:t>
      </w:r>
    </w:p>
    <w:p w:rsidR="00CA6E20" w:rsidRDefault="00CA6E20" w:rsidP="004B2C33"/>
    <w:p w:rsidR="00CA6E20" w:rsidRPr="004B2C33" w:rsidRDefault="00CA6E20" w:rsidP="00CA6E20">
      <w:pPr>
        <w:pStyle w:val="2"/>
      </w:pPr>
      <w:r>
        <w:t xml:space="preserve">write() </w:t>
      </w:r>
      <w:r>
        <w:rPr>
          <w:rFonts w:hint="eastAsia"/>
        </w:rPr>
        <w:t>写</w:t>
      </w:r>
      <w:r w:rsidR="008B301F">
        <w:rPr>
          <w:rFonts w:hint="eastAsia"/>
        </w:rPr>
        <w:t>入文件</w:t>
      </w:r>
    </w:p>
    <w:p w:rsidR="00B95508" w:rsidRDefault="00B95508" w:rsidP="00B95508">
      <w:pPr>
        <w:pStyle w:val="1"/>
      </w:pPr>
      <w:r>
        <w:rPr>
          <w:rFonts w:hint="eastAsia"/>
        </w:rPr>
        <w:t>日期</w:t>
      </w:r>
      <w:r>
        <w:t>和时间</w:t>
      </w:r>
    </w:p>
    <w:p w:rsidR="00B95508" w:rsidRDefault="00B95508" w:rsidP="00B95508">
      <w:pPr>
        <w:pStyle w:val="2"/>
      </w:pPr>
      <w:r>
        <w:t>t</w:t>
      </w:r>
      <w:r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C72233" w:rsidP="00C72233">
      <w:pPr>
        <w:pStyle w:val="3"/>
        <w:rPr>
          <w:color w:val="333333"/>
        </w:rPr>
      </w:pPr>
      <w:r w:rsidRPr="00C72233">
        <w:rPr>
          <w:bdr w:val="none" w:sz="0" w:space="0" w:color="auto" w:frame="1"/>
        </w:rPr>
        <w:t>time</w:t>
      </w:r>
      <w:r w:rsidRPr="00C72233">
        <w:rPr>
          <w:color w:val="666600"/>
          <w:bdr w:val="none" w:sz="0" w:space="0" w:color="auto" w:frame="1"/>
        </w:rPr>
        <w:t>.</w:t>
      </w:r>
      <w:r w:rsidRPr="00C72233">
        <w:rPr>
          <w:bdr w:val="none" w:sz="0" w:space="0" w:color="auto" w:frame="1"/>
        </w:rPr>
        <w:t>strftime</w:t>
      </w:r>
      <w:r w:rsidRPr="00C72233">
        <w:rPr>
          <w:color w:val="666600"/>
          <w:bdr w:val="none" w:sz="0" w:space="0" w:color="auto" w:frame="1"/>
        </w:rPr>
        <w:t>(</w:t>
      </w:r>
      <w:r w:rsidRPr="00C72233">
        <w:rPr>
          <w:bdr w:val="none" w:sz="0" w:space="0" w:color="auto" w:frame="1"/>
        </w:rPr>
        <w:t>format</w:t>
      </w:r>
      <w:r w:rsidRPr="00C72233">
        <w:rPr>
          <w:color w:val="666600"/>
          <w:bdr w:val="none" w:sz="0" w:space="0" w:color="auto" w:frame="1"/>
        </w:rPr>
        <w:t>[,</w:t>
      </w:r>
      <w:r w:rsidRPr="00C72233">
        <w:rPr>
          <w:bdr w:val="none" w:sz="0" w:space="0" w:color="auto" w:frame="1"/>
        </w:rPr>
        <w:t xml:space="preserve"> t</w:t>
      </w:r>
      <w:r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867994" w:rsidRDefault="00867994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867994" w:rsidRDefault="00867994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867994" w:rsidRPr="009773D1" w:rsidRDefault="00867994" w:rsidP="009773D1">
      <w:pPr>
        <w:pStyle w:val="1"/>
        <w:ind w:left="431" w:hanging="431"/>
      </w:pPr>
      <w:r w:rsidRPr="009773D1">
        <w:rPr>
          <w:rFonts w:hint="eastAsia"/>
        </w:rPr>
        <w:lastRenderedPageBreak/>
        <w:t>requests</w:t>
      </w:r>
      <w:r w:rsidRPr="009773D1">
        <w:t xml:space="preserve">, </w:t>
      </w:r>
      <w:r w:rsidRPr="009773D1">
        <w:t>bs4</w:t>
      </w:r>
    </w:p>
    <w:p w:rsidR="009B5524" w:rsidRPr="009B5524" w:rsidRDefault="009B5524" w:rsidP="009B5524">
      <w:pPr>
        <w:pStyle w:val="2"/>
      </w:pPr>
      <w:r>
        <w:rPr>
          <w:rFonts w:hint="eastAsia"/>
        </w:rPr>
        <w:t>res</w:t>
      </w:r>
      <w:r>
        <w:t>=</w:t>
      </w:r>
      <w:r w:rsidRPr="009B5524">
        <w:t>requests.get(net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  <w:r>
        <w:t xml:space="preserve">  </w:t>
      </w:r>
      <w:r>
        <w:rPr>
          <w:rFonts w:hint="eastAsia"/>
        </w:rPr>
        <w:t>获取网站</w:t>
      </w:r>
    </w:p>
    <w:p w:rsidR="00867994" w:rsidRDefault="009B5524" w:rsidP="00E5762F">
      <w:r>
        <w:rPr>
          <w:rFonts w:hint="eastAsia"/>
        </w:rPr>
        <w:t>例子：res</w:t>
      </w:r>
      <w:r>
        <w:t>=</w:t>
      </w:r>
      <w:r w:rsidRPr="009B5524">
        <w:t xml:space="preserve"> </w:t>
      </w:r>
      <w:r w:rsidRPr="009B5524">
        <w:t>requests.get(</w:t>
      </w:r>
      <w:r>
        <w:t>‘http://www.baidu.com’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</w:p>
    <w:p w:rsidR="00B909B2" w:rsidRDefault="00B909B2" w:rsidP="00E5762F">
      <w:pPr>
        <w:rPr>
          <w:rFonts w:hint="eastAsia"/>
        </w:rPr>
      </w:pPr>
      <w:r>
        <w:tab/>
        <w:t xml:space="preserve">  Print(res</w:t>
      </w:r>
      <w:r>
        <w:rPr>
          <w:rFonts w:hint="eastAsia"/>
        </w:rPr>
        <w:t>.</w:t>
      </w:r>
      <w:r>
        <w:t>text)  #</w:t>
      </w:r>
      <w:r>
        <w:rPr>
          <w:rFonts w:hint="eastAsia"/>
        </w:rPr>
        <w:t>打印出网站内容</w:t>
      </w:r>
    </w:p>
    <w:p w:rsidR="00B909B2" w:rsidRDefault="00B909B2" w:rsidP="00E5762F"/>
    <w:p w:rsidR="00F4232C" w:rsidRDefault="00F4232C" w:rsidP="00F4232C">
      <w:pPr>
        <w:pStyle w:val="2"/>
      </w:pPr>
      <w:r w:rsidRPr="00F4232C">
        <w:t>soup=bs4.BeautifulSoup(res.text)</w:t>
      </w:r>
      <w:r>
        <w:t xml:space="preserve">  </w:t>
      </w:r>
      <w:r>
        <w:rPr>
          <w:rFonts w:hint="eastAsia"/>
        </w:rPr>
        <w:t>根据网站内容生成解析对象</w:t>
      </w:r>
    </w:p>
    <w:p w:rsidR="004A0465" w:rsidRPr="004A0465" w:rsidRDefault="001535CC" w:rsidP="004A0465">
      <w:pPr>
        <w:pStyle w:val="2"/>
      </w:pPr>
      <w:r>
        <w:rPr>
          <w:rFonts w:hint="eastAsia"/>
        </w:rPr>
        <w:t>tab</w:t>
      </w:r>
      <w:r>
        <w:t>list=</w:t>
      </w:r>
      <w:r w:rsidR="004A0465" w:rsidRPr="004A0465">
        <w:t>soup.select('</w:t>
      </w:r>
      <w:r>
        <w:t>css</w:t>
      </w:r>
      <w:r>
        <w:rPr>
          <w:rFonts w:hint="eastAsia"/>
        </w:rPr>
        <w:t>语言</w:t>
      </w:r>
      <w:r w:rsidR="004A0465" w:rsidRPr="004A0465">
        <w:t>')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ss</w:t>
      </w:r>
      <w:r w:rsidR="006C6823">
        <w:rPr>
          <w:rFonts w:hint="eastAsia"/>
        </w:rPr>
        <w:t>过滤</w:t>
      </w:r>
      <w:r>
        <w:rPr>
          <w:rFonts w:hint="eastAsia"/>
        </w:rPr>
        <w:t>出所有标签的集合</w:t>
      </w:r>
      <w:r>
        <w:t xml:space="preserve"> </w:t>
      </w:r>
    </w:p>
    <w:p w:rsidR="004A0465" w:rsidRDefault="00C37E61" w:rsidP="004A0465">
      <w:r>
        <w:rPr>
          <w:rFonts w:hint="eastAsia"/>
        </w:rPr>
        <w:t>返回：所有标签内容的集合。</w:t>
      </w:r>
    </w:p>
    <w:p w:rsidR="00C37E61" w:rsidRDefault="006C6823" w:rsidP="006C6823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 xml:space="preserve">ab.get(‘href’)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取得该标签名为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的属性</w:t>
      </w:r>
    </w:p>
    <w:p w:rsidR="00C37E61" w:rsidRDefault="006C6823" w:rsidP="004A0465">
      <w:r>
        <w:rPr>
          <w:rFonts w:hint="eastAsia"/>
        </w:rPr>
        <w:t>返回：</w:t>
      </w:r>
      <w:r>
        <w:rPr>
          <w:rFonts w:hint="eastAsia"/>
        </w:rPr>
        <w:t>标签名为h</w:t>
      </w:r>
      <w:r>
        <w:t>ref</w:t>
      </w:r>
      <w:r>
        <w:rPr>
          <w:rFonts w:hint="eastAsia"/>
        </w:rPr>
        <w:t>的属性</w:t>
      </w:r>
      <w:r>
        <w:rPr>
          <w:rFonts w:hint="eastAsia"/>
        </w:rPr>
        <w:t>的内容。为字符串</w:t>
      </w:r>
    </w:p>
    <w:p w:rsidR="006C6823" w:rsidRPr="006C6823" w:rsidRDefault="006C6823" w:rsidP="004A0465">
      <w:pPr>
        <w:rPr>
          <w:rFonts w:hint="eastAsia"/>
        </w:rPr>
      </w:pPr>
      <w:r>
        <w:rPr>
          <w:rFonts w:hint="eastAsia"/>
        </w:rPr>
        <w:t>例子：s</w:t>
      </w:r>
      <w:r>
        <w:t>tr=</w:t>
      </w:r>
      <w:r w:rsidRPr="006C6823">
        <w:t>soup.select('table#archiveResult')</w:t>
      </w:r>
      <w:r>
        <w:rPr>
          <w:rFonts w:hint="eastAsia"/>
        </w:rPr>
        <w:t>[</w:t>
      </w:r>
      <w:r>
        <w:t>0].get(‘href’)</w:t>
      </w:r>
    </w:p>
    <w:p w:rsidR="002C2305" w:rsidRDefault="002C2305" w:rsidP="002C2305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>ab.get</w:t>
      </w:r>
      <w:r>
        <w:t>Text</w:t>
      </w:r>
      <w:r>
        <w:t>(</w:t>
      </w:r>
      <w:r w:rsidR="00580B25"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</w:t>
      </w:r>
      <w:r>
        <w:rPr>
          <w:rFonts w:hint="eastAsia"/>
        </w:rPr>
        <w:t>的内容</w:t>
      </w:r>
    </w:p>
    <w:p w:rsidR="0027687E" w:rsidRDefault="0027687E" w:rsidP="0027687E">
      <w:r>
        <w:rPr>
          <w:rFonts w:hint="eastAsia"/>
        </w:rPr>
        <w:t>返回：标签的内容。为字符串</w:t>
      </w:r>
      <w:r>
        <w:rPr>
          <w:rFonts w:hint="eastAsia"/>
        </w:rPr>
        <w:t>。</w:t>
      </w:r>
      <w:bookmarkStart w:id="1" w:name="_GoBack"/>
      <w:bookmarkEnd w:id="1"/>
    </w:p>
    <w:p w:rsidR="00F4232C" w:rsidRPr="00F4232C" w:rsidRDefault="00F4232C" w:rsidP="00E5762F">
      <w:pPr>
        <w:rPr>
          <w:rFonts w:hint="eastAsia"/>
        </w:rPr>
      </w:pPr>
    </w:p>
    <w:sectPr w:rsidR="00F4232C" w:rsidRPr="00F4232C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56A" w:rsidRDefault="00E1556A" w:rsidP="001C421A">
      <w:r>
        <w:separator/>
      </w:r>
    </w:p>
  </w:endnote>
  <w:endnote w:type="continuationSeparator" w:id="0">
    <w:p w:rsidR="00E1556A" w:rsidRDefault="00E1556A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</w:font>
  <w:font w:name="Monospace821BT-Bold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56A" w:rsidRDefault="00E1556A" w:rsidP="001C421A">
      <w:r>
        <w:separator/>
      </w:r>
    </w:p>
  </w:footnote>
  <w:footnote w:type="continuationSeparator" w:id="0">
    <w:p w:rsidR="00E1556A" w:rsidRDefault="00E1556A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5D1"/>
    <w:rsid w:val="000130CF"/>
    <w:rsid w:val="00027B98"/>
    <w:rsid w:val="0008171D"/>
    <w:rsid w:val="00081D5B"/>
    <w:rsid w:val="000B60C6"/>
    <w:rsid w:val="000B70AF"/>
    <w:rsid w:val="000E7E8D"/>
    <w:rsid w:val="000F4C67"/>
    <w:rsid w:val="00110A1D"/>
    <w:rsid w:val="00120D77"/>
    <w:rsid w:val="00122B51"/>
    <w:rsid w:val="00130D96"/>
    <w:rsid w:val="00143A16"/>
    <w:rsid w:val="001535CC"/>
    <w:rsid w:val="001552DD"/>
    <w:rsid w:val="00155BAC"/>
    <w:rsid w:val="00157DCA"/>
    <w:rsid w:val="00162B6D"/>
    <w:rsid w:val="00170CE8"/>
    <w:rsid w:val="00180139"/>
    <w:rsid w:val="00183637"/>
    <w:rsid w:val="00184EE5"/>
    <w:rsid w:val="00190EFB"/>
    <w:rsid w:val="001930AD"/>
    <w:rsid w:val="001944CD"/>
    <w:rsid w:val="001A032E"/>
    <w:rsid w:val="001A5BE0"/>
    <w:rsid w:val="001B2B87"/>
    <w:rsid w:val="001B4141"/>
    <w:rsid w:val="001B52AB"/>
    <w:rsid w:val="001C421A"/>
    <w:rsid w:val="001C5797"/>
    <w:rsid w:val="001D0334"/>
    <w:rsid w:val="001E35A9"/>
    <w:rsid w:val="001E42DD"/>
    <w:rsid w:val="001F3744"/>
    <w:rsid w:val="00203C62"/>
    <w:rsid w:val="00234119"/>
    <w:rsid w:val="00257513"/>
    <w:rsid w:val="00263779"/>
    <w:rsid w:val="00263F3E"/>
    <w:rsid w:val="00265D3C"/>
    <w:rsid w:val="0027677C"/>
    <w:rsid w:val="0027687E"/>
    <w:rsid w:val="0028663F"/>
    <w:rsid w:val="002A42B7"/>
    <w:rsid w:val="002A6C65"/>
    <w:rsid w:val="002A749C"/>
    <w:rsid w:val="002B7681"/>
    <w:rsid w:val="002C210C"/>
    <w:rsid w:val="002C2305"/>
    <w:rsid w:val="002D25B0"/>
    <w:rsid w:val="002E08D1"/>
    <w:rsid w:val="002F501E"/>
    <w:rsid w:val="0030058D"/>
    <w:rsid w:val="00341FBD"/>
    <w:rsid w:val="00342063"/>
    <w:rsid w:val="003606A6"/>
    <w:rsid w:val="00367467"/>
    <w:rsid w:val="0037779D"/>
    <w:rsid w:val="0038767F"/>
    <w:rsid w:val="0039193E"/>
    <w:rsid w:val="003A34BD"/>
    <w:rsid w:val="003A6999"/>
    <w:rsid w:val="003B32AD"/>
    <w:rsid w:val="003D0036"/>
    <w:rsid w:val="003D6EEE"/>
    <w:rsid w:val="003D743C"/>
    <w:rsid w:val="003E1A42"/>
    <w:rsid w:val="003E4DAE"/>
    <w:rsid w:val="003E7D95"/>
    <w:rsid w:val="003F615D"/>
    <w:rsid w:val="003F75F7"/>
    <w:rsid w:val="004156AB"/>
    <w:rsid w:val="00416BAC"/>
    <w:rsid w:val="00437728"/>
    <w:rsid w:val="00465FAA"/>
    <w:rsid w:val="00497CEA"/>
    <w:rsid w:val="00497E0B"/>
    <w:rsid w:val="004A0465"/>
    <w:rsid w:val="004A141F"/>
    <w:rsid w:val="004B2C33"/>
    <w:rsid w:val="004B58F9"/>
    <w:rsid w:val="004D2A8B"/>
    <w:rsid w:val="004D3829"/>
    <w:rsid w:val="004F658F"/>
    <w:rsid w:val="00511DB1"/>
    <w:rsid w:val="0051208F"/>
    <w:rsid w:val="00533885"/>
    <w:rsid w:val="005455D1"/>
    <w:rsid w:val="005655DB"/>
    <w:rsid w:val="0057259C"/>
    <w:rsid w:val="00573F88"/>
    <w:rsid w:val="00580B25"/>
    <w:rsid w:val="0059078D"/>
    <w:rsid w:val="00593366"/>
    <w:rsid w:val="005A5169"/>
    <w:rsid w:val="005A555A"/>
    <w:rsid w:val="005B75E0"/>
    <w:rsid w:val="005C0673"/>
    <w:rsid w:val="005D50BE"/>
    <w:rsid w:val="005D5435"/>
    <w:rsid w:val="005E0ABA"/>
    <w:rsid w:val="00602A42"/>
    <w:rsid w:val="006162CB"/>
    <w:rsid w:val="00634496"/>
    <w:rsid w:val="00635804"/>
    <w:rsid w:val="006408FB"/>
    <w:rsid w:val="00640E39"/>
    <w:rsid w:val="0064169F"/>
    <w:rsid w:val="006868EF"/>
    <w:rsid w:val="00693C3C"/>
    <w:rsid w:val="006A60F0"/>
    <w:rsid w:val="006C2656"/>
    <w:rsid w:val="006C5D1B"/>
    <w:rsid w:val="006C6823"/>
    <w:rsid w:val="006D67CC"/>
    <w:rsid w:val="006F6DD2"/>
    <w:rsid w:val="00703350"/>
    <w:rsid w:val="00713B7C"/>
    <w:rsid w:val="00714E84"/>
    <w:rsid w:val="00731062"/>
    <w:rsid w:val="007313D3"/>
    <w:rsid w:val="00750894"/>
    <w:rsid w:val="00757661"/>
    <w:rsid w:val="00762A4C"/>
    <w:rsid w:val="00765B5D"/>
    <w:rsid w:val="00767D3B"/>
    <w:rsid w:val="007716C0"/>
    <w:rsid w:val="00773182"/>
    <w:rsid w:val="00781DCD"/>
    <w:rsid w:val="00791FF3"/>
    <w:rsid w:val="00797DD6"/>
    <w:rsid w:val="007A10C5"/>
    <w:rsid w:val="007D2BF6"/>
    <w:rsid w:val="007F1136"/>
    <w:rsid w:val="00807EB1"/>
    <w:rsid w:val="00812B40"/>
    <w:rsid w:val="00831F2D"/>
    <w:rsid w:val="00867994"/>
    <w:rsid w:val="008A49FC"/>
    <w:rsid w:val="008B2457"/>
    <w:rsid w:val="008B301F"/>
    <w:rsid w:val="008B352D"/>
    <w:rsid w:val="008D1B5F"/>
    <w:rsid w:val="008D6367"/>
    <w:rsid w:val="008F6C70"/>
    <w:rsid w:val="008F76DA"/>
    <w:rsid w:val="00913686"/>
    <w:rsid w:val="00915A47"/>
    <w:rsid w:val="0092300A"/>
    <w:rsid w:val="00924B9F"/>
    <w:rsid w:val="00927E4B"/>
    <w:rsid w:val="0093492E"/>
    <w:rsid w:val="00936B2D"/>
    <w:rsid w:val="00961571"/>
    <w:rsid w:val="009718E2"/>
    <w:rsid w:val="009773D1"/>
    <w:rsid w:val="0098646C"/>
    <w:rsid w:val="009B0C0F"/>
    <w:rsid w:val="009B2B26"/>
    <w:rsid w:val="009B5524"/>
    <w:rsid w:val="009B5835"/>
    <w:rsid w:val="009B77F5"/>
    <w:rsid w:val="009D24A3"/>
    <w:rsid w:val="009D5367"/>
    <w:rsid w:val="00A46A83"/>
    <w:rsid w:val="00A75F3A"/>
    <w:rsid w:val="00A760B4"/>
    <w:rsid w:val="00A91267"/>
    <w:rsid w:val="00AA4D53"/>
    <w:rsid w:val="00AA7089"/>
    <w:rsid w:val="00AB7013"/>
    <w:rsid w:val="00AC54F7"/>
    <w:rsid w:val="00AC74FA"/>
    <w:rsid w:val="00AC7B83"/>
    <w:rsid w:val="00B131C1"/>
    <w:rsid w:val="00B221B8"/>
    <w:rsid w:val="00B26022"/>
    <w:rsid w:val="00B30AF4"/>
    <w:rsid w:val="00B3589D"/>
    <w:rsid w:val="00B418D7"/>
    <w:rsid w:val="00B424A9"/>
    <w:rsid w:val="00B50D35"/>
    <w:rsid w:val="00B556FA"/>
    <w:rsid w:val="00B57318"/>
    <w:rsid w:val="00B74D71"/>
    <w:rsid w:val="00B83748"/>
    <w:rsid w:val="00B84EC5"/>
    <w:rsid w:val="00B909B2"/>
    <w:rsid w:val="00B95508"/>
    <w:rsid w:val="00BA5515"/>
    <w:rsid w:val="00BB3B23"/>
    <w:rsid w:val="00BB4660"/>
    <w:rsid w:val="00BC28C3"/>
    <w:rsid w:val="00BF7FCF"/>
    <w:rsid w:val="00C055FA"/>
    <w:rsid w:val="00C07F4A"/>
    <w:rsid w:val="00C1023D"/>
    <w:rsid w:val="00C160EC"/>
    <w:rsid w:val="00C16C7F"/>
    <w:rsid w:val="00C248BA"/>
    <w:rsid w:val="00C37E61"/>
    <w:rsid w:val="00C72233"/>
    <w:rsid w:val="00C777DE"/>
    <w:rsid w:val="00C817F7"/>
    <w:rsid w:val="00C8474A"/>
    <w:rsid w:val="00CA5380"/>
    <w:rsid w:val="00CA5E64"/>
    <w:rsid w:val="00CA6E20"/>
    <w:rsid w:val="00CC3DF2"/>
    <w:rsid w:val="00D0381C"/>
    <w:rsid w:val="00D05363"/>
    <w:rsid w:val="00D059BE"/>
    <w:rsid w:val="00D066F3"/>
    <w:rsid w:val="00D07C96"/>
    <w:rsid w:val="00D131EA"/>
    <w:rsid w:val="00D179E9"/>
    <w:rsid w:val="00D27870"/>
    <w:rsid w:val="00D31802"/>
    <w:rsid w:val="00D61FF1"/>
    <w:rsid w:val="00D62576"/>
    <w:rsid w:val="00D65E17"/>
    <w:rsid w:val="00D663B8"/>
    <w:rsid w:val="00D81AE2"/>
    <w:rsid w:val="00D87DAF"/>
    <w:rsid w:val="00D90710"/>
    <w:rsid w:val="00D933A1"/>
    <w:rsid w:val="00D94B7B"/>
    <w:rsid w:val="00D9596C"/>
    <w:rsid w:val="00DB603E"/>
    <w:rsid w:val="00DF26BF"/>
    <w:rsid w:val="00E10FC0"/>
    <w:rsid w:val="00E1556A"/>
    <w:rsid w:val="00E350BB"/>
    <w:rsid w:val="00E37FA0"/>
    <w:rsid w:val="00E5762F"/>
    <w:rsid w:val="00E57D11"/>
    <w:rsid w:val="00E62BAF"/>
    <w:rsid w:val="00E6370F"/>
    <w:rsid w:val="00E672D0"/>
    <w:rsid w:val="00E715B2"/>
    <w:rsid w:val="00E76133"/>
    <w:rsid w:val="00E80076"/>
    <w:rsid w:val="00E82608"/>
    <w:rsid w:val="00E846BC"/>
    <w:rsid w:val="00E974FA"/>
    <w:rsid w:val="00E97A5A"/>
    <w:rsid w:val="00EB379B"/>
    <w:rsid w:val="00EC4B3F"/>
    <w:rsid w:val="00EE2078"/>
    <w:rsid w:val="00EF0095"/>
    <w:rsid w:val="00EF5B17"/>
    <w:rsid w:val="00EF62B7"/>
    <w:rsid w:val="00F15CBB"/>
    <w:rsid w:val="00F41437"/>
    <w:rsid w:val="00F4232C"/>
    <w:rsid w:val="00F55A42"/>
    <w:rsid w:val="00F67921"/>
    <w:rsid w:val="00F95CCF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15265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4A9"/>
    <w:pPr>
      <w:keepNext/>
      <w:keepLines/>
      <w:numPr>
        <w:numId w:val="3"/>
      </w:numPr>
      <w:spacing w:before="340" w:after="33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33A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D933A1"/>
    <w:rPr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a7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a9">
    <w:name w:val="副标题 字符"/>
    <w:basedOn w:val="a0"/>
    <w:link w:val="a8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a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1C421A"/>
    <w:rPr>
      <w:rFonts w:ascii="宋体" w:eastAsia="宋体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C421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B912-35E4-4C84-BDB3-E4D5683B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449</Words>
  <Characters>2564</Characters>
  <Application>Microsoft Office Word</Application>
  <DocSecurity>0</DocSecurity>
  <Lines>21</Lines>
  <Paragraphs>6</Paragraphs>
  <ScaleCrop>false</ScaleCrop>
  <Company>ICOS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Adminstrator</cp:lastModifiedBy>
  <cp:revision>355</cp:revision>
  <dcterms:created xsi:type="dcterms:W3CDTF">2019-06-22T09:08:00Z</dcterms:created>
  <dcterms:modified xsi:type="dcterms:W3CDTF">2020-05-11T14:48:00Z</dcterms:modified>
</cp:coreProperties>
</file>