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55D" w:rsidRDefault="00FF2026" w:rsidP="00FF2026">
      <w:pPr>
        <w:pStyle w:val="1"/>
      </w:pPr>
      <w:r>
        <w:rPr>
          <w:rFonts w:hint="eastAsia"/>
        </w:rPr>
        <w:t>不同模块</w:t>
      </w:r>
      <w:r>
        <w:t>中</w:t>
      </w:r>
      <w:r>
        <w:rPr>
          <w:rFonts w:hint="eastAsia"/>
        </w:rPr>
        <w:t>分别</w:t>
      </w:r>
      <w:r>
        <w:t>进行</w:t>
      </w:r>
      <w:r>
        <w:rPr>
          <w:rFonts w:hint="eastAsia"/>
        </w:rPr>
        <w:t>malloc</w:t>
      </w:r>
      <w:r>
        <w:rPr>
          <w:rFonts w:hint="eastAsia"/>
        </w:rPr>
        <w:t>和</w:t>
      </w:r>
      <w:r>
        <w:rPr>
          <w:rFonts w:hint="eastAsia"/>
        </w:rPr>
        <w:t>free</w:t>
      </w:r>
    </w:p>
    <w:p w:rsidR="001B3480" w:rsidRPr="001B3480" w:rsidRDefault="001B3480" w:rsidP="001B3480">
      <w:pPr>
        <w:ind w:firstLineChars="200" w:firstLine="420"/>
      </w:pPr>
      <w:r w:rsidRPr="001B3480">
        <w:t>一旦</w:t>
      </w:r>
      <w:r w:rsidRPr="001B3480">
        <w:t>DLL</w:t>
      </w:r>
      <w:r w:rsidRPr="001B3480">
        <w:t>的文件映像被映射到调用进程的地址空间中，</w:t>
      </w:r>
      <w:r w:rsidRPr="001B3480">
        <w:t>DLL</w:t>
      </w:r>
      <w:r w:rsidRPr="001B3480">
        <w:t>的函数就可以供进程中运行的所有线程使用。实际上，</w:t>
      </w:r>
      <w:r w:rsidRPr="001B3480">
        <w:t>DLL</w:t>
      </w:r>
      <w:r w:rsidRPr="001B3480">
        <w:t>几乎将失去它作为</w:t>
      </w:r>
      <w:r w:rsidRPr="001B3480">
        <w:t>DLL</w:t>
      </w:r>
      <w:r w:rsidRPr="001B3480">
        <w:t>的全部特征。对于进程中的线程来说，</w:t>
      </w:r>
      <w:r w:rsidRPr="001B3480">
        <w:t>DLL</w:t>
      </w:r>
      <w:r w:rsidRPr="001B3480">
        <w:t>的代码和数据看上去就像恰巧是在进程的地址空间中的额外代码和数据一样。当一个线程调用</w:t>
      </w:r>
      <w:r w:rsidRPr="001B3480">
        <w:t>DLL</w:t>
      </w:r>
      <w:r w:rsidRPr="001B3480">
        <w:t>函数时，该</w:t>
      </w:r>
      <w:r w:rsidRPr="001B3480">
        <w:t>DLL</w:t>
      </w:r>
      <w:r w:rsidRPr="001B3480">
        <w:t>函数要查看线程的堆栈，以便检索它传递的参数，并将线程的堆栈用于它需要的任何局部变量。此外，</w:t>
      </w:r>
      <w:r w:rsidRPr="001B3480">
        <w:t xml:space="preserve"> &lt;b&gt; DLL</w:t>
      </w:r>
      <w:r w:rsidRPr="001B3480">
        <w:t>中函数的代码创建的任何对象均由调用线程所拥有，而</w:t>
      </w:r>
      <w:r w:rsidRPr="001B3480">
        <w:t>DLL</w:t>
      </w:r>
      <w:r w:rsidRPr="001B3480">
        <w:t>本身从来不拥有任何东西</w:t>
      </w:r>
      <w:r w:rsidRPr="001B3480">
        <w:t xml:space="preserve"> &lt;/b&gt; </w:t>
      </w:r>
      <w:r w:rsidRPr="001B3480">
        <w:t>。</w:t>
      </w:r>
      <w:r w:rsidRPr="001B3480">
        <w:t>  </w:t>
      </w:r>
    </w:p>
    <w:p w:rsidR="001B3480" w:rsidRPr="001B3480" w:rsidRDefault="001B3480" w:rsidP="001B3480">
      <w:r w:rsidRPr="001B3480">
        <w:t xml:space="preserve">　　如你所知，可执行文件的全局变量和静态变量不能被同一个可执行文件的多个运行实例共享。</w:t>
      </w:r>
      <w:r w:rsidRPr="001B3480">
        <w:t>Windows98</w:t>
      </w:r>
      <w:r w:rsidRPr="001B3480">
        <w:t>能够确保这一点，方法是在可执行文件被映射到进程的地址空间时为可执行文件的全局变量和静态变量分配相应的存储器。</w:t>
      </w:r>
      <w:r w:rsidRPr="001B3480">
        <w:t>Windows2000</w:t>
      </w:r>
      <w:r w:rsidRPr="001B3480">
        <w:t>确保这一点的方法是使用第</w:t>
      </w:r>
      <w:r w:rsidRPr="001B3480">
        <w:t>13</w:t>
      </w:r>
      <w:r w:rsidRPr="001B3480">
        <w:t>章介绍的写入时拷贝（</w:t>
      </w:r>
      <w:r w:rsidRPr="001B3480">
        <w:t>copy-on-write</w:t>
      </w:r>
      <w:r w:rsidRPr="001B3480">
        <w:t>）机制。</w:t>
      </w:r>
      <w:r w:rsidRPr="001B3480">
        <w:t>DLL</w:t>
      </w:r>
      <w:r w:rsidRPr="001B3480">
        <w:t>中的全局变量和静态变量的处理方法是完全相同的。当一个进程将</w:t>
      </w:r>
      <w:r w:rsidRPr="001B3480">
        <w:t>DLL</w:t>
      </w:r>
      <w:r w:rsidRPr="001B3480">
        <w:t>的映像文件映射到它的地址空间中去时，系统将同时创建全局数据变量和静态数据变量的实例。</w:t>
      </w:r>
      <w:r w:rsidRPr="001B3480">
        <w:t>  </w:t>
      </w:r>
    </w:p>
    <w:p w:rsidR="001B3480" w:rsidRPr="001B3480" w:rsidRDefault="001B3480" w:rsidP="001B3480">
      <w:r w:rsidRPr="001B3480">
        <w:t xml:space="preserve">　　注意</w:t>
      </w:r>
      <w:r w:rsidRPr="001B3480">
        <w:t xml:space="preserve">   </w:t>
      </w:r>
      <w:r w:rsidRPr="001B3480">
        <w:t>必须注意的是，单个地址空间是由一个可执行模块和若干个</w:t>
      </w:r>
      <w:r w:rsidRPr="001B3480">
        <w:t>DLL</w:t>
      </w:r>
      <w:r w:rsidRPr="001B3480">
        <w:t>模块组成的。这些模块中，有些可以链接到静态版本的</w:t>
      </w:r>
      <w:r w:rsidRPr="001B3480">
        <w:t>C/C++</w:t>
      </w:r>
      <w:r w:rsidRPr="001B3480">
        <w:t>运行期库，有些可以链接到一个</w:t>
      </w:r>
      <w:r w:rsidRPr="001B3480">
        <w:t>DLL</w:t>
      </w:r>
      <w:r w:rsidRPr="001B3480">
        <w:t>版本的</w:t>
      </w:r>
      <w:r w:rsidRPr="001B3480">
        <w:t>C/C++</w:t>
      </w:r>
      <w:r w:rsidRPr="001B3480">
        <w:t>运行期库，而有些模块（如果不是用</w:t>
      </w:r>
      <w:r w:rsidRPr="001B3480">
        <w:t>C/C++</w:t>
      </w:r>
      <w:r w:rsidRPr="001B3480">
        <w:t>编写</w:t>
      </w:r>
      <w:r w:rsidRPr="001B3480">
        <w:t> </w:t>
      </w:r>
      <w:r w:rsidRPr="001B3480">
        <w:br/>
      </w:r>
      <w:r w:rsidRPr="001B3480">
        <w:t>的话）则根本不需要</w:t>
      </w:r>
      <w:r w:rsidRPr="001B3480">
        <w:t>C/C++</w:t>
      </w:r>
      <w:r w:rsidRPr="001B3480">
        <w:t>运行期库。许多开发人员经常会犯一个常见的错误，因为他们忘记了若干个</w:t>
      </w:r>
      <w:r w:rsidRPr="001B3480">
        <w:t>C/C++</w:t>
      </w:r>
      <w:r w:rsidRPr="001B3480">
        <w:t>运行期库可以存在于单个地址空间中。请看下面的代码：</w:t>
      </w:r>
    </w:p>
    <w:p w:rsidR="001B3480" w:rsidRPr="001B3480" w:rsidRDefault="001B3480" w:rsidP="001B3480">
      <w:r w:rsidRPr="001B3480">
        <w:t> </w:t>
      </w:r>
    </w:p>
    <w:p w:rsidR="001B3480" w:rsidRPr="001B3480" w:rsidRDefault="001B3480" w:rsidP="001B3480">
      <w:pPr>
        <w:rPr>
          <w:rFonts w:ascii="宋体" w:hAnsi="宋体"/>
          <w:color w:val="000000"/>
          <w:sz w:val="24"/>
          <w:szCs w:val="24"/>
        </w:rPr>
      </w:pPr>
      <w:r w:rsidRPr="001B3480">
        <w:rPr>
          <w:rFonts w:ascii="宋体" w:hAnsi="宋体"/>
          <w:color w:val="000000"/>
          <w:sz w:val="24"/>
          <w:szCs w:val="24"/>
        </w:rPr>
        <w:t xml:space="preserve">VOID   EXEFunc(){       PVOID   pv   =   DLLFunc();     free(pv);}    </w:t>
      </w:r>
    </w:p>
    <w:p w:rsidR="001B3480" w:rsidRPr="001B3480" w:rsidRDefault="001B3480" w:rsidP="001B3480">
      <w:pPr>
        <w:rPr>
          <w:rFonts w:ascii="宋体" w:hAnsi="宋体"/>
          <w:color w:val="000000"/>
          <w:sz w:val="24"/>
          <w:szCs w:val="24"/>
        </w:rPr>
      </w:pPr>
      <w:r w:rsidRPr="001B3480">
        <w:rPr>
          <w:rFonts w:ascii="宋体" w:hAnsi="宋体"/>
          <w:color w:val="000000"/>
          <w:sz w:val="24"/>
          <w:szCs w:val="24"/>
        </w:rPr>
        <w:t>PVOID   DLLFunc(){</w:t>
      </w:r>
      <w:r w:rsidRPr="001B3480">
        <w:rPr>
          <w:rFonts w:ascii="宋体" w:hAnsi="宋体"/>
          <w:color w:val="0000FF"/>
          <w:sz w:val="24"/>
          <w:szCs w:val="24"/>
        </w:rPr>
        <w:t>return</w:t>
      </w:r>
      <w:r w:rsidRPr="001B3480">
        <w:rPr>
          <w:rFonts w:ascii="宋体" w:hAnsi="宋体"/>
          <w:color w:val="000000"/>
          <w:sz w:val="24"/>
          <w:szCs w:val="24"/>
        </w:rPr>
        <w:t>(malloc(</w:t>
      </w:r>
      <w:r w:rsidRPr="001B3480">
        <w:rPr>
          <w:rFonts w:ascii="宋体" w:hAnsi="宋体"/>
          <w:color w:val="800080"/>
          <w:sz w:val="24"/>
          <w:szCs w:val="24"/>
        </w:rPr>
        <w:t>100</w:t>
      </w:r>
      <w:r w:rsidRPr="001B3480">
        <w:rPr>
          <w:rFonts w:ascii="宋体" w:hAnsi="宋体"/>
          <w:color w:val="000000"/>
          <w:sz w:val="24"/>
          <w:szCs w:val="24"/>
        </w:rPr>
        <w:t>));   }</w:t>
      </w:r>
    </w:p>
    <w:p w:rsidR="001B3480" w:rsidRPr="001B3480" w:rsidRDefault="001B3480" w:rsidP="001B3480">
      <w:r w:rsidRPr="001B3480">
        <w:t xml:space="preserve">　　那么你是怎么看待这个问题的呢？上面这个代码能够正确运行吗？</w:t>
      </w:r>
      <w:r w:rsidRPr="001B3480">
        <w:t>DLL</w:t>
      </w:r>
      <w:r w:rsidRPr="001B3480">
        <w:t>函数分配的内存块是由</w:t>
      </w:r>
      <w:r w:rsidRPr="001B3480">
        <w:t>EXE</w:t>
      </w:r>
      <w:r w:rsidRPr="001B3480">
        <w:t>的函数释放的吗？答案是可能的。上面显示的代码并没有为你提供足够的信息。如果</w:t>
      </w:r>
      <w:r w:rsidRPr="001B3480">
        <w:t>EXE</w:t>
      </w:r>
      <w:r w:rsidRPr="001B3480">
        <w:t>和</w:t>
      </w:r>
      <w:r w:rsidRPr="001B3480">
        <w:t>DLL</w:t>
      </w:r>
      <w:r w:rsidRPr="001B3480">
        <w:t>都链接到</w:t>
      </w:r>
      <w:r w:rsidRPr="001B3480">
        <w:t>DLL</w:t>
      </w:r>
      <w:r w:rsidRPr="001B3480">
        <w:t>的</w:t>
      </w:r>
      <w:r w:rsidRPr="001B3480">
        <w:t>C/C++</w:t>
      </w:r>
      <w:r w:rsidRPr="001B3480">
        <w:t>运行期库，那么上面的代码将能够很好地运行。</w:t>
      </w:r>
      <w:r w:rsidRPr="001B3480">
        <w:t xml:space="preserve"> &lt;b&gt; </w:t>
      </w:r>
      <w:r w:rsidRPr="001B3480">
        <w:t>但是，如果两个模块中的一个或者两个都链接到静态</w:t>
      </w:r>
      <w:r w:rsidRPr="001B3480">
        <w:t>C/C++</w:t>
      </w:r>
      <w:r w:rsidRPr="001B3480">
        <w:t>运行期库，那么对</w:t>
      </w:r>
      <w:r w:rsidRPr="001B3480">
        <w:t>free</w:t>
      </w:r>
      <w:r w:rsidRPr="001B3480">
        <w:t>函数的调用就会失败。</w:t>
      </w:r>
      <w:r w:rsidRPr="001B3480">
        <w:t xml:space="preserve"> &lt;/b&gt; </w:t>
      </w:r>
      <w:r w:rsidRPr="001B3480">
        <w:t>我经常看到编程人员编写这样的代码，结果都失败了。</w:t>
      </w:r>
      <w:r w:rsidRPr="001B3480">
        <w:t>   </w:t>
      </w:r>
      <w:r w:rsidRPr="001B3480">
        <w:br/>
      </w:r>
      <w:r w:rsidRPr="001B3480">
        <w:t xml:space="preserve">　　有一个很方便的方法可以解决这个问题。当一个模块提供一个用于分配内存块的函数时，该模块也必须提供释放内存的函数。让我们将上面的代码改写成下面的样子：</w:t>
      </w:r>
    </w:p>
    <w:p w:rsidR="001B3480" w:rsidRPr="001B3480" w:rsidRDefault="001B3480" w:rsidP="001B3480">
      <w:r w:rsidRPr="001B3480">
        <w:t> </w:t>
      </w:r>
    </w:p>
    <w:p w:rsidR="001B3480" w:rsidRPr="001B3480" w:rsidRDefault="001B3480" w:rsidP="001B3480">
      <w:pPr>
        <w:rPr>
          <w:rFonts w:ascii="宋体" w:hAnsi="宋体"/>
          <w:color w:val="000000"/>
          <w:sz w:val="24"/>
          <w:szCs w:val="24"/>
        </w:rPr>
      </w:pPr>
      <w:r w:rsidRPr="001B3480">
        <w:rPr>
          <w:rFonts w:ascii="宋体" w:hAnsi="宋体"/>
          <w:color w:val="000000"/>
          <w:sz w:val="24"/>
          <w:szCs w:val="24"/>
        </w:rPr>
        <w:t xml:space="preserve">VOID   EXEFunc(){   PVOID   pv   =   DLLFunc();   DLLFreeFunc(pv);}  </w:t>
      </w:r>
    </w:p>
    <w:p w:rsidR="001B3480" w:rsidRPr="001B3480" w:rsidRDefault="001B3480" w:rsidP="001B3480">
      <w:pPr>
        <w:rPr>
          <w:rFonts w:ascii="宋体" w:hAnsi="宋体"/>
          <w:color w:val="000000"/>
          <w:sz w:val="24"/>
          <w:szCs w:val="24"/>
        </w:rPr>
      </w:pPr>
      <w:r w:rsidRPr="001B3480">
        <w:rPr>
          <w:rFonts w:ascii="宋体" w:hAnsi="宋体"/>
          <w:color w:val="000000"/>
          <w:sz w:val="24"/>
          <w:szCs w:val="24"/>
        </w:rPr>
        <w:t>PVOID   DLLFunc(){   PVOID   pv   =   malloc(</w:t>
      </w:r>
      <w:r w:rsidRPr="001B3480">
        <w:rPr>
          <w:rFonts w:ascii="宋体" w:hAnsi="宋体"/>
          <w:color w:val="800080"/>
          <w:sz w:val="24"/>
          <w:szCs w:val="24"/>
        </w:rPr>
        <w:t>100</w:t>
      </w:r>
      <w:r w:rsidRPr="001B3480">
        <w:rPr>
          <w:rFonts w:ascii="宋体" w:hAnsi="宋体"/>
          <w:color w:val="000000"/>
          <w:sz w:val="24"/>
          <w:szCs w:val="24"/>
        </w:rPr>
        <w:t xml:space="preserve">);   </w:t>
      </w:r>
      <w:r w:rsidRPr="001B3480">
        <w:rPr>
          <w:rFonts w:ascii="宋体" w:hAnsi="宋体"/>
          <w:color w:val="0000FF"/>
          <w:sz w:val="24"/>
          <w:szCs w:val="24"/>
        </w:rPr>
        <w:t>return</w:t>
      </w:r>
      <w:r w:rsidRPr="001B3480">
        <w:rPr>
          <w:rFonts w:ascii="宋体" w:hAnsi="宋体"/>
          <w:color w:val="000000"/>
          <w:sz w:val="24"/>
          <w:szCs w:val="24"/>
        </w:rPr>
        <w:t xml:space="preserve">(pv);}    </w:t>
      </w:r>
    </w:p>
    <w:p w:rsidR="001B3480" w:rsidRPr="001B3480" w:rsidRDefault="001B3480" w:rsidP="001B3480">
      <w:pPr>
        <w:rPr>
          <w:rFonts w:ascii="宋体" w:hAnsi="宋体"/>
          <w:color w:val="000000"/>
          <w:sz w:val="24"/>
          <w:szCs w:val="24"/>
        </w:rPr>
      </w:pPr>
      <w:r w:rsidRPr="001B3480">
        <w:rPr>
          <w:rFonts w:ascii="宋体" w:hAnsi="宋体"/>
          <w:color w:val="000000"/>
          <w:sz w:val="24"/>
          <w:szCs w:val="24"/>
        </w:rPr>
        <w:t xml:space="preserve">BOOL   DLLFreeFunc(PVOID   pv){   </w:t>
      </w:r>
      <w:r w:rsidRPr="001B3480">
        <w:rPr>
          <w:rFonts w:ascii="宋体" w:hAnsi="宋体"/>
          <w:color w:val="0000FF"/>
          <w:sz w:val="24"/>
          <w:szCs w:val="24"/>
        </w:rPr>
        <w:t>return</w:t>
      </w:r>
      <w:r w:rsidRPr="001B3480">
        <w:rPr>
          <w:rFonts w:ascii="宋体" w:hAnsi="宋体"/>
          <w:color w:val="000000"/>
          <w:sz w:val="24"/>
          <w:szCs w:val="24"/>
        </w:rPr>
        <w:t>(free(pv));}</w:t>
      </w:r>
    </w:p>
    <w:p w:rsidR="001B3480" w:rsidRPr="001B3480" w:rsidRDefault="001B3480" w:rsidP="001B3480">
      <w:r w:rsidRPr="001B3480">
        <w:t xml:space="preserve">　　这个代码是正确的，它始终都能正确地运行。当你编写一个模块时，不要忘记其他模块中的函数也许没有使用</w:t>
      </w:r>
      <w:r w:rsidRPr="001B3480">
        <w:t>C/C++</w:t>
      </w:r>
      <w:r w:rsidRPr="001B3480">
        <w:t>来编写，因此可能无法使用</w:t>
      </w:r>
      <w:r w:rsidRPr="001B3480">
        <w:t>malloc</w:t>
      </w:r>
      <w:r w:rsidRPr="001B3480">
        <w:t>和</w:t>
      </w:r>
      <w:r w:rsidRPr="001B3480">
        <w:t>free</w:t>
      </w:r>
      <w:r w:rsidRPr="001B3480">
        <w:t>函数进行内存的分配。应该注意不要在代码中使用这些假设条件。</w:t>
      </w:r>
    </w:p>
    <w:p w:rsidR="001B3480" w:rsidRPr="001B3480" w:rsidRDefault="001B3480" w:rsidP="001B3480">
      <w:r w:rsidRPr="001B3480">
        <w:t>另外，在内部调用</w:t>
      </w:r>
      <w:r w:rsidRPr="001B3480">
        <w:t>malloc</w:t>
      </w:r>
      <w:r w:rsidRPr="001B3480">
        <w:t>和</w:t>
      </w:r>
      <w:r w:rsidRPr="001B3480">
        <w:t>free</w:t>
      </w:r>
      <w:r w:rsidRPr="001B3480">
        <w:t>函数时，这个原则对于</w:t>
      </w:r>
      <w:r w:rsidRPr="001B3480">
        <w:t>C++</w:t>
      </w:r>
      <w:r w:rsidRPr="001B3480">
        <w:t>的</w:t>
      </w:r>
      <w:r w:rsidRPr="001B3480">
        <w:t>new</w:t>
      </w:r>
      <w:r w:rsidRPr="001B3480">
        <w:t>和</w:t>
      </w:r>
      <w:r w:rsidRPr="001B3480">
        <w:t>delete</w:t>
      </w:r>
      <w:r w:rsidRPr="001B3480">
        <w:t>操作符也是适用的。</w:t>
      </w:r>
    </w:p>
    <w:p w:rsidR="001B3480" w:rsidRPr="001B3480" w:rsidRDefault="001B3480" w:rsidP="001B3480">
      <w:r w:rsidRPr="001B3480">
        <w:br/>
      </w:r>
      <w:r w:rsidRPr="001B3480">
        <w:t>我的问题：</w:t>
      </w:r>
      <w:r w:rsidRPr="001B3480">
        <w:t> </w:t>
      </w:r>
      <w:r w:rsidRPr="001B3480">
        <w:br/>
        <w:t>1.“</w:t>
      </w:r>
      <w:r w:rsidRPr="001B3480">
        <w:t>如果两个模块中的一个或者两个都链接到静态</w:t>
      </w:r>
      <w:r w:rsidRPr="001B3480">
        <w:t>C/C++</w:t>
      </w:r>
      <w:r w:rsidRPr="001B3480">
        <w:t>运行期库，那么对</w:t>
      </w:r>
      <w:r w:rsidRPr="001B3480">
        <w:t>free</w:t>
      </w:r>
      <w:r w:rsidRPr="001B3480">
        <w:t>函数的调用就会失败</w:t>
      </w:r>
      <w:r w:rsidRPr="001B3480">
        <w:t>”</w:t>
      </w:r>
      <w:r w:rsidRPr="001B3480">
        <w:t>，为什么？</w:t>
      </w:r>
      <w:r w:rsidRPr="001B3480">
        <w:t xml:space="preserve">   </w:t>
      </w:r>
      <w:r w:rsidRPr="001B3480">
        <w:t>静态</w:t>
      </w:r>
      <w:r w:rsidRPr="001B3480">
        <w:t>CRT   library</w:t>
      </w:r>
      <w:r w:rsidRPr="001B3480">
        <w:t>和动态</w:t>
      </w:r>
      <w:r w:rsidRPr="001B3480">
        <w:t>CRT   library</w:t>
      </w:r>
      <w:r w:rsidRPr="001B3480">
        <w:t>有什么区别？</w:t>
      </w:r>
      <w:r w:rsidRPr="001B3480">
        <w:t> </w:t>
      </w:r>
      <w:r w:rsidRPr="001B3480">
        <w:br/>
      </w:r>
      <w:r w:rsidRPr="001B3480">
        <w:lastRenderedPageBreak/>
        <w:t>2.   “DLL</w:t>
      </w:r>
      <w:r w:rsidRPr="001B3480">
        <w:t>中函数的代码创建的任何对象均由调用线程所拥有，而</w:t>
      </w:r>
      <w:r w:rsidRPr="001B3480">
        <w:t>DLL</w:t>
      </w:r>
      <w:r w:rsidRPr="001B3480">
        <w:t>本身从来不拥有任何东西</w:t>
      </w:r>
      <w:r w:rsidRPr="001B3480">
        <w:t>”</w:t>
      </w:r>
      <w:r w:rsidRPr="001B3480">
        <w:t>，</w:t>
      </w:r>
      <w:r w:rsidRPr="001B3480">
        <w:t>   DLL</w:t>
      </w:r>
      <w:r w:rsidRPr="001B3480">
        <w:t>中的全局变量怎么解释？由多个应用程序使用该</w:t>
      </w:r>
      <w:r w:rsidRPr="001B3480">
        <w:t>DLL</w:t>
      </w:r>
      <w:r w:rsidRPr="001B3480">
        <w:t>时，</w:t>
      </w:r>
      <w:r w:rsidRPr="001B3480">
        <w:t>DLL</w:t>
      </w:r>
      <w:r w:rsidRPr="001B3480">
        <w:t>中的全局变量需要加上同步机制吗？</w:t>
      </w:r>
    </w:p>
    <w:p w:rsidR="001B3480" w:rsidRPr="001B3480" w:rsidRDefault="001B3480" w:rsidP="001B3480">
      <w:r w:rsidRPr="001B3480">
        <w:t> </w:t>
      </w:r>
    </w:p>
    <w:p w:rsidR="001B3480" w:rsidRPr="001B3480" w:rsidRDefault="001B3480" w:rsidP="001B3480">
      <w:r w:rsidRPr="001B3480">
        <w:t>1.</w:t>
      </w:r>
      <w:r w:rsidRPr="001B3480">
        <w:t>因为</w:t>
      </w:r>
      <w:r w:rsidRPr="001B3480">
        <w:t xml:space="preserve">   malloc/free,   new/delete   </w:t>
      </w:r>
      <w:r w:rsidRPr="001B3480">
        <w:t>都是调用</w:t>
      </w:r>
      <w:r w:rsidRPr="001B3480">
        <w:t xml:space="preserve">   HeapAlloc/HeapFree   </w:t>
      </w:r>
      <w:r w:rsidRPr="001B3480">
        <w:t>来实现来实现内存分配是释放的。查看</w:t>
      </w:r>
      <w:r w:rsidRPr="001B3480">
        <w:t xml:space="preserve">   Windows   </w:t>
      </w:r>
      <w:r w:rsidRPr="001B3480">
        <w:t>的</w:t>
      </w:r>
      <w:r w:rsidRPr="001B3480">
        <w:t xml:space="preserve">   API   </w:t>
      </w:r>
      <w:r w:rsidRPr="001B3480">
        <w:t>可以看到，这两个函数都需要一个</w:t>
      </w:r>
      <w:r w:rsidRPr="001B3480">
        <w:t xml:space="preserve">   Heap   </w:t>
      </w:r>
      <w:r w:rsidRPr="001B3480">
        <w:t>的</w:t>
      </w:r>
      <w:r w:rsidRPr="001B3480">
        <w:t xml:space="preserve">   HANDLE   </w:t>
      </w:r>
      <w:r w:rsidRPr="001B3480">
        <w:t>做为参数。</w:t>
      </w:r>
      <w:r w:rsidRPr="001B3480">
        <w:t xml:space="preserve">CRT   </w:t>
      </w:r>
      <w:r w:rsidRPr="001B3480">
        <w:t>库采用了全局变量来保存这个</w:t>
      </w:r>
      <w:r w:rsidRPr="001B3480">
        <w:t>   HANDLE</w:t>
      </w:r>
      <w:r w:rsidRPr="001B3480">
        <w:t>。如果是静态链接，</w:t>
      </w:r>
      <w:r w:rsidRPr="001B3480">
        <w:t xml:space="preserve">   CRT   </w:t>
      </w:r>
      <w:r w:rsidRPr="001B3480">
        <w:t>库的代码会链接到各个</w:t>
      </w:r>
      <w:r w:rsidRPr="001B3480">
        <w:t xml:space="preserve">   dll   </w:t>
      </w:r>
      <w:r w:rsidRPr="001B3480">
        <w:t>中去，也包括这个全局变量。也就是说，每个静态链接的</w:t>
      </w:r>
      <w:r w:rsidRPr="001B3480">
        <w:t xml:space="preserve">   dll   </w:t>
      </w:r>
      <w:r w:rsidRPr="001B3480">
        <w:t>都有一个自己的全局堆句柄，他们自己都在这个句柄上使用内存。当一个</w:t>
      </w:r>
      <w:r w:rsidRPr="001B3480">
        <w:t xml:space="preserve">   dll   </w:t>
      </w:r>
      <w:r w:rsidRPr="001B3480">
        <w:t>释放另外一个</w:t>
      </w:r>
      <w:r w:rsidRPr="001B3480">
        <w:t xml:space="preserve">   dll   </w:t>
      </w:r>
      <w:r w:rsidRPr="001B3480">
        <w:t>分配的内存时由于使用的堆句柄不一致于是出错。当使用动态链接时，有于每个</w:t>
      </w:r>
      <w:r w:rsidRPr="001B3480">
        <w:t xml:space="preserve">   dll   </w:t>
      </w:r>
      <w:r w:rsidRPr="001B3480">
        <w:t>都是去调用</w:t>
      </w:r>
      <w:r w:rsidRPr="001B3480">
        <w:t xml:space="preserve">   CRT   </w:t>
      </w:r>
      <w:r w:rsidRPr="001B3480">
        <w:t>库的</w:t>
      </w:r>
      <w:r w:rsidRPr="001B3480">
        <w:t xml:space="preserve">   dll   </w:t>
      </w:r>
      <w:r w:rsidRPr="001B3480">
        <w:t>函数来分配和释放内存的，使用的是同一个句柄，所以就没有这个问题。</w:t>
      </w:r>
    </w:p>
    <w:p w:rsidR="001B3480" w:rsidRPr="001B3480" w:rsidRDefault="001B3480" w:rsidP="001B3480">
      <w:r w:rsidRPr="001B3480">
        <w:t xml:space="preserve">2.   </w:t>
      </w:r>
      <w:r w:rsidRPr="001B3480">
        <w:t>不同进程之间对</w:t>
      </w:r>
      <w:r w:rsidRPr="001B3480">
        <w:t xml:space="preserve">   dll   </w:t>
      </w:r>
      <w:r w:rsidRPr="001B3480">
        <w:t>全局变量的访问操作系统可以区分的，平时大家共用一份，当某个进程改了某个全局变量时，操作系统会自动为这个进程生成一份这个变量的拷贝，（</w:t>
      </w:r>
      <w:r w:rsidRPr="001B3480">
        <w:t>copy- on-write</w:t>
      </w:r>
      <w:r w:rsidRPr="001B3480">
        <w:t>）让这个进程访问拷贝的内容而不会影响其它进程中这个变量的值，所以不需要手动做同步。</w:t>
      </w:r>
    </w:p>
    <w:p w:rsidR="001B3480" w:rsidRPr="001B3480" w:rsidRDefault="001B3480" w:rsidP="001B3480">
      <w:r w:rsidRPr="001B3480">
        <w:t> </w:t>
      </w:r>
    </w:p>
    <w:p w:rsidR="001B3480" w:rsidRPr="001B3480" w:rsidRDefault="001B3480" w:rsidP="001B3480">
      <w:r w:rsidRPr="001B3480">
        <w:br/>
      </w:r>
      <w:r w:rsidRPr="001B3480">
        <w:t>四</w:t>
      </w:r>
      <w:r w:rsidRPr="001B3480">
        <w:t>.malloc/free </w:t>
      </w:r>
      <w:r w:rsidRPr="001B3480">
        <w:br/>
      </w:r>
      <w:r>
        <w:t xml:space="preserve">   </w:t>
      </w:r>
      <w:r w:rsidRPr="001B3480">
        <w:t xml:space="preserve">  </w:t>
      </w:r>
      <w:r w:rsidRPr="001B3480">
        <w:t>这两个函数是使用频率最高的两个函数，由于他们是标准</w:t>
      </w:r>
      <w:r w:rsidRPr="001B3480">
        <w:t>C</w:t>
      </w:r>
      <w:r w:rsidRPr="001B3480">
        <w:t>库中的一部分，所以具有极高的移植性。这里的</w:t>
      </w:r>
      <w:r w:rsidRPr="001B3480">
        <w:t>"</w:t>
      </w:r>
      <w:r w:rsidRPr="001B3480">
        <w:t>移植性</w:t>
      </w:r>
      <w:r w:rsidRPr="001B3480">
        <w:t>"</w:t>
      </w:r>
      <w:r w:rsidRPr="001B3480">
        <w:t>指的是使用他们的代码可以在不同的平台下编译通过，而不同的平台下的</w:t>
      </w:r>
      <w:r w:rsidRPr="001B3480">
        <w:t>C Run-Time Library</w:t>
      </w:r>
      <w:r w:rsidRPr="001B3480">
        <w:t>的具体实现是平台相关的，在</w:t>
      </w:r>
      <w:r w:rsidRPr="001B3480">
        <w:t>Windows</w:t>
      </w:r>
      <w:r w:rsidRPr="001B3480">
        <w:t>平台的</w:t>
      </w:r>
      <w:r w:rsidRPr="001B3480">
        <w:t>C Run-Time Library</w:t>
      </w:r>
      <w:r w:rsidRPr="001B3480">
        <w:t>中的</w:t>
      </w:r>
      <w:r w:rsidRPr="001B3480">
        <w:t>malloc()</w:t>
      </w:r>
      <w:r w:rsidRPr="001B3480">
        <w:t>和</w:t>
      </w:r>
      <w:r w:rsidRPr="001B3480">
        <w:t>free()</w:t>
      </w:r>
      <w:r w:rsidRPr="001B3480">
        <w:t>是通过调用</w:t>
      </w:r>
      <w:r w:rsidRPr="001B3480">
        <w:t>Heap Memory API</w:t>
      </w:r>
      <w:r w:rsidRPr="001B3480">
        <w:t>来实现的。值得注意的是</w:t>
      </w:r>
      <w:r w:rsidRPr="001B3480">
        <w:t>C Run-Time Library</w:t>
      </w:r>
      <w:r w:rsidRPr="001B3480">
        <w:t>拥有独立的</w:t>
      </w:r>
      <w:r w:rsidRPr="001B3480">
        <w:t>Heap</w:t>
      </w:r>
      <w:r w:rsidRPr="001B3480">
        <w:t>对象，我们知道，当一个应用程序初始化的时候，首先被初始化的是</w:t>
      </w:r>
      <w:r w:rsidRPr="001B3480">
        <w:t>C Run-Time Library</w:t>
      </w:r>
      <w:r w:rsidRPr="001B3480">
        <w:t>，然后才是应用程序的入口函数，而</w:t>
      </w:r>
      <w:r w:rsidRPr="001B3480">
        <w:t>Heap</w:t>
      </w:r>
      <w:r w:rsidRPr="001B3480">
        <w:t>对象就是在</w:t>
      </w:r>
      <w:r w:rsidRPr="001B3480">
        <w:t>C Run-Time Library</w:t>
      </w:r>
      <w:r w:rsidRPr="001B3480">
        <w:t>被初始化的时候被创建的。对于动态链接的</w:t>
      </w:r>
      <w:r w:rsidRPr="001B3480">
        <w:t>C Run-Time Library,</w:t>
      </w:r>
      <w:r w:rsidRPr="001B3480">
        <w:t>运行库只被初始化一次，而对于静态连接的运行库，每链接一次就初始化一次，所以对于每个静态链接的运行库都拥有彼此不同的</w:t>
      </w:r>
      <w:r w:rsidRPr="001B3480">
        <w:t xml:space="preserve">Heap </w:t>
      </w:r>
      <w:r w:rsidRPr="001B3480">
        <w:t>对象。这样在某种情况下就会出问题，导致程序崩溃</w:t>
      </w:r>
      <w:r w:rsidRPr="001B3480">
        <w:t>,</w:t>
      </w:r>
      <w:r w:rsidRPr="001B3480">
        <w:t>例如一个应用程序调用了多个</w:t>
      </w:r>
      <w:r w:rsidRPr="001B3480">
        <w:t>DLL,</w:t>
      </w:r>
      <w:r w:rsidRPr="001B3480">
        <w:t>除了一个</w:t>
      </w:r>
      <w:r w:rsidRPr="001B3480">
        <w:t>DLL</w:t>
      </w:r>
      <w:r w:rsidRPr="001B3480">
        <w:t>外，其他的</w:t>
      </w:r>
      <w:r w:rsidRPr="001B3480">
        <w:t>DLL</w:t>
      </w:r>
      <w:r w:rsidRPr="001B3480">
        <w:t>，包括应用程序本身动态连接运行库，这样他们就使用同一个</w:t>
      </w:r>
      <w:r w:rsidRPr="001B3480">
        <w:t>Heap</w:t>
      </w:r>
      <w:r w:rsidRPr="001B3480">
        <w:t>对象。而有一个</w:t>
      </w:r>
      <w:r w:rsidRPr="001B3480">
        <w:t>DLL</w:t>
      </w:r>
      <w:r w:rsidRPr="001B3480">
        <w:t>使用静态连接的运行库，它就拥有一个和其他</w:t>
      </w:r>
      <w:r w:rsidRPr="001B3480">
        <w:t>DLL</w:t>
      </w:r>
      <w:r w:rsidRPr="001B3480">
        <w:t>不同的</w:t>
      </w:r>
      <w:r w:rsidRPr="001B3480">
        <w:t xml:space="preserve">Heap </w:t>
      </w:r>
      <w:r w:rsidRPr="001B3480">
        <w:t>对象，当在其他</w:t>
      </w:r>
      <w:r w:rsidRPr="001B3480">
        <w:t>DLL</w:t>
      </w:r>
      <w:r w:rsidRPr="001B3480">
        <w:t>中分配的内存在这个</w:t>
      </w:r>
      <w:r w:rsidRPr="001B3480">
        <w:t>DLL</w:t>
      </w:r>
      <w:r w:rsidRPr="001B3480">
        <w:t>中释放时，问题就出现了。</w:t>
      </w:r>
    </w:p>
    <w:p w:rsidR="00FF2026" w:rsidRPr="001B3480" w:rsidRDefault="00FF2026" w:rsidP="00FF2026">
      <w:pPr>
        <w:rPr>
          <w:rFonts w:hint="eastAsia"/>
        </w:rPr>
      </w:pPr>
      <w:bookmarkStart w:id="0" w:name="_GoBack"/>
      <w:bookmarkEnd w:id="0"/>
    </w:p>
    <w:sectPr w:rsidR="00FF2026" w:rsidRPr="001B34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C9F" w:rsidRDefault="00E23C9F" w:rsidP="003062EB">
      <w:r>
        <w:separator/>
      </w:r>
    </w:p>
  </w:endnote>
  <w:endnote w:type="continuationSeparator" w:id="0">
    <w:p w:rsidR="00E23C9F" w:rsidRDefault="00E23C9F" w:rsidP="00306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C9F" w:rsidRDefault="00E23C9F" w:rsidP="003062EB">
      <w:r>
        <w:separator/>
      </w:r>
    </w:p>
  </w:footnote>
  <w:footnote w:type="continuationSeparator" w:id="0">
    <w:p w:rsidR="00E23C9F" w:rsidRDefault="00E23C9F" w:rsidP="003062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823D2"/>
    <w:multiLevelType w:val="multilevel"/>
    <w:tmpl w:val="E864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3F70E2"/>
    <w:multiLevelType w:val="multilevel"/>
    <w:tmpl w:val="D43C9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4B787A"/>
    <w:multiLevelType w:val="multilevel"/>
    <w:tmpl w:val="702A7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B11241"/>
    <w:multiLevelType w:val="multilevel"/>
    <w:tmpl w:val="DD30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902EBE"/>
    <w:multiLevelType w:val="multilevel"/>
    <w:tmpl w:val="CA08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187BEE"/>
    <w:multiLevelType w:val="multilevel"/>
    <w:tmpl w:val="4BD83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752570"/>
    <w:multiLevelType w:val="hybridMultilevel"/>
    <w:tmpl w:val="9DE02CEC"/>
    <w:lvl w:ilvl="0" w:tplc="F7285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0C7549"/>
    <w:multiLevelType w:val="multilevel"/>
    <w:tmpl w:val="9000B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560257"/>
    <w:multiLevelType w:val="multilevel"/>
    <w:tmpl w:val="DC3C9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2B5C84"/>
    <w:multiLevelType w:val="multilevel"/>
    <w:tmpl w:val="156C3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86250A"/>
    <w:multiLevelType w:val="multilevel"/>
    <w:tmpl w:val="672EC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E16F46"/>
    <w:multiLevelType w:val="multilevel"/>
    <w:tmpl w:val="4778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38036C"/>
    <w:multiLevelType w:val="hybridMultilevel"/>
    <w:tmpl w:val="00EE07EC"/>
    <w:lvl w:ilvl="0" w:tplc="EFAE8D2A">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0"/>
  </w:num>
  <w:num w:numId="3">
    <w:abstractNumId w:val="8"/>
  </w:num>
  <w:num w:numId="4">
    <w:abstractNumId w:val="5"/>
  </w:num>
  <w:num w:numId="5">
    <w:abstractNumId w:val="2"/>
  </w:num>
  <w:num w:numId="6">
    <w:abstractNumId w:val="3"/>
  </w:num>
  <w:num w:numId="7">
    <w:abstractNumId w:val="9"/>
  </w:num>
  <w:num w:numId="8">
    <w:abstractNumId w:val="7"/>
  </w:num>
  <w:num w:numId="9">
    <w:abstractNumId w:val="11"/>
  </w:num>
  <w:num w:numId="10">
    <w:abstractNumId w:val="4"/>
  </w:num>
  <w:num w:numId="11">
    <w:abstractNumId w:val="1"/>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A18"/>
    <w:rsid w:val="001B00D2"/>
    <w:rsid w:val="001B0684"/>
    <w:rsid w:val="001B3480"/>
    <w:rsid w:val="003062EB"/>
    <w:rsid w:val="00534BCC"/>
    <w:rsid w:val="0063255D"/>
    <w:rsid w:val="006B1D9A"/>
    <w:rsid w:val="00893A18"/>
    <w:rsid w:val="00C9181C"/>
    <w:rsid w:val="00E23C9F"/>
    <w:rsid w:val="00EC6468"/>
    <w:rsid w:val="00EF0EB7"/>
    <w:rsid w:val="00F4373D"/>
    <w:rsid w:val="00FF2026"/>
    <w:rsid w:val="00FF4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1D722B-8171-4CE6-9872-23105F6B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0684"/>
    <w:pPr>
      <w:widowControl w:val="0"/>
      <w:jc w:val="both"/>
    </w:pPr>
  </w:style>
  <w:style w:type="paragraph" w:styleId="1">
    <w:name w:val="heading 1"/>
    <w:basedOn w:val="a"/>
    <w:next w:val="a"/>
    <w:link w:val="1Char"/>
    <w:uiPriority w:val="9"/>
    <w:qFormat/>
    <w:rsid w:val="00FF2026"/>
    <w:pPr>
      <w:keepNext/>
      <w:keepLines/>
      <w:numPr>
        <w:numId w:val="1"/>
      </w:numPr>
      <w:spacing w:before="340" w:after="330" w:line="578" w:lineRule="auto"/>
      <w:outlineLvl w:val="0"/>
    </w:pPr>
    <w:rPr>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2026"/>
    <w:rPr>
      <w:bCs/>
      <w:kern w:val="44"/>
      <w:szCs w:val="44"/>
    </w:rPr>
  </w:style>
  <w:style w:type="paragraph" w:styleId="a3">
    <w:name w:val="Balloon Text"/>
    <w:basedOn w:val="a"/>
    <w:link w:val="Char"/>
    <w:uiPriority w:val="99"/>
    <w:semiHidden/>
    <w:unhideWhenUsed/>
    <w:rsid w:val="001B0684"/>
    <w:rPr>
      <w:sz w:val="18"/>
      <w:szCs w:val="18"/>
    </w:rPr>
  </w:style>
  <w:style w:type="character" w:customStyle="1" w:styleId="Char">
    <w:name w:val="批注框文本 Char"/>
    <w:basedOn w:val="a0"/>
    <w:link w:val="a3"/>
    <w:uiPriority w:val="99"/>
    <w:semiHidden/>
    <w:rsid w:val="001B0684"/>
    <w:rPr>
      <w:sz w:val="18"/>
      <w:szCs w:val="18"/>
    </w:rPr>
  </w:style>
  <w:style w:type="table" w:styleId="a4">
    <w:name w:val="Table Grid"/>
    <w:basedOn w:val="a1"/>
    <w:uiPriority w:val="59"/>
    <w:rsid w:val="001B06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FF4068"/>
    <w:pPr>
      <w:ind w:firstLineChars="200" w:firstLine="420"/>
    </w:pPr>
  </w:style>
  <w:style w:type="character" w:customStyle="1" w:styleId="apple-converted-space">
    <w:name w:val="apple-converted-space"/>
    <w:basedOn w:val="a0"/>
    <w:rsid w:val="00534BCC"/>
  </w:style>
  <w:style w:type="character" w:styleId="a6">
    <w:name w:val="Hyperlink"/>
    <w:basedOn w:val="a0"/>
    <w:uiPriority w:val="99"/>
    <w:semiHidden/>
    <w:unhideWhenUsed/>
    <w:rsid w:val="00534BCC"/>
    <w:rPr>
      <w:color w:val="0000FF"/>
      <w:u w:val="single"/>
    </w:rPr>
  </w:style>
  <w:style w:type="paragraph" w:styleId="a7">
    <w:name w:val="header"/>
    <w:basedOn w:val="a"/>
    <w:link w:val="Char0"/>
    <w:uiPriority w:val="99"/>
    <w:unhideWhenUsed/>
    <w:rsid w:val="003062E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062EB"/>
    <w:rPr>
      <w:sz w:val="18"/>
      <w:szCs w:val="18"/>
    </w:rPr>
  </w:style>
  <w:style w:type="paragraph" w:styleId="a8">
    <w:name w:val="footer"/>
    <w:basedOn w:val="a"/>
    <w:link w:val="Char1"/>
    <w:uiPriority w:val="99"/>
    <w:unhideWhenUsed/>
    <w:rsid w:val="003062EB"/>
    <w:pPr>
      <w:tabs>
        <w:tab w:val="center" w:pos="4153"/>
        <w:tab w:val="right" w:pos="8306"/>
      </w:tabs>
      <w:snapToGrid w:val="0"/>
      <w:jc w:val="left"/>
    </w:pPr>
    <w:rPr>
      <w:sz w:val="18"/>
      <w:szCs w:val="18"/>
    </w:rPr>
  </w:style>
  <w:style w:type="character" w:customStyle="1" w:styleId="Char1">
    <w:name w:val="页脚 Char"/>
    <w:basedOn w:val="a0"/>
    <w:link w:val="a8"/>
    <w:uiPriority w:val="99"/>
    <w:rsid w:val="003062EB"/>
    <w:rPr>
      <w:sz w:val="18"/>
      <w:szCs w:val="18"/>
    </w:rPr>
  </w:style>
  <w:style w:type="paragraph" w:styleId="a9">
    <w:name w:val="Normal (Web)"/>
    <w:basedOn w:val="a"/>
    <w:uiPriority w:val="99"/>
    <w:semiHidden/>
    <w:unhideWhenUsed/>
    <w:rsid w:val="001B348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B34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B348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90161">
      <w:bodyDiv w:val="1"/>
      <w:marLeft w:val="0"/>
      <w:marRight w:val="0"/>
      <w:marTop w:val="0"/>
      <w:marBottom w:val="0"/>
      <w:divBdr>
        <w:top w:val="none" w:sz="0" w:space="0" w:color="auto"/>
        <w:left w:val="none" w:sz="0" w:space="0" w:color="auto"/>
        <w:bottom w:val="none" w:sz="0" w:space="0" w:color="auto"/>
        <w:right w:val="none" w:sz="0" w:space="0" w:color="auto"/>
      </w:divBdr>
      <w:divsChild>
        <w:div w:id="280460579">
          <w:marLeft w:val="0"/>
          <w:marRight w:val="0"/>
          <w:marTop w:val="0"/>
          <w:marBottom w:val="0"/>
          <w:divBdr>
            <w:top w:val="none" w:sz="0" w:space="0" w:color="auto"/>
            <w:left w:val="none" w:sz="0" w:space="0" w:color="auto"/>
            <w:bottom w:val="none" w:sz="0" w:space="0" w:color="auto"/>
            <w:right w:val="none" w:sz="0" w:space="0" w:color="auto"/>
          </w:divBdr>
          <w:divsChild>
            <w:div w:id="1205942743">
              <w:marLeft w:val="0"/>
              <w:marRight w:val="0"/>
              <w:marTop w:val="0"/>
              <w:marBottom w:val="0"/>
              <w:divBdr>
                <w:top w:val="none" w:sz="0" w:space="0" w:color="auto"/>
                <w:left w:val="single" w:sz="18" w:space="8" w:color="6CE26C"/>
                <w:bottom w:val="none" w:sz="0" w:space="0" w:color="auto"/>
                <w:right w:val="none" w:sz="0" w:space="0" w:color="auto"/>
              </w:divBdr>
            </w:div>
          </w:divsChild>
        </w:div>
        <w:div w:id="599684329">
          <w:marLeft w:val="0"/>
          <w:marRight w:val="0"/>
          <w:marTop w:val="0"/>
          <w:marBottom w:val="0"/>
          <w:divBdr>
            <w:top w:val="none" w:sz="0" w:space="0" w:color="auto"/>
            <w:left w:val="none" w:sz="0" w:space="0" w:color="auto"/>
            <w:bottom w:val="none" w:sz="0" w:space="0" w:color="auto"/>
            <w:right w:val="none" w:sz="0" w:space="0" w:color="auto"/>
          </w:divBdr>
          <w:divsChild>
            <w:div w:id="1979264047">
              <w:marLeft w:val="0"/>
              <w:marRight w:val="0"/>
              <w:marTop w:val="0"/>
              <w:marBottom w:val="0"/>
              <w:divBdr>
                <w:top w:val="none" w:sz="0" w:space="0" w:color="auto"/>
                <w:left w:val="single" w:sz="18" w:space="8" w:color="6CE26C"/>
                <w:bottom w:val="none" w:sz="0" w:space="0" w:color="auto"/>
                <w:right w:val="none" w:sz="0" w:space="0" w:color="auto"/>
              </w:divBdr>
            </w:div>
          </w:divsChild>
        </w:div>
        <w:div w:id="1983999972">
          <w:marLeft w:val="0"/>
          <w:marRight w:val="0"/>
          <w:marTop w:val="0"/>
          <w:marBottom w:val="0"/>
          <w:divBdr>
            <w:top w:val="none" w:sz="0" w:space="0" w:color="auto"/>
            <w:left w:val="none" w:sz="0" w:space="0" w:color="auto"/>
            <w:bottom w:val="none" w:sz="0" w:space="0" w:color="auto"/>
            <w:right w:val="none" w:sz="0" w:space="0" w:color="auto"/>
          </w:divBdr>
          <w:divsChild>
            <w:div w:id="1983074860">
              <w:marLeft w:val="0"/>
              <w:marRight w:val="0"/>
              <w:marTop w:val="0"/>
              <w:marBottom w:val="0"/>
              <w:divBdr>
                <w:top w:val="none" w:sz="0" w:space="0" w:color="auto"/>
                <w:left w:val="single" w:sz="18" w:space="8" w:color="6CE26C"/>
                <w:bottom w:val="none" w:sz="0" w:space="0" w:color="auto"/>
                <w:right w:val="none" w:sz="0" w:space="0" w:color="auto"/>
              </w:divBdr>
            </w:div>
          </w:divsChild>
        </w:div>
        <w:div w:id="1593122889">
          <w:marLeft w:val="0"/>
          <w:marRight w:val="0"/>
          <w:marTop w:val="0"/>
          <w:marBottom w:val="0"/>
          <w:divBdr>
            <w:top w:val="none" w:sz="0" w:space="0" w:color="auto"/>
            <w:left w:val="none" w:sz="0" w:space="0" w:color="auto"/>
            <w:bottom w:val="none" w:sz="0" w:space="0" w:color="auto"/>
            <w:right w:val="none" w:sz="0" w:space="0" w:color="auto"/>
          </w:divBdr>
          <w:divsChild>
            <w:div w:id="2048212195">
              <w:marLeft w:val="0"/>
              <w:marRight w:val="0"/>
              <w:marTop w:val="0"/>
              <w:marBottom w:val="0"/>
              <w:divBdr>
                <w:top w:val="none" w:sz="0" w:space="0" w:color="auto"/>
                <w:left w:val="single" w:sz="18" w:space="8" w:color="6CE26C"/>
                <w:bottom w:val="none" w:sz="0" w:space="0" w:color="auto"/>
                <w:right w:val="none" w:sz="0" w:space="0" w:color="auto"/>
              </w:divBdr>
            </w:div>
          </w:divsChild>
        </w:div>
        <w:div w:id="1757438023">
          <w:marLeft w:val="0"/>
          <w:marRight w:val="0"/>
          <w:marTop w:val="0"/>
          <w:marBottom w:val="0"/>
          <w:divBdr>
            <w:top w:val="none" w:sz="0" w:space="0" w:color="auto"/>
            <w:left w:val="none" w:sz="0" w:space="0" w:color="auto"/>
            <w:bottom w:val="none" w:sz="0" w:space="0" w:color="auto"/>
            <w:right w:val="none" w:sz="0" w:space="0" w:color="auto"/>
          </w:divBdr>
          <w:divsChild>
            <w:div w:id="780564111">
              <w:marLeft w:val="0"/>
              <w:marRight w:val="0"/>
              <w:marTop w:val="0"/>
              <w:marBottom w:val="0"/>
              <w:divBdr>
                <w:top w:val="none" w:sz="0" w:space="0" w:color="auto"/>
                <w:left w:val="single" w:sz="18" w:space="8" w:color="6CE26C"/>
                <w:bottom w:val="none" w:sz="0" w:space="0" w:color="auto"/>
                <w:right w:val="none" w:sz="0" w:space="0" w:color="auto"/>
              </w:divBdr>
            </w:div>
          </w:divsChild>
        </w:div>
        <w:div w:id="1496922692">
          <w:marLeft w:val="0"/>
          <w:marRight w:val="0"/>
          <w:marTop w:val="0"/>
          <w:marBottom w:val="0"/>
          <w:divBdr>
            <w:top w:val="none" w:sz="0" w:space="0" w:color="auto"/>
            <w:left w:val="none" w:sz="0" w:space="0" w:color="auto"/>
            <w:bottom w:val="none" w:sz="0" w:space="0" w:color="auto"/>
            <w:right w:val="none" w:sz="0" w:space="0" w:color="auto"/>
          </w:divBdr>
          <w:divsChild>
            <w:div w:id="1210843872">
              <w:marLeft w:val="0"/>
              <w:marRight w:val="0"/>
              <w:marTop w:val="0"/>
              <w:marBottom w:val="0"/>
              <w:divBdr>
                <w:top w:val="none" w:sz="0" w:space="0" w:color="auto"/>
                <w:left w:val="single" w:sz="18" w:space="8" w:color="6CE26C"/>
                <w:bottom w:val="none" w:sz="0" w:space="0" w:color="auto"/>
                <w:right w:val="none" w:sz="0" w:space="0" w:color="auto"/>
              </w:divBdr>
            </w:div>
          </w:divsChild>
        </w:div>
        <w:div w:id="162935573">
          <w:marLeft w:val="0"/>
          <w:marRight w:val="0"/>
          <w:marTop w:val="0"/>
          <w:marBottom w:val="0"/>
          <w:divBdr>
            <w:top w:val="none" w:sz="0" w:space="0" w:color="auto"/>
            <w:left w:val="none" w:sz="0" w:space="0" w:color="auto"/>
            <w:bottom w:val="none" w:sz="0" w:space="0" w:color="auto"/>
            <w:right w:val="none" w:sz="0" w:space="0" w:color="auto"/>
          </w:divBdr>
          <w:divsChild>
            <w:div w:id="623536359">
              <w:marLeft w:val="0"/>
              <w:marRight w:val="0"/>
              <w:marTop w:val="0"/>
              <w:marBottom w:val="0"/>
              <w:divBdr>
                <w:top w:val="none" w:sz="0" w:space="0" w:color="auto"/>
                <w:left w:val="single" w:sz="18" w:space="8" w:color="6CE26C"/>
                <w:bottom w:val="none" w:sz="0" w:space="0" w:color="auto"/>
                <w:right w:val="none" w:sz="0" w:space="0" w:color="auto"/>
              </w:divBdr>
            </w:div>
          </w:divsChild>
        </w:div>
        <w:div w:id="263147145">
          <w:marLeft w:val="0"/>
          <w:marRight w:val="0"/>
          <w:marTop w:val="0"/>
          <w:marBottom w:val="0"/>
          <w:divBdr>
            <w:top w:val="none" w:sz="0" w:space="0" w:color="auto"/>
            <w:left w:val="none" w:sz="0" w:space="0" w:color="auto"/>
            <w:bottom w:val="none" w:sz="0" w:space="0" w:color="auto"/>
            <w:right w:val="none" w:sz="0" w:space="0" w:color="auto"/>
          </w:divBdr>
          <w:divsChild>
            <w:div w:id="65228712">
              <w:marLeft w:val="0"/>
              <w:marRight w:val="0"/>
              <w:marTop w:val="0"/>
              <w:marBottom w:val="0"/>
              <w:divBdr>
                <w:top w:val="none" w:sz="0" w:space="0" w:color="auto"/>
                <w:left w:val="single" w:sz="18" w:space="8" w:color="6CE26C"/>
                <w:bottom w:val="none" w:sz="0" w:space="0" w:color="auto"/>
                <w:right w:val="none" w:sz="0" w:space="0" w:color="auto"/>
              </w:divBdr>
            </w:div>
          </w:divsChild>
        </w:div>
        <w:div w:id="1541935973">
          <w:marLeft w:val="0"/>
          <w:marRight w:val="0"/>
          <w:marTop w:val="0"/>
          <w:marBottom w:val="0"/>
          <w:divBdr>
            <w:top w:val="none" w:sz="0" w:space="0" w:color="auto"/>
            <w:left w:val="none" w:sz="0" w:space="0" w:color="auto"/>
            <w:bottom w:val="none" w:sz="0" w:space="0" w:color="auto"/>
            <w:right w:val="none" w:sz="0" w:space="0" w:color="auto"/>
          </w:divBdr>
          <w:divsChild>
            <w:div w:id="1343315630">
              <w:marLeft w:val="0"/>
              <w:marRight w:val="0"/>
              <w:marTop w:val="0"/>
              <w:marBottom w:val="0"/>
              <w:divBdr>
                <w:top w:val="none" w:sz="0" w:space="0" w:color="auto"/>
                <w:left w:val="single" w:sz="18" w:space="8" w:color="6CE26C"/>
                <w:bottom w:val="none" w:sz="0" w:space="0" w:color="auto"/>
                <w:right w:val="none" w:sz="0" w:space="0" w:color="auto"/>
              </w:divBdr>
            </w:div>
          </w:divsChild>
        </w:div>
        <w:div w:id="1889762797">
          <w:marLeft w:val="0"/>
          <w:marRight w:val="0"/>
          <w:marTop w:val="0"/>
          <w:marBottom w:val="0"/>
          <w:divBdr>
            <w:top w:val="none" w:sz="0" w:space="0" w:color="auto"/>
            <w:left w:val="none" w:sz="0" w:space="0" w:color="auto"/>
            <w:bottom w:val="none" w:sz="0" w:space="0" w:color="auto"/>
            <w:right w:val="none" w:sz="0" w:space="0" w:color="auto"/>
          </w:divBdr>
          <w:divsChild>
            <w:div w:id="176770173">
              <w:marLeft w:val="0"/>
              <w:marRight w:val="0"/>
              <w:marTop w:val="0"/>
              <w:marBottom w:val="0"/>
              <w:divBdr>
                <w:top w:val="none" w:sz="0" w:space="0" w:color="auto"/>
                <w:left w:val="single" w:sz="18" w:space="8" w:color="6CE26C"/>
                <w:bottom w:val="none" w:sz="0" w:space="0" w:color="auto"/>
                <w:right w:val="none" w:sz="0" w:space="0" w:color="auto"/>
              </w:divBdr>
            </w:div>
          </w:divsChild>
        </w:div>
        <w:div w:id="167909701">
          <w:marLeft w:val="0"/>
          <w:marRight w:val="0"/>
          <w:marTop w:val="0"/>
          <w:marBottom w:val="0"/>
          <w:divBdr>
            <w:top w:val="none" w:sz="0" w:space="0" w:color="auto"/>
            <w:left w:val="none" w:sz="0" w:space="0" w:color="auto"/>
            <w:bottom w:val="none" w:sz="0" w:space="0" w:color="auto"/>
            <w:right w:val="none" w:sz="0" w:space="0" w:color="auto"/>
          </w:divBdr>
          <w:divsChild>
            <w:div w:id="35835494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87001033">
      <w:bodyDiv w:val="1"/>
      <w:marLeft w:val="0"/>
      <w:marRight w:val="0"/>
      <w:marTop w:val="0"/>
      <w:marBottom w:val="0"/>
      <w:divBdr>
        <w:top w:val="none" w:sz="0" w:space="0" w:color="auto"/>
        <w:left w:val="none" w:sz="0" w:space="0" w:color="auto"/>
        <w:bottom w:val="none" w:sz="0" w:space="0" w:color="auto"/>
        <w:right w:val="none" w:sz="0" w:space="0" w:color="auto"/>
      </w:divBdr>
      <w:divsChild>
        <w:div w:id="290404720">
          <w:marLeft w:val="0"/>
          <w:marRight w:val="0"/>
          <w:marTop w:val="0"/>
          <w:marBottom w:val="0"/>
          <w:divBdr>
            <w:top w:val="none" w:sz="0" w:space="0" w:color="auto"/>
            <w:left w:val="none" w:sz="0" w:space="0" w:color="auto"/>
            <w:bottom w:val="none" w:sz="0" w:space="0" w:color="auto"/>
            <w:right w:val="none" w:sz="0" w:space="0" w:color="auto"/>
          </w:divBdr>
        </w:div>
        <w:div w:id="216091745">
          <w:marLeft w:val="0"/>
          <w:marRight w:val="0"/>
          <w:marTop w:val="0"/>
          <w:marBottom w:val="0"/>
          <w:divBdr>
            <w:top w:val="none" w:sz="0" w:space="0" w:color="auto"/>
            <w:left w:val="none" w:sz="0" w:space="0" w:color="auto"/>
            <w:bottom w:val="none" w:sz="0" w:space="0" w:color="auto"/>
            <w:right w:val="none" w:sz="0" w:space="0" w:color="auto"/>
          </w:divBdr>
        </w:div>
        <w:div w:id="1177234656">
          <w:marLeft w:val="0"/>
          <w:marRight w:val="0"/>
          <w:marTop w:val="0"/>
          <w:marBottom w:val="0"/>
          <w:divBdr>
            <w:top w:val="none" w:sz="0" w:space="0" w:color="auto"/>
            <w:left w:val="none" w:sz="0" w:space="0" w:color="auto"/>
            <w:bottom w:val="none" w:sz="0" w:space="0" w:color="auto"/>
            <w:right w:val="none" w:sz="0" w:space="0" w:color="auto"/>
          </w:divBdr>
        </w:div>
        <w:div w:id="7611111">
          <w:marLeft w:val="0"/>
          <w:marRight w:val="0"/>
          <w:marTop w:val="0"/>
          <w:marBottom w:val="0"/>
          <w:divBdr>
            <w:top w:val="none" w:sz="0" w:space="0" w:color="auto"/>
            <w:left w:val="none" w:sz="0" w:space="0" w:color="auto"/>
            <w:bottom w:val="none" w:sz="0" w:space="0" w:color="auto"/>
            <w:right w:val="none" w:sz="0" w:space="0" w:color="auto"/>
          </w:divBdr>
          <w:divsChild>
            <w:div w:id="82701665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120907112">
          <w:marLeft w:val="0"/>
          <w:marRight w:val="0"/>
          <w:marTop w:val="0"/>
          <w:marBottom w:val="0"/>
          <w:divBdr>
            <w:top w:val="none" w:sz="0" w:space="0" w:color="auto"/>
            <w:left w:val="none" w:sz="0" w:space="0" w:color="auto"/>
            <w:bottom w:val="none" w:sz="0" w:space="0" w:color="auto"/>
            <w:right w:val="none" w:sz="0" w:space="0" w:color="auto"/>
          </w:divBdr>
        </w:div>
        <w:div w:id="745691357">
          <w:marLeft w:val="0"/>
          <w:marRight w:val="0"/>
          <w:marTop w:val="0"/>
          <w:marBottom w:val="0"/>
          <w:divBdr>
            <w:top w:val="none" w:sz="0" w:space="0" w:color="auto"/>
            <w:left w:val="none" w:sz="0" w:space="0" w:color="auto"/>
            <w:bottom w:val="none" w:sz="0" w:space="0" w:color="auto"/>
            <w:right w:val="none" w:sz="0" w:space="0" w:color="auto"/>
          </w:divBdr>
        </w:div>
        <w:div w:id="1138693432">
          <w:marLeft w:val="0"/>
          <w:marRight w:val="0"/>
          <w:marTop w:val="0"/>
          <w:marBottom w:val="0"/>
          <w:divBdr>
            <w:top w:val="none" w:sz="0" w:space="0" w:color="auto"/>
            <w:left w:val="none" w:sz="0" w:space="0" w:color="auto"/>
            <w:bottom w:val="none" w:sz="0" w:space="0" w:color="auto"/>
            <w:right w:val="none" w:sz="0" w:space="0" w:color="auto"/>
          </w:divBdr>
          <w:divsChild>
            <w:div w:id="115305799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471872782">
          <w:marLeft w:val="0"/>
          <w:marRight w:val="0"/>
          <w:marTop w:val="0"/>
          <w:marBottom w:val="0"/>
          <w:divBdr>
            <w:top w:val="none" w:sz="0" w:space="0" w:color="auto"/>
            <w:left w:val="none" w:sz="0" w:space="0" w:color="auto"/>
            <w:bottom w:val="none" w:sz="0" w:space="0" w:color="auto"/>
            <w:right w:val="none" w:sz="0" w:space="0" w:color="auto"/>
          </w:divBdr>
        </w:div>
        <w:div w:id="2096437401">
          <w:marLeft w:val="0"/>
          <w:marRight w:val="0"/>
          <w:marTop w:val="0"/>
          <w:marBottom w:val="0"/>
          <w:divBdr>
            <w:top w:val="none" w:sz="0" w:space="0" w:color="auto"/>
            <w:left w:val="none" w:sz="0" w:space="0" w:color="auto"/>
            <w:bottom w:val="none" w:sz="0" w:space="0" w:color="auto"/>
            <w:right w:val="none" w:sz="0" w:space="0" w:color="auto"/>
          </w:divBdr>
        </w:div>
        <w:div w:id="1027291441">
          <w:marLeft w:val="0"/>
          <w:marRight w:val="0"/>
          <w:marTop w:val="0"/>
          <w:marBottom w:val="0"/>
          <w:divBdr>
            <w:top w:val="none" w:sz="0" w:space="0" w:color="auto"/>
            <w:left w:val="none" w:sz="0" w:space="0" w:color="auto"/>
            <w:bottom w:val="none" w:sz="0" w:space="0" w:color="auto"/>
            <w:right w:val="none" w:sz="0" w:space="0" w:color="auto"/>
          </w:divBdr>
        </w:div>
        <w:div w:id="422919231">
          <w:marLeft w:val="0"/>
          <w:marRight w:val="0"/>
          <w:marTop w:val="0"/>
          <w:marBottom w:val="0"/>
          <w:divBdr>
            <w:top w:val="none" w:sz="0" w:space="0" w:color="auto"/>
            <w:left w:val="none" w:sz="0" w:space="0" w:color="auto"/>
            <w:bottom w:val="none" w:sz="0" w:space="0" w:color="auto"/>
            <w:right w:val="none" w:sz="0" w:space="0" w:color="auto"/>
          </w:divBdr>
        </w:div>
        <w:div w:id="1415587505">
          <w:marLeft w:val="0"/>
          <w:marRight w:val="0"/>
          <w:marTop w:val="0"/>
          <w:marBottom w:val="0"/>
          <w:divBdr>
            <w:top w:val="none" w:sz="0" w:space="0" w:color="auto"/>
            <w:left w:val="none" w:sz="0" w:space="0" w:color="auto"/>
            <w:bottom w:val="none" w:sz="0" w:space="0" w:color="auto"/>
            <w:right w:val="none" w:sz="0" w:space="0" w:color="auto"/>
          </w:divBdr>
        </w:div>
        <w:div w:id="1589119564">
          <w:marLeft w:val="0"/>
          <w:marRight w:val="0"/>
          <w:marTop w:val="0"/>
          <w:marBottom w:val="0"/>
          <w:divBdr>
            <w:top w:val="none" w:sz="0" w:space="0" w:color="auto"/>
            <w:left w:val="none" w:sz="0" w:space="0" w:color="auto"/>
            <w:bottom w:val="none" w:sz="0" w:space="0" w:color="auto"/>
            <w:right w:val="none" w:sz="0" w:space="0" w:color="auto"/>
          </w:divBdr>
        </w:div>
        <w:div w:id="356976801">
          <w:marLeft w:val="0"/>
          <w:marRight w:val="0"/>
          <w:marTop w:val="0"/>
          <w:marBottom w:val="0"/>
          <w:divBdr>
            <w:top w:val="none" w:sz="0" w:space="0" w:color="auto"/>
            <w:left w:val="none" w:sz="0" w:space="0" w:color="auto"/>
            <w:bottom w:val="none" w:sz="0" w:space="0" w:color="auto"/>
            <w:right w:val="none" w:sz="0" w:space="0" w:color="auto"/>
          </w:divBdr>
        </w:div>
        <w:div w:id="163976889">
          <w:marLeft w:val="0"/>
          <w:marRight w:val="0"/>
          <w:marTop w:val="0"/>
          <w:marBottom w:val="0"/>
          <w:divBdr>
            <w:top w:val="none" w:sz="0" w:space="0" w:color="auto"/>
            <w:left w:val="none" w:sz="0" w:space="0" w:color="auto"/>
            <w:bottom w:val="none" w:sz="0" w:space="0" w:color="auto"/>
            <w:right w:val="none" w:sz="0" w:space="0" w:color="auto"/>
          </w:divBdr>
        </w:div>
      </w:divsChild>
    </w:div>
    <w:div w:id="1794714331">
      <w:bodyDiv w:val="1"/>
      <w:marLeft w:val="0"/>
      <w:marRight w:val="0"/>
      <w:marTop w:val="0"/>
      <w:marBottom w:val="0"/>
      <w:divBdr>
        <w:top w:val="none" w:sz="0" w:space="0" w:color="auto"/>
        <w:left w:val="none" w:sz="0" w:space="0" w:color="auto"/>
        <w:bottom w:val="none" w:sz="0" w:space="0" w:color="auto"/>
        <w:right w:val="none" w:sz="0" w:space="0" w:color="auto"/>
      </w:divBdr>
      <w:divsChild>
        <w:div w:id="1905219923">
          <w:marLeft w:val="0"/>
          <w:marRight w:val="0"/>
          <w:marTop w:val="0"/>
          <w:marBottom w:val="225"/>
          <w:divBdr>
            <w:top w:val="none" w:sz="0" w:space="0" w:color="auto"/>
            <w:left w:val="none" w:sz="0" w:space="0" w:color="auto"/>
            <w:bottom w:val="none" w:sz="0" w:space="0" w:color="auto"/>
            <w:right w:val="none" w:sz="0" w:space="0" w:color="auto"/>
          </w:divBdr>
        </w:div>
      </w:divsChild>
    </w:div>
    <w:div w:id="1857697618">
      <w:bodyDiv w:val="1"/>
      <w:marLeft w:val="0"/>
      <w:marRight w:val="0"/>
      <w:marTop w:val="0"/>
      <w:marBottom w:val="0"/>
      <w:divBdr>
        <w:top w:val="none" w:sz="0" w:space="0" w:color="auto"/>
        <w:left w:val="none" w:sz="0" w:space="0" w:color="auto"/>
        <w:bottom w:val="none" w:sz="0" w:space="0" w:color="auto"/>
        <w:right w:val="none" w:sz="0" w:space="0" w:color="auto"/>
      </w:divBdr>
      <w:divsChild>
        <w:div w:id="83963684">
          <w:marLeft w:val="0"/>
          <w:marRight w:val="0"/>
          <w:marTop w:val="0"/>
          <w:marBottom w:val="225"/>
          <w:divBdr>
            <w:top w:val="none" w:sz="0" w:space="0" w:color="auto"/>
            <w:left w:val="none" w:sz="0" w:space="0" w:color="auto"/>
            <w:bottom w:val="none" w:sz="0" w:space="0" w:color="auto"/>
            <w:right w:val="none" w:sz="0" w:space="0" w:color="auto"/>
          </w:divBdr>
        </w:div>
        <w:div w:id="10512646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418</Words>
  <Characters>2385</Characters>
  <Application>Microsoft Office Word</Application>
  <DocSecurity>0</DocSecurity>
  <Lines>19</Lines>
  <Paragraphs>5</Paragraphs>
  <ScaleCrop>false</ScaleCrop>
  <Company>Microsoft</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kc</cp:lastModifiedBy>
  <cp:revision>17</cp:revision>
  <dcterms:created xsi:type="dcterms:W3CDTF">2017-04-15T00:51:00Z</dcterms:created>
  <dcterms:modified xsi:type="dcterms:W3CDTF">2020-04-13T02:37:00Z</dcterms:modified>
</cp:coreProperties>
</file>