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2C532" w14:textId="49902EF1" w:rsidR="008A67A4" w:rsidRPr="008C0E90" w:rsidRDefault="00534B41" w:rsidP="00534B41">
      <w:pPr>
        <w:rPr>
          <w:rFonts w:ascii="Times New Roman" w:hAnsi="Times New Roman" w:cs="Times New Roman" w:hint="eastAsia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Paper Title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</w:t>
      </w:r>
      <w:r w:rsidRPr="008C0E90">
        <w:rPr>
          <w:rFonts w:ascii="Times New Roman" w:hAnsi="Times New Roman" w:cs="Times New Roman"/>
          <w:color w:val="000000"/>
          <w:szCs w:val="24"/>
        </w:rPr>
        <w:t> </w:t>
      </w:r>
      <w:r w:rsidR="008A67A4">
        <w:rPr>
          <w:rFonts w:ascii="Times New Roman" w:hAnsi="Times New Roman" w:cs="Times New Roman"/>
          <w:color w:val="000000"/>
          <w:szCs w:val="24"/>
        </w:rPr>
        <w:t>Bigtable: A Distributed Storage System for Structured Data</w:t>
      </w:r>
      <w:bookmarkStart w:id="0" w:name="_GoBack"/>
      <w:bookmarkEnd w:id="0"/>
    </w:p>
    <w:p w14:paraId="0A10A820" w14:textId="236873D2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Student Name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</w:t>
      </w:r>
      <w:proofErr w:type="gramStart"/>
      <w:r w:rsidRPr="008C0E90">
        <w:rPr>
          <w:rFonts w:ascii="Times New Roman" w:hAnsi="Times New Roman" w:cs="Times New Roman" w:hint="eastAsia"/>
          <w:color w:val="000000"/>
          <w:szCs w:val="24"/>
        </w:rPr>
        <w:t>康智詠</w:t>
      </w:r>
      <w:proofErr w:type="gramEnd"/>
    </w:p>
    <w:p w14:paraId="793007F7" w14:textId="7E6A588C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Department/Year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：資工四甲</w:t>
      </w:r>
    </w:p>
    <w:p w14:paraId="50D3FD53" w14:textId="1C7F36D4" w:rsidR="00534B41" w:rsidRPr="008C0E90" w:rsidRDefault="00534B41" w:rsidP="000F1EF3">
      <w:pPr>
        <w:tabs>
          <w:tab w:val="left" w:pos="3575"/>
        </w:tabs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Student ID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4</w:t>
      </w:r>
      <w:r w:rsidRPr="008C0E90">
        <w:rPr>
          <w:rFonts w:ascii="Times New Roman" w:hAnsi="Times New Roman" w:cs="Times New Roman"/>
          <w:color w:val="000000"/>
          <w:szCs w:val="24"/>
        </w:rPr>
        <w:t>06261523</w:t>
      </w:r>
      <w:r w:rsidR="000F1EF3">
        <w:rPr>
          <w:rFonts w:ascii="Times New Roman" w:hAnsi="Times New Roman" w:cs="Times New Roman"/>
          <w:color w:val="000000"/>
          <w:szCs w:val="24"/>
        </w:rPr>
        <w:tab/>
      </w:r>
    </w:p>
    <w:p w14:paraId="7CF92EE1" w14:textId="6A0F06EA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 xml:space="preserve">Date: </w:t>
      </w:r>
      <w:r w:rsidR="009B672D" w:rsidRPr="008C0E90">
        <w:rPr>
          <w:rFonts w:ascii="Times New Roman" w:hAnsi="Times New Roman" w:cs="Times New Roman" w:hint="eastAsia"/>
          <w:color w:val="000000"/>
          <w:szCs w:val="24"/>
        </w:rPr>
        <w:t>2020</w:t>
      </w:r>
      <w:r w:rsidR="009B672D" w:rsidRPr="008C0E90">
        <w:rPr>
          <w:rFonts w:ascii="Times New Roman" w:hAnsi="Times New Roman" w:cs="Times New Roman"/>
          <w:color w:val="000000"/>
          <w:szCs w:val="24"/>
        </w:rPr>
        <w:t>/1</w:t>
      </w:r>
      <w:r w:rsidR="00D60F47">
        <w:rPr>
          <w:rFonts w:ascii="Times New Roman" w:hAnsi="Times New Roman" w:cs="Times New Roman" w:hint="eastAsia"/>
          <w:color w:val="000000"/>
          <w:szCs w:val="24"/>
        </w:rPr>
        <w:t>1</w:t>
      </w:r>
      <w:r w:rsidR="009B672D" w:rsidRPr="008C0E90">
        <w:rPr>
          <w:rFonts w:ascii="Times New Roman" w:hAnsi="Times New Roman" w:cs="Times New Roman"/>
          <w:color w:val="000000"/>
          <w:szCs w:val="24"/>
        </w:rPr>
        <w:t>/</w:t>
      </w:r>
      <w:r w:rsidR="00D60F47">
        <w:rPr>
          <w:rFonts w:ascii="Times New Roman" w:hAnsi="Times New Roman" w:cs="Times New Roman" w:hint="eastAsia"/>
          <w:color w:val="000000"/>
          <w:szCs w:val="24"/>
        </w:rPr>
        <w:t>4</w:t>
      </w:r>
    </w:p>
    <w:p w14:paraId="1C9A2C7D" w14:textId="61A96650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</w:p>
    <w:p w14:paraId="2B8675B3" w14:textId="77777777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Q1. What is the problem the authors are trying to solve?</w:t>
      </w:r>
    </w:p>
    <w:p w14:paraId="3A9748D9" w14:textId="60D78137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ab/>
      </w:r>
      <w:r w:rsidR="00B17060">
        <w:rPr>
          <w:rFonts w:ascii="Times New Roman" w:hAnsi="Times New Roman" w:cs="Times New Roman" w:hint="eastAsia"/>
          <w:color w:val="000000"/>
          <w:szCs w:val="24"/>
        </w:rPr>
        <w:t>主要在介紹由</w:t>
      </w:r>
      <w:r w:rsidR="00B17060">
        <w:rPr>
          <w:rFonts w:ascii="Times New Roman" w:hAnsi="Times New Roman" w:cs="Times New Roman" w:hint="eastAsia"/>
          <w:color w:val="000000"/>
          <w:szCs w:val="24"/>
        </w:rPr>
        <w:t>Bi</w:t>
      </w:r>
      <w:r w:rsidR="00B17060">
        <w:rPr>
          <w:rFonts w:ascii="Times New Roman" w:hAnsi="Times New Roman" w:cs="Times New Roman"/>
          <w:color w:val="000000"/>
          <w:szCs w:val="24"/>
        </w:rPr>
        <w:t>gtable</w:t>
      </w:r>
      <w:r w:rsidR="00B17060">
        <w:rPr>
          <w:rFonts w:ascii="Times New Roman" w:hAnsi="Times New Roman" w:cs="Times New Roman" w:hint="eastAsia"/>
          <w:color w:val="000000"/>
          <w:szCs w:val="24"/>
        </w:rPr>
        <w:t>所提供的資料模型，可以給與客戶端動態控制資料以及格式，以及敘述</w:t>
      </w:r>
      <w:r w:rsidR="00B17060">
        <w:rPr>
          <w:rFonts w:ascii="Times New Roman" w:hAnsi="Times New Roman" w:cs="Times New Roman" w:hint="eastAsia"/>
          <w:color w:val="000000"/>
          <w:szCs w:val="24"/>
        </w:rPr>
        <w:t>B</w:t>
      </w:r>
      <w:r w:rsidR="00B17060">
        <w:rPr>
          <w:rFonts w:ascii="Times New Roman" w:hAnsi="Times New Roman" w:cs="Times New Roman"/>
          <w:color w:val="000000"/>
          <w:szCs w:val="24"/>
        </w:rPr>
        <w:t>igtable</w:t>
      </w:r>
      <w:r w:rsidR="00B17060">
        <w:rPr>
          <w:rFonts w:ascii="Times New Roman" w:hAnsi="Times New Roman" w:cs="Times New Roman" w:hint="eastAsia"/>
          <w:color w:val="000000"/>
          <w:szCs w:val="24"/>
        </w:rPr>
        <w:t>的設計和實作方法</w:t>
      </w:r>
    </w:p>
    <w:p w14:paraId="08924B1B" w14:textId="77777777" w:rsidR="00AC4F6F" w:rsidRPr="008C0E90" w:rsidRDefault="00AC4F6F" w:rsidP="00300434">
      <w:pPr>
        <w:rPr>
          <w:rFonts w:ascii="Times New Roman" w:hAnsi="Times New Roman" w:cs="Times New Roman"/>
          <w:color w:val="000000"/>
          <w:szCs w:val="24"/>
        </w:rPr>
      </w:pPr>
    </w:p>
    <w:p w14:paraId="17BF1313" w14:textId="1377D54C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Q2. What other approaches or solutions existed at the time that this work was done?</w:t>
      </w:r>
    </w:p>
    <w:p w14:paraId="6F4116AC" w14:textId="46AE1E34" w:rsidR="00B676AF" w:rsidRPr="0063517B" w:rsidRDefault="000F1EF3" w:rsidP="0063517B">
      <w:pPr>
        <w:pStyle w:val="a7"/>
        <w:numPr>
          <w:ilvl w:val="0"/>
          <w:numId w:val="19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63517B">
        <w:rPr>
          <w:rFonts w:ascii="Times New Roman" w:hAnsi="Times New Roman" w:cs="Times New Roman"/>
          <w:color w:val="000000"/>
          <w:szCs w:val="24"/>
        </w:rPr>
        <w:t>Boxwood project</w:t>
      </w:r>
      <w:r w:rsidRPr="0063517B">
        <w:rPr>
          <w:rFonts w:ascii="Times New Roman" w:hAnsi="Times New Roman" w:cs="Times New Roman" w:hint="eastAsia"/>
          <w:color w:val="000000"/>
          <w:szCs w:val="24"/>
        </w:rPr>
        <w:t>某些部分與</w:t>
      </w:r>
      <w:r w:rsidRPr="0063517B">
        <w:rPr>
          <w:rFonts w:ascii="Times New Roman" w:hAnsi="Times New Roman" w:cs="Times New Roman" w:hint="eastAsia"/>
          <w:color w:val="000000"/>
          <w:szCs w:val="24"/>
        </w:rPr>
        <w:t>C</w:t>
      </w:r>
      <w:r w:rsidRPr="0063517B">
        <w:rPr>
          <w:rFonts w:ascii="Times New Roman" w:hAnsi="Times New Roman" w:cs="Times New Roman"/>
          <w:color w:val="000000"/>
          <w:szCs w:val="24"/>
        </w:rPr>
        <w:t>hubby</w:t>
      </w:r>
      <w:r w:rsidRPr="0063517B">
        <w:rPr>
          <w:rFonts w:ascii="Times New Roman" w:hAnsi="Times New Roman" w:cs="Times New Roman" w:hint="eastAsia"/>
          <w:color w:val="000000"/>
          <w:szCs w:val="24"/>
        </w:rPr>
        <w:t>、</w:t>
      </w:r>
      <w:r w:rsidRPr="0063517B">
        <w:rPr>
          <w:rFonts w:ascii="Times New Roman" w:hAnsi="Times New Roman" w:cs="Times New Roman" w:hint="eastAsia"/>
          <w:color w:val="000000"/>
          <w:szCs w:val="24"/>
        </w:rPr>
        <w:t>GFS</w:t>
      </w:r>
      <w:r w:rsidRPr="0063517B">
        <w:rPr>
          <w:rFonts w:ascii="Times New Roman" w:hAnsi="Times New Roman" w:cs="Times New Roman" w:hint="eastAsia"/>
          <w:color w:val="000000"/>
          <w:szCs w:val="24"/>
        </w:rPr>
        <w:t>、</w:t>
      </w:r>
      <w:r w:rsidRPr="0063517B">
        <w:rPr>
          <w:rFonts w:ascii="Times New Roman" w:hAnsi="Times New Roman" w:cs="Times New Roman" w:hint="eastAsia"/>
          <w:color w:val="000000"/>
          <w:szCs w:val="24"/>
        </w:rPr>
        <w:t>B</w:t>
      </w:r>
      <w:r w:rsidRPr="0063517B">
        <w:rPr>
          <w:rFonts w:ascii="Times New Roman" w:hAnsi="Times New Roman" w:cs="Times New Roman"/>
          <w:color w:val="000000"/>
          <w:szCs w:val="24"/>
        </w:rPr>
        <w:t>igtable</w:t>
      </w:r>
      <w:r w:rsidRPr="0063517B">
        <w:rPr>
          <w:rFonts w:ascii="Times New Roman" w:hAnsi="Times New Roman" w:cs="Times New Roman" w:hint="eastAsia"/>
          <w:color w:val="000000"/>
          <w:szCs w:val="24"/>
        </w:rPr>
        <w:t>相同，例如分散式協議、</w:t>
      </w:r>
      <w:r w:rsidR="004610A7" w:rsidRPr="0063517B">
        <w:rPr>
          <w:rFonts w:ascii="Times New Roman" w:hAnsi="Times New Roman" w:cs="Times New Roman" w:hint="eastAsia"/>
          <w:color w:val="000000"/>
          <w:szCs w:val="24"/>
        </w:rPr>
        <w:t>l</w:t>
      </w:r>
      <w:r w:rsidR="004610A7" w:rsidRPr="0063517B">
        <w:rPr>
          <w:rFonts w:ascii="Times New Roman" w:hAnsi="Times New Roman" w:cs="Times New Roman"/>
          <w:color w:val="000000"/>
          <w:szCs w:val="24"/>
        </w:rPr>
        <w:t>ocking</w:t>
      </w:r>
      <w:r w:rsidR="004610A7" w:rsidRPr="0063517B">
        <w:rPr>
          <w:rFonts w:ascii="Times New Roman" w:hAnsi="Times New Roman" w:cs="Times New Roman" w:hint="eastAsia"/>
          <w:color w:val="000000"/>
          <w:szCs w:val="24"/>
        </w:rPr>
        <w:t>、分散式</w:t>
      </w:r>
      <w:r w:rsidR="004610A7" w:rsidRPr="0063517B">
        <w:rPr>
          <w:rFonts w:ascii="Times New Roman" w:hAnsi="Times New Roman" w:cs="Times New Roman" w:hint="eastAsia"/>
          <w:color w:val="000000"/>
          <w:szCs w:val="24"/>
        </w:rPr>
        <w:t>c</w:t>
      </w:r>
      <w:r w:rsidR="004610A7" w:rsidRPr="0063517B">
        <w:rPr>
          <w:rFonts w:ascii="Times New Roman" w:hAnsi="Times New Roman" w:cs="Times New Roman"/>
          <w:color w:val="000000"/>
          <w:szCs w:val="24"/>
        </w:rPr>
        <w:t>hunk</w:t>
      </w:r>
      <w:r w:rsidR="004610A7" w:rsidRPr="0063517B"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="004610A7" w:rsidRPr="0063517B">
        <w:rPr>
          <w:rFonts w:ascii="Times New Roman" w:hAnsi="Times New Roman" w:cs="Times New Roman"/>
          <w:color w:val="000000"/>
          <w:szCs w:val="24"/>
        </w:rPr>
        <w:t>storage</w:t>
      </w:r>
      <w:r w:rsidR="004610A7" w:rsidRPr="0063517B">
        <w:rPr>
          <w:rFonts w:ascii="Times New Roman" w:hAnsi="Times New Roman" w:cs="Times New Roman" w:hint="eastAsia"/>
          <w:color w:val="000000"/>
          <w:szCs w:val="24"/>
        </w:rPr>
        <w:t>、分散式</w:t>
      </w:r>
      <w:r w:rsidR="004610A7" w:rsidRPr="0063517B">
        <w:rPr>
          <w:rFonts w:ascii="Times New Roman" w:hAnsi="Times New Roman" w:cs="Times New Roman" w:hint="eastAsia"/>
          <w:color w:val="000000"/>
          <w:szCs w:val="24"/>
        </w:rPr>
        <w:t>B</w:t>
      </w:r>
      <w:r w:rsidR="004610A7" w:rsidRPr="0063517B">
        <w:rPr>
          <w:rFonts w:ascii="Times New Roman" w:hAnsi="Times New Roman" w:cs="Times New Roman"/>
          <w:color w:val="000000"/>
          <w:szCs w:val="24"/>
        </w:rPr>
        <w:t>-tree storage</w:t>
      </w:r>
    </w:p>
    <w:p w14:paraId="2F43BA8D" w14:textId="05D38028" w:rsidR="004610A7" w:rsidRPr="0063517B" w:rsidRDefault="00770393" w:rsidP="0063517B">
      <w:pPr>
        <w:pStyle w:val="a7"/>
        <w:numPr>
          <w:ilvl w:val="0"/>
          <w:numId w:val="19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63517B">
        <w:rPr>
          <w:rFonts w:ascii="Times New Roman" w:hAnsi="Times New Roman" w:cs="Times New Roman" w:hint="eastAsia"/>
          <w:color w:val="000000"/>
          <w:szCs w:val="24"/>
        </w:rPr>
        <w:t>Or</w:t>
      </w:r>
      <w:r w:rsidRPr="0063517B">
        <w:rPr>
          <w:rFonts w:ascii="Times New Roman" w:hAnsi="Times New Roman" w:cs="Times New Roman"/>
          <w:color w:val="000000"/>
          <w:szCs w:val="24"/>
        </w:rPr>
        <w:t>acle</w:t>
      </w:r>
      <w:proofErr w:type="gramStart"/>
      <w:r w:rsidRPr="0063517B">
        <w:rPr>
          <w:rFonts w:ascii="Times New Roman" w:hAnsi="Times New Roman" w:cs="Times New Roman"/>
          <w:color w:val="000000"/>
          <w:szCs w:val="24"/>
        </w:rPr>
        <w:t>’</w:t>
      </w:r>
      <w:proofErr w:type="gramEnd"/>
      <w:r w:rsidRPr="0063517B">
        <w:rPr>
          <w:rFonts w:ascii="Times New Roman" w:hAnsi="Times New Roman" w:cs="Times New Roman"/>
          <w:color w:val="000000"/>
          <w:szCs w:val="24"/>
        </w:rPr>
        <w:t xml:space="preserve">s Real Application Cluster database </w:t>
      </w:r>
      <w:r w:rsidRPr="0063517B">
        <w:rPr>
          <w:rFonts w:ascii="Times New Roman" w:hAnsi="Times New Roman" w:cs="Times New Roman" w:hint="eastAsia"/>
          <w:color w:val="000000"/>
          <w:szCs w:val="24"/>
        </w:rPr>
        <w:t>共享磁碟來儲存資料以及分散式</w:t>
      </w:r>
      <w:r w:rsidRPr="0063517B">
        <w:rPr>
          <w:rFonts w:ascii="Times New Roman" w:hAnsi="Times New Roman" w:cs="Times New Roman"/>
          <w:color w:val="000000"/>
          <w:szCs w:val="24"/>
        </w:rPr>
        <w:t>lock</w:t>
      </w:r>
      <w:r w:rsidRPr="0063517B">
        <w:rPr>
          <w:rFonts w:ascii="Times New Roman" w:hAnsi="Times New Roman" w:cs="Times New Roman" w:hint="eastAsia"/>
          <w:color w:val="000000"/>
          <w:szCs w:val="24"/>
        </w:rPr>
        <w:t>管理者</w:t>
      </w:r>
    </w:p>
    <w:p w14:paraId="1B590400" w14:textId="5A70BF74" w:rsidR="00AC4F6F" w:rsidRPr="0063517B" w:rsidRDefault="00770393" w:rsidP="00300434">
      <w:pPr>
        <w:pStyle w:val="a7"/>
        <w:numPr>
          <w:ilvl w:val="0"/>
          <w:numId w:val="19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63517B">
        <w:rPr>
          <w:rFonts w:ascii="Times New Roman" w:hAnsi="Times New Roman" w:cs="Times New Roman" w:hint="eastAsia"/>
          <w:color w:val="000000"/>
          <w:szCs w:val="24"/>
        </w:rPr>
        <w:t>IBM</w:t>
      </w:r>
      <w:proofErr w:type="gramStart"/>
      <w:r w:rsidRPr="0063517B">
        <w:rPr>
          <w:rFonts w:ascii="Times New Roman" w:hAnsi="Times New Roman" w:cs="Times New Roman"/>
          <w:color w:val="000000"/>
          <w:szCs w:val="24"/>
        </w:rPr>
        <w:t>’</w:t>
      </w:r>
      <w:proofErr w:type="gramEnd"/>
      <w:r w:rsidRPr="0063517B">
        <w:rPr>
          <w:rFonts w:ascii="Times New Roman" w:hAnsi="Times New Roman" w:cs="Times New Roman" w:hint="eastAsia"/>
          <w:color w:val="000000"/>
          <w:szCs w:val="24"/>
        </w:rPr>
        <w:t xml:space="preserve">DB2 </w:t>
      </w:r>
      <w:r w:rsidRPr="0063517B">
        <w:rPr>
          <w:rFonts w:ascii="Times New Roman" w:hAnsi="Times New Roman" w:cs="Times New Roman"/>
          <w:color w:val="000000"/>
          <w:szCs w:val="24"/>
        </w:rPr>
        <w:t xml:space="preserve">Parallel Edition </w:t>
      </w:r>
      <w:r w:rsidRPr="0063517B">
        <w:rPr>
          <w:rFonts w:ascii="Times New Roman" w:hAnsi="Times New Roman" w:cs="Times New Roman" w:hint="eastAsia"/>
          <w:color w:val="000000"/>
          <w:szCs w:val="24"/>
        </w:rPr>
        <w:t>的架構與</w:t>
      </w:r>
      <w:r w:rsidRPr="0063517B">
        <w:rPr>
          <w:rFonts w:ascii="Times New Roman" w:hAnsi="Times New Roman" w:cs="Times New Roman" w:hint="eastAsia"/>
          <w:color w:val="000000"/>
          <w:szCs w:val="24"/>
        </w:rPr>
        <w:t>B</w:t>
      </w:r>
      <w:r w:rsidRPr="0063517B">
        <w:rPr>
          <w:rFonts w:ascii="Times New Roman" w:hAnsi="Times New Roman" w:cs="Times New Roman"/>
          <w:color w:val="000000"/>
          <w:szCs w:val="24"/>
        </w:rPr>
        <w:t>igtable</w:t>
      </w:r>
      <w:r w:rsidRPr="0063517B">
        <w:rPr>
          <w:rFonts w:ascii="Times New Roman" w:hAnsi="Times New Roman" w:cs="Times New Roman" w:hint="eastAsia"/>
          <w:color w:val="000000"/>
          <w:szCs w:val="24"/>
        </w:rPr>
        <w:t>相似，</w:t>
      </w:r>
      <w:r w:rsidR="009B5336" w:rsidRPr="0063517B">
        <w:rPr>
          <w:rFonts w:ascii="Times New Roman" w:hAnsi="Times New Roman" w:cs="Times New Roman" w:hint="eastAsia"/>
          <w:color w:val="000000"/>
          <w:szCs w:val="24"/>
        </w:rPr>
        <w:t>是依據</w:t>
      </w:r>
      <w:r w:rsidR="009B5336" w:rsidRPr="0063517B">
        <w:rPr>
          <w:rFonts w:ascii="Times New Roman" w:hAnsi="Times New Roman" w:cs="Times New Roman" w:hint="eastAsia"/>
          <w:color w:val="000000"/>
          <w:szCs w:val="24"/>
        </w:rPr>
        <w:t>s</w:t>
      </w:r>
      <w:r w:rsidR="009B5336" w:rsidRPr="0063517B">
        <w:rPr>
          <w:rFonts w:ascii="Times New Roman" w:hAnsi="Times New Roman" w:cs="Times New Roman"/>
          <w:color w:val="000000"/>
          <w:szCs w:val="24"/>
        </w:rPr>
        <w:t>hared-nothing</w:t>
      </w:r>
    </w:p>
    <w:p w14:paraId="67C6B07D" w14:textId="6F57EE2C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Q3. What was wrong with the other approaches or solutions?</w:t>
      </w:r>
    </w:p>
    <w:p w14:paraId="0002974A" w14:textId="4996539D" w:rsidR="00163DF7" w:rsidRPr="00163DF7" w:rsidRDefault="004610A7" w:rsidP="00163DF7">
      <w:pPr>
        <w:pStyle w:val="a7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B</w:t>
      </w:r>
      <w:r>
        <w:rPr>
          <w:rFonts w:ascii="Times New Roman" w:hAnsi="Times New Roman" w:cs="Times New Roman"/>
          <w:color w:val="000000"/>
          <w:szCs w:val="24"/>
        </w:rPr>
        <w:t>oxwood project</w:t>
      </w:r>
      <w:r>
        <w:rPr>
          <w:rFonts w:ascii="Times New Roman" w:hAnsi="Times New Roman" w:cs="Times New Roman" w:hint="eastAsia"/>
          <w:color w:val="000000"/>
          <w:szCs w:val="24"/>
        </w:rPr>
        <w:t>的目標是提供基礎設施給高階的服務</w:t>
      </w:r>
    </w:p>
    <w:p w14:paraId="31A81972" w14:textId="25172610" w:rsidR="00DF7672" w:rsidRPr="00770393" w:rsidRDefault="00770393" w:rsidP="00770393">
      <w:pPr>
        <w:pStyle w:val="a7"/>
        <w:numPr>
          <w:ilvl w:val="0"/>
          <w:numId w:val="9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藉由分散式</w:t>
      </w:r>
      <w:r>
        <w:rPr>
          <w:rFonts w:ascii="Times New Roman" w:hAnsi="Times New Roman" w:cs="Times New Roman" w:hint="eastAsia"/>
          <w:color w:val="000000"/>
          <w:szCs w:val="24"/>
        </w:rPr>
        <w:t>B-tree</w:t>
      </w:r>
      <w:r>
        <w:rPr>
          <w:rFonts w:ascii="Times New Roman" w:hAnsi="Times New Roman" w:cs="Times New Roman" w:hint="eastAsia"/>
          <w:color w:val="000000"/>
          <w:szCs w:val="24"/>
        </w:rPr>
        <w:t>或分散式</w:t>
      </w:r>
      <w:r>
        <w:rPr>
          <w:rFonts w:ascii="Times New Roman" w:hAnsi="Times New Roman" w:cs="Times New Roman" w:hint="eastAsia"/>
          <w:color w:val="000000"/>
          <w:szCs w:val="24"/>
        </w:rPr>
        <w:t>h</w:t>
      </w:r>
      <w:r>
        <w:rPr>
          <w:rFonts w:ascii="Times New Roman" w:hAnsi="Times New Roman" w:cs="Times New Roman"/>
          <w:color w:val="000000"/>
          <w:szCs w:val="24"/>
        </w:rPr>
        <w:t xml:space="preserve">ash 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</w:t>
      </w:r>
      <w:r>
        <w:rPr>
          <w:rFonts w:ascii="Times New Roman" w:hAnsi="Times New Roman" w:cs="Times New Roman" w:hint="eastAsia"/>
          <w:color w:val="000000"/>
          <w:szCs w:val="24"/>
        </w:rPr>
        <w:t>所實作出的</w:t>
      </w:r>
      <w:r>
        <w:rPr>
          <w:rFonts w:ascii="Times New Roman" w:hAnsi="Times New Roman" w:cs="Times New Roman" w:hint="eastAsia"/>
          <w:color w:val="000000"/>
          <w:szCs w:val="24"/>
        </w:rPr>
        <w:t>k</w:t>
      </w:r>
      <w:r>
        <w:rPr>
          <w:rFonts w:ascii="Times New Roman" w:hAnsi="Times New Roman" w:cs="Times New Roman"/>
          <w:color w:val="000000"/>
          <w:szCs w:val="24"/>
        </w:rPr>
        <w:t>ey-value</w:t>
      </w:r>
      <w:r>
        <w:rPr>
          <w:rFonts w:ascii="Times New Roman" w:hAnsi="Times New Roman" w:cs="Times New Roman" w:hint="eastAsia"/>
          <w:color w:val="000000"/>
          <w:szCs w:val="24"/>
        </w:rPr>
        <w:t>模型有許多限制</w:t>
      </w:r>
    </w:p>
    <w:p w14:paraId="234F9AE3" w14:textId="77777777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Q4. What is the authors' approach or solution?</w:t>
      </w:r>
    </w:p>
    <w:p w14:paraId="4CD6DC57" w14:textId="77777777" w:rsidR="00B17060" w:rsidRDefault="00B17060" w:rsidP="00B17060">
      <w:pPr>
        <w:rPr>
          <w:rFonts w:ascii="Times New Roman" w:hAnsi="Times New Roman" w:cs="Times New Roman"/>
          <w:b/>
          <w:color w:val="000000"/>
          <w:szCs w:val="24"/>
        </w:rPr>
      </w:pPr>
      <w:r w:rsidRPr="00E03385">
        <w:rPr>
          <w:rFonts w:ascii="Times New Roman" w:hAnsi="Times New Roman" w:cs="Times New Roman" w:hint="eastAsia"/>
          <w:b/>
          <w:color w:val="000000"/>
          <w:szCs w:val="24"/>
        </w:rPr>
        <w:t>Da</w:t>
      </w:r>
      <w:r w:rsidRPr="00E03385">
        <w:rPr>
          <w:rFonts w:ascii="Times New Roman" w:hAnsi="Times New Roman" w:cs="Times New Roman"/>
          <w:b/>
          <w:color w:val="000000"/>
          <w:szCs w:val="24"/>
        </w:rPr>
        <w:t>ta Model</w:t>
      </w:r>
    </w:p>
    <w:p w14:paraId="69CFD98F" w14:textId="77777777" w:rsidR="00B17060" w:rsidRDefault="00B17060" w:rsidP="00B17060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>Map</w:t>
      </w:r>
      <w:r>
        <w:rPr>
          <w:rFonts w:ascii="Times New Roman" w:hAnsi="Times New Roman" w:cs="Times New Roman" w:hint="eastAsia"/>
          <w:color w:val="000000"/>
          <w:szCs w:val="24"/>
        </w:rPr>
        <w:t>由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 xml:space="preserve">ow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key</w:t>
      </w:r>
      <w:r>
        <w:rPr>
          <w:rFonts w:ascii="Times New Roman" w:hAnsi="Times New Roman" w:cs="Times New Roman" w:hint="eastAsia"/>
          <w:color w:val="000000"/>
          <w:szCs w:val="24"/>
        </w:rPr>
        <w:t>,</w:t>
      </w:r>
      <w:r>
        <w:rPr>
          <w:rFonts w:ascii="Times New Roman" w:hAnsi="Times New Roman" w:cs="Times New Roman"/>
          <w:color w:val="000000"/>
          <w:szCs w:val="24"/>
        </w:rPr>
        <w:t>column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key, timestamp</w:t>
      </w:r>
      <w:r>
        <w:rPr>
          <w:rFonts w:ascii="Times New Roman" w:hAnsi="Times New Roman" w:cs="Times New Roman" w:hint="eastAsia"/>
          <w:color w:val="000000"/>
          <w:szCs w:val="24"/>
        </w:rPr>
        <w:t>來進行索引</w:t>
      </w:r>
    </w:p>
    <w:p w14:paraId="65DA28A0" w14:textId="77777777" w:rsidR="00B17060" w:rsidRDefault="00B17060" w:rsidP="00B17060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Pr="007B09EC">
        <w:rPr>
          <w:rFonts w:ascii="Times New Roman" w:hAnsi="Times New Roman" w:cs="Times New Roman" w:hint="eastAsia"/>
          <w:b/>
          <w:color w:val="000000"/>
          <w:szCs w:val="24"/>
        </w:rPr>
        <w:t>Ro</w:t>
      </w:r>
      <w:r w:rsidRPr="007B09EC">
        <w:rPr>
          <w:rFonts w:ascii="Times New Roman" w:hAnsi="Times New Roman" w:cs="Times New Roman"/>
          <w:b/>
          <w:color w:val="000000"/>
          <w:szCs w:val="24"/>
        </w:rPr>
        <w:t>ws</w:t>
      </w:r>
    </w:p>
    <w:p w14:paraId="7D556E9E" w14:textId="0753913C" w:rsidR="00B17060" w:rsidRDefault="00B17060" w:rsidP="00B17060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Bigtable</w:t>
      </w:r>
      <w:r>
        <w:rPr>
          <w:rFonts w:ascii="Times New Roman" w:hAnsi="Times New Roman" w:cs="Times New Roman" w:hint="eastAsia"/>
          <w:color w:val="000000"/>
          <w:szCs w:val="24"/>
        </w:rPr>
        <w:t>利用</w:t>
      </w:r>
      <w:r>
        <w:rPr>
          <w:rFonts w:ascii="Times New Roman" w:hAnsi="Times New Roman" w:cs="Times New Roman" w:hint="eastAsia"/>
          <w:color w:val="000000"/>
          <w:szCs w:val="24"/>
        </w:rPr>
        <w:t>row</w:t>
      </w:r>
      <w:r>
        <w:rPr>
          <w:rFonts w:ascii="Times New Roman" w:hAnsi="Times New Roman" w:cs="Times New Roman" w:hint="eastAsia"/>
          <w:color w:val="000000"/>
          <w:szCs w:val="24"/>
        </w:rPr>
        <w:t>來進行字典序排序資料。</w:t>
      </w:r>
      <w:r>
        <w:rPr>
          <w:rFonts w:ascii="Times New Roman" w:hAnsi="Times New Roman" w:cs="Times New Roman"/>
          <w:color w:val="000000"/>
          <w:szCs w:val="24"/>
        </w:rPr>
        <w:t>Table</w:t>
      </w:r>
      <w:r>
        <w:rPr>
          <w:rFonts w:ascii="Times New Roman" w:hAnsi="Times New Roman" w:cs="Times New Roman" w:hint="eastAsia"/>
          <w:color w:val="000000"/>
          <w:szCs w:val="24"/>
        </w:rPr>
        <w:t>的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ow range</w:t>
      </w:r>
      <w:r>
        <w:rPr>
          <w:rFonts w:ascii="Times New Roman" w:hAnsi="Times New Roman" w:cs="Times New Roman" w:hint="eastAsia"/>
          <w:color w:val="000000"/>
          <w:szCs w:val="24"/>
        </w:rPr>
        <w:t>是動態分割的。每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ow range</w:t>
      </w:r>
      <w:r>
        <w:rPr>
          <w:rFonts w:ascii="Times New Roman" w:hAnsi="Times New Roman" w:cs="Times New Roman" w:hint="eastAsia"/>
          <w:color w:val="000000"/>
          <w:szCs w:val="24"/>
        </w:rPr>
        <w:t>是進行負載平衡以及分散的基本單位，也稱作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</w:p>
    <w:p w14:paraId="5181A433" w14:textId="77777777" w:rsidR="00B17060" w:rsidRDefault="00B17060" w:rsidP="00B17060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Pr="00263051">
        <w:rPr>
          <w:rFonts w:ascii="Times New Roman" w:hAnsi="Times New Roman" w:cs="Times New Roman"/>
          <w:b/>
          <w:color w:val="000000"/>
          <w:szCs w:val="24"/>
        </w:rPr>
        <w:t>Column Families</w:t>
      </w:r>
    </w:p>
    <w:p w14:paraId="75851BA8" w14:textId="2BF74D0A" w:rsidR="00B17060" w:rsidRDefault="00B17060" w:rsidP="00B17060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Column key</w:t>
      </w:r>
      <w:r>
        <w:rPr>
          <w:rFonts w:ascii="Times New Roman" w:hAnsi="Times New Roman" w:cs="Times New Roman" w:hint="eastAsia"/>
          <w:color w:val="000000"/>
          <w:szCs w:val="24"/>
        </w:rPr>
        <w:t>打包成一個集合稱為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olumn family</w:t>
      </w:r>
      <w:r>
        <w:rPr>
          <w:rFonts w:ascii="Times New Roman" w:hAnsi="Times New Roman" w:cs="Times New Roman" w:hint="eastAsia"/>
          <w:color w:val="000000"/>
          <w:szCs w:val="24"/>
        </w:rPr>
        <w:t>，是訪問控制的基本單位。通常在同一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olumn family</w:t>
      </w:r>
      <w:r>
        <w:rPr>
          <w:rFonts w:ascii="Times New Roman" w:hAnsi="Times New Roman" w:cs="Times New Roman" w:hint="eastAsia"/>
          <w:color w:val="000000"/>
          <w:szCs w:val="24"/>
        </w:rPr>
        <w:t>是同樣的型態。</w:t>
      </w:r>
      <w:r>
        <w:rPr>
          <w:rFonts w:ascii="Times New Roman" w:hAnsi="Times New Roman" w:cs="Times New Roman"/>
          <w:color w:val="000000"/>
          <w:szCs w:val="24"/>
        </w:rPr>
        <w:t>Column key</w:t>
      </w:r>
      <w:r>
        <w:rPr>
          <w:rFonts w:ascii="Times New Roman" w:hAnsi="Times New Roman" w:cs="Times New Roman" w:hint="eastAsia"/>
          <w:color w:val="000000"/>
          <w:szCs w:val="24"/>
        </w:rPr>
        <w:t>必須在資料儲存在此</w:t>
      </w:r>
      <w:r>
        <w:rPr>
          <w:rFonts w:ascii="Times New Roman" w:hAnsi="Times New Roman" w:cs="Times New Roman" w:hint="eastAsia"/>
          <w:color w:val="000000"/>
          <w:szCs w:val="24"/>
        </w:rPr>
        <w:t>f</w:t>
      </w:r>
      <w:r>
        <w:rPr>
          <w:rFonts w:ascii="Times New Roman" w:hAnsi="Times New Roman" w:cs="Times New Roman"/>
          <w:color w:val="000000"/>
          <w:szCs w:val="24"/>
        </w:rPr>
        <w:t>amily</w:t>
      </w:r>
      <w:r>
        <w:rPr>
          <w:rFonts w:ascii="Times New Roman" w:hAnsi="Times New Roman" w:cs="Times New Roman" w:hint="eastAsia"/>
          <w:color w:val="000000"/>
          <w:szCs w:val="24"/>
        </w:rPr>
        <w:t>的任何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olumn key</w:t>
      </w:r>
      <w:r>
        <w:rPr>
          <w:rFonts w:ascii="Times New Roman" w:hAnsi="Times New Roman" w:cs="Times New Roman" w:hint="eastAsia"/>
          <w:color w:val="000000"/>
          <w:szCs w:val="24"/>
        </w:rPr>
        <w:t>前被創造。在</w:t>
      </w:r>
      <w:r>
        <w:rPr>
          <w:rFonts w:ascii="Times New Roman" w:hAnsi="Times New Roman" w:cs="Times New Roman" w:hint="eastAsia"/>
          <w:color w:val="000000"/>
          <w:szCs w:val="24"/>
        </w:rPr>
        <w:t>f</w:t>
      </w:r>
      <w:r>
        <w:rPr>
          <w:rFonts w:ascii="Times New Roman" w:hAnsi="Times New Roman" w:cs="Times New Roman"/>
          <w:color w:val="000000"/>
          <w:szCs w:val="24"/>
        </w:rPr>
        <w:t>amily</w:t>
      </w:r>
      <w:r>
        <w:rPr>
          <w:rFonts w:ascii="Times New Roman" w:hAnsi="Times New Roman" w:cs="Times New Roman" w:hint="eastAsia"/>
          <w:color w:val="000000"/>
          <w:szCs w:val="24"/>
        </w:rPr>
        <w:t>被創造完成後，任何的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olumn key</w:t>
      </w:r>
      <w:r>
        <w:rPr>
          <w:rFonts w:ascii="Times New Roman" w:hAnsi="Times New Roman" w:cs="Times New Roman" w:hint="eastAsia"/>
          <w:color w:val="000000"/>
          <w:szCs w:val="24"/>
        </w:rPr>
        <w:t>都可以被使用。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此外，</w:t>
      </w:r>
      <w:proofErr w:type="gramEnd"/>
      <w:r>
        <w:rPr>
          <w:rFonts w:ascii="Times New Roman" w:hAnsi="Times New Roman" w:cs="Times New Roman"/>
          <w:color w:val="000000"/>
          <w:szCs w:val="24"/>
        </w:rPr>
        <w:t>Column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key</w:t>
      </w:r>
      <w:r>
        <w:rPr>
          <w:rFonts w:ascii="Times New Roman" w:hAnsi="Times New Roman" w:cs="Times New Roman" w:hint="eastAsia"/>
          <w:color w:val="000000"/>
          <w:szCs w:val="24"/>
        </w:rPr>
        <w:t>以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s</w:t>
      </w:r>
      <w:r>
        <w:rPr>
          <w:rFonts w:ascii="Times New Roman" w:hAnsi="Times New Roman" w:cs="Times New Roman"/>
          <w:color w:val="000000"/>
          <w:szCs w:val="24"/>
        </w:rPr>
        <w:t>yntax:family:qualifier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的方式進行命名</w:t>
      </w:r>
    </w:p>
    <w:p w14:paraId="0E82E1CA" w14:textId="77777777" w:rsidR="00B17060" w:rsidRPr="00000EFF" w:rsidRDefault="00B17060" w:rsidP="00B17060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Pr="00000EFF">
        <w:rPr>
          <w:rFonts w:ascii="Times New Roman" w:hAnsi="Times New Roman" w:cs="Times New Roman" w:hint="eastAsia"/>
          <w:b/>
          <w:color w:val="000000"/>
          <w:szCs w:val="24"/>
        </w:rPr>
        <w:t>Ti</w:t>
      </w:r>
      <w:r w:rsidRPr="00000EFF">
        <w:rPr>
          <w:rFonts w:ascii="Times New Roman" w:hAnsi="Times New Roman" w:cs="Times New Roman"/>
          <w:b/>
          <w:color w:val="000000"/>
          <w:szCs w:val="24"/>
        </w:rPr>
        <w:t>mestamp</w:t>
      </w:r>
    </w:p>
    <w:p w14:paraId="4E1CA945" w14:textId="495352D9" w:rsidR="00B17060" w:rsidRDefault="00B17060" w:rsidP="00B17060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利用</w:t>
      </w:r>
      <w:r>
        <w:rPr>
          <w:rFonts w:ascii="Times New Roman" w:hAnsi="Times New Roman" w:cs="Times New Roman" w:hint="eastAsia"/>
          <w:color w:val="000000"/>
          <w:szCs w:val="24"/>
        </w:rPr>
        <w:t>Timestamp</w:t>
      </w:r>
      <w:r>
        <w:rPr>
          <w:rFonts w:ascii="Times New Roman" w:hAnsi="Times New Roman" w:cs="Times New Roman" w:hint="eastAsia"/>
          <w:color w:val="000000"/>
          <w:szCs w:val="24"/>
        </w:rPr>
        <w:t>使</w:t>
      </w:r>
      <w:r>
        <w:rPr>
          <w:rFonts w:ascii="Times New Roman" w:hAnsi="Times New Roman" w:cs="Times New Roman" w:hint="eastAsia"/>
          <w:color w:val="000000"/>
          <w:szCs w:val="24"/>
        </w:rPr>
        <w:t>B</w:t>
      </w:r>
      <w:r>
        <w:rPr>
          <w:rFonts w:ascii="Times New Roman" w:hAnsi="Times New Roman" w:cs="Times New Roman"/>
          <w:color w:val="000000"/>
          <w:szCs w:val="24"/>
        </w:rPr>
        <w:t>igtable</w:t>
      </w:r>
      <w:r>
        <w:rPr>
          <w:rFonts w:ascii="Times New Roman" w:hAnsi="Times New Roman" w:cs="Times New Roman" w:hint="eastAsia"/>
          <w:color w:val="000000"/>
          <w:szCs w:val="24"/>
        </w:rPr>
        <w:t>可以對相同資料保存多個版本，並且被索引。不同版本的資料會將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imestamp</w:t>
      </w:r>
      <w:r>
        <w:rPr>
          <w:rFonts w:ascii="Times New Roman" w:hAnsi="Times New Roman" w:cs="Times New Roman" w:hint="eastAsia"/>
          <w:color w:val="000000"/>
          <w:szCs w:val="24"/>
        </w:rPr>
        <w:t>以遞減的方式進行存取，這樣最近的版本就可以先被讀取。為了減少資料的版本，提供兩個</w:t>
      </w:r>
      <w:r>
        <w:rPr>
          <w:rFonts w:ascii="Times New Roman" w:hAnsi="Times New Roman" w:cs="Times New Roman" w:hint="eastAsia"/>
          <w:color w:val="000000"/>
          <w:szCs w:val="24"/>
        </w:rPr>
        <w:t>p</w:t>
      </w:r>
      <w:r>
        <w:rPr>
          <w:rFonts w:ascii="Times New Roman" w:hAnsi="Times New Roman" w:cs="Times New Roman"/>
          <w:color w:val="000000"/>
          <w:szCs w:val="24"/>
        </w:rPr>
        <w:t>er-column-family</w:t>
      </w:r>
      <w:r>
        <w:rPr>
          <w:rFonts w:ascii="Times New Roman" w:hAnsi="Times New Roman" w:cs="Times New Roman" w:hint="eastAsia"/>
          <w:color w:val="000000"/>
          <w:szCs w:val="24"/>
        </w:rPr>
        <w:lastRenderedPageBreak/>
        <w:t>設定來自動告訴</w:t>
      </w:r>
      <w:r>
        <w:rPr>
          <w:rFonts w:ascii="Times New Roman" w:hAnsi="Times New Roman" w:cs="Times New Roman" w:hint="eastAsia"/>
          <w:color w:val="000000"/>
          <w:szCs w:val="24"/>
        </w:rPr>
        <w:t>B</w:t>
      </w:r>
      <w:r>
        <w:rPr>
          <w:rFonts w:ascii="Times New Roman" w:hAnsi="Times New Roman" w:cs="Times New Roman"/>
          <w:color w:val="000000"/>
          <w:szCs w:val="24"/>
        </w:rPr>
        <w:t>igtable</w:t>
      </w:r>
      <w:r>
        <w:rPr>
          <w:rFonts w:ascii="Times New Roman" w:hAnsi="Times New Roman" w:cs="Times New Roman" w:hint="eastAsia"/>
          <w:color w:val="000000"/>
          <w:szCs w:val="24"/>
        </w:rPr>
        <w:t>將版本進行</w:t>
      </w:r>
      <w:r>
        <w:rPr>
          <w:rFonts w:ascii="Times New Roman" w:hAnsi="Times New Roman" w:cs="Times New Roman"/>
          <w:color w:val="000000"/>
          <w:szCs w:val="24"/>
        </w:rPr>
        <w:t>garbage-collect</w:t>
      </w:r>
      <w:r>
        <w:rPr>
          <w:rFonts w:ascii="Times New Roman" w:hAnsi="Times New Roman" w:cs="Times New Roman" w:hint="eastAsia"/>
          <w:color w:val="000000"/>
          <w:szCs w:val="24"/>
        </w:rPr>
        <w:t>，使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lient</w:t>
      </w:r>
      <w:r>
        <w:rPr>
          <w:rFonts w:ascii="Times New Roman" w:hAnsi="Times New Roman" w:cs="Times New Roman" w:hint="eastAsia"/>
          <w:color w:val="000000"/>
          <w:szCs w:val="24"/>
        </w:rPr>
        <w:t>可以要求保存前</w:t>
      </w:r>
      <w:r>
        <w:rPr>
          <w:rFonts w:ascii="Times New Roman" w:hAnsi="Times New Roman" w:cs="Times New Roman" w:hint="eastAsia"/>
          <w:color w:val="000000"/>
          <w:szCs w:val="24"/>
        </w:rPr>
        <w:t>n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  <w:szCs w:val="24"/>
        </w:rPr>
        <w:t>版本的檔案，或者僅保存最新的版本</w:t>
      </w:r>
    </w:p>
    <w:p w14:paraId="3C96A052" w14:textId="77777777" w:rsidR="00B17060" w:rsidRDefault="00B17060" w:rsidP="00B17060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Pr="00BC1F8C">
        <w:rPr>
          <w:rFonts w:ascii="Times New Roman" w:hAnsi="Times New Roman" w:cs="Times New Roman" w:hint="eastAsia"/>
          <w:b/>
          <w:color w:val="000000"/>
          <w:szCs w:val="24"/>
        </w:rPr>
        <w:t>API</w:t>
      </w:r>
    </w:p>
    <w:p w14:paraId="799144F9" w14:textId="2150596E" w:rsidR="00B17060" w:rsidRPr="00B17060" w:rsidRDefault="00B17060" w:rsidP="00B17060">
      <w:pPr>
        <w:pStyle w:val="a7"/>
        <w:numPr>
          <w:ilvl w:val="0"/>
          <w:numId w:val="20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B17060">
        <w:rPr>
          <w:rFonts w:ascii="Times New Roman" w:hAnsi="Times New Roman" w:cs="Times New Roman"/>
          <w:color w:val="000000"/>
          <w:szCs w:val="24"/>
        </w:rPr>
        <w:t>Bigtable API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提供</w:t>
      </w:r>
      <w:proofErr w:type="gramStart"/>
      <w:r w:rsidRPr="00B17060">
        <w:rPr>
          <w:rFonts w:ascii="Times New Roman" w:hAnsi="Times New Roman" w:cs="Times New Roman" w:hint="eastAsia"/>
          <w:color w:val="000000"/>
          <w:szCs w:val="24"/>
        </w:rPr>
        <w:t>函式來創造</w:t>
      </w:r>
      <w:proofErr w:type="gramEnd"/>
      <w:r w:rsidRPr="00B17060">
        <w:rPr>
          <w:rFonts w:ascii="Times New Roman" w:hAnsi="Times New Roman" w:cs="Times New Roman" w:hint="eastAsia"/>
          <w:color w:val="000000"/>
          <w:szCs w:val="24"/>
        </w:rPr>
        <w:t>或刪除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t</w:t>
      </w:r>
      <w:r w:rsidRPr="00B17060">
        <w:rPr>
          <w:rFonts w:ascii="Times New Roman" w:hAnsi="Times New Roman" w:cs="Times New Roman"/>
          <w:color w:val="000000"/>
          <w:szCs w:val="24"/>
        </w:rPr>
        <w:t>able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和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c</w:t>
      </w:r>
      <w:r w:rsidRPr="00B17060">
        <w:rPr>
          <w:rFonts w:ascii="Times New Roman" w:hAnsi="Times New Roman" w:cs="Times New Roman"/>
          <w:color w:val="000000"/>
          <w:szCs w:val="24"/>
        </w:rPr>
        <w:t>olumn family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，以及修改</w:t>
      </w:r>
      <w:proofErr w:type="spellStart"/>
      <w:r w:rsidRPr="00B17060">
        <w:rPr>
          <w:rFonts w:ascii="Times New Roman" w:hAnsi="Times New Roman" w:cs="Times New Roman" w:hint="eastAsia"/>
          <w:color w:val="000000"/>
          <w:szCs w:val="24"/>
        </w:rPr>
        <w:t>c</w:t>
      </w:r>
      <w:r w:rsidRPr="00B17060">
        <w:rPr>
          <w:rFonts w:ascii="Times New Roman" w:hAnsi="Times New Roman" w:cs="Times New Roman"/>
          <w:color w:val="000000"/>
          <w:szCs w:val="24"/>
        </w:rPr>
        <w:t>luster,table,column</w:t>
      </w:r>
      <w:proofErr w:type="spellEnd"/>
      <w:r w:rsidRPr="00B17060"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 w:rsidRPr="00B17060">
        <w:rPr>
          <w:rFonts w:ascii="Times New Roman" w:hAnsi="Times New Roman" w:cs="Times New Roman"/>
          <w:color w:val="000000"/>
          <w:szCs w:val="24"/>
        </w:rPr>
        <w:t>family,metadata</w:t>
      </w:r>
      <w:proofErr w:type="spellEnd"/>
    </w:p>
    <w:p w14:paraId="551006D5" w14:textId="7E2F53FA" w:rsidR="00B17060" w:rsidRPr="00B17060" w:rsidRDefault="00B17060" w:rsidP="00B17060">
      <w:pPr>
        <w:pStyle w:val="a7"/>
        <w:numPr>
          <w:ilvl w:val="0"/>
          <w:numId w:val="20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B17060">
        <w:rPr>
          <w:rFonts w:ascii="Times New Roman" w:hAnsi="Times New Roman" w:cs="Times New Roman"/>
          <w:color w:val="000000"/>
          <w:szCs w:val="24"/>
        </w:rPr>
        <w:t>Client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應用程式可以在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B</w:t>
      </w:r>
      <w:r w:rsidRPr="00B17060">
        <w:rPr>
          <w:rFonts w:ascii="Times New Roman" w:hAnsi="Times New Roman" w:cs="Times New Roman"/>
          <w:color w:val="000000"/>
          <w:szCs w:val="24"/>
        </w:rPr>
        <w:t>igtable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中寫入、刪除值，或者查詢單獨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r</w:t>
      </w:r>
      <w:r w:rsidRPr="00B17060">
        <w:rPr>
          <w:rFonts w:ascii="Times New Roman" w:hAnsi="Times New Roman" w:cs="Times New Roman"/>
          <w:color w:val="000000"/>
          <w:szCs w:val="24"/>
        </w:rPr>
        <w:t>ow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的值，也可以在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table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中遍歷資料的子集合</w:t>
      </w:r>
    </w:p>
    <w:p w14:paraId="62E2F550" w14:textId="3D161538" w:rsidR="00B17060" w:rsidRPr="00B17060" w:rsidRDefault="00B17060" w:rsidP="00B17060">
      <w:pPr>
        <w:pStyle w:val="a7"/>
        <w:numPr>
          <w:ilvl w:val="0"/>
          <w:numId w:val="20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B17060">
        <w:rPr>
          <w:rFonts w:ascii="Times New Roman" w:hAnsi="Times New Roman" w:cs="Times New Roman" w:hint="eastAsia"/>
          <w:color w:val="000000"/>
          <w:szCs w:val="24"/>
        </w:rPr>
        <w:t>Bi</w:t>
      </w:r>
      <w:r w:rsidRPr="00B17060">
        <w:rPr>
          <w:rFonts w:ascii="Times New Roman" w:hAnsi="Times New Roman" w:cs="Times New Roman"/>
          <w:color w:val="000000"/>
          <w:szCs w:val="24"/>
        </w:rPr>
        <w:t>gtable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可以讓使用者用複雜的方式對資料進行運算。幫助</w:t>
      </w:r>
      <w:r w:rsidRPr="00B17060">
        <w:rPr>
          <w:rFonts w:ascii="Times New Roman" w:hAnsi="Times New Roman" w:cs="Times New Roman"/>
          <w:color w:val="000000"/>
          <w:szCs w:val="24"/>
        </w:rPr>
        <w:t>Single-row transactions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、使用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i</w:t>
      </w:r>
      <w:r w:rsidRPr="00B17060">
        <w:rPr>
          <w:rFonts w:ascii="Times New Roman" w:hAnsi="Times New Roman" w:cs="Times New Roman"/>
          <w:color w:val="000000"/>
          <w:szCs w:val="24"/>
        </w:rPr>
        <w:t>nteger counter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、幫助運行在</w:t>
      </w:r>
      <w:r w:rsidRPr="00B17060">
        <w:rPr>
          <w:rFonts w:ascii="Times New Roman" w:hAnsi="Times New Roman" w:cs="Times New Roman"/>
          <w:color w:val="000000"/>
          <w:szCs w:val="24"/>
        </w:rPr>
        <w:t>server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中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a</w:t>
      </w:r>
      <w:r w:rsidRPr="00B17060">
        <w:rPr>
          <w:rFonts w:ascii="Times New Roman" w:hAnsi="Times New Roman" w:cs="Times New Roman"/>
          <w:color w:val="000000"/>
          <w:szCs w:val="24"/>
        </w:rPr>
        <w:t>ddress space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的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c</w:t>
      </w:r>
      <w:r w:rsidRPr="00B17060">
        <w:rPr>
          <w:rFonts w:ascii="Times New Roman" w:hAnsi="Times New Roman" w:cs="Times New Roman"/>
          <w:color w:val="000000"/>
          <w:szCs w:val="24"/>
        </w:rPr>
        <w:t>lient-supplied script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 xml:space="preserve"> </w:t>
      </w:r>
    </w:p>
    <w:p w14:paraId="37E9F965" w14:textId="77777777" w:rsidR="00B17060" w:rsidRDefault="00B17060" w:rsidP="00B17060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Pr="006F1490">
        <w:rPr>
          <w:rFonts w:ascii="Times New Roman" w:hAnsi="Times New Roman" w:cs="Times New Roman" w:hint="eastAsia"/>
          <w:b/>
          <w:color w:val="000000"/>
          <w:szCs w:val="24"/>
        </w:rPr>
        <w:t>Bu</w:t>
      </w:r>
      <w:r w:rsidRPr="006F1490">
        <w:rPr>
          <w:rFonts w:ascii="Times New Roman" w:hAnsi="Times New Roman" w:cs="Times New Roman"/>
          <w:b/>
          <w:color w:val="000000"/>
          <w:szCs w:val="24"/>
        </w:rPr>
        <w:t>ilding Blocks</w:t>
      </w:r>
    </w:p>
    <w:p w14:paraId="261170C8" w14:textId="4291C371" w:rsidR="00B17060" w:rsidRPr="00B17060" w:rsidRDefault="00B17060" w:rsidP="00B17060">
      <w:pPr>
        <w:pStyle w:val="a7"/>
        <w:numPr>
          <w:ilvl w:val="0"/>
          <w:numId w:val="21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B17060">
        <w:rPr>
          <w:rFonts w:ascii="Times New Roman" w:hAnsi="Times New Roman" w:cs="Times New Roman"/>
          <w:color w:val="000000"/>
          <w:szCs w:val="24"/>
        </w:rPr>
        <w:t>Bigtable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使用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GFS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來儲存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log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和檔案資料。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B</w:t>
      </w:r>
      <w:r w:rsidRPr="00B17060">
        <w:rPr>
          <w:rFonts w:ascii="Times New Roman" w:hAnsi="Times New Roman" w:cs="Times New Roman"/>
          <w:color w:val="000000"/>
          <w:szCs w:val="24"/>
        </w:rPr>
        <w:t>igtable cluster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通常在機器的共享池當中進行操作，並且程序會共享機器來運行不同的應用程式。</w:t>
      </w:r>
    </w:p>
    <w:p w14:paraId="06208160" w14:textId="03C25982" w:rsidR="00B17060" w:rsidRPr="00B17060" w:rsidRDefault="00B17060" w:rsidP="00B17060">
      <w:pPr>
        <w:pStyle w:val="a7"/>
        <w:numPr>
          <w:ilvl w:val="0"/>
          <w:numId w:val="21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B17060">
        <w:rPr>
          <w:rFonts w:ascii="Times New Roman" w:hAnsi="Times New Roman" w:cs="Times New Roman" w:hint="eastAsia"/>
          <w:color w:val="000000"/>
          <w:szCs w:val="24"/>
        </w:rPr>
        <w:t>B</w:t>
      </w:r>
      <w:r w:rsidRPr="00B17060">
        <w:rPr>
          <w:rFonts w:ascii="Times New Roman" w:hAnsi="Times New Roman" w:cs="Times New Roman"/>
          <w:color w:val="000000"/>
          <w:szCs w:val="24"/>
        </w:rPr>
        <w:t>igtable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的資料使用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 xml:space="preserve">Google </w:t>
      </w:r>
      <w:proofErr w:type="spellStart"/>
      <w:r w:rsidRPr="00B17060">
        <w:rPr>
          <w:rFonts w:ascii="Times New Roman" w:hAnsi="Times New Roman" w:cs="Times New Roman" w:hint="eastAsia"/>
          <w:color w:val="000000"/>
          <w:szCs w:val="24"/>
        </w:rPr>
        <w:t>SSTable</w:t>
      </w:r>
      <w:proofErr w:type="spellEnd"/>
      <w:r w:rsidRPr="00B17060">
        <w:rPr>
          <w:rFonts w:ascii="Times New Roman" w:hAnsi="Times New Roman" w:cs="Times New Roman" w:hint="eastAsia"/>
          <w:color w:val="000000"/>
          <w:szCs w:val="24"/>
        </w:rPr>
        <w:t>的檔案格式來儲存。</w:t>
      </w:r>
      <w:proofErr w:type="spellStart"/>
      <w:r w:rsidRPr="00B17060">
        <w:rPr>
          <w:rFonts w:ascii="Times New Roman" w:hAnsi="Times New Roman" w:cs="Times New Roman" w:hint="eastAsia"/>
          <w:color w:val="000000"/>
          <w:szCs w:val="24"/>
        </w:rPr>
        <w:t>SSTa</w:t>
      </w:r>
      <w:r w:rsidRPr="00B17060">
        <w:rPr>
          <w:rFonts w:ascii="Times New Roman" w:hAnsi="Times New Roman" w:cs="Times New Roman"/>
          <w:color w:val="000000"/>
          <w:szCs w:val="24"/>
        </w:rPr>
        <w:t>ble</w:t>
      </w:r>
      <w:proofErr w:type="spellEnd"/>
      <w:r w:rsidRPr="00B17060">
        <w:rPr>
          <w:rFonts w:ascii="Times New Roman" w:hAnsi="Times New Roman" w:cs="Times New Roman" w:hint="eastAsia"/>
          <w:color w:val="000000"/>
          <w:szCs w:val="24"/>
        </w:rPr>
        <w:t>提供持久且一成不變將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key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映射到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v</w:t>
      </w:r>
      <w:r w:rsidRPr="00B17060">
        <w:rPr>
          <w:rFonts w:ascii="Times New Roman" w:hAnsi="Times New Roman" w:cs="Times New Roman"/>
          <w:color w:val="000000"/>
          <w:szCs w:val="24"/>
        </w:rPr>
        <w:t>alue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。可以特定的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k</w:t>
      </w:r>
      <w:r w:rsidRPr="00B17060">
        <w:rPr>
          <w:rFonts w:ascii="Times New Roman" w:hAnsi="Times New Roman" w:cs="Times New Roman"/>
          <w:color w:val="000000"/>
          <w:szCs w:val="24"/>
        </w:rPr>
        <w:t>e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y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來查詢特定的值或者在特定範圍內遍歷所有的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k</w:t>
      </w:r>
      <w:r w:rsidRPr="00B17060">
        <w:rPr>
          <w:rFonts w:ascii="Times New Roman" w:hAnsi="Times New Roman" w:cs="Times New Roman"/>
          <w:color w:val="000000"/>
          <w:szCs w:val="24"/>
        </w:rPr>
        <w:t>ey/value</w:t>
      </w:r>
    </w:p>
    <w:p w14:paraId="280FF5C0" w14:textId="61075C8F" w:rsidR="00B17060" w:rsidRPr="00B17060" w:rsidRDefault="00B17060" w:rsidP="00B17060">
      <w:pPr>
        <w:pStyle w:val="a7"/>
        <w:numPr>
          <w:ilvl w:val="0"/>
          <w:numId w:val="21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B17060">
        <w:rPr>
          <w:rFonts w:ascii="Times New Roman" w:hAnsi="Times New Roman" w:cs="Times New Roman" w:hint="eastAsia"/>
          <w:color w:val="000000"/>
          <w:szCs w:val="24"/>
        </w:rPr>
        <w:t>Bi</w:t>
      </w:r>
      <w:r w:rsidRPr="00B17060">
        <w:rPr>
          <w:rFonts w:ascii="Times New Roman" w:hAnsi="Times New Roman" w:cs="Times New Roman"/>
          <w:color w:val="000000"/>
          <w:szCs w:val="24"/>
        </w:rPr>
        <w:t>gtable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依賴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C</w:t>
      </w:r>
      <w:r w:rsidRPr="00B17060">
        <w:rPr>
          <w:rFonts w:ascii="Times New Roman" w:hAnsi="Times New Roman" w:cs="Times New Roman"/>
          <w:color w:val="000000"/>
          <w:szCs w:val="24"/>
        </w:rPr>
        <w:t>hubby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，來完成許多任務。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C</w:t>
      </w:r>
      <w:r w:rsidRPr="00B17060">
        <w:rPr>
          <w:rFonts w:ascii="Times New Roman" w:hAnsi="Times New Roman" w:cs="Times New Roman"/>
          <w:color w:val="000000"/>
          <w:szCs w:val="24"/>
        </w:rPr>
        <w:t>hubby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提供高度可用性且持久的分散式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l</w:t>
      </w:r>
      <w:r w:rsidRPr="00B17060">
        <w:rPr>
          <w:rFonts w:ascii="Times New Roman" w:hAnsi="Times New Roman" w:cs="Times New Roman"/>
          <w:color w:val="000000"/>
          <w:szCs w:val="24"/>
        </w:rPr>
        <w:t>ock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服務。如果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C</w:t>
      </w:r>
      <w:r w:rsidRPr="00B17060">
        <w:rPr>
          <w:rFonts w:ascii="Times New Roman" w:hAnsi="Times New Roman" w:cs="Times New Roman"/>
          <w:color w:val="000000"/>
          <w:szCs w:val="24"/>
        </w:rPr>
        <w:t>hubby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停止服務，那麼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B</w:t>
      </w:r>
      <w:r w:rsidRPr="00B17060">
        <w:rPr>
          <w:rFonts w:ascii="Times New Roman" w:hAnsi="Times New Roman" w:cs="Times New Roman"/>
          <w:color w:val="000000"/>
          <w:szCs w:val="24"/>
        </w:rPr>
        <w:t>igtable</w:t>
      </w:r>
      <w:r w:rsidRPr="00B17060">
        <w:rPr>
          <w:rFonts w:ascii="Times New Roman" w:hAnsi="Times New Roman" w:cs="Times New Roman" w:hint="eastAsia"/>
          <w:color w:val="000000"/>
          <w:szCs w:val="24"/>
        </w:rPr>
        <w:t>也將無法運行</w:t>
      </w:r>
    </w:p>
    <w:p w14:paraId="4CC01E99" w14:textId="1B021C8E" w:rsidR="008640C9" w:rsidRPr="00D3614D" w:rsidRDefault="00540428" w:rsidP="00194526">
      <w:pPr>
        <w:ind w:left="96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</w:p>
    <w:p w14:paraId="4FB60683" w14:textId="0BCD5EA9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Q5. Why is it better than the other approaches or solutions?</w:t>
      </w:r>
    </w:p>
    <w:p w14:paraId="1A61C4C5" w14:textId="7711344F" w:rsidR="00B040EA" w:rsidRDefault="00E839A3" w:rsidP="00B17060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="00B17060">
        <w:rPr>
          <w:rFonts w:ascii="Times New Roman" w:hAnsi="Times New Roman" w:cs="Times New Roman"/>
          <w:b/>
          <w:color w:val="000000"/>
          <w:szCs w:val="24"/>
        </w:rPr>
        <w:t>Row</w:t>
      </w:r>
    </w:p>
    <w:p w14:paraId="18033648" w14:textId="6ADCFBD1" w:rsidR="00B17060" w:rsidRDefault="00B17060" w:rsidP="00B17060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可以有效率讀取小範圍的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ow</w:t>
      </w:r>
      <w:r>
        <w:rPr>
          <w:rFonts w:ascii="Times New Roman" w:hAnsi="Times New Roman" w:cs="Times New Roman" w:hint="eastAsia"/>
          <w:color w:val="000000"/>
          <w:szCs w:val="24"/>
        </w:rPr>
        <w:t>，並且通常僅需要與少數量的機器進行交流</w:t>
      </w:r>
    </w:p>
    <w:p w14:paraId="5EBBB4AA" w14:textId="6C4AD49C" w:rsidR="00754101" w:rsidRDefault="00B17060" w:rsidP="00B040EA">
      <w:pPr>
        <w:ind w:left="480"/>
        <w:rPr>
          <w:rFonts w:ascii="Times New Roman" w:hAnsi="Times New Roman" w:cs="Times New Roman"/>
          <w:b/>
          <w:color w:val="000000"/>
          <w:szCs w:val="24"/>
        </w:rPr>
      </w:pPr>
      <w:r w:rsidRPr="00B17060">
        <w:rPr>
          <w:rFonts w:ascii="Times New Roman" w:hAnsi="Times New Roman" w:cs="Times New Roman"/>
          <w:b/>
          <w:color w:val="000000"/>
          <w:szCs w:val="24"/>
        </w:rPr>
        <w:t>Column</w:t>
      </w:r>
      <w:r>
        <w:rPr>
          <w:rFonts w:ascii="Times New Roman" w:hAnsi="Times New Roman" w:cs="Times New Roman"/>
          <w:b/>
          <w:color w:val="000000"/>
          <w:szCs w:val="24"/>
        </w:rPr>
        <w:t xml:space="preserve"> Families</w:t>
      </w:r>
    </w:p>
    <w:p w14:paraId="4DB2D48F" w14:textId="3FA8467B" w:rsidR="005F137B" w:rsidRPr="00904111" w:rsidRDefault="00904111" w:rsidP="005F137B">
      <w:pPr>
        <w:ind w:left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b/>
          <w:color w:val="000000"/>
          <w:szCs w:val="24"/>
        </w:rPr>
        <w:tab/>
      </w:r>
      <w:r>
        <w:rPr>
          <w:rFonts w:ascii="Times New Roman" w:hAnsi="Times New Roman" w:cs="Times New Roman" w:hint="eastAsia"/>
          <w:color w:val="000000"/>
          <w:szCs w:val="24"/>
        </w:rPr>
        <w:t>可以</w:t>
      </w:r>
      <w:r w:rsidR="005F137B">
        <w:rPr>
          <w:rFonts w:ascii="Times New Roman" w:hAnsi="Times New Roman" w:cs="Times New Roman" w:hint="eastAsia"/>
          <w:color w:val="000000"/>
          <w:szCs w:val="24"/>
        </w:rPr>
        <w:t>管理許多不同種類的應用程式</w:t>
      </w:r>
    </w:p>
    <w:p w14:paraId="6482ADAF" w14:textId="044DFCD4" w:rsidR="00B17060" w:rsidRPr="00B17060" w:rsidRDefault="00B17060" w:rsidP="00B040EA">
      <w:pPr>
        <w:ind w:left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</w:p>
    <w:p w14:paraId="3DFA0ACD" w14:textId="66C04F2F" w:rsidR="00300434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Q6. How does it perform?</w:t>
      </w:r>
    </w:p>
    <w:p w14:paraId="24F37263" w14:textId="77777777" w:rsidR="00B17060" w:rsidRPr="0080403C" w:rsidRDefault="00B04B31" w:rsidP="00B17060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="00B17060" w:rsidRPr="0080403C">
        <w:rPr>
          <w:rFonts w:ascii="Times New Roman" w:hAnsi="Times New Roman" w:cs="Times New Roman"/>
          <w:b/>
          <w:color w:val="000000"/>
          <w:szCs w:val="24"/>
        </w:rPr>
        <w:t>Tablet Location</w:t>
      </w:r>
    </w:p>
    <w:p w14:paraId="2A780C65" w14:textId="77777777" w:rsidR="00B17060" w:rsidRDefault="00B17060" w:rsidP="00B17060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第一個等級的檔案儲存在</w:t>
      </w:r>
      <w:r>
        <w:rPr>
          <w:rFonts w:ascii="Times New Roman" w:hAnsi="Times New Roman" w:cs="Times New Roman" w:hint="eastAsia"/>
          <w:color w:val="000000"/>
          <w:szCs w:val="24"/>
        </w:rPr>
        <w:t>Chubby</w:t>
      </w:r>
      <w:r>
        <w:rPr>
          <w:rFonts w:ascii="Times New Roman" w:hAnsi="Times New Roman" w:cs="Times New Roman" w:hint="eastAsia"/>
          <w:color w:val="000000"/>
          <w:szCs w:val="24"/>
        </w:rPr>
        <w:t>的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oot tablet</w:t>
      </w:r>
      <w:r>
        <w:rPr>
          <w:rFonts w:ascii="Times New Roman" w:hAnsi="Times New Roman" w:cs="Times New Roman" w:hint="eastAsia"/>
          <w:color w:val="000000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hubby</w:t>
      </w:r>
      <w:r>
        <w:rPr>
          <w:rFonts w:ascii="Times New Roman" w:hAnsi="Times New Roman" w:cs="Times New Roman" w:hint="eastAsia"/>
          <w:color w:val="000000"/>
          <w:szCs w:val="24"/>
        </w:rPr>
        <w:t>當中有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oot tablet</w:t>
      </w:r>
      <w:r>
        <w:rPr>
          <w:rFonts w:ascii="Times New Roman" w:hAnsi="Times New Roman" w:cs="Times New Roman" w:hint="eastAsia"/>
          <w:color w:val="000000"/>
          <w:szCs w:val="24"/>
        </w:rPr>
        <w:t>的位置。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oot tablet</w:t>
      </w:r>
      <w:r>
        <w:rPr>
          <w:rFonts w:ascii="Times New Roman" w:hAnsi="Times New Roman" w:cs="Times New Roman" w:hint="eastAsia"/>
          <w:color w:val="000000"/>
          <w:szCs w:val="24"/>
        </w:rPr>
        <w:t>當中有所有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  <w:r>
        <w:rPr>
          <w:rFonts w:ascii="Times New Roman" w:hAnsi="Times New Roman" w:cs="Times New Roman" w:hint="eastAsia"/>
          <w:color w:val="000000"/>
          <w:szCs w:val="24"/>
        </w:rPr>
        <w:t>在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ETADATA table</w:t>
      </w:r>
      <w:r>
        <w:rPr>
          <w:rFonts w:ascii="Times New Roman" w:hAnsi="Times New Roman" w:cs="Times New Roman" w:hint="eastAsia"/>
          <w:color w:val="000000"/>
          <w:szCs w:val="24"/>
        </w:rPr>
        <w:t>位置。每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ETADATA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table</w:t>
      </w:r>
      <w:r>
        <w:rPr>
          <w:rFonts w:ascii="Times New Roman" w:hAnsi="Times New Roman" w:cs="Times New Roman" w:hint="eastAsia"/>
          <w:color w:val="000000"/>
          <w:szCs w:val="24"/>
        </w:rPr>
        <w:t>儲存一個集合的</w:t>
      </w:r>
      <w:r>
        <w:rPr>
          <w:rFonts w:ascii="Times New Roman" w:hAnsi="Times New Roman" w:cs="Times New Roman" w:hint="eastAsia"/>
          <w:color w:val="000000"/>
          <w:szCs w:val="24"/>
        </w:rPr>
        <w:t>u</w:t>
      </w:r>
      <w:r>
        <w:rPr>
          <w:rFonts w:ascii="Times New Roman" w:hAnsi="Times New Roman" w:cs="Times New Roman"/>
          <w:color w:val="000000"/>
          <w:szCs w:val="24"/>
        </w:rPr>
        <w:t>ser tablet</w:t>
      </w:r>
      <w:r>
        <w:rPr>
          <w:rFonts w:ascii="Times New Roman" w:hAnsi="Times New Roman" w:cs="Times New Roman" w:hint="eastAsia"/>
          <w:color w:val="000000"/>
          <w:szCs w:val="24"/>
        </w:rPr>
        <w:t>位置</w:t>
      </w:r>
    </w:p>
    <w:p w14:paraId="5A803CA8" w14:textId="77777777" w:rsidR="00B17060" w:rsidRPr="00805BA1" w:rsidRDefault="00B17060" w:rsidP="00B17060">
      <w:pPr>
        <w:ind w:left="480" w:firstLine="480"/>
        <w:rPr>
          <w:rFonts w:ascii="Times New Roman" w:hAnsi="Times New Roman" w:cs="Times New Roman"/>
          <w:b/>
          <w:color w:val="000000"/>
          <w:szCs w:val="24"/>
        </w:rPr>
      </w:pPr>
      <w:r w:rsidRPr="00805BA1">
        <w:rPr>
          <w:rFonts w:ascii="Times New Roman" w:hAnsi="Times New Roman" w:cs="Times New Roman" w:hint="eastAsia"/>
          <w:b/>
          <w:color w:val="000000"/>
          <w:szCs w:val="24"/>
        </w:rPr>
        <w:t>T</w:t>
      </w:r>
      <w:r w:rsidRPr="00805BA1">
        <w:rPr>
          <w:rFonts w:ascii="Times New Roman" w:hAnsi="Times New Roman" w:cs="Times New Roman"/>
          <w:b/>
          <w:color w:val="000000"/>
          <w:szCs w:val="24"/>
        </w:rPr>
        <w:t>ablet Assignment</w:t>
      </w:r>
    </w:p>
    <w:p w14:paraId="04A3DB31" w14:textId="77777777" w:rsidR="00B17060" w:rsidRDefault="00B17060" w:rsidP="00B17060">
      <w:pPr>
        <w:ind w:left="96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每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  <w:r>
        <w:rPr>
          <w:rFonts w:ascii="Times New Roman" w:hAnsi="Times New Roman" w:cs="Times New Roman" w:hint="eastAsia"/>
          <w:color w:val="000000"/>
          <w:szCs w:val="24"/>
        </w:rPr>
        <w:t>一次會被指派到一個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server</w:t>
      </w:r>
      <w:r>
        <w:rPr>
          <w:rFonts w:ascii="Times New Roman" w:hAnsi="Times New Roman" w:cs="Times New Roman" w:hint="eastAsia"/>
          <w:color w:val="000000"/>
          <w:szCs w:val="24"/>
        </w:rPr>
        <w:t>。</w:t>
      </w:r>
      <w:r>
        <w:rPr>
          <w:rFonts w:ascii="Times New Roman" w:hAnsi="Times New Roman" w:cs="Times New Roman"/>
          <w:color w:val="000000"/>
          <w:szCs w:val="24"/>
        </w:rPr>
        <w:t>Master</w:t>
      </w:r>
      <w:r>
        <w:rPr>
          <w:rFonts w:ascii="Times New Roman" w:hAnsi="Times New Roman" w:cs="Times New Roman" w:hint="eastAsia"/>
          <w:color w:val="000000"/>
          <w:szCs w:val="24"/>
        </w:rPr>
        <w:t>會追蹤存活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 server</w:t>
      </w:r>
      <w:r>
        <w:rPr>
          <w:rFonts w:ascii="Times New Roman" w:hAnsi="Times New Roman" w:cs="Times New Roman" w:hint="eastAsia"/>
          <w:color w:val="000000"/>
          <w:szCs w:val="24"/>
        </w:rPr>
        <w:t>的進度以及最近被指派的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  <w:r>
        <w:rPr>
          <w:rFonts w:ascii="Times New Roman" w:hAnsi="Times New Roman" w:cs="Times New Roman" w:hint="eastAsia"/>
          <w:color w:val="000000"/>
          <w:szCs w:val="24"/>
        </w:rPr>
        <w:t>，還有沒被指派的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  <w:r>
        <w:rPr>
          <w:rFonts w:ascii="Times New Roman" w:hAnsi="Times New Roman" w:cs="Times New Roman" w:hint="eastAsia"/>
          <w:color w:val="000000"/>
          <w:szCs w:val="24"/>
        </w:rPr>
        <w:t>。當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  <w:r>
        <w:rPr>
          <w:rFonts w:ascii="Times New Roman" w:hAnsi="Times New Roman" w:cs="Times New Roman" w:hint="eastAsia"/>
          <w:color w:val="000000"/>
          <w:szCs w:val="24"/>
        </w:rPr>
        <w:t>沒被指派，而</w:t>
      </w:r>
      <w:r>
        <w:rPr>
          <w:rFonts w:ascii="Times New Roman" w:hAnsi="Times New Roman" w:cs="Times New Roman" w:hint="eastAsia"/>
          <w:color w:val="000000"/>
          <w:szCs w:val="24"/>
        </w:rPr>
        <w:t>tablet server</w:t>
      </w:r>
      <w:r>
        <w:rPr>
          <w:rFonts w:ascii="Times New Roman" w:hAnsi="Times New Roman" w:cs="Times New Roman" w:hint="eastAsia"/>
          <w:color w:val="000000"/>
          <w:szCs w:val="24"/>
        </w:rPr>
        <w:t>可以負荷的時候，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aster</w:t>
      </w:r>
      <w:r>
        <w:rPr>
          <w:rFonts w:ascii="Times New Roman" w:hAnsi="Times New Roman" w:cs="Times New Roman" w:hint="eastAsia"/>
          <w:color w:val="000000"/>
          <w:szCs w:val="24"/>
        </w:rPr>
        <w:t>會藉由傳送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  <w:r>
        <w:rPr>
          <w:rFonts w:ascii="Times New Roman" w:hAnsi="Times New Roman" w:cs="Times New Roman" w:hint="eastAsia"/>
          <w:color w:val="000000"/>
          <w:szCs w:val="24"/>
        </w:rPr>
        <w:t>載入請求到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 server</w:t>
      </w:r>
      <w:r>
        <w:rPr>
          <w:rFonts w:ascii="Times New Roman" w:hAnsi="Times New Roman" w:cs="Times New Roman" w:hint="eastAsia"/>
          <w:color w:val="000000"/>
          <w:szCs w:val="24"/>
        </w:rPr>
        <w:t>來指派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</w:p>
    <w:p w14:paraId="1D1C9855" w14:textId="77777777" w:rsidR="00B17060" w:rsidRDefault="00B17060" w:rsidP="00B17060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 w:rsidRPr="00D83375">
        <w:rPr>
          <w:rFonts w:ascii="Times New Roman" w:hAnsi="Times New Roman" w:cs="Times New Roman"/>
          <w:b/>
          <w:color w:val="000000"/>
          <w:szCs w:val="24"/>
        </w:rPr>
        <w:t>Tablet Serving</w:t>
      </w:r>
    </w:p>
    <w:p w14:paraId="6D0CAAD3" w14:textId="77777777" w:rsidR="00B17060" w:rsidRDefault="00B17060" w:rsidP="00B17060">
      <w:pPr>
        <w:ind w:left="96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更新會被上傳到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ommit log</w:t>
      </w:r>
      <w:r>
        <w:rPr>
          <w:rFonts w:ascii="Times New Roman" w:hAnsi="Times New Roman" w:cs="Times New Roman" w:hint="eastAsia"/>
          <w:color w:val="000000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ommit log</w:t>
      </w:r>
      <w:r>
        <w:rPr>
          <w:rFonts w:ascii="Times New Roman" w:hAnsi="Times New Roman" w:cs="Times New Roman" w:hint="eastAsia"/>
          <w:color w:val="000000"/>
          <w:szCs w:val="24"/>
        </w:rPr>
        <w:t>用來儲存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edo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record</w:t>
      </w:r>
      <w:r>
        <w:rPr>
          <w:rFonts w:ascii="Times New Roman" w:hAnsi="Times New Roman" w:cs="Times New Roman" w:hint="eastAsia"/>
          <w:color w:val="000000"/>
          <w:szCs w:val="24"/>
        </w:rPr>
        <w:t>。在更新的時候，最近上傳的資料會被儲存在</w:t>
      </w:r>
      <w:r>
        <w:rPr>
          <w:rFonts w:ascii="Times New Roman" w:hAnsi="Times New Roman" w:cs="Times New Roman" w:hint="eastAsia"/>
          <w:color w:val="000000"/>
          <w:szCs w:val="24"/>
        </w:rPr>
        <w:t>s</w:t>
      </w:r>
      <w:r>
        <w:rPr>
          <w:rFonts w:ascii="Times New Roman" w:hAnsi="Times New Roman" w:cs="Times New Roman"/>
          <w:color w:val="000000"/>
          <w:szCs w:val="24"/>
        </w:rPr>
        <w:t>orted buffer</w:t>
      </w:r>
      <w:r>
        <w:rPr>
          <w:rFonts w:ascii="Times New Roman" w:hAnsi="Times New Roman" w:cs="Times New Roman" w:hint="eastAsia"/>
          <w:color w:val="000000"/>
          <w:szCs w:val="24"/>
        </w:rPr>
        <w:t>的記憶體，被稱為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emtable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；較舊的更新資料會被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淳</w:t>
      </w:r>
      <w:proofErr w:type="gramEnd"/>
      <w:r>
        <w:rPr>
          <w:rFonts w:ascii="Times New Roman" w:hAnsi="Times New Roman" w:cs="Times New Roman" w:hint="eastAsia"/>
          <w:color w:val="000000"/>
          <w:szCs w:val="24"/>
        </w:rPr>
        <w:t>在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SSTable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。</w:t>
      </w:r>
    </w:p>
    <w:p w14:paraId="1A025877" w14:textId="77777777" w:rsidR="00B17060" w:rsidRDefault="00B17060" w:rsidP="00B17060">
      <w:pPr>
        <w:ind w:left="96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為了復原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>ablet</w:t>
      </w:r>
      <w:r>
        <w:rPr>
          <w:rFonts w:ascii="Times New Roman" w:hAnsi="Times New Roman" w:cs="Times New Roman" w:hint="eastAsia"/>
          <w:color w:val="000000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szCs w:val="24"/>
        </w:rPr>
        <w:t>t</w:t>
      </w:r>
      <w:r>
        <w:rPr>
          <w:rFonts w:ascii="Times New Roman" w:hAnsi="Times New Roman" w:cs="Times New Roman"/>
          <w:color w:val="000000"/>
          <w:szCs w:val="24"/>
        </w:rPr>
        <w:t xml:space="preserve">ablet </w:t>
      </w:r>
      <w:r>
        <w:rPr>
          <w:rFonts w:ascii="Times New Roman" w:hAnsi="Times New Roman" w:cs="Times New Roman" w:hint="eastAsia"/>
          <w:color w:val="000000"/>
          <w:szCs w:val="24"/>
        </w:rPr>
        <w:t>s</w:t>
      </w:r>
      <w:r>
        <w:rPr>
          <w:rFonts w:ascii="Times New Roman" w:hAnsi="Times New Roman" w:cs="Times New Roman"/>
          <w:color w:val="000000"/>
          <w:szCs w:val="24"/>
        </w:rPr>
        <w:t>erver</w:t>
      </w:r>
      <w:r>
        <w:rPr>
          <w:rFonts w:ascii="Times New Roman" w:hAnsi="Times New Roman" w:cs="Times New Roman" w:hint="eastAsia"/>
          <w:color w:val="000000"/>
          <w:szCs w:val="24"/>
        </w:rPr>
        <w:t>會讀取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ETADATA table</w:t>
      </w:r>
      <w:r>
        <w:rPr>
          <w:rFonts w:ascii="Times New Roman" w:hAnsi="Times New Roman" w:cs="Times New Roman" w:hint="eastAsia"/>
          <w:color w:val="000000"/>
          <w:szCs w:val="24"/>
        </w:rPr>
        <w:t>當中的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etadata</w:t>
      </w:r>
      <w:r>
        <w:rPr>
          <w:rFonts w:ascii="Times New Roman" w:hAnsi="Times New Roman" w:cs="Times New Roman" w:hint="eastAsia"/>
          <w:color w:val="000000"/>
          <w:szCs w:val="24"/>
        </w:rPr>
        <w:t>。</w:t>
      </w:r>
      <w:r>
        <w:rPr>
          <w:rFonts w:ascii="Times New Roman" w:hAnsi="Times New Roman" w:cs="Times New Roman"/>
          <w:color w:val="000000"/>
          <w:szCs w:val="24"/>
        </w:rPr>
        <w:t>Metadata</w:t>
      </w:r>
      <w:r>
        <w:rPr>
          <w:rFonts w:ascii="Times New Roman" w:hAnsi="Times New Roman" w:cs="Times New Roman" w:hint="eastAsia"/>
          <w:color w:val="000000"/>
          <w:szCs w:val="24"/>
        </w:rPr>
        <w:t>包含一個鏈結的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S</w:t>
      </w:r>
      <w:r>
        <w:rPr>
          <w:rFonts w:ascii="Times New Roman" w:hAnsi="Times New Roman" w:cs="Times New Roman"/>
          <w:color w:val="000000"/>
          <w:szCs w:val="24"/>
        </w:rPr>
        <w:t>STable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和一個集合的</w:t>
      </w:r>
      <w:r>
        <w:rPr>
          <w:rFonts w:ascii="Times New Roman" w:hAnsi="Times New Roman" w:cs="Times New Roman" w:hint="eastAsia"/>
          <w:color w:val="000000"/>
          <w:szCs w:val="24"/>
        </w:rPr>
        <w:t>r</w:t>
      </w:r>
      <w:r>
        <w:rPr>
          <w:rFonts w:ascii="Times New Roman" w:hAnsi="Times New Roman" w:cs="Times New Roman"/>
          <w:color w:val="000000"/>
          <w:szCs w:val="24"/>
        </w:rPr>
        <w:t>edo point</w:t>
      </w:r>
      <w:r>
        <w:rPr>
          <w:rFonts w:ascii="Times New Roman" w:hAnsi="Times New Roman" w:cs="Times New Roman" w:hint="eastAsia"/>
          <w:color w:val="000000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SST</w:t>
      </w:r>
      <w:r>
        <w:rPr>
          <w:rFonts w:ascii="Times New Roman" w:hAnsi="Times New Roman" w:cs="Times New Roman"/>
          <w:color w:val="000000"/>
          <w:szCs w:val="24"/>
        </w:rPr>
        <w:t>able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會指向任何包含</w:t>
      </w:r>
      <w:r>
        <w:rPr>
          <w:rFonts w:ascii="Times New Roman" w:hAnsi="Times New Roman" w:cs="Times New Roman" w:hint="eastAsia"/>
          <w:color w:val="000000"/>
          <w:szCs w:val="24"/>
        </w:rPr>
        <w:t>tablet</w:t>
      </w:r>
      <w:r>
        <w:rPr>
          <w:rFonts w:ascii="Times New Roman" w:hAnsi="Times New Roman" w:cs="Times New Roman" w:hint="eastAsia"/>
          <w:color w:val="000000"/>
          <w:szCs w:val="24"/>
        </w:rPr>
        <w:t>資料的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ommit log</w:t>
      </w:r>
      <w:r>
        <w:rPr>
          <w:rFonts w:ascii="Times New Roman" w:hAnsi="Times New Roman" w:cs="Times New Roman" w:hint="eastAsia"/>
          <w:color w:val="000000"/>
          <w:szCs w:val="24"/>
        </w:rPr>
        <w:t>。</w:t>
      </w:r>
      <w:r>
        <w:rPr>
          <w:rFonts w:ascii="Times New Roman" w:hAnsi="Times New Roman" w:cs="Times New Roman"/>
          <w:color w:val="000000"/>
          <w:szCs w:val="24"/>
        </w:rPr>
        <w:t>Server</w:t>
      </w:r>
      <w:r>
        <w:rPr>
          <w:rFonts w:ascii="Times New Roman" w:hAnsi="Times New Roman" w:cs="Times New Roman" w:hint="eastAsia"/>
          <w:color w:val="000000"/>
          <w:szCs w:val="24"/>
        </w:rPr>
        <w:t>會將所需的一塊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S</w:t>
      </w:r>
      <w:r>
        <w:rPr>
          <w:rFonts w:ascii="Times New Roman" w:hAnsi="Times New Roman" w:cs="Times New Roman"/>
          <w:color w:val="000000"/>
          <w:szCs w:val="24"/>
        </w:rPr>
        <w:t>STable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讀進記憶體並藉由執行所有已經提交的更新來重建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emtable</w:t>
      </w:r>
      <w:proofErr w:type="spellEnd"/>
    </w:p>
    <w:p w14:paraId="670891CA" w14:textId="77777777" w:rsidR="00B17060" w:rsidRDefault="00B17060" w:rsidP="00B17060">
      <w:pPr>
        <w:ind w:left="96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當寫入操作傳送到</w:t>
      </w:r>
      <w:r>
        <w:rPr>
          <w:rFonts w:ascii="Times New Roman" w:hAnsi="Times New Roman" w:cs="Times New Roman" w:hint="eastAsia"/>
          <w:color w:val="000000"/>
          <w:szCs w:val="24"/>
        </w:rPr>
        <w:t>tablet server</w:t>
      </w:r>
      <w:r>
        <w:rPr>
          <w:rFonts w:ascii="Times New Roman" w:hAnsi="Times New Roman" w:cs="Times New Roman"/>
          <w:color w:val="000000"/>
          <w:szCs w:val="24"/>
        </w:rPr>
        <w:t>, server</w:t>
      </w:r>
      <w:r>
        <w:rPr>
          <w:rFonts w:ascii="Times New Roman" w:hAnsi="Times New Roman" w:cs="Times New Roman" w:hint="eastAsia"/>
          <w:color w:val="000000"/>
          <w:szCs w:val="24"/>
        </w:rPr>
        <w:t>檢查是否完好無缺，並且傳送者會被授權更改的能力。藉由來自</w:t>
      </w:r>
      <w:r>
        <w:rPr>
          <w:rFonts w:ascii="Times New Roman" w:hAnsi="Times New Roman" w:cs="Times New Roman" w:hint="eastAsia"/>
          <w:color w:val="000000"/>
          <w:szCs w:val="24"/>
        </w:rPr>
        <w:t>C</w:t>
      </w:r>
      <w:r>
        <w:rPr>
          <w:rFonts w:ascii="Times New Roman" w:hAnsi="Times New Roman" w:cs="Times New Roman"/>
          <w:color w:val="000000"/>
          <w:szCs w:val="24"/>
        </w:rPr>
        <w:t>hubby file</w:t>
      </w:r>
      <w:r>
        <w:rPr>
          <w:rFonts w:ascii="Times New Roman" w:hAnsi="Times New Roman" w:cs="Times New Roman" w:hint="eastAsia"/>
          <w:color w:val="000000"/>
          <w:szCs w:val="24"/>
        </w:rPr>
        <w:t>讀取被同意寫作者的清單來決定是否進行授權。</w:t>
      </w:r>
    </w:p>
    <w:p w14:paraId="4ECDD3F0" w14:textId="77777777" w:rsidR="00B17060" w:rsidRDefault="00B17060" w:rsidP="00B17060">
      <w:pPr>
        <w:ind w:left="96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當讀取操作抵達</w:t>
      </w:r>
      <w:r>
        <w:rPr>
          <w:rFonts w:ascii="Times New Roman" w:hAnsi="Times New Roman" w:cs="Times New Roman" w:hint="eastAsia"/>
          <w:color w:val="000000"/>
          <w:szCs w:val="24"/>
        </w:rPr>
        <w:t>tablet server</w:t>
      </w:r>
      <w:r>
        <w:rPr>
          <w:rFonts w:ascii="Times New Roman" w:hAnsi="Times New Roman" w:cs="Times New Roman" w:hint="eastAsia"/>
          <w:color w:val="000000"/>
          <w:szCs w:val="24"/>
        </w:rPr>
        <w:t>，通樣地進行檢查是否完好無缺以及是否有適當的授權。如果是被許可的讀取操作將會在連續的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S</w:t>
      </w:r>
      <w:r>
        <w:rPr>
          <w:rFonts w:ascii="Times New Roman" w:hAnsi="Times New Roman" w:cs="Times New Roman"/>
          <w:color w:val="000000"/>
          <w:szCs w:val="24"/>
        </w:rPr>
        <w:t>STable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以及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emtable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上運行</w:t>
      </w:r>
    </w:p>
    <w:p w14:paraId="49488B0F" w14:textId="77777777" w:rsidR="00B17060" w:rsidRDefault="00B17060" w:rsidP="00B17060">
      <w:pPr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/>
          <w:color w:val="000000"/>
          <w:szCs w:val="24"/>
        </w:rPr>
        <w:tab/>
      </w:r>
      <w:r w:rsidRPr="004C6A2A">
        <w:rPr>
          <w:rFonts w:ascii="Times New Roman" w:hAnsi="Times New Roman" w:cs="Times New Roman" w:hint="eastAsia"/>
          <w:b/>
          <w:color w:val="000000"/>
          <w:szCs w:val="24"/>
        </w:rPr>
        <w:t>C</w:t>
      </w:r>
      <w:r w:rsidRPr="004C6A2A">
        <w:rPr>
          <w:rFonts w:ascii="Times New Roman" w:hAnsi="Times New Roman" w:cs="Times New Roman"/>
          <w:b/>
          <w:color w:val="000000"/>
          <w:szCs w:val="24"/>
        </w:rPr>
        <w:t>ompactions</w:t>
      </w:r>
    </w:p>
    <w:p w14:paraId="7F0B955D" w14:textId="77777777" w:rsidR="00B17060" w:rsidRPr="004C6A2A" w:rsidRDefault="00B17060" w:rsidP="00B17060">
      <w:pPr>
        <w:ind w:left="96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當寫入操作運行時，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emtable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的大小將會增加。如果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memtable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的大小達到臨界點，那麼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memtable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將會被凍結，之後會創造一個新的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emtable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。而被凍結的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emtable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將會被轉換成</w:t>
      </w:r>
      <w:proofErr w:type="spellStart"/>
      <w:r>
        <w:rPr>
          <w:rFonts w:ascii="Times New Roman" w:hAnsi="Times New Roman" w:cs="Times New Roman" w:hint="eastAsia"/>
          <w:color w:val="000000"/>
          <w:szCs w:val="24"/>
        </w:rPr>
        <w:t>S</w:t>
      </w:r>
      <w:r>
        <w:rPr>
          <w:rFonts w:ascii="Times New Roman" w:hAnsi="Times New Roman" w:cs="Times New Roman"/>
          <w:color w:val="000000"/>
          <w:szCs w:val="24"/>
        </w:rPr>
        <w:t>STable</w:t>
      </w:r>
      <w:proofErr w:type="spellEnd"/>
      <w:r>
        <w:rPr>
          <w:rFonts w:ascii="Times New Roman" w:hAnsi="Times New Roman" w:cs="Times New Roman" w:hint="eastAsia"/>
          <w:color w:val="000000"/>
          <w:szCs w:val="24"/>
        </w:rPr>
        <w:t>並且被寫入</w:t>
      </w:r>
      <w:r>
        <w:rPr>
          <w:rFonts w:ascii="Times New Roman" w:hAnsi="Times New Roman" w:cs="Times New Roman" w:hint="eastAsia"/>
          <w:color w:val="000000"/>
          <w:szCs w:val="24"/>
        </w:rPr>
        <w:t>G</w:t>
      </w:r>
      <w:r>
        <w:rPr>
          <w:rFonts w:ascii="Times New Roman" w:hAnsi="Times New Roman" w:cs="Times New Roman"/>
          <w:color w:val="000000"/>
          <w:szCs w:val="24"/>
        </w:rPr>
        <w:t>FS</w:t>
      </w:r>
    </w:p>
    <w:p w14:paraId="6FD9D4B8" w14:textId="64F4F8A3" w:rsidR="00754101" w:rsidRPr="00B17060" w:rsidRDefault="00754101" w:rsidP="00B17060">
      <w:pPr>
        <w:rPr>
          <w:rFonts w:ascii="Times New Roman" w:hAnsi="Times New Roman" w:cs="Times New Roman"/>
          <w:color w:val="000000"/>
          <w:szCs w:val="24"/>
        </w:rPr>
      </w:pPr>
    </w:p>
    <w:p w14:paraId="03F83AE7" w14:textId="48214753" w:rsidR="001A1F79" w:rsidRDefault="00300434" w:rsidP="00C4299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Q7. Why is this work important?</w:t>
      </w:r>
    </w:p>
    <w:p w14:paraId="69613D5B" w14:textId="3DAEB58C" w:rsidR="00754101" w:rsidRPr="008C0E90" w:rsidRDefault="00C42991" w:rsidP="001A1F79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可以滿足許多專案儲存資料的需求，可以可靠擴展到</w:t>
      </w:r>
      <w:r>
        <w:rPr>
          <w:rFonts w:ascii="Times New Roman" w:hAnsi="Times New Roman" w:cs="Times New Roman" w:hint="eastAsia"/>
          <w:color w:val="000000"/>
          <w:szCs w:val="24"/>
        </w:rPr>
        <w:t>p</w:t>
      </w:r>
      <w:r>
        <w:rPr>
          <w:rFonts w:ascii="Times New Roman" w:hAnsi="Times New Roman" w:cs="Times New Roman"/>
          <w:color w:val="000000"/>
          <w:szCs w:val="24"/>
        </w:rPr>
        <w:t>etabytes</w:t>
      </w:r>
      <w:r>
        <w:rPr>
          <w:rFonts w:ascii="Times New Roman" w:hAnsi="Times New Roman" w:cs="Times New Roman" w:hint="eastAsia"/>
          <w:color w:val="000000"/>
          <w:szCs w:val="24"/>
        </w:rPr>
        <w:t>的資料以及上千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  <w:szCs w:val="24"/>
        </w:rPr>
        <w:t>機器。達到許多目標，廣泛應用</w:t>
      </w:r>
      <w:r w:rsidR="00D2748B">
        <w:rPr>
          <w:rFonts w:ascii="Times New Roman" w:hAnsi="Times New Roman" w:cs="Times New Roman" w:hint="eastAsia"/>
          <w:color w:val="000000"/>
          <w:szCs w:val="24"/>
        </w:rPr>
        <w:t>、可擴展、高性能、高可用性。提供多個不同的介面並提供</w:t>
      </w:r>
      <w:r w:rsidR="00D2748B">
        <w:rPr>
          <w:rFonts w:ascii="Times New Roman" w:hAnsi="Times New Roman" w:cs="Times New Roman" w:hint="eastAsia"/>
          <w:color w:val="000000"/>
          <w:szCs w:val="24"/>
        </w:rPr>
        <w:t>c</w:t>
      </w:r>
      <w:r w:rsidR="00D2748B">
        <w:rPr>
          <w:rFonts w:ascii="Times New Roman" w:hAnsi="Times New Roman" w:cs="Times New Roman"/>
          <w:color w:val="000000"/>
          <w:szCs w:val="24"/>
        </w:rPr>
        <w:t>lient</w:t>
      </w:r>
      <w:r w:rsidR="00D2748B">
        <w:rPr>
          <w:rFonts w:ascii="Times New Roman" w:hAnsi="Times New Roman" w:cs="Times New Roman" w:hint="eastAsia"/>
          <w:color w:val="000000"/>
          <w:szCs w:val="24"/>
        </w:rPr>
        <w:t>簡單的資料模型來輔助動態控制資料的版面及格式，</w:t>
      </w:r>
      <w:r w:rsidR="00B5390F">
        <w:rPr>
          <w:rFonts w:ascii="Times New Roman" w:hAnsi="Times New Roman" w:cs="Times New Roman" w:hint="eastAsia"/>
          <w:color w:val="000000"/>
          <w:szCs w:val="24"/>
        </w:rPr>
        <w:t>且</w:t>
      </w:r>
      <w:r w:rsidR="00D2748B">
        <w:rPr>
          <w:rFonts w:ascii="Times New Roman" w:hAnsi="Times New Roman" w:cs="Times New Roman" w:hint="eastAsia"/>
          <w:color w:val="000000"/>
          <w:szCs w:val="24"/>
        </w:rPr>
        <w:t>允許</w:t>
      </w:r>
      <w:r w:rsidR="00D2748B">
        <w:rPr>
          <w:rFonts w:ascii="Times New Roman" w:hAnsi="Times New Roman" w:cs="Times New Roman" w:hint="eastAsia"/>
          <w:color w:val="000000"/>
          <w:szCs w:val="24"/>
        </w:rPr>
        <w:t>client</w:t>
      </w:r>
      <w:r w:rsidR="00B5390F">
        <w:rPr>
          <w:rFonts w:ascii="Times New Roman" w:hAnsi="Times New Roman" w:cs="Times New Roman" w:hint="eastAsia"/>
          <w:color w:val="000000"/>
          <w:szCs w:val="24"/>
        </w:rPr>
        <w:t>選擇模式控制本地資料</w:t>
      </w:r>
    </w:p>
    <w:p w14:paraId="382A221E" w14:textId="6D9FB4CF" w:rsidR="00534B41" w:rsidRDefault="00300434" w:rsidP="004F37B4">
      <w:pPr>
        <w:rPr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Q8. Can any improvement be done?</w:t>
      </w:r>
    </w:p>
    <w:p w14:paraId="22E85BEB" w14:textId="6DF54D7D" w:rsidR="004F37B4" w:rsidRPr="008C0E90" w:rsidRDefault="004F37B4" w:rsidP="004F37B4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="00B5390F">
        <w:rPr>
          <w:rFonts w:ascii="Times New Roman" w:hAnsi="Times New Roman" w:cs="Times New Roman" w:hint="eastAsia"/>
          <w:color w:val="000000"/>
          <w:szCs w:val="24"/>
        </w:rPr>
        <w:t>目前沒想到</w:t>
      </w:r>
    </w:p>
    <w:sectPr w:rsidR="004F37B4" w:rsidRPr="008C0E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60E9B" w14:textId="77777777" w:rsidR="00F133E6" w:rsidRDefault="00F133E6" w:rsidP="00B34513">
      <w:r>
        <w:separator/>
      </w:r>
    </w:p>
  </w:endnote>
  <w:endnote w:type="continuationSeparator" w:id="0">
    <w:p w14:paraId="75E26A42" w14:textId="77777777" w:rsidR="00F133E6" w:rsidRDefault="00F133E6" w:rsidP="00B3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2F7FE" w14:textId="77777777" w:rsidR="00F133E6" w:rsidRDefault="00F133E6" w:rsidP="00B34513">
      <w:r>
        <w:separator/>
      </w:r>
    </w:p>
  </w:footnote>
  <w:footnote w:type="continuationSeparator" w:id="0">
    <w:p w14:paraId="71C5F8F3" w14:textId="77777777" w:rsidR="00F133E6" w:rsidRDefault="00F133E6" w:rsidP="00B34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0E96"/>
    <w:multiLevelType w:val="hybridMultilevel"/>
    <w:tmpl w:val="D1FA22BA"/>
    <w:lvl w:ilvl="0" w:tplc="3482BA1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18A7E77"/>
    <w:multiLevelType w:val="hybridMultilevel"/>
    <w:tmpl w:val="0DE2E764"/>
    <w:lvl w:ilvl="0" w:tplc="EEDE45E0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1A21B0A"/>
    <w:multiLevelType w:val="hybridMultilevel"/>
    <w:tmpl w:val="E5325864"/>
    <w:lvl w:ilvl="0" w:tplc="B852D9D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51C199E"/>
    <w:multiLevelType w:val="hybridMultilevel"/>
    <w:tmpl w:val="58985B62"/>
    <w:lvl w:ilvl="0" w:tplc="969C87F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43C1B5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0C96D7F"/>
    <w:multiLevelType w:val="hybridMultilevel"/>
    <w:tmpl w:val="152EDDD6"/>
    <w:lvl w:ilvl="0" w:tplc="2D128F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2832C53"/>
    <w:multiLevelType w:val="hybridMultilevel"/>
    <w:tmpl w:val="9B800546"/>
    <w:lvl w:ilvl="0" w:tplc="7A0A780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7686A15"/>
    <w:multiLevelType w:val="hybridMultilevel"/>
    <w:tmpl w:val="48DC81C0"/>
    <w:lvl w:ilvl="0" w:tplc="A822A6D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7" w15:restartNumberingAfterBreak="0">
    <w:nsid w:val="2B161560"/>
    <w:multiLevelType w:val="hybridMultilevel"/>
    <w:tmpl w:val="94B6B49A"/>
    <w:lvl w:ilvl="0" w:tplc="54582A6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2C7070C3"/>
    <w:multiLevelType w:val="hybridMultilevel"/>
    <w:tmpl w:val="8F1E1812"/>
    <w:lvl w:ilvl="0" w:tplc="2F9617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 w15:restartNumberingAfterBreak="0">
    <w:nsid w:val="3A896B7A"/>
    <w:multiLevelType w:val="hybridMultilevel"/>
    <w:tmpl w:val="F3524D0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F7D3BF3"/>
    <w:multiLevelType w:val="hybridMultilevel"/>
    <w:tmpl w:val="8E98DA64"/>
    <w:lvl w:ilvl="0" w:tplc="9C7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0769C4"/>
    <w:multiLevelType w:val="hybridMultilevel"/>
    <w:tmpl w:val="98768ED4"/>
    <w:lvl w:ilvl="0" w:tplc="D988BC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2" w15:restartNumberingAfterBreak="0">
    <w:nsid w:val="55376A5E"/>
    <w:multiLevelType w:val="hybridMultilevel"/>
    <w:tmpl w:val="01BE50F2"/>
    <w:lvl w:ilvl="0" w:tplc="094A9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865C16"/>
    <w:multiLevelType w:val="hybridMultilevel"/>
    <w:tmpl w:val="82568F10"/>
    <w:lvl w:ilvl="0" w:tplc="DB42FD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B964920"/>
    <w:multiLevelType w:val="hybridMultilevel"/>
    <w:tmpl w:val="D83619AE"/>
    <w:lvl w:ilvl="0" w:tplc="ABA09092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0" w:hanging="480"/>
      </w:pPr>
    </w:lvl>
    <w:lvl w:ilvl="2" w:tplc="0409001B" w:tentative="1">
      <w:start w:val="1"/>
      <w:numFmt w:val="lowerRoman"/>
      <w:lvlText w:val="%3."/>
      <w:lvlJc w:val="right"/>
      <w:pPr>
        <w:ind w:left="2060" w:hanging="480"/>
      </w:pPr>
    </w:lvl>
    <w:lvl w:ilvl="3" w:tplc="0409000F" w:tentative="1">
      <w:start w:val="1"/>
      <w:numFmt w:val="decimal"/>
      <w:lvlText w:val="%4."/>
      <w:lvlJc w:val="left"/>
      <w:pPr>
        <w:ind w:left="25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0" w:hanging="480"/>
      </w:pPr>
    </w:lvl>
    <w:lvl w:ilvl="5" w:tplc="0409001B" w:tentative="1">
      <w:start w:val="1"/>
      <w:numFmt w:val="lowerRoman"/>
      <w:lvlText w:val="%6."/>
      <w:lvlJc w:val="right"/>
      <w:pPr>
        <w:ind w:left="3500" w:hanging="480"/>
      </w:pPr>
    </w:lvl>
    <w:lvl w:ilvl="6" w:tplc="0409000F" w:tentative="1">
      <w:start w:val="1"/>
      <w:numFmt w:val="decimal"/>
      <w:lvlText w:val="%7."/>
      <w:lvlJc w:val="left"/>
      <w:pPr>
        <w:ind w:left="39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0" w:hanging="480"/>
      </w:pPr>
    </w:lvl>
    <w:lvl w:ilvl="8" w:tplc="0409001B" w:tentative="1">
      <w:start w:val="1"/>
      <w:numFmt w:val="lowerRoman"/>
      <w:lvlText w:val="%9."/>
      <w:lvlJc w:val="right"/>
      <w:pPr>
        <w:ind w:left="4940" w:hanging="480"/>
      </w:pPr>
    </w:lvl>
  </w:abstractNum>
  <w:abstractNum w:abstractNumId="15" w15:restartNumberingAfterBreak="0">
    <w:nsid w:val="5E14623F"/>
    <w:multiLevelType w:val="hybridMultilevel"/>
    <w:tmpl w:val="42D42408"/>
    <w:lvl w:ilvl="0" w:tplc="D616B19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C638FAA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620F31AC"/>
    <w:multiLevelType w:val="hybridMultilevel"/>
    <w:tmpl w:val="14C2DDDA"/>
    <w:lvl w:ilvl="0" w:tplc="A9C8D6AC">
      <w:start w:val="1"/>
      <w:numFmt w:val="decimal"/>
      <w:lvlText w:val="(%1)"/>
      <w:lvlJc w:val="left"/>
      <w:pPr>
        <w:ind w:left="13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688326C0"/>
    <w:multiLevelType w:val="hybridMultilevel"/>
    <w:tmpl w:val="52D40070"/>
    <w:lvl w:ilvl="0" w:tplc="A13E4C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D023E39"/>
    <w:multiLevelType w:val="hybridMultilevel"/>
    <w:tmpl w:val="08700198"/>
    <w:lvl w:ilvl="0" w:tplc="BE38E9E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6D5641A2"/>
    <w:multiLevelType w:val="hybridMultilevel"/>
    <w:tmpl w:val="1D0EE83C"/>
    <w:lvl w:ilvl="0" w:tplc="B766660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792012B9"/>
    <w:multiLevelType w:val="hybridMultilevel"/>
    <w:tmpl w:val="6CCE923C"/>
    <w:lvl w:ilvl="0" w:tplc="9CB666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3"/>
  </w:num>
  <w:num w:numId="5">
    <w:abstractNumId w:val="20"/>
  </w:num>
  <w:num w:numId="6">
    <w:abstractNumId w:val="14"/>
  </w:num>
  <w:num w:numId="7">
    <w:abstractNumId w:val="1"/>
  </w:num>
  <w:num w:numId="8">
    <w:abstractNumId w:val="11"/>
  </w:num>
  <w:num w:numId="9">
    <w:abstractNumId w:val="17"/>
  </w:num>
  <w:num w:numId="10">
    <w:abstractNumId w:val="3"/>
  </w:num>
  <w:num w:numId="11">
    <w:abstractNumId w:val="15"/>
  </w:num>
  <w:num w:numId="12">
    <w:abstractNumId w:val="7"/>
  </w:num>
  <w:num w:numId="13">
    <w:abstractNumId w:val="19"/>
  </w:num>
  <w:num w:numId="14">
    <w:abstractNumId w:val="0"/>
  </w:num>
  <w:num w:numId="15">
    <w:abstractNumId w:val="8"/>
  </w:num>
  <w:num w:numId="16">
    <w:abstractNumId w:val="16"/>
  </w:num>
  <w:num w:numId="17">
    <w:abstractNumId w:val="6"/>
  </w:num>
  <w:num w:numId="18">
    <w:abstractNumId w:val="2"/>
  </w:num>
  <w:num w:numId="19">
    <w:abstractNumId w:val="4"/>
  </w:num>
  <w:num w:numId="20">
    <w:abstractNumId w:val="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36"/>
    <w:rsid w:val="00020C4E"/>
    <w:rsid w:val="00023A82"/>
    <w:rsid w:val="00051877"/>
    <w:rsid w:val="00061054"/>
    <w:rsid w:val="0007290E"/>
    <w:rsid w:val="0009575C"/>
    <w:rsid w:val="000B3F06"/>
    <w:rsid w:val="000F1EF3"/>
    <w:rsid w:val="00163DF7"/>
    <w:rsid w:val="00194526"/>
    <w:rsid w:val="001A1F79"/>
    <w:rsid w:val="001A2C94"/>
    <w:rsid w:val="001C1AA1"/>
    <w:rsid w:val="001E16B0"/>
    <w:rsid w:val="001F10F5"/>
    <w:rsid w:val="00235D93"/>
    <w:rsid w:val="0024608B"/>
    <w:rsid w:val="00265136"/>
    <w:rsid w:val="00294CF9"/>
    <w:rsid w:val="002A34C2"/>
    <w:rsid w:val="002B5929"/>
    <w:rsid w:val="002B6856"/>
    <w:rsid w:val="002D1E53"/>
    <w:rsid w:val="002D299F"/>
    <w:rsid w:val="002E69C7"/>
    <w:rsid w:val="00300434"/>
    <w:rsid w:val="00377B9A"/>
    <w:rsid w:val="003B067A"/>
    <w:rsid w:val="003C3947"/>
    <w:rsid w:val="003C600C"/>
    <w:rsid w:val="00413DFC"/>
    <w:rsid w:val="00442DB5"/>
    <w:rsid w:val="00444B0C"/>
    <w:rsid w:val="004511BE"/>
    <w:rsid w:val="004610A7"/>
    <w:rsid w:val="00467F64"/>
    <w:rsid w:val="004718FF"/>
    <w:rsid w:val="004A1A42"/>
    <w:rsid w:val="004A46DF"/>
    <w:rsid w:val="004C66EA"/>
    <w:rsid w:val="004E6008"/>
    <w:rsid w:val="004F3483"/>
    <w:rsid w:val="004F37B4"/>
    <w:rsid w:val="005166F6"/>
    <w:rsid w:val="00534B41"/>
    <w:rsid w:val="00540428"/>
    <w:rsid w:val="005A591E"/>
    <w:rsid w:val="005B4763"/>
    <w:rsid w:val="005F137B"/>
    <w:rsid w:val="00602911"/>
    <w:rsid w:val="006216F5"/>
    <w:rsid w:val="0063517B"/>
    <w:rsid w:val="00661EEC"/>
    <w:rsid w:val="006A36F4"/>
    <w:rsid w:val="006A4F8E"/>
    <w:rsid w:val="006B3A06"/>
    <w:rsid w:val="006C0F3F"/>
    <w:rsid w:val="006D1DB2"/>
    <w:rsid w:val="006E1C4C"/>
    <w:rsid w:val="00723178"/>
    <w:rsid w:val="007330A0"/>
    <w:rsid w:val="00754101"/>
    <w:rsid w:val="0076635E"/>
    <w:rsid w:val="00770393"/>
    <w:rsid w:val="00792471"/>
    <w:rsid w:val="0079470C"/>
    <w:rsid w:val="007A438C"/>
    <w:rsid w:val="007C4215"/>
    <w:rsid w:val="007D68C3"/>
    <w:rsid w:val="007E2832"/>
    <w:rsid w:val="00861F29"/>
    <w:rsid w:val="008640C9"/>
    <w:rsid w:val="00892D57"/>
    <w:rsid w:val="008A67A4"/>
    <w:rsid w:val="008C014E"/>
    <w:rsid w:val="008C0E90"/>
    <w:rsid w:val="008E1B14"/>
    <w:rsid w:val="008E3274"/>
    <w:rsid w:val="00904111"/>
    <w:rsid w:val="00927A45"/>
    <w:rsid w:val="00941C48"/>
    <w:rsid w:val="00960BDD"/>
    <w:rsid w:val="009754EB"/>
    <w:rsid w:val="009B5336"/>
    <w:rsid w:val="009B672D"/>
    <w:rsid w:val="009C75C7"/>
    <w:rsid w:val="009F7E52"/>
    <w:rsid w:val="00A124F5"/>
    <w:rsid w:val="00A3142E"/>
    <w:rsid w:val="00A345D8"/>
    <w:rsid w:val="00A61F00"/>
    <w:rsid w:val="00A74153"/>
    <w:rsid w:val="00AA444C"/>
    <w:rsid w:val="00AC4F6F"/>
    <w:rsid w:val="00B040EA"/>
    <w:rsid w:val="00B049AB"/>
    <w:rsid w:val="00B04B31"/>
    <w:rsid w:val="00B17060"/>
    <w:rsid w:val="00B238F8"/>
    <w:rsid w:val="00B34513"/>
    <w:rsid w:val="00B5390F"/>
    <w:rsid w:val="00B53AFA"/>
    <w:rsid w:val="00B63356"/>
    <w:rsid w:val="00B676AF"/>
    <w:rsid w:val="00B759D2"/>
    <w:rsid w:val="00BA330C"/>
    <w:rsid w:val="00BA7A02"/>
    <w:rsid w:val="00BD2857"/>
    <w:rsid w:val="00BE2690"/>
    <w:rsid w:val="00BE28EF"/>
    <w:rsid w:val="00BF571E"/>
    <w:rsid w:val="00C17716"/>
    <w:rsid w:val="00C20213"/>
    <w:rsid w:val="00C30218"/>
    <w:rsid w:val="00C42991"/>
    <w:rsid w:val="00CA2D4E"/>
    <w:rsid w:val="00CC1EBE"/>
    <w:rsid w:val="00CC584A"/>
    <w:rsid w:val="00CE3E13"/>
    <w:rsid w:val="00CF202A"/>
    <w:rsid w:val="00D2748B"/>
    <w:rsid w:val="00D3494A"/>
    <w:rsid w:val="00D3614D"/>
    <w:rsid w:val="00D369E6"/>
    <w:rsid w:val="00D43984"/>
    <w:rsid w:val="00D60F47"/>
    <w:rsid w:val="00D63BE6"/>
    <w:rsid w:val="00D8596D"/>
    <w:rsid w:val="00D877A3"/>
    <w:rsid w:val="00DC016E"/>
    <w:rsid w:val="00DF02D5"/>
    <w:rsid w:val="00DF7672"/>
    <w:rsid w:val="00E80883"/>
    <w:rsid w:val="00E825CC"/>
    <w:rsid w:val="00E839A3"/>
    <w:rsid w:val="00E84ABF"/>
    <w:rsid w:val="00EB7A05"/>
    <w:rsid w:val="00ED1634"/>
    <w:rsid w:val="00F001D4"/>
    <w:rsid w:val="00F133E6"/>
    <w:rsid w:val="00F50FAC"/>
    <w:rsid w:val="00F57CF2"/>
    <w:rsid w:val="00F667F1"/>
    <w:rsid w:val="00F66FE4"/>
    <w:rsid w:val="00F907F9"/>
    <w:rsid w:val="00FD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5BD43"/>
  <w15:chartTrackingRefBased/>
  <w15:docId w15:val="{AEEC8434-3FF6-45D7-A388-BD219699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45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4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4513"/>
    <w:rPr>
      <w:sz w:val="20"/>
      <w:szCs w:val="20"/>
    </w:rPr>
  </w:style>
  <w:style w:type="paragraph" w:styleId="a7">
    <w:name w:val="List Paragraph"/>
    <w:basedOn w:val="a"/>
    <w:uiPriority w:val="34"/>
    <w:qFormat/>
    <w:rsid w:val="007D68C3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CC1EB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CC1EBE"/>
  </w:style>
  <w:style w:type="character" w:customStyle="1" w:styleId="aa">
    <w:name w:val="註解文字 字元"/>
    <w:basedOn w:val="a0"/>
    <w:link w:val="a9"/>
    <w:uiPriority w:val="99"/>
    <w:semiHidden/>
    <w:rsid w:val="00CC1EBE"/>
  </w:style>
  <w:style w:type="paragraph" w:styleId="ab">
    <w:name w:val="annotation subject"/>
    <w:basedOn w:val="a9"/>
    <w:next w:val="a9"/>
    <w:link w:val="ac"/>
    <w:uiPriority w:val="99"/>
    <w:semiHidden/>
    <w:unhideWhenUsed/>
    <w:rsid w:val="00CC1EB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CC1EB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C1E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CC1E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泫哥 阿</dc:creator>
  <cp:keywords/>
  <dc:description/>
  <cp:lastModifiedBy>智詠 康</cp:lastModifiedBy>
  <cp:revision>6</cp:revision>
  <dcterms:created xsi:type="dcterms:W3CDTF">2020-10-28T14:41:00Z</dcterms:created>
  <dcterms:modified xsi:type="dcterms:W3CDTF">2020-11-02T06:14:00Z</dcterms:modified>
</cp:coreProperties>
</file>