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5C0" w14:textId="77777777" w:rsidR="00180F9F" w:rsidRPr="00180F9F" w:rsidRDefault="00180F9F" w:rsidP="00180F9F">
      <w:pPr>
        <w:rPr>
          <w:rFonts w:ascii="宋体" w:eastAsia="宋体" w:hAnsi="宋体"/>
        </w:rPr>
      </w:pPr>
      <w:r w:rsidRPr="00180F9F">
        <w:rPr>
          <w:rFonts w:ascii="宋体" w:eastAsia="宋体" w:hAnsi="宋体"/>
        </w:rPr>
        <w:t>图像说明：</w:t>
      </w:r>
    </w:p>
    <w:p w14:paraId="2EAA77AB" w14:textId="77777777" w:rsidR="00180F9F" w:rsidRPr="00180F9F" w:rsidRDefault="00180F9F" w:rsidP="00180F9F">
      <w:pPr>
        <w:ind w:firstLineChars="200" w:firstLine="420"/>
        <w:rPr>
          <w:rFonts w:ascii="宋体" w:eastAsia="宋体" w:hAnsi="宋体"/>
        </w:rPr>
      </w:pPr>
      <w:r w:rsidRPr="00180F9F">
        <w:rPr>
          <w:rFonts w:ascii="宋体" w:eastAsia="宋体" w:hAnsi="宋体"/>
        </w:rPr>
        <w:t>标题编号：图6.2.4</w:t>
      </w:r>
    </w:p>
    <w:p w14:paraId="5CBDAAC5" w14:textId="77777777" w:rsidR="00180F9F" w:rsidRPr="00180F9F" w:rsidRDefault="00180F9F" w:rsidP="00180F9F">
      <w:pPr>
        <w:ind w:firstLineChars="200" w:firstLine="420"/>
        <w:rPr>
          <w:rFonts w:ascii="宋体" w:eastAsia="宋体" w:hAnsi="宋体"/>
        </w:rPr>
      </w:pPr>
      <w:r w:rsidRPr="00180F9F">
        <w:rPr>
          <w:rFonts w:ascii="宋体" w:eastAsia="宋体" w:hAnsi="宋体"/>
        </w:rPr>
        <w:t>名称：钢丝绳夹压板布置图</w:t>
      </w:r>
    </w:p>
    <w:p w14:paraId="734D24A0" w14:textId="77777777" w:rsidR="00180F9F" w:rsidRPr="00180F9F" w:rsidRDefault="00180F9F" w:rsidP="00180F9F">
      <w:pPr>
        <w:ind w:firstLineChars="200" w:firstLine="420"/>
        <w:rPr>
          <w:rFonts w:ascii="宋体" w:eastAsia="宋体" w:hAnsi="宋体"/>
        </w:rPr>
      </w:pPr>
      <w:r w:rsidRPr="00180F9F">
        <w:rPr>
          <w:rFonts w:ascii="宋体" w:eastAsia="宋体" w:hAnsi="宋体"/>
        </w:rPr>
        <w:t>图像位置：位于《06_吊索具的使用.pdf》的第6.2.4条之后。</w:t>
      </w:r>
    </w:p>
    <w:p w14:paraId="770AE33B" w14:textId="63F07D40" w:rsidR="00180F9F" w:rsidRPr="00180F9F" w:rsidRDefault="00180F9F" w:rsidP="00180F9F">
      <w:pPr>
        <w:ind w:firstLineChars="200" w:firstLine="420"/>
        <w:rPr>
          <w:rFonts w:ascii="宋体" w:eastAsia="宋体" w:hAnsi="宋体"/>
        </w:rPr>
      </w:pPr>
      <w:r w:rsidRPr="00180F9F">
        <w:rPr>
          <w:rFonts w:ascii="宋体" w:eastAsia="宋体" w:hAnsi="宋体"/>
        </w:rPr>
        <w:t>图像内容描述：该示意图展示了钢丝绳夹（绳夹）的正确安装方式。图中标注了以下内容：</w:t>
      </w:r>
      <w:r>
        <w:rPr>
          <w:rFonts w:ascii="宋体" w:eastAsia="宋体" w:hAnsi="宋体" w:hint="eastAsia"/>
        </w:rPr>
        <w:t>（1）</w:t>
      </w:r>
      <w:r w:rsidRPr="00180F9F">
        <w:rPr>
          <w:rFonts w:ascii="宋体" w:eastAsia="宋体" w:hAnsi="宋体"/>
        </w:rPr>
        <w:t>钢丝绳的受力绳（主绳）与尾绳（非受力绳）；</w:t>
      </w:r>
      <w:r>
        <w:rPr>
          <w:rFonts w:ascii="宋体" w:eastAsia="宋体" w:hAnsi="宋体" w:hint="eastAsia"/>
        </w:rPr>
        <w:t>（2）</w:t>
      </w:r>
      <w:proofErr w:type="gramStart"/>
      <w:r w:rsidRPr="00180F9F">
        <w:rPr>
          <w:rFonts w:ascii="宋体" w:eastAsia="宋体" w:hAnsi="宋体"/>
        </w:rPr>
        <w:t>绳夹的</w:t>
      </w:r>
      <w:proofErr w:type="gramEnd"/>
      <w:r w:rsidRPr="00180F9F">
        <w:rPr>
          <w:rFonts w:ascii="宋体" w:eastAsia="宋体" w:hAnsi="宋体"/>
        </w:rPr>
        <w:t>压板应布置在钢丝绳受力</w:t>
      </w:r>
      <w:proofErr w:type="gramStart"/>
      <w:r w:rsidRPr="00180F9F">
        <w:rPr>
          <w:rFonts w:ascii="宋体" w:eastAsia="宋体" w:hAnsi="宋体"/>
        </w:rPr>
        <w:t>绳</w:t>
      </w:r>
      <w:proofErr w:type="gramEnd"/>
      <w:r w:rsidRPr="00180F9F">
        <w:rPr>
          <w:rFonts w:ascii="宋体" w:eastAsia="宋体" w:hAnsi="宋体"/>
        </w:rPr>
        <w:t>一侧；</w:t>
      </w:r>
      <w:r>
        <w:rPr>
          <w:rFonts w:ascii="宋体" w:eastAsia="宋体" w:hAnsi="宋体" w:hint="eastAsia"/>
        </w:rPr>
        <w:t>（3）</w:t>
      </w:r>
      <w:proofErr w:type="gramStart"/>
      <w:r w:rsidRPr="00180F9F">
        <w:rPr>
          <w:rFonts w:ascii="宋体" w:eastAsia="宋体" w:hAnsi="宋体"/>
        </w:rPr>
        <w:t>绳夹间距</w:t>
      </w:r>
      <w:proofErr w:type="gramEnd"/>
      <w:r w:rsidRPr="00180F9F">
        <w:rPr>
          <w:rFonts w:ascii="宋体" w:eastAsia="宋体" w:hAnsi="宋体"/>
        </w:rPr>
        <w:t> </w:t>
      </w:r>
      <m:oMath>
        <m:r>
          <w:rPr>
            <w:rFonts w:ascii="Cambria Math" w:eastAsia="宋体" w:hAnsi="Cambria Math"/>
          </w:rPr>
          <m:t>A</m:t>
        </m:r>
      </m:oMath>
      <w:r w:rsidRPr="00180F9F">
        <w:rPr>
          <w:rFonts w:ascii="宋体" w:eastAsia="宋体" w:hAnsi="宋体"/>
        </w:rPr>
        <w:t> 不应小于钢丝绳直径的6倍。</w:t>
      </w:r>
    </w:p>
    <w:p w14:paraId="77BC395A" w14:textId="77777777" w:rsidR="00180F9F" w:rsidRPr="00180F9F" w:rsidRDefault="00180F9F" w:rsidP="00180F9F">
      <w:pPr>
        <w:ind w:firstLineChars="200" w:firstLine="420"/>
        <w:rPr>
          <w:rFonts w:ascii="宋体" w:eastAsia="宋体" w:hAnsi="宋体"/>
        </w:rPr>
      </w:pPr>
      <w:r w:rsidRPr="00180F9F">
        <w:rPr>
          <w:rFonts w:ascii="宋体" w:eastAsia="宋体" w:hAnsi="宋体"/>
        </w:rPr>
        <w:t>该图用于辅助理解钢丝绳夹的安装方向及间距要求，</w:t>
      </w:r>
      <w:proofErr w:type="gramStart"/>
      <w:r w:rsidRPr="00180F9F">
        <w:rPr>
          <w:rFonts w:ascii="宋体" w:eastAsia="宋体" w:hAnsi="宋体"/>
        </w:rPr>
        <w:t>确保固接牢固</w:t>
      </w:r>
      <w:proofErr w:type="gramEnd"/>
      <w:r w:rsidRPr="00180F9F">
        <w:rPr>
          <w:rFonts w:ascii="宋体" w:eastAsia="宋体" w:hAnsi="宋体"/>
        </w:rPr>
        <w:t>可靠。</w:t>
      </w:r>
    </w:p>
    <w:p w14:paraId="2AD934B0" w14:textId="4DAAF3A8" w:rsidR="00FF4C96" w:rsidRPr="00180F9F" w:rsidRDefault="00FF4C96" w:rsidP="00180F9F"/>
    <w:sectPr w:rsidR="00FF4C96" w:rsidRPr="00180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844"/>
    <w:multiLevelType w:val="multilevel"/>
    <w:tmpl w:val="587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56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61208"/>
    <w:rsid w:val="00180F9F"/>
    <w:rsid w:val="002424D4"/>
    <w:rsid w:val="00352D09"/>
    <w:rsid w:val="00353284"/>
    <w:rsid w:val="00540E12"/>
    <w:rsid w:val="00952A7F"/>
    <w:rsid w:val="00B95BA7"/>
    <w:rsid w:val="00BF174B"/>
    <w:rsid w:val="00C61208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5B6F"/>
  <w15:chartTrackingRefBased/>
  <w15:docId w15:val="{FF206D32-AA07-4113-9EA1-CAA3B5F6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12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2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208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208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208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2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2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2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120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12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12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20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20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1208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2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2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2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2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2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2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2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2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2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20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2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20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612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4</cp:revision>
  <dcterms:created xsi:type="dcterms:W3CDTF">2026-05-23T11:38:00Z</dcterms:created>
  <dcterms:modified xsi:type="dcterms:W3CDTF">2026-05-23T11:43:00Z</dcterms:modified>
</cp:coreProperties>
</file>