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30EC1" w14:textId="77777777" w:rsidR="00C93BFF" w:rsidRPr="00C93BFF" w:rsidRDefault="00C93BFF" w:rsidP="00C93BFF">
      <w:pPr>
        <w:rPr>
          <w:rFonts w:asciiTheme="minorEastAsia" w:hAnsiTheme="minorEastAsia"/>
        </w:rPr>
      </w:pPr>
      <w:r w:rsidRPr="00C93BFF">
        <w:rPr>
          <w:rFonts w:asciiTheme="minorEastAsia" w:hAnsiTheme="minorEastAsia"/>
        </w:rPr>
        <w:t>表格说明：</w:t>
      </w:r>
    </w:p>
    <w:p w14:paraId="32F9C866" w14:textId="77777777" w:rsidR="00C93BFF" w:rsidRPr="00C93BFF" w:rsidRDefault="00C93BFF" w:rsidP="00C93BFF">
      <w:pPr>
        <w:ind w:firstLineChars="200" w:firstLine="420"/>
        <w:rPr>
          <w:rFonts w:asciiTheme="minorEastAsia" w:hAnsiTheme="minorEastAsia"/>
        </w:rPr>
      </w:pPr>
      <w:r w:rsidRPr="00C93BFF">
        <w:rPr>
          <w:rFonts w:asciiTheme="minorEastAsia" w:hAnsiTheme="minorEastAsia"/>
        </w:rPr>
        <w:t>标题编号：表6.2.3</w:t>
      </w:r>
    </w:p>
    <w:p w14:paraId="3389B311" w14:textId="77777777" w:rsidR="00C93BFF" w:rsidRPr="00C93BFF" w:rsidRDefault="00C93BFF" w:rsidP="00C93BFF">
      <w:pPr>
        <w:ind w:firstLineChars="200" w:firstLine="420"/>
        <w:rPr>
          <w:rFonts w:asciiTheme="minorEastAsia" w:hAnsiTheme="minorEastAsia"/>
        </w:rPr>
      </w:pPr>
      <w:r w:rsidRPr="00C93BFF">
        <w:rPr>
          <w:rFonts w:asciiTheme="minorEastAsia" w:hAnsiTheme="minorEastAsia"/>
        </w:rPr>
        <w:t>名称：钢丝绳</w:t>
      </w:r>
      <w:proofErr w:type="gramStart"/>
      <w:r w:rsidRPr="00C93BFF">
        <w:rPr>
          <w:rFonts w:asciiTheme="minorEastAsia" w:hAnsiTheme="minorEastAsia"/>
        </w:rPr>
        <w:t>吊索绳夹最少</w:t>
      </w:r>
      <w:proofErr w:type="gramEnd"/>
      <w:r w:rsidRPr="00C93BFF">
        <w:rPr>
          <w:rFonts w:asciiTheme="minorEastAsia" w:hAnsiTheme="minorEastAsia"/>
        </w:rPr>
        <w:t>数量</w:t>
      </w:r>
    </w:p>
    <w:p w14:paraId="44A76DFD" w14:textId="77777777" w:rsidR="00C93BFF" w:rsidRPr="00C93BFF" w:rsidRDefault="00C93BFF" w:rsidP="00C93BFF">
      <w:pPr>
        <w:ind w:firstLineChars="200" w:firstLine="420"/>
        <w:rPr>
          <w:rFonts w:asciiTheme="minorEastAsia" w:hAnsiTheme="minorEastAsia"/>
        </w:rPr>
      </w:pPr>
      <w:r w:rsidRPr="00C93BFF">
        <w:rPr>
          <w:rFonts w:asciiTheme="minorEastAsia" w:hAnsiTheme="minorEastAsia"/>
        </w:rPr>
        <w:t>表格位置：位于《06_吊索具的使用.pdf》的第6.2.3条之后。</w:t>
      </w:r>
    </w:p>
    <w:p w14:paraId="66336271" w14:textId="6423277F" w:rsidR="00C93BFF" w:rsidRPr="00C93BFF" w:rsidRDefault="00C93BFF" w:rsidP="00C93BFF">
      <w:pPr>
        <w:ind w:firstLineChars="200" w:firstLine="420"/>
        <w:rPr>
          <w:rFonts w:asciiTheme="minorEastAsia" w:hAnsiTheme="minorEastAsia"/>
        </w:rPr>
      </w:pPr>
      <w:r w:rsidRPr="00C93BFF">
        <w:rPr>
          <w:rFonts w:asciiTheme="minorEastAsia" w:hAnsiTheme="minorEastAsia"/>
        </w:rPr>
        <w:t>表格内容：该表规定了钢丝绳吊索采用</w:t>
      </w:r>
      <w:proofErr w:type="gramStart"/>
      <w:r w:rsidRPr="00C93BFF">
        <w:rPr>
          <w:rFonts w:asciiTheme="minorEastAsia" w:hAnsiTheme="minorEastAsia"/>
        </w:rPr>
        <w:t>绳夹固接</w:t>
      </w:r>
      <w:proofErr w:type="gramEnd"/>
      <w:r w:rsidRPr="00C93BFF">
        <w:rPr>
          <w:rFonts w:asciiTheme="minorEastAsia" w:hAnsiTheme="minorEastAsia"/>
        </w:rPr>
        <w:t>时，</w:t>
      </w:r>
      <w:proofErr w:type="gramStart"/>
      <w:r w:rsidRPr="00C93BFF">
        <w:rPr>
          <w:rFonts w:asciiTheme="minorEastAsia" w:hAnsiTheme="minorEastAsia"/>
        </w:rPr>
        <w:t>绳夹的</w:t>
      </w:r>
      <w:proofErr w:type="gramEnd"/>
      <w:r w:rsidRPr="00C93BFF">
        <w:rPr>
          <w:rFonts w:asciiTheme="minorEastAsia" w:hAnsiTheme="minorEastAsia"/>
        </w:rPr>
        <w:t>最少数量（组）。按钢丝绳公称直径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C93BFF">
        <w:rPr>
          <w:rFonts w:asciiTheme="minorEastAsia" w:hAnsiTheme="minorEastAsia"/>
        </w:rPr>
        <w:t>（mm）分为不同区间：≤18时，</w:t>
      </w:r>
      <w:proofErr w:type="gramStart"/>
      <w:r w:rsidRPr="00C93BFF">
        <w:rPr>
          <w:rFonts w:asciiTheme="minorEastAsia" w:hAnsiTheme="minorEastAsia"/>
        </w:rPr>
        <w:t>绳夹最少</w:t>
      </w:r>
      <w:proofErr w:type="gramEnd"/>
      <w:r w:rsidRPr="00C93BFF">
        <w:rPr>
          <w:rFonts w:asciiTheme="minorEastAsia" w:hAnsiTheme="minorEastAsia"/>
        </w:rPr>
        <w:t>数量为3组；18～26时，为4组；26～36时，为5组；36～44时，为6组；44～60时，为7组。</w:t>
      </w:r>
    </w:p>
    <w:p w14:paraId="6BCEB79B" w14:textId="07B1980E" w:rsidR="00000000" w:rsidRPr="00C93BFF" w:rsidRDefault="00000000" w:rsidP="00C93BFF"/>
    <w:sectPr w:rsidR="00910863" w:rsidRPr="00C93B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DA6C" w14:textId="77777777" w:rsidR="005B7265" w:rsidRDefault="005B7265" w:rsidP="00C93BFF">
      <w:r>
        <w:separator/>
      </w:r>
    </w:p>
  </w:endnote>
  <w:endnote w:type="continuationSeparator" w:id="0">
    <w:p w14:paraId="41B53BB7" w14:textId="77777777" w:rsidR="005B7265" w:rsidRDefault="005B7265" w:rsidP="00C93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4462" w14:textId="77777777" w:rsidR="005B7265" w:rsidRDefault="005B7265" w:rsidP="00C93BFF">
      <w:r>
        <w:separator/>
      </w:r>
    </w:p>
  </w:footnote>
  <w:footnote w:type="continuationSeparator" w:id="0">
    <w:p w14:paraId="33CF7BD4" w14:textId="77777777" w:rsidR="005B7265" w:rsidRDefault="005B7265" w:rsidP="00C93B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5228D"/>
    <w:rsid w:val="002424D4"/>
    <w:rsid w:val="005B7265"/>
    <w:rsid w:val="0065228D"/>
    <w:rsid w:val="008B1CCD"/>
    <w:rsid w:val="00952A7F"/>
    <w:rsid w:val="00C9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97B8D"/>
  <w15:chartTrackingRefBased/>
  <w15:docId w15:val="{1C2DA326-9AF6-4BD8-A103-63590E58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22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2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28D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28D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28D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2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2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2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228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22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22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228D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228D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228D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22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22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22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22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2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2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22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22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22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22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228D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22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228D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65228D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3B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3B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3B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3B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2</cp:revision>
  <dcterms:created xsi:type="dcterms:W3CDTF">2026-05-23T11:44:00Z</dcterms:created>
  <dcterms:modified xsi:type="dcterms:W3CDTF">2026-05-23T11:45:00Z</dcterms:modified>
</cp:coreProperties>
</file>