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C3F578" w14:textId="56747C09" w:rsidR="00904D6D" w:rsidRPr="001B0C8D" w:rsidRDefault="00BE3BCA" w:rsidP="001B0C8D">
      <w:pPr>
        <w:pStyle w:val="Title"/>
        <w:rPr>
          <w:sz w:val="32"/>
          <w:szCs w:val="32"/>
        </w:rPr>
      </w:pPr>
      <w:proofErr w:type="spellStart"/>
      <w:r w:rsidRPr="006A5A1F">
        <w:rPr>
          <w:sz w:val="32"/>
          <w:szCs w:val="32"/>
        </w:rPr>
        <w:t>Smart</w:t>
      </w:r>
      <w:proofErr w:type="spellEnd"/>
      <w:r w:rsidRPr="006A5A1F">
        <w:rPr>
          <w:sz w:val="32"/>
          <w:szCs w:val="32"/>
        </w:rPr>
        <w:t xml:space="preserve"> Early </w:t>
      </w:r>
      <w:proofErr w:type="spellStart"/>
      <w:r w:rsidRPr="006A5A1F">
        <w:rPr>
          <w:sz w:val="32"/>
          <w:szCs w:val="32"/>
        </w:rPr>
        <w:t>Warning</w:t>
      </w:r>
      <w:proofErr w:type="spellEnd"/>
      <w:r w:rsidRPr="006A5A1F">
        <w:rPr>
          <w:sz w:val="32"/>
          <w:szCs w:val="32"/>
        </w:rPr>
        <w:t xml:space="preserve"> System For</w:t>
      </w:r>
      <w:r>
        <w:rPr>
          <w:sz w:val="32"/>
          <w:szCs w:val="32"/>
          <w:lang w:val="en-GB"/>
        </w:rPr>
        <w:t xml:space="preserve"> </w:t>
      </w:r>
      <w:proofErr w:type="spellStart"/>
      <w:r w:rsidRPr="006A5A1F">
        <w:rPr>
          <w:sz w:val="32"/>
          <w:szCs w:val="32"/>
        </w:rPr>
        <w:t>Motorcycle</w:t>
      </w:r>
      <w:proofErr w:type="spellEnd"/>
      <w:r>
        <w:rPr>
          <w:sz w:val="32"/>
          <w:szCs w:val="32"/>
          <w:lang w:val="en-GB"/>
        </w:rPr>
        <w:t xml:space="preserve"> </w:t>
      </w:r>
      <w:proofErr w:type="spellStart"/>
      <w:r w:rsidRPr="006A5A1F">
        <w:rPr>
          <w:sz w:val="32"/>
          <w:szCs w:val="32"/>
        </w:rPr>
        <w:t>Safety</w:t>
      </w:r>
      <w:proofErr w:type="spellEnd"/>
      <w:r w:rsidRPr="006A5A1F">
        <w:rPr>
          <w:sz w:val="32"/>
          <w:szCs w:val="32"/>
        </w:rPr>
        <w:t xml:space="preserve"> </w:t>
      </w:r>
      <w:proofErr w:type="spellStart"/>
      <w:r w:rsidRPr="006A5A1F">
        <w:rPr>
          <w:sz w:val="32"/>
          <w:szCs w:val="32"/>
        </w:rPr>
        <w:t>Based</w:t>
      </w:r>
      <w:proofErr w:type="spellEnd"/>
      <w:r>
        <w:rPr>
          <w:sz w:val="32"/>
          <w:szCs w:val="32"/>
          <w:lang w:val="en-GB"/>
        </w:rPr>
        <w:t xml:space="preserve"> </w:t>
      </w:r>
      <w:proofErr w:type="spellStart"/>
      <w:r w:rsidRPr="006A5A1F">
        <w:rPr>
          <w:sz w:val="32"/>
          <w:szCs w:val="32"/>
        </w:rPr>
        <w:t>Xtensa</w:t>
      </w:r>
      <w:proofErr w:type="spellEnd"/>
      <w:r>
        <w:rPr>
          <w:sz w:val="32"/>
          <w:szCs w:val="32"/>
          <w:lang w:val="en-GB"/>
        </w:rPr>
        <w:t xml:space="preserve"> L</w:t>
      </w:r>
      <w:r w:rsidR="001B0C8D">
        <w:rPr>
          <w:sz w:val="32"/>
          <w:szCs w:val="32"/>
          <w:lang w:val="en-GB"/>
        </w:rPr>
        <w:t>X</w:t>
      </w:r>
      <w:r>
        <w:rPr>
          <w:sz w:val="32"/>
          <w:szCs w:val="32"/>
          <w:lang w:val="en-GB"/>
        </w:rPr>
        <w:t>6</w:t>
      </w:r>
      <w:r w:rsidRPr="006A5A1F">
        <w:rPr>
          <w:sz w:val="32"/>
          <w:szCs w:val="32"/>
        </w:rPr>
        <w:t xml:space="preserve"> </w:t>
      </w:r>
      <w:proofErr w:type="spellStart"/>
      <w:r w:rsidRPr="006A5A1F">
        <w:rPr>
          <w:sz w:val="32"/>
          <w:szCs w:val="32"/>
        </w:rPr>
        <w:t>Processor</w:t>
      </w:r>
      <w:proofErr w:type="spellEnd"/>
    </w:p>
    <w:p w14:paraId="58125652" w14:textId="77777777" w:rsidR="00250A66" w:rsidRPr="003D5B84" w:rsidRDefault="00250A66" w:rsidP="00904D6D">
      <w:pPr>
        <w:jc w:val="center"/>
        <w:rPr>
          <w:b/>
          <w:bCs/>
        </w:rPr>
      </w:pPr>
    </w:p>
    <w:p w14:paraId="528661A1" w14:textId="0005D564" w:rsidR="00904D6D" w:rsidRPr="00D74C5F" w:rsidRDefault="00FA29D6" w:rsidP="00904D6D">
      <w:pPr>
        <w:jc w:val="center"/>
        <w:rPr>
          <w:b/>
          <w:bCs/>
        </w:rPr>
      </w:pPr>
      <w:r>
        <w:rPr>
          <w:b/>
          <w:bCs/>
          <w:lang w:val="en-GB"/>
        </w:rPr>
        <w:t>Kelvin Anggara</w:t>
      </w:r>
      <w:r w:rsidR="00530415" w:rsidRPr="00530415">
        <w:rPr>
          <w:b/>
          <w:bCs/>
          <w:vertAlign w:val="superscript"/>
        </w:rPr>
        <w:t>1</w:t>
      </w:r>
      <w:r w:rsidR="00E12660" w:rsidRPr="003D5B84">
        <w:rPr>
          <w:b/>
          <w:bCs/>
          <w:lang w:val="id-ID"/>
        </w:rPr>
        <w:t>, Second Author</w:t>
      </w:r>
      <w:r w:rsidR="00530415" w:rsidRPr="00530415">
        <w:rPr>
          <w:b/>
          <w:bCs/>
          <w:vertAlign w:val="superscript"/>
        </w:rPr>
        <w:t>2</w:t>
      </w:r>
    </w:p>
    <w:p w14:paraId="085C2F2A" w14:textId="0C9D61B4" w:rsidR="00A17296" w:rsidRDefault="00530415" w:rsidP="00E2599A">
      <w:pPr>
        <w:jc w:val="center"/>
        <w:rPr>
          <w:sz w:val="18"/>
          <w:szCs w:val="18"/>
        </w:rPr>
      </w:pPr>
      <w:r w:rsidRPr="00530415">
        <w:rPr>
          <w:sz w:val="18"/>
          <w:szCs w:val="18"/>
          <w:vertAlign w:val="superscript"/>
        </w:rPr>
        <w:t>1</w:t>
      </w:r>
      <w:r w:rsidR="0085352C">
        <w:rPr>
          <w:sz w:val="18"/>
          <w:szCs w:val="18"/>
        </w:rPr>
        <w:t>Depart</w:t>
      </w:r>
      <w:r w:rsidR="00E2599A" w:rsidRPr="00E2599A">
        <w:rPr>
          <w:sz w:val="18"/>
          <w:szCs w:val="18"/>
        </w:rPr>
        <w:t xml:space="preserve">ment of </w:t>
      </w:r>
      <w:proofErr w:type="spellStart"/>
      <w:r w:rsidR="00BA75C4">
        <w:rPr>
          <w:sz w:val="18"/>
          <w:szCs w:val="18"/>
        </w:rPr>
        <w:t>Sains</w:t>
      </w:r>
      <w:proofErr w:type="spellEnd"/>
      <w:r w:rsidR="00BA75C4">
        <w:rPr>
          <w:sz w:val="18"/>
          <w:szCs w:val="18"/>
        </w:rPr>
        <w:t xml:space="preserve"> and Technology</w:t>
      </w:r>
      <w:r w:rsidR="00E2599A" w:rsidRPr="00E2599A">
        <w:rPr>
          <w:sz w:val="18"/>
          <w:szCs w:val="18"/>
        </w:rPr>
        <w:t>,</w:t>
      </w:r>
      <w:r w:rsidR="00E2599A">
        <w:rPr>
          <w:sz w:val="18"/>
          <w:szCs w:val="18"/>
        </w:rPr>
        <w:t xml:space="preserve"> </w:t>
      </w:r>
      <w:r w:rsidR="00A51A9F">
        <w:rPr>
          <w:sz w:val="18"/>
          <w:szCs w:val="18"/>
          <w:lang w:val="id-ID"/>
        </w:rPr>
        <w:t>UIN S</w:t>
      </w:r>
      <w:proofErr w:type="spellStart"/>
      <w:r w:rsidR="00FA29D6">
        <w:rPr>
          <w:sz w:val="18"/>
          <w:szCs w:val="18"/>
          <w:lang w:val="en-GB"/>
        </w:rPr>
        <w:t>ultan</w:t>
      </w:r>
      <w:proofErr w:type="spellEnd"/>
      <w:r w:rsidR="00FA29D6">
        <w:rPr>
          <w:sz w:val="18"/>
          <w:szCs w:val="18"/>
          <w:lang w:val="en-GB"/>
        </w:rPr>
        <w:t xml:space="preserve"> </w:t>
      </w:r>
      <w:proofErr w:type="spellStart"/>
      <w:r w:rsidR="00FA29D6">
        <w:rPr>
          <w:sz w:val="18"/>
          <w:szCs w:val="18"/>
          <w:lang w:val="en-GB"/>
        </w:rPr>
        <w:t>Syarif</w:t>
      </w:r>
      <w:proofErr w:type="spellEnd"/>
      <w:r w:rsidR="00FA29D6">
        <w:rPr>
          <w:sz w:val="18"/>
          <w:szCs w:val="18"/>
          <w:lang w:val="en-GB"/>
        </w:rPr>
        <w:t xml:space="preserve"> Kasim Riau</w:t>
      </w:r>
      <w:r>
        <w:rPr>
          <w:sz w:val="18"/>
          <w:szCs w:val="18"/>
        </w:rPr>
        <w:t xml:space="preserve">, </w:t>
      </w:r>
      <w:r w:rsidR="00A51A9F">
        <w:rPr>
          <w:sz w:val="18"/>
          <w:szCs w:val="18"/>
          <w:lang w:val="id-ID"/>
        </w:rPr>
        <w:t>Indonesia</w:t>
      </w:r>
    </w:p>
    <w:p w14:paraId="538A1148" w14:textId="07ECF0A9" w:rsidR="00904D6D" w:rsidRPr="00E2599A" w:rsidRDefault="00530415" w:rsidP="00E2599A">
      <w:pPr>
        <w:jc w:val="center"/>
        <w:rPr>
          <w:sz w:val="18"/>
          <w:szCs w:val="18"/>
        </w:rPr>
      </w:pPr>
      <w:r>
        <w:rPr>
          <w:sz w:val="18"/>
          <w:szCs w:val="18"/>
          <w:vertAlign w:val="superscript"/>
        </w:rPr>
        <w:t>2</w:t>
      </w:r>
      <w:r w:rsidR="0085352C">
        <w:rPr>
          <w:sz w:val="18"/>
          <w:szCs w:val="18"/>
        </w:rPr>
        <w:t>Depart</w:t>
      </w:r>
      <w:r w:rsidR="00E2599A" w:rsidRPr="00E2599A">
        <w:rPr>
          <w:sz w:val="18"/>
          <w:szCs w:val="18"/>
        </w:rPr>
        <w:t xml:space="preserve">ment </w:t>
      </w:r>
      <w:r w:rsidR="000E7398" w:rsidRPr="00E2599A">
        <w:rPr>
          <w:sz w:val="18"/>
          <w:szCs w:val="18"/>
        </w:rPr>
        <w:t xml:space="preserve">of </w:t>
      </w:r>
      <w:r w:rsidR="000E7398">
        <w:rPr>
          <w:sz w:val="18"/>
          <w:szCs w:val="18"/>
        </w:rPr>
        <w:t>Mathematics</w:t>
      </w:r>
      <w:r w:rsidR="00E2599A">
        <w:rPr>
          <w:sz w:val="18"/>
          <w:szCs w:val="18"/>
        </w:rPr>
        <w:t xml:space="preserve">, </w:t>
      </w:r>
      <w:r w:rsidR="000E7398">
        <w:rPr>
          <w:sz w:val="18"/>
          <w:szCs w:val="18"/>
          <w:lang w:val="id-ID"/>
        </w:rPr>
        <w:t>UIN Sunan Gunung Djati Bandung</w:t>
      </w:r>
      <w:r w:rsidR="000E7398">
        <w:rPr>
          <w:sz w:val="18"/>
          <w:szCs w:val="18"/>
        </w:rPr>
        <w:t xml:space="preserve">, </w:t>
      </w:r>
      <w:r w:rsidR="000E7398">
        <w:rPr>
          <w:sz w:val="18"/>
          <w:szCs w:val="18"/>
          <w:lang w:val="id-ID"/>
        </w:rPr>
        <w:t>Indonesia</w:t>
      </w:r>
      <w:r w:rsidR="000E7398">
        <w:rPr>
          <w:sz w:val="18"/>
          <w:szCs w:val="18"/>
        </w:rPr>
        <w:t xml:space="preserve"> </w:t>
      </w:r>
      <w:r w:rsidR="00E2599A">
        <w:rPr>
          <w:sz w:val="18"/>
          <w:szCs w:val="18"/>
        </w:rPr>
        <w:t xml:space="preserve">(9 </w:t>
      </w:r>
      <w:proofErr w:type="spellStart"/>
      <w:r w:rsidR="00E2599A">
        <w:rPr>
          <w:sz w:val="18"/>
          <w:szCs w:val="18"/>
        </w:rPr>
        <w:t>pt</w:t>
      </w:r>
      <w:proofErr w:type="spellEnd"/>
      <w:r w:rsidR="00E2599A">
        <w:rPr>
          <w:sz w:val="18"/>
          <w:szCs w:val="18"/>
        </w:rPr>
        <w:t>)</w:t>
      </w:r>
    </w:p>
    <w:p w14:paraId="1CBC5E87" w14:textId="77777777" w:rsidR="00025578" w:rsidRDefault="00025578" w:rsidP="0088233C">
      <w:pPr>
        <w:jc w:val="center"/>
      </w:pPr>
    </w:p>
    <w:p w14:paraId="666E185F" w14:textId="77777777" w:rsidR="00F377C3" w:rsidRDefault="00F377C3" w:rsidP="0088233C">
      <w:pPr>
        <w:jc w:val="center"/>
      </w:pPr>
    </w:p>
    <w:tbl>
      <w:tblPr>
        <w:tblStyle w:val="TableGrid"/>
        <w:tblW w:w="8789" w:type="dxa"/>
        <w:tblLook w:val="04A0" w:firstRow="1" w:lastRow="0" w:firstColumn="1" w:lastColumn="0" w:noHBand="0" w:noVBand="1"/>
      </w:tblPr>
      <w:tblGrid>
        <w:gridCol w:w="2802"/>
        <w:gridCol w:w="283"/>
        <w:gridCol w:w="5704"/>
      </w:tblGrid>
      <w:tr w:rsidR="006B027E" w14:paraId="2A3352F5" w14:textId="77777777" w:rsidTr="00F169D0">
        <w:tc>
          <w:tcPr>
            <w:tcW w:w="2802" w:type="dxa"/>
            <w:tcBorders>
              <w:top w:val="double" w:sz="4" w:space="0" w:color="auto"/>
              <w:left w:val="nil"/>
              <w:bottom w:val="single" w:sz="4" w:space="0" w:color="auto"/>
              <w:right w:val="nil"/>
            </w:tcBorders>
          </w:tcPr>
          <w:p w14:paraId="2FE49322" w14:textId="77777777" w:rsidR="00957C11" w:rsidRPr="00957C11" w:rsidRDefault="00957C11" w:rsidP="00957C11">
            <w:pPr>
              <w:spacing w:before="120"/>
              <w:jc w:val="both"/>
              <w:rPr>
                <w:b/>
              </w:rPr>
            </w:pPr>
            <w:r w:rsidRPr="00957C11">
              <w:rPr>
                <w:b/>
              </w:rPr>
              <w:t>Article Info</w:t>
            </w:r>
          </w:p>
        </w:tc>
        <w:tc>
          <w:tcPr>
            <w:tcW w:w="283" w:type="dxa"/>
            <w:tcBorders>
              <w:top w:val="double" w:sz="4" w:space="0" w:color="auto"/>
              <w:left w:val="nil"/>
              <w:bottom w:val="nil"/>
              <w:right w:val="nil"/>
            </w:tcBorders>
          </w:tcPr>
          <w:p w14:paraId="6EED40D6" w14:textId="77777777" w:rsidR="00957C11" w:rsidRDefault="00957C11" w:rsidP="00957C11">
            <w:pPr>
              <w:spacing w:before="120"/>
              <w:jc w:val="center"/>
            </w:pPr>
          </w:p>
        </w:tc>
        <w:tc>
          <w:tcPr>
            <w:tcW w:w="5704" w:type="dxa"/>
            <w:tcBorders>
              <w:top w:val="double" w:sz="4" w:space="0" w:color="auto"/>
              <w:left w:val="nil"/>
              <w:bottom w:val="single" w:sz="4" w:space="0" w:color="auto"/>
              <w:right w:val="nil"/>
            </w:tcBorders>
          </w:tcPr>
          <w:p w14:paraId="1EDD4882" w14:textId="77777777" w:rsidR="00957C11" w:rsidRPr="00957C11" w:rsidRDefault="00957C11" w:rsidP="00957C11">
            <w:pPr>
              <w:spacing w:before="120"/>
              <w:rPr>
                <w:color w:val="000000"/>
                <w:sz w:val="24"/>
                <w:szCs w:val="24"/>
              </w:rPr>
            </w:pPr>
            <w:r w:rsidRPr="00957C11">
              <w:rPr>
                <w:b/>
                <w:bCs/>
                <w:iCs/>
                <w:color w:val="000000"/>
              </w:rPr>
              <w:t xml:space="preserve">ABSTRACT </w:t>
            </w:r>
            <w:r w:rsidRPr="00957C11">
              <w:rPr>
                <w:sz w:val="18"/>
                <w:szCs w:val="18"/>
              </w:rPr>
              <w:t>(10 PT)</w:t>
            </w:r>
          </w:p>
        </w:tc>
      </w:tr>
      <w:tr w:rsidR="00941203" w14:paraId="79A485EB" w14:textId="77777777" w:rsidTr="00F169D0">
        <w:trPr>
          <w:trHeight w:val="1268"/>
        </w:trPr>
        <w:tc>
          <w:tcPr>
            <w:tcW w:w="2802" w:type="dxa"/>
            <w:tcBorders>
              <w:top w:val="single" w:sz="4" w:space="0" w:color="auto"/>
              <w:left w:val="nil"/>
              <w:bottom w:val="single" w:sz="4" w:space="0" w:color="auto"/>
              <w:right w:val="nil"/>
            </w:tcBorders>
          </w:tcPr>
          <w:p w14:paraId="0E024F88" w14:textId="77777777" w:rsidR="00941203" w:rsidRPr="007F286F" w:rsidRDefault="00941203" w:rsidP="00941203">
            <w:pPr>
              <w:spacing w:before="120" w:after="120"/>
              <w:jc w:val="both"/>
              <w:rPr>
                <w:b/>
                <w:i/>
              </w:rPr>
            </w:pPr>
            <w:r w:rsidRPr="007F286F">
              <w:rPr>
                <w:b/>
                <w:i/>
              </w:rPr>
              <w:t>Article history:</w:t>
            </w:r>
          </w:p>
          <w:p w14:paraId="09B1D5AC" w14:textId="63968F4B" w:rsidR="00941203" w:rsidRDefault="00941203" w:rsidP="00957C11">
            <w:pPr>
              <w:jc w:val="both"/>
            </w:pPr>
            <w:r w:rsidRPr="00957C11">
              <w:t>Received</w:t>
            </w:r>
            <w:r>
              <w:t xml:space="preserve"> </w:t>
            </w:r>
            <w:r w:rsidR="00FD72EC">
              <w:t>Sep</w:t>
            </w:r>
            <w:r w:rsidR="00FF3922">
              <w:t xml:space="preserve"> </w:t>
            </w:r>
            <w:r w:rsidR="00527064">
              <w:rPr>
                <w:lang w:val="id-ID"/>
              </w:rPr>
              <w:t>3</w:t>
            </w:r>
            <w:r w:rsidR="00FD72EC">
              <w:t>, 2019</w:t>
            </w:r>
          </w:p>
          <w:p w14:paraId="065EE2FB" w14:textId="0AC9C68D" w:rsidR="00941203" w:rsidRDefault="00941203" w:rsidP="00957C11">
            <w:pPr>
              <w:jc w:val="both"/>
            </w:pPr>
            <w:r>
              <w:t xml:space="preserve">Revised </w:t>
            </w:r>
            <w:r w:rsidR="00FD72EC">
              <w:t>May</w:t>
            </w:r>
            <w:r w:rsidR="00091730">
              <w:t xml:space="preserve"> </w:t>
            </w:r>
            <w:r w:rsidR="00527064">
              <w:rPr>
                <w:lang w:val="id-ID"/>
              </w:rPr>
              <w:t>17</w:t>
            </w:r>
            <w:r>
              <w:t>,</w:t>
            </w:r>
            <w:r w:rsidR="00FD72EC">
              <w:t xml:space="preserve"> 2020</w:t>
            </w:r>
          </w:p>
          <w:p w14:paraId="01367335" w14:textId="6C949928" w:rsidR="00941203" w:rsidRDefault="00941203" w:rsidP="00957C11">
            <w:pPr>
              <w:jc w:val="both"/>
            </w:pPr>
            <w:r>
              <w:t xml:space="preserve">Accepted </w:t>
            </w:r>
            <w:r w:rsidR="005204F9">
              <w:t>Jun</w:t>
            </w:r>
            <w:r w:rsidR="00527064">
              <w:rPr>
                <w:lang w:val="id-ID"/>
              </w:rPr>
              <w:t>e</w:t>
            </w:r>
            <w:r w:rsidR="0085352C">
              <w:t xml:space="preserve"> </w:t>
            </w:r>
            <w:r w:rsidR="00527064">
              <w:rPr>
                <w:lang w:val="id-ID"/>
              </w:rPr>
              <w:t>28</w:t>
            </w:r>
            <w:r w:rsidR="00FD72EC">
              <w:t>, 2020</w:t>
            </w:r>
          </w:p>
          <w:p w14:paraId="1BC4971C" w14:textId="51680D05" w:rsidR="00194FC1" w:rsidRPr="00194FC1" w:rsidRDefault="00194FC1" w:rsidP="00957C11">
            <w:pPr>
              <w:jc w:val="both"/>
              <w:rPr>
                <w:lang w:val="id-ID"/>
              </w:rPr>
            </w:pPr>
            <w:r>
              <w:rPr>
                <w:lang w:val="id-ID"/>
              </w:rPr>
              <w:t>Pubilshed June 30, 2020</w:t>
            </w:r>
          </w:p>
          <w:p w14:paraId="20EE5853" w14:textId="77777777" w:rsidR="00941203" w:rsidRPr="00957C11" w:rsidRDefault="00941203" w:rsidP="00941203">
            <w:pPr>
              <w:jc w:val="both"/>
            </w:pPr>
          </w:p>
        </w:tc>
        <w:tc>
          <w:tcPr>
            <w:tcW w:w="283" w:type="dxa"/>
            <w:vMerge w:val="restart"/>
            <w:tcBorders>
              <w:top w:val="nil"/>
              <w:left w:val="nil"/>
              <w:bottom w:val="nil"/>
              <w:right w:val="nil"/>
            </w:tcBorders>
          </w:tcPr>
          <w:p w14:paraId="72BF3819" w14:textId="77777777" w:rsidR="00941203" w:rsidRDefault="00941203" w:rsidP="00957C11">
            <w:pPr>
              <w:spacing w:before="120"/>
              <w:jc w:val="both"/>
            </w:pPr>
          </w:p>
        </w:tc>
        <w:tc>
          <w:tcPr>
            <w:tcW w:w="5704" w:type="dxa"/>
            <w:vMerge w:val="restart"/>
            <w:tcBorders>
              <w:top w:val="single" w:sz="4" w:space="0" w:color="auto"/>
              <w:left w:val="nil"/>
              <w:bottom w:val="nil"/>
              <w:right w:val="nil"/>
            </w:tcBorders>
          </w:tcPr>
          <w:p w14:paraId="2CD81B85" w14:textId="77777777" w:rsidR="00941203" w:rsidRPr="000E7398" w:rsidRDefault="00941203" w:rsidP="00957C11">
            <w:pPr>
              <w:spacing w:before="120"/>
              <w:jc w:val="both"/>
            </w:pPr>
            <w:r w:rsidRPr="00957C11">
              <w:rPr>
                <w:iCs/>
                <w:color w:val="000000"/>
                <w:sz w:val="18"/>
                <w:szCs w:val="18"/>
              </w:rPr>
              <w:t>A well-prepared abstract enables the reader to identify the basic content of a document quickly and accurately, to determine its relevance to their interests, and thus to decide whether to read the document in its entirety.</w:t>
            </w:r>
            <w:r w:rsidRPr="00957C11">
              <w:rPr>
                <w:sz w:val="18"/>
                <w:szCs w:val="18"/>
              </w:rPr>
              <w:t xml:space="preserve"> </w:t>
            </w:r>
            <w:r w:rsidRPr="00957C11">
              <w:rPr>
                <w:iCs/>
                <w:color w:val="000000"/>
                <w:sz w:val="18"/>
                <w:szCs w:val="18"/>
              </w:rPr>
              <w:t>The Abstract should be informative and completely self-explanatory, provide a clear statement of the problem, the proposed approach or solution, and point out major findings and conclusions. The Abstract should be 100 to 200 words in length. The abstract should be written in the past tense. Standard nomenclature should be used and abbreviations should be avoided. No literature should be cited.</w:t>
            </w:r>
            <w:r w:rsidRPr="00957C11">
              <w:rPr>
                <w:sz w:val="18"/>
                <w:szCs w:val="18"/>
              </w:rPr>
              <w:t xml:space="preserve"> </w:t>
            </w:r>
            <w:r w:rsidRPr="00957C11">
              <w:rPr>
                <w:iCs/>
                <w:color w:val="000000"/>
                <w:sz w:val="18"/>
                <w:szCs w:val="18"/>
              </w:rPr>
              <w:t xml:space="preserve">The keyword list provides the opportunity to add keywords, used by the indexing and abstracting services, in addition to those already present in the title. Judicious use of keywords may increase the ease with which interested parties can locate our article </w:t>
            </w:r>
            <w:r w:rsidRPr="00957C11">
              <w:rPr>
                <w:sz w:val="18"/>
                <w:szCs w:val="18"/>
              </w:rPr>
              <w:t xml:space="preserve">(9 </w:t>
            </w:r>
            <w:proofErr w:type="spellStart"/>
            <w:r w:rsidRPr="00957C11">
              <w:rPr>
                <w:sz w:val="18"/>
                <w:szCs w:val="18"/>
              </w:rPr>
              <w:t>pt</w:t>
            </w:r>
            <w:proofErr w:type="spellEnd"/>
            <w:r w:rsidRPr="00957C11">
              <w:rPr>
                <w:sz w:val="18"/>
                <w:szCs w:val="18"/>
              </w:rPr>
              <w:t>)</w:t>
            </w:r>
            <w:r w:rsidRPr="00957C11">
              <w:rPr>
                <w:iCs/>
                <w:color w:val="000000"/>
                <w:sz w:val="18"/>
                <w:szCs w:val="18"/>
              </w:rPr>
              <w:t>.</w:t>
            </w:r>
          </w:p>
        </w:tc>
      </w:tr>
      <w:tr w:rsidR="00941203" w14:paraId="5A7A2DDD" w14:textId="77777777" w:rsidTr="00F169D0">
        <w:trPr>
          <w:trHeight w:val="1231"/>
        </w:trPr>
        <w:tc>
          <w:tcPr>
            <w:tcW w:w="2802" w:type="dxa"/>
            <w:vMerge w:val="restart"/>
            <w:tcBorders>
              <w:top w:val="single" w:sz="4" w:space="0" w:color="auto"/>
              <w:left w:val="nil"/>
              <w:bottom w:val="single" w:sz="4" w:space="0" w:color="auto"/>
              <w:right w:val="nil"/>
            </w:tcBorders>
          </w:tcPr>
          <w:p w14:paraId="3E076128" w14:textId="034E12FF" w:rsidR="00792ED1" w:rsidRPr="00792ED1" w:rsidRDefault="00941203" w:rsidP="00792ED1">
            <w:pPr>
              <w:spacing w:before="120" w:after="120"/>
              <w:jc w:val="both"/>
              <w:rPr>
                <w:b/>
                <w:i/>
              </w:rPr>
            </w:pPr>
            <w:r w:rsidRPr="007F286F">
              <w:rPr>
                <w:b/>
                <w:i/>
              </w:rPr>
              <w:t>Keyword</w:t>
            </w:r>
            <w:r w:rsidR="005160A8">
              <w:rPr>
                <w:b/>
                <w:i/>
              </w:rPr>
              <w:t>s</w:t>
            </w:r>
            <w:r w:rsidRPr="007F286F">
              <w:rPr>
                <w:b/>
                <w:i/>
              </w:rPr>
              <w:t>:</w:t>
            </w:r>
          </w:p>
          <w:p w14:paraId="573CA06D" w14:textId="5732417E" w:rsidR="00941203" w:rsidRDefault="00C26D31" w:rsidP="00941203">
            <w:pPr>
              <w:jc w:val="both"/>
            </w:pPr>
            <w:r>
              <w:t>Esp32</w:t>
            </w:r>
          </w:p>
          <w:p w14:paraId="15B529BE" w14:textId="653B6AAB" w:rsidR="00FE22B6" w:rsidRDefault="00FE22B6" w:rsidP="00941203">
            <w:pPr>
              <w:jc w:val="both"/>
            </w:pPr>
            <w:r>
              <w:t>Android</w:t>
            </w:r>
          </w:p>
          <w:p w14:paraId="33781E81" w14:textId="2C12696C" w:rsidR="00792ED1" w:rsidRDefault="004C7E49" w:rsidP="00941203">
            <w:pPr>
              <w:jc w:val="both"/>
            </w:pPr>
            <w:r>
              <w:t>Location Based</w:t>
            </w:r>
            <w:r w:rsidR="00792ED1">
              <w:t xml:space="preserve"> Tracking</w:t>
            </w:r>
          </w:p>
          <w:p w14:paraId="3BCB2A37" w14:textId="1F405D75" w:rsidR="00FE22B6" w:rsidRDefault="00792ED1" w:rsidP="00941203">
            <w:pPr>
              <w:jc w:val="both"/>
            </w:pPr>
            <w:r>
              <w:t>Control System</w:t>
            </w:r>
          </w:p>
          <w:p w14:paraId="5450D3DD" w14:textId="23ECE55F" w:rsidR="00941203" w:rsidRDefault="00792ED1" w:rsidP="00941203">
            <w:pPr>
              <w:jc w:val="both"/>
            </w:pPr>
            <w:r>
              <w:t xml:space="preserve">Motorcycle </w:t>
            </w:r>
            <w:r w:rsidR="00C26D31">
              <w:t>Safety</w:t>
            </w:r>
          </w:p>
          <w:p w14:paraId="1AD9A7A1" w14:textId="3397742E" w:rsidR="00194FC1" w:rsidRPr="007F286F" w:rsidRDefault="00194FC1" w:rsidP="00941203">
            <w:pPr>
              <w:jc w:val="both"/>
              <w:rPr>
                <w:b/>
                <w:i/>
              </w:rPr>
            </w:pPr>
          </w:p>
        </w:tc>
        <w:tc>
          <w:tcPr>
            <w:tcW w:w="283" w:type="dxa"/>
            <w:vMerge/>
            <w:tcBorders>
              <w:top w:val="nil"/>
              <w:left w:val="nil"/>
              <w:bottom w:val="nil"/>
              <w:right w:val="nil"/>
            </w:tcBorders>
          </w:tcPr>
          <w:p w14:paraId="2B008F60" w14:textId="77777777" w:rsidR="00941203" w:rsidRDefault="00941203" w:rsidP="00957C11">
            <w:pPr>
              <w:spacing w:before="120"/>
              <w:jc w:val="both"/>
            </w:pPr>
          </w:p>
        </w:tc>
        <w:tc>
          <w:tcPr>
            <w:tcW w:w="5704" w:type="dxa"/>
            <w:vMerge/>
            <w:tcBorders>
              <w:top w:val="nil"/>
              <w:left w:val="nil"/>
              <w:bottom w:val="nil"/>
              <w:right w:val="nil"/>
            </w:tcBorders>
          </w:tcPr>
          <w:p w14:paraId="4F891F14" w14:textId="77777777" w:rsidR="00941203" w:rsidRPr="00957C11" w:rsidRDefault="00941203" w:rsidP="00957C11">
            <w:pPr>
              <w:spacing w:before="120"/>
              <w:jc w:val="both"/>
              <w:rPr>
                <w:iCs/>
                <w:color w:val="000000"/>
                <w:sz w:val="18"/>
                <w:szCs w:val="18"/>
              </w:rPr>
            </w:pPr>
          </w:p>
        </w:tc>
      </w:tr>
      <w:tr w:rsidR="00941203" w14:paraId="5B1B8031" w14:textId="77777777" w:rsidTr="00F169D0">
        <w:trPr>
          <w:trHeight w:val="70"/>
        </w:trPr>
        <w:tc>
          <w:tcPr>
            <w:tcW w:w="2802" w:type="dxa"/>
            <w:vMerge/>
            <w:tcBorders>
              <w:top w:val="single" w:sz="4" w:space="0" w:color="auto"/>
              <w:left w:val="nil"/>
              <w:bottom w:val="single" w:sz="4" w:space="0" w:color="auto"/>
              <w:right w:val="nil"/>
            </w:tcBorders>
          </w:tcPr>
          <w:p w14:paraId="1C3E4AD5" w14:textId="77777777" w:rsidR="00941203" w:rsidRPr="007F286F" w:rsidRDefault="00941203" w:rsidP="00941203">
            <w:pPr>
              <w:spacing w:before="120" w:after="120"/>
              <w:jc w:val="both"/>
              <w:rPr>
                <w:b/>
                <w:i/>
              </w:rPr>
            </w:pPr>
          </w:p>
        </w:tc>
        <w:tc>
          <w:tcPr>
            <w:tcW w:w="283" w:type="dxa"/>
            <w:vMerge/>
            <w:tcBorders>
              <w:top w:val="nil"/>
              <w:left w:val="nil"/>
              <w:bottom w:val="nil"/>
              <w:right w:val="nil"/>
            </w:tcBorders>
          </w:tcPr>
          <w:p w14:paraId="1CC9952A" w14:textId="77777777" w:rsidR="00941203" w:rsidRDefault="00941203" w:rsidP="00957C11">
            <w:pPr>
              <w:spacing w:before="120"/>
              <w:jc w:val="both"/>
            </w:pPr>
          </w:p>
        </w:tc>
        <w:tc>
          <w:tcPr>
            <w:tcW w:w="5704" w:type="dxa"/>
            <w:tcBorders>
              <w:top w:val="nil"/>
              <w:left w:val="nil"/>
              <w:bottom w:val="single" w:sz="4" w:space="0" w:color="auto"/>
              <w:right w:val="nil"/>
            </w:tcBorders>
          </w:tcPr>
          <w:p w14:paraId="7C6C202E" w14:textId="75DD8B54" w:rsidR="00941203" w:rsidRPr="00941203" w:rsidRDefault="00941203" w:rsidP="00A51A9F">
            <w:pPr>
              <w:spacing w:before="120" w:after="120"/>
              <w:rPr>
                <w:i/>
                <w:iCs/>
                <w:color w:val="000000"/>
                <w:sz w:val="18"/>
                <w:szCs w:val="18"/>
              </w:rPr>
            </w:pPr>
          </w:p>
        </w:tc>
      </w:tr>
      <w:tr w:rsidR="007F286F" w14:paraId="475D9C51" w14:textId="77777777" w:rsidTr="00F169D0">
        <w:tc>
          <w:tcPr>
            <w:tcW w:w="8789" w:type="dxa"/>
            <w:gridSpan w:val="3"/>
            <w:tcBorders>
              <w:top w:val="nil"/>
              <w:left w:val="nil"/>
              <w:bottom w:val="double" w:sz="4" w:space="0" w:color="auto"/>
              <w:right w:val="nil"/>
            </w:tcBorders>
          </w:tcPr>
          <w:p w14:paraId="4911BED4" w14:textId="77777777" w:rsidR="007F286F" w:rsidRPr="007F286F" w:rsidRDefault="007F286F" w:rsidP="00941203">
            <w:pPr>
              <w:spacing w:before="120" w:after="120"/>
              <w:rPr>
                <w:b/>
                <w:i/>
              </w:rPr>
            </w:pPr>
            <w:r w:rsidRPr="007F286F">
              <w:rPr>
                <w:b/>
                <w:i/>
              </w:rPr>
              <w:t>Corresponding Author:</w:t>
            </w:r>
          </w:p>
          <w:p w14:paraId="48D29B7D" w14:textId="62ADFCBD" w:rsidR="007F286F" w:rsidRDefault="00127938" w:rsidP="007F286F">
            <w:r>
              <w:t>Kelvin Anggara</w:t>
            </w:r>
            <w:r w:rsidR="007F286F">
              <w:t xml:space="preserve">, </w:t>
            </w:r>
          </w:p>
          <w:p w14:paraId="52A3E765" w14:textId="0D268762" w:rsidR="007F286F" w:rsidRDefault="0085352C" w:rsidP="007F286F">
            <w:r>
              <w:t>Depart</w:t>
            </w:r>
            <w:r w:rsidR="007F286F">
              <w:t>ment of</w:t>
            </w:r>
            <w:r w:rsidR="00127938">
              <w:t xml:space="preserve"> </w:t>
            </w:r>
            <w:proofErr w:type="spellStart"/>
            <w:r w:rsidR="00127938">
              <w:t>Sains</w:t>
            </w:r>
            <w:proofErr w:type="spellEnd"/>
            <w:r w:rsidR="00127938">
              <w:t xml:space="preserve"> and Technology</w:t>
            </w:r>
            <w:r w:rsidR="00941203">
              <w:t>,</w:t>
            </w:r>
          </w:p>
          <w:p w14:paraId="74F0F77D" w14:textId="7EE7B631" w:rsidR="007F286F" w:rsidRPr="00127938" w:rsidRDefault="000E7398" w:rsidP="007F286F">
            <w:pPr>
              <w:rPr>
                <w:lang w:val="en-GB"/>
              </w:rPr>
            </w:pPr>
            <w:r>
              <w:rPr>
                <w:sz w:val="18"/>
                <w:szCs w:val="18"/>
                <w:lang w:val="id-ID"/>
              </w:rPr>
              <w:t xml:space="preserve">UIN </w:t>
            </w:r>
            <w:proofErr w:type="spellStart"/>
            <w:r>
              <w:rPr>
                <w:sz w:val="18"/>
                <w:szCs w:val="18"/>
                <w:lang w:val="id-ID"/>
              </w:rPr>
              <w:t>Su</w:t>
            </w:r>
            <w:r w:rsidR="00127938">
              <w:rPr>
                <w:sz w:val="18"/>
                <w:szCs w:val="18"/>
                <w:lang w:val="en-GB"/>
              </w:rPr>
              <w:t>ltan</w:t>
            </w:r>
            <w:proofErr w:type="spellEnd"/>
            <w:r w:rsidR="00127938">
              <w:rPr>
                <w:sz w:val="18"/>
                <w:szCs w:val="18"/>
                <w:lang w:val="en-GB"/>
              </w:rPr>
              <w:t xml:space="preserve"> </w:t>
            </w:r>
            <w:proofErr w:type="spellStart"/>
            <w:r w:rsidR="00127938">
              <w:rPr>
                <w:sz w:val="18"/>
                <w:szCs w:val="18"/>
                <w:lang w:val="en-GB"/>
              </w:rPr>
              <w:t>Syarif</w:t>
            </w:r>
            <w:proofErr w:type="spellEnd"/>
            <w:r w:rsidR="00127938">
              <w:rPr>
                <w:sz w:val="18"/>
                <w:szCs w:val="18"/>
                <w:lang w:val="en-GB"/>
              </w:rPr>
              <w:t xml:space="preserve"> Kasim Riau,</w:t>
            </w:r>
          </w:p>
          <w:p w14:paraId="5B536288" w14:textId="5345D720" w:rsidR="007F286F" w:rsidRDefault="000E7398" w:rsidP="007F286F">
            <w:r>
              <w:t>Jl</w:t>
            </w:r>
            <w:r w:rsidR="00941203">
              <w:t>.</w:t>
            </w:r>
            <w:r>
              <w:t xml:space="preserve"> </w:t>
            </w:r>
            <w:r w:rsidR="00FA0785" w:rsidRPr="00FA0785">
              <w:t xml:space="preserve">HR. </w:t>
            </w:r>
            <w:proofErr w:type="spellStart"/>
            <w:r w:rsidR="00FA0785" w:rsidRPr="00FA0785">
              <w:t>Soebrantas</w:t>
            </w:r>
            <w:proofErr w:type="spellEnd"/>
            <w:r w:rsidR="00FA0785" w:rsidRPr="00FA0785">
              <w:t xml:space="preserve"> </w:t>
            </w:r>
            <w:proofErr w:type="spellStart"/>
            <w:r w:rsidR="00FA0785" w:rsidRPr="00FA0785">
              <w:t>Panam</w:t>
            </w:r>
            <w:proofErr w:type="spellEnd"/>
            <w:r w:rsidR="00FA0785" w:rsidRPr="00FA0785">
              <w:t xml:space="preserve"> Km. 15 No. 155, </w:t>
            </w:r>
            <w:r w:rsidR="00FA0785">
              <w:t>Indonesia</w:t>
            </w:r>
          </w:p>
          <w:p w14:paraId="28F7D971" w14:textId="64C9F848" w:rsidR="00941203" w:rsidRPr="00957C11" w:rsidRDefault="00941203" w:rsidP="00025578">
            <w:pPr>
              <w:spacing w:after="120"/>
              <w:rPr>
                <w:color w:val="000000"/>
                <w:sz w:val="18"/>
                <w:szCs w:val="18"/>
              </w:rPr>
            </w:pPr>
            <w:r>
              <w:t xml:space="preserve">Email: </w:t>
            </w:r>
            <w:r w:rsidR="00127938">
              <w:t>kanggara75</w:t>
            </w:r>
            <w:r w:rsidR="00025578">
              <w:t>@</w:t>
            </w:r>
            <w:r w:rsidR="00127938">
              <w:t>g</w:t>
            </w:r>
            <w:r w:rsidR="00025578">
              <w:t>mail.com</w:t>
            </w:r>
          </w:p>
        </w:tc>
      </w:tr>
    </w:tbl>
    <w:p w14:paraId="6D42A837" w14:textId="77777777" w:rsidR="00957C11" w:rsidRDefault="00957C11" w:rsidP="00957C11">
      <w:pPr>
        <w:jc w:val="both"/>
      </w:pPr>
    </w:p>
    <w:p w14:paraId="313C2930" w14:textId="77777777" w:rsidR="00C07BEF" w:rsidRPr="00957C11" w:rsidRDefault="00C07BEF" w:rsidP="00957C11">
      <w:pPr>
        <w:jc w:val="both"/>
      </w:pPr>
    </w:p>
    <w:p w14:paraId="6C04DCCB" w14:textId="77777777" w:rsidR="00904D6D" w:rsidRPr="00956EB6" w:rsidRDefault="00F33C08" w:rsidP="00956EB6">
      <w:pPr>
        <w:numPr>
          <w:ilvl w:val="0"/>
          <w:numId w:val="15"/>
        </w:numPr>
        <w:tabs>
          <w:tab w:val="left" w:pos="426"/>
        </w:tabs>
        <w:ind w:left="426" w:hanging="426"/>
        <w:rPr>
          <w:b/>
          <w:bCs/>
          <w:lang w:val="id-ID"/>
        </w:rPr>
      </w:pPr>
      <w:r w:rsidRPr="00956EB6">
        <w:rPr>
          <w:b/>
          <w:bCs/>
          <w:lang w:val="id-ID"/>
        </w:rPr>
        <w:t>INTRODUCTION</w:t>
      </w:r>
      <w:r>
        <w:rPr>
          <w:b/>
          <w:bCs/>
        </w:rPr>
        <w:t xml:space="preserve"> (10 PT)</w:t>
      </w:r>
    </w:p>
    <w:p w14:paraId="11974718" w14:textId="404F5C9A" w:rsidR="00C311E4" w:rsidRPr="00BC06CF" w:rsidRDefault="00C311E4" w:rsidP="00C311E4">
      <w:pPr>
        <w:ind w:firstLine="720"/>
        <w:jc w:val="both"/>
      </w:pPr>
      <w:r w:rsidRPr="003D5B84">
        <w:rPr>
          <w:lang w:val="id-ID"/>
        </w:rPr>
        <w:t>The main text format consists of a flat left-right columns on A4 paper (quarto). The margin text from top</w:t>
      </w:r>
      <w:r w:rsidR="00546C40">
        <w:t xml:space="preserve"> are 3 </w:t>
      </w:r>
      <w:r w:rsidR="00BC06CF">
        <w:t>cm</w:t>
      </w:r>
      <w:r w:rsidRPr="003D5B84">
        <w:rPr>
          <w:lang w:val="id-ID"/>
        </w:rPr>
        <w:t xml:space="preserve">, </w:t>
      </w:r>
      <w:r w:rsidR="00546C40">
        <w:t xml:space="preserve">left, </w:t>
      </w:r>
      <w:r w:rsidR="00BC06CF">
        <w:t xml:space="preserve">right </w:t>
      </w:r>
      <w:r w:rsidRPr="003D5B84">
        <w:rPr>
          <w:lang w:val="id-ID"/>
        </w:rPr>
        <w:t>and bottom</w:t>
      </w:r>
      <w:r w:rsidR="00BC06CF">
        <w:t xml:space="preserve"> are</w:t>
      </w:r>
      <w:r w:rsidRPr="003D5B84">
        <w:rPr>
          <w:lang w:val="id-ID"/>
        </w:rPr>
        <w:t xml:space="preserve"> </w:t>
      </w:r>
      <w:r w:rsidR="00BC06CF">
        <w:t>2</w:t>
      </w:r>
      <w:r w:rsidR="00546C40">
        <w:t>.5</w:t>
      </w:r>
      <w:r w:rsidRPr="003D5B84">
        <w:rPr>
          <w:lang w:val="id-ID"/>
        </w:rPr>
        <w:t xml:space="preserve"> cm. The manuscript is written in Microsoft Word, single space, </w:t>
      </w:r>
      <w:r w:rsidR="00BC06CF">
        <w:t>Time New Roman</w:t>
      </w:r>
      <w:r w:rsidR="00546C40">
        <w:rPr>
          <w:lang w:val="id-ID"/>
        </w:rPr>
        <w:t xml:space="preserve"> 10pt and maximum 10</w:t>
      </w:r>
      <w:r w:rsidRPr="003D5B84">
        <w:rPr>
          <w:lang w:val="id-ID"/>
        </w:rPr>
        <w:t xml:space="preserve"> pages, which can be downloaded at the website: </w:t>
      </w:r>
      <w:r w:rsidR="00A51A9F" w:rsidRPr="00A51A9F">
        <w:rPr>
          <w:lang w:val="id-ID"/>
        </w:rPr>
        <w:t>http://join.if.uinsgd.ac.id/index.php/join</w:t>
      </w:r>
    </w:p>
    <w:p w14:paraId="738F1432" w14:textId="77777777" w:rsidR="00C311E4" w:rsidRPr="003D5B84" w:rsidRDefault="00C311E4" w:rsidP="00C311E4">
      <w:pPr>
        <w:ind w:firstLine="720"/>
        <w:jc w:val="both"/>
        <w:rPr>
          <w:lang w:val="id-ID"/>
        </w:rPr>
      </w:pPr>
      <w:r w:rsidRPr="003D5B84">
        <w:rPr>
          <w:lang w:val="id-ID"/>
        </w:rPr>
        <w:t>A title</w:t>
      </w:r>
      <w:r w:rsidR="00154C55" w:rsidRPr="003D5B84">
        <w:t xml:space="preserve"> of article</w:t>
      </w:r>
      <w:r w:rsidRPr="003D5B84">
        <w:rPr>
          <w:lang w:val="id-ID"/>
        </w:rPr>
        <w:t xml:space="preserve"> should be the fewest possible words that accurately describe the content of the paper. Omit all waste words such as "</w:t>
      </w:r>
      <w:r w:rsidRPr="003D5B84">
        <w:rPr>
          <w:i/>
          <w:lang w:val="id-ID"/>
        </w:rPr>
        <w:t>A study of ...</w:t>
      </w:r>
      <w:r w:rsidRPr="003D5B84">
        <w:rPr>
          <w:lang w:val="id-ID"/>
        </w:rPr>
        <w:t>", "</w:t>
      </w:r>
      <w:r w:rsidRPr="003D5B84">
        <w:rPr>
          <w:i/>
          <w:lang w:val="id-ID"/>
        </w:rPr>
        <w:t>Investigations of ...</w:t>
      </w:r>
      <w:r w:rsidRPr="003D5B84">
        <w:rPr>
          <w:lang w:val="id-ID"/>
        </w:rPr>
        <w:t>", "</w:t>
      </w:r>
      <w:r w:rsidRPr="003D5B84">
        <w:rPr>
          <w:i/>
          <w:lang w:val="id-ID"/>
        </w:rPr>
        <w:t>Implementation of ...</w:t>
      </w:r>
      <w:r w:rsidRPr="003D5B84">
        <w:t>”</w:t>
      </w:r>
      <w:r w:rsidRPr="003D5B84">
        <w:rPr>
          <w:lang w:val="id-ID"/>
        </w:rPr>
        <w:t>, "</w:t>
      </w:r>
      <w:r w:rsidRPr="003D5B84">
        <w:rPr>
          <w:i/>
          <w:lang w:val="id-ID"/>
        </w:rPr>
        <w:t>Observations on ...</w:t>
      </w:r>
      <w:r w:rsidRPr="003D5B84">
        <w:rPr>
          <w:lang w:val="id-ID"/>
        </w:rPr>
        <w:t>", "</w:t>
      </w:r>
      <w:r w:rsidRPr="003D5B84">
        <w:rPr>
          <w:i/>
          <w:lang w:val="id-ID"/>
        </w:rPr>
        <w:t>Effect of.....</w:t>
      </w:r>
      <w:r w:rsidRPr="003D5B84">
        <w:rPr>
          <w:lang w:val="id-ID"/>
        </w:rPr>
        <w:t>",</w:t>
      </w:r>
      <w:r w:rsidR="00154C55" w:rsidRPr="003D5B84">
        <w:t xml:space="preserve"> “</w:t>
      </w:r>
      <w:r w:rsidR="00154C55" w:rsidRPr="003D5B84">
        <w:rPr>
          <w:i/>
        </w:rPr>
        <w:t>Analysis of …</w:t>
      </w:r>
      <w:r w:rsidR="00154C55" w:rsidRPr="003D5B84">
        <w:t>”, “Design of…”</w:t>
      </w:r>
      <w:r w:rsidRPr="003D5B84">
        <w:rPr>
          <w:lang w:val="id-ID"/>
        </w:rPr>
        <w:t xml:space="preserve"> etc. Indexing and abstracting services depend on the accuracy of the title, extracting from it keywords useful in cross-referencing and computer searching. An improperly titled paper may never reach the audience for which it was intended, so be specific.</w:t>
      </w:r>
    </w:p>
    <w:p w14:paraId="5306B002" w14:textId="68461536" w:rsidR="008136A0" w:rsidRPr="003D5B84" w:rsidRDefault="008136A0" w:rsidP="00D3478B">
      <w:pPr>
        <w:ind w:firstLine="720"/>
        <w:jc w:val="both"/>
      </w:pPr>
      <w:r w:rsidRPr="003D5B84">
        <w:rPr>
          <w:lang w:val="id-ID"/>
        </w:rPr>
        <w:t>The Introduction should provide a clear background, a clear statement of the problem, the relevant literature on the subject, the proposed approach or solution, and the new value of research which it is innovation. It should be understandable to colleagues from a broad range of scientific disciplines.</w:t>
      </w:r>
      <w:r w:rsidR="00D95482">
        <w:t xml:space="preserve"> </w:t>
      </w:r>
      <w:r w:rsidRPr="003D5B84">
        <w:rPr>
          <w:lang w:val="id-ID"/>
        </w:rPr>
        <w:t xml:space="preserve">Organization and citation of the bibliography are made in </w:t>
      </w:r>
      <w:r w:rsidR="00334562">
        <w:rPr>
          <w:lang w:val="id-ID"/>
        </w:rPr>
        <w:t>IEEE</w:t>
      </w:r>
      <w:r w:rsidR="00C126CC">
        <w:rPr>
          <w:lang w:val="id-ID"/>
        </w:rPr>
        <w:t xml:space="preserve"> style in sign</w:t>
      </w:r>
      <w:r w:rsidR="00C126CC">
        <w:t xml:space="preserve"> </w:t>
      </w:r>
      <w:r w:rsidR="00C126CC">
        <w:rPr>
          <w:lang w:val="id-ID"/>
        </w:rPr>
        <w:fldChar w:fldCharType="begin" w:fldLock="1"/>
      </w:r>
      <w:r w:rsidR="00C126CC">
        <w:rPr>
          <w:lang w:val="id-ID"/>
        </w:rPr>
        <w:instrText>ADDIN CSL_CITATION {"citationItems":[{"id":"ITEM-1","itemData":{"DOI":"10.1109/ICITSI.2015.7437692","ISBN":"9781467366649","abstract":"© 2015 IEEE.In this study, we conducted experiments on emotion classification of Indonesian Twitter text. To conduct such experiments, we built a corpus of labeled Twitter data with size of 7622 Twitter text taken from 69 Twitter accounts, manually labeled by 5 native speakers. We used 6 basic emotion labels (angry, disgust, fear, joy, sad, surprise) and add one label of neutral emotion class. Here, we compared a rule based method with a statistical based method. In the rule based method, we employed the existing Synesketch algorithm with two types of emotion word list: a manually written and a translated WordNet-Affect list. In the statistical based method, we employed SVM (Support Vector Machine) algorithm with unigram feature and feature selection algorithms of Information Gain and Minimum Frequency. Other than a pure statistical based method, we also employed the manually built emotion word list in the SVM based classification. In the text pre-processing, we compared several methods such as the normalization, emotion conversion, stop words removal, number removal, and a one-character token removal. The experimental results showed that the statistical based method result of 71.740% accuracy score is higher than the rule based method of 63.172% accuracy score. To enhance the accuracy, we employed SMOTE in order to handle the imbalanced data and achieved best result with the f-measure of 83.203%. In another experiment, we combined the pure statistical method with the rule based method by employing the manually word list into the classification features. The f-measure for this experiment has only reached 81.592%.","author":[{"dropping-particle":"","family":"Atmadja","given":"Aldy Rialdy","non-dropping-particle":"","parse-names":false,"suffix":""},{"dropping-particle":"","family":"Purwarianti","given":"Ayu","non-dropping-particle":"","parse-names":false,"suffix":""}],"container-title":"2015 International Conference on Information Technology Systems and Innovation, ICITSI 2015 - Proceedings","id":"ITEM-1","issued":{"date-parts":[["2016"]]},"title":"Comparison on the rule based method and statistical based method on emotion classification for Indonesian Twitter text","type":"article-journal"},"uris":["http://www.mendeley.com/documents/?uuid=c5eed205-8d45-4670-846f-101d55a616de"]},{"id":"ITEM-2","itemData":{"DOI":"10.1109/CITSM.2017.8089233","ISBN":"978-1-5386-2739-6","author":[{"dropping-particle":"","family":"Gerhana","given":"Yana Aditia","non-dropping-particle":"","parse-names":false,"suffix":""},{"dropping-particle":"","family":"Atmadja","given":"Aldy Rialdy","non-dropping-particle":"","parse-names":false,"suffix":""},{"dropping-particle":"","family":"Zulfikar","given":"Wildan Budiawan","non-dropping-particle":"","parse-names":false,"suffix":""},{"dropping-particle":"","family":"Ashanti","given":"Nurida","non-dropping-particle":"","parse-names":false,"suffix":""}],"container-title":"2017 5th International Conference on Cyber and IT Service Management (CITSM)","id":"ITEM-2","issued":{"date-parts":[["2017","8"]]},"page":"1-5","publisher":"IEEE","title":"The implementation of K-nearest neighbor algorithm in case-based reasoning model for forming automatic answer identity and searching answer similarity of algorithm case","type":"paper-conference"},"uris":["http://www.mendeley.com/documents/?uuid=adf8f3d1-a1ff-4643-ad04-a868861b2fcd"]}],"mendeley":{"formattedCitation":"[1], [2]","manualFormatting":"[1, 2]","plainTextFormattedCitation":"[1], [2]","previouslyFormattedCitation":"[1], [2]"},"properties":{"noteIndex":0},"schema":"https://github.com/citation-style-language/schema/raw/master/csl-citation.json"}</w:instrText>
      </w:r>
      <w:r w:rsidR="00C126CC">
        <w:rPr>
          <w:lang w:val="id-ID"/>
        </w:rPr>
        <w:fldChar w:fldCharType="separate"/>
      </w:r>
      <w:r w:rsidR="00C126CC">
        <w:rPr>
          <w:noProof/>
          <w:lang w:val="id-ID"/>
        </w:rPr>
        <w:t xml:space="preserve">[1, </w:t>
      </w:r>
      <w:r w:rsidR="00C126CC" w:rsidRPr="00C126CC">
        <w:rPr>
          <w:noProof/>
          <w:lang w:val="id-ID"/>
        </w:rPr>
        <w:t>2]</w:t>
      </w:r>
      <w:r w:rsidR="00C126CC">
        <w:rPr>
          <w:lang w:val="id-ID"/>
        </w:rPr>
        <w:fldChar w:fldCharType="end"/>
      </w:r>
      <w:r w:rsidRPr="003D5B84">
        <w:rPr>
          <w:lang w:val="id-ID"/>
        </w:rPr>
        <w:t xml:space="preserve"> and so on. The terms in foreign languages are written italic (italic).</w:t>
      </w:r>
      <w:r w:rsidRPr="003D5B84">
        <w:t xml:space="preserve"> </w:t>
      </w:r>
      <w:r w:rsidR="00A01765" w:rsidRPr="00A01765">
        <w:t>The text should be divided into sections, each with</w:t>
      </w:r>
      <w:r w:rsidR="00A01765">
        <w:t xml:space="preserve"> </w:t>
      </w:r>
      <w:r w:rsidR="00A01765" w:rsidRPr="00A01765">
        <w:t>a separate heading and numbered consecutively. The</w:t>
      </w:r>
      <w:r w:rsidR="00A01765">
        <w:t xml:space="preserve"> </w:t>
      </w:r>
      <w:r w:rsidR="00A01765" w:rsidRPr="00A01765">
        <w:t>section/subsection headings should be typed on a separate</w:t>
      </w:r>
      <w:r w:rsidR="00A01765">
        <w:t xml:space="preserve"> </w:t>
      </w:r>
      <w:r w:rsidR="00A01765" w:rsidRPr="00A01765">
        <w:t>line</w:t>
      </w:r>
      <w:r w:rsidR="00A01765">
        <w:t xml:space="preserve">, </w:t>
      </w:r>
      <w:r w:rsidR="00A01765" w:rsidRPr="00A01765">
        <w:t xml:space="preserve">e.g., </w:t>
      </w:r>
      <w:r w:rsidR="00A01765" w:rsidRPr="00A01765">
        <w:rPr>
          <w:b/>
        </w:rPr>
        <w:t>1. Introduction</w:t>
      </w:r>
      <w:r w:rsidR="00C126CC">
        <w:rPr>
          <w:b/>
        </w:rPr>
        <w:t xml:space="preserve"> </w:t>
      </w:r>
      <w:r w:rsidR="00C126CC">
        <w:rPr>
          <w:b/>
        </w:rPr>
        <w:fldChar w:fldCharType="begin" w:fldLock="1"/>
      </w:r>
      <w:r w:rsidR="00C126CC">
        <w:rPr>
          <w:b/>
        </w:rPr>
        <w:instrText>ADDIN CSL_CITATION {"citationItems":[{"id":"ITEM-1","itemData":{"DOI":"10.1109/CITSM.2017.8089231","ISBN":"9781538627372","abstract":"© 2017 IEEE. Twitter is one of world most famous social media. There are many statement expresed in Twitter like happiness, sadness, public information, etc. Unfortunately, people may got angry to each other and write it down as a tweet on Twitter. Some tweet may contain Indonesian swear words. It's serious problem because many Indonesians may not tolerated swear words. Some Indonesian swear words may have multiple means, not always an Indonesian swear word means insulting. Twitter has provide tweet's data by account, trending topics, and advance keyword. This work try to analyze many tweet about political news, political event, and some Indonesian famous person because the tweet assumed contains many Indonesian swear word. The derived tweets will process in text mining and then analyzed by classification process using Naive Bayes Classifier, Nearest Neighbor, and Decision Tree to detect Indonesian swear word. This work expected to discover the high accurate classification model. It means, the model can differentiate the real meaning of Indonesian swear word contained in tweet.","author":[{"dropping-particle":"","family":"Zulfikar","given":"W.B.","non-dropping-particle":"","parse-names":false,"suffix":""},{"dropping-particle":"","family":"Irfan","given":"M.","non-dropping-particle":"","parse-names":false,"suffix":""},{"dropping-particle":"","family":"Alam","given":"C.N.","non-dropping-particle":"","parse-names":false,"suffix":""},{"dropping-particle":"","family":"Indra","given":"M.","non-dropping-particle":"","parse-names":false,"suffix":""}],"container-title":"2017 5th International Conference on Cyber and IT Service Management, CITSM 2017","id":"ITEM-1","issued":{"date-parts":[["2017"]]},"title":"The comparation of text mining with Naive Bayes classifier, nearest neighbor, and decision tree to detect Indonesian swear words on Twitter","type":"paper-conference"},"uris":["http://www.mendeley.com/documents/?uuid=9b6b6951-8340-4ef6-9c7b-0b6418445299"]}],"mendeley":{"formattedCitation":"[3]","plainTextFormattedCitation":"[3]","previouslyFormattedCitation":"[3]"},"properties":{"noteIndex":0},"schema":"https://github.com/citation-style-language/schema/raw/master/csl-citation.json"}</w:instrText>
      </w:r>
      <w:r w:rsidR="00C126CC">
        <w:rPr>
          <w:b/>
        </w:rPr>
        <w:fldChar w:fldCharType="separate"/>
      </w:r>
      <w:r w:rsidR="00C126CC" w:rsidRPr="00C126CC">
        <w:rPr>
          <w:noProof/>
        </w:rPr>
        <w:t>[3]</w:t>
      </w:r>
      <w:r w:rsidR="00C126CC">
        <w:rPr>
          <w:b/>
        </w:rPr>
        <w:fldChar w:fldCharType="end"/>
      </w:r>
      <w:r w:rsidR="00A01765">
        <w:t xml:space="preserve">. </w:t>
      </w:r>
      <w:r w:rsidR="001B4AB3" w:rsidRPr="003D5B84">
        <w:t>Authors are suggested to present their articles in the section structure</w:t>
      </w:r>
      <w:r w:rsidR="00D3478B" w:rsidRPr="003D5B84">
        <w:rPr>
          <w:lang w:val="id-ID"/>
        </w:rPr>
        <w:t xml:space="preserve">: </w:t>
      </w:r>
      <w:r w:rsidR="00D3478B" w:rsidRPr="003D5B84">
        <w:rPr>
          <w:b/>
          <w:lang w:val="id-ID"/>
        </w:rPr>
        <w:t xml:space="preserve">Introduction - </w:t>
      </w:r>
      <w:r w:rsidR="00D95482" w:rsidRPr="00D95482">
        <w:rPr>
          <w:b/>
          <w:lang w:val="id-ID"/>
        </w:rPr>
        <w:t xml:space="preserve">the comprehensive theoretical basis </w:t>
      </w:r>
      <w:r w:rsidR="00A01765">
        <w:rPr>
          <w:b/>
        </w:rPr>
        <w:t xml:space="preserve">and/or the </w:t>
      </w:r>
      <w:r w:rsidR="00D3478B" w:rsidRPr="003D5B84">
        <w:rPr>
          <w:b/>
          <w:lang w:val="id-ID"/>
        </w:rPr>
        <w:t xml:space="preserve">Proposed Method/Algorithm - Research Method - Results and Discussion </w:t>
      </w:r>
      <w:r w:rsidR="00A42248" w:rsidRPr="003D5B84">
        <w:rPr>
          <w:b/>
          <w:lang w:val="id-ID"/>
        </w:rPr>
        <w:t>–</w:t>
      </w:r>
      <w:r w:rsidR="00D3478B" w:rsidRPr="003D5B84">
        <w:rPr>
          <w:b/>
          <w:lang w:val="id-ID"/>
        </w:rPr>
        <w:t xml:space="preserve"> Conclusion</w:t>
      </w:r>
      <w:r w:rsidR="00D3478B" w:rsidRPr="003D5B84">
        <w:rPr>
          <w:lang w:val="id-ID"/>
        </w:rPr>
        <w:t xml:space="preserve">. </w:t>
      </w:r>
    </w:p>
    <w:p w14:paraId="429B21A8" w14:textId="5A29DDE0" w:rsidR="00D3478B" w:rsidRPr="003D5B84" w:rsidRDefault="00D3478B" w:rsidP="00D3478B">
      <w:pPr>
        <w:ind w:firstLine="720"/>
        <w:jc w:val="both"/>
        <w:rPr>
          <w:lang w:val="id-ID"/>
        </w:rPr>
      </w:pPr>
      <w:r w:rsidRPr="003D5B84">
        <w:rPr>
          <w:lang w:val="id-ID"/>
        </w:rPr>
        <w:t>Literature review that has been done author used in the chapter "Introduction" to explain the difference of the manuscript with other papers, that it is innovative, it are used in the chapter "Research Method" to describe the step of research and used in the chapter "Results and Discussion" to supp</w:t>
      </w:r>
      <w:r w:rsidR="00C126CC">
        <w:rPr>
          <w:lang w:val="id-ID"/>
        </w:rPr>
        <w:t xml:space="preserve">ort the analysis of the results </w:t>
      </w:r>
      <w:r w:rsidR="00C126CC">
        <w:rPr>
          <w:lang w:val="id-ID"/>
        </w:rPr>
        <w:fldChar w:fldCharType="begin" w:fldLock="1"/>
      </w:r>
      <w:r w:rsidR="00C126CC">
        <w:rPr>
          <w:lang w:val="id-ID"/>
        </w:rPr>
        <w:instrText>ADDIN CSL_CITATION {"citationItems":[{"id":"ITEM-1","itemData":{"DOI":"10.1109/CITSM.2017.8089233","ISBN":"978-1-5386-2739-6","author":[{"dropping-particle":"","family":"Gerhana","given":"Yana Aditia","non-dropping-particle":"","parse-names":false,"suffix":""},{"dropping-particle":"","family":"Atmadja","given":"Aldy Rialdy","non-dropping-particle":"","parse-names":false,"suffix":""},{"dropping-particle":"","family":"Zulfikar","given":"Wildan Budiawan","non-dropping-particle":"","parse-names":false,"suffix":""},{"dropping-particle":"","family":"Ashanti","given":"Nurida","non-dropping-particle":"","parse-names":false,"suffix":""}],"container-title":"2017 5th International Conference on Cyber and IT Service Management (CITSM)","id":"ITEM-1","issued":{"date-parts":[["2017","8"]]},"page":"1-5","publisher":"IEEE","title":"The implementation of K-nearest neighbor algorithm in case-based reasoning model for forming automatic answer identity and searching answer similarity of algorithm case","type":"paper-conference"},"uris":["http://www.mendeley.com/documents/?uuid=adf8f3d1-a1ff-4643-ad04-a868861b2fcd"]}],"mendeley":{"formattedCitation":"[2]","plainTextFormattedCitation":"[2]","previouslyFormattedCitation":"[2]"},"properties":{"noteIndex":0},"schema":"https://github.com/citation-style-language/schema/raw/master/csl-citation.json"}</w:instrText>
      </w:r>
      <w:r w:rsidR="00C126CC">
        <w:rPr>
          <w:lang w:val="id-ID"/>
        </w:rPr>
        <w:fldChar w:fldCharType="separate"/>
      </w:r>
      <w:r w:rsidR="00C126CC" w:rsidRPr="00C126CC">
        <w:rPr>
          <w:noProof/>
          <w:lang w:val="id-ID"/>
        </w:rPr>
        <w:t>[2]</w:t>
      </w:r>
      <w:r w:rsidR="00C126CC">
        <w:rPr>
          <w:lang w:val="id-ID"/>
        </w:rPr>
        <w:fldChar w:fldCharType="end"/>
      </w:r>
      <w:r w:rsidRPr="003D5B84">
        <w:rPr>
          <w:lang w:val="id-ID"/>
        </w:rPr>
        <w:t xml:space="preserve">. If the manuscript was written really have high originality, which proposed a new method or </w:t>
      </w:r>
      <w:r w:rsidRPr="003D5B84">
        <w:rPr>
          <w:lang w:val="id-ID"/>
        </w:rPr>
        <w:lastRenderedPageBreak/>
        <w:t xml:space="preserve">algorithm, the additional chapter after the "Introduction" chapter and before the "Research Method" chapter can be added to explain briefly </w:t>
      </w:r>
      <w:r w:rsidR="00A01765">
        <w:t xml:space="preserve">the theory and/or </w:t>
      </w:r>
      <w:r w:rsidR="00A01765">
        <w:rPr>
          <w:lang w:val="id-ID"/>
        </w:rPr>
        <w:t>the proposed method</w:t>
      </w:r>
      <w:r w:rsidR="00A01765">
        <w:t>/</w:t>
      </w:r>
      <w:r w:rsidRPr="003D5B84">
        <w:rPr>
          <w:lang w:val="id-ID"/>
        </w:rPr>
        <w:t>algorithm</w:t>
      </w:r>
      <w:r w:rsidR="00C126CC">
        <w:t xml:space="preserve"> </w:t>
      </w:r>
      <w:r w:rsidR="00C126CC">
        <w:fldChar w:fldCharType="begin" w:fldLock="1"/>
      </w:r>
      <w:r w:rsidR="00C126CC">
        <w:instrText>ADDIN CSL_CITATION {"citationItems":[{"id":"ITEM-1","itemData":{"author":[{"dropping-particle":"","family":"Maylawati","given":"Dian Sa'adillah","non-dropping-particle":"","parse-names":false,"suffix":""},{"dropping-particle":"","family":"Aulawi","given":"Hilmi","non-dropping-particle":"","parse-names":false,"suffix":""},{"dropping-particle":"","family":"Ramdhani","given":"Muhammad Ali","non-dropping-particle":"","parse-names":false,"suffix":""}],"container-title":"AASEC 2018","id":"ITEM-1","issued":{"date-parts":[["2018"]]},"title":"The Concept of Sequential Pattern Mining for Text","type":"paper-conference"},"uris":["http://www.mendeley.com/documents/?uuid=4e089798-0abd-4a0b-8f6d-a4bdf7c84db2"]}],"mendeley":{"formattedCitation":"[4]","plainTextFormattedCitation":"[4]","previouslyFormattedCitation":"[4]"},"properties":{"noteIndex":0},"schema":"https://github.com/citation-style-language/schema/raw/master/csl-citation.json"}</w:instrText>
      </w:r>
      <w:r w:rsidR="00C126CC">
        <w:fldChar w:fldCharType="separate"/>
      </w:r>
      <w:r w:rsidR="00C126CC" w:rsidRPr="00C126CC">
        <w:rPr>
          <w:noProof/>
        </w:rPr>
        <w:t>[4]</w:t>
      </w:r>
      <w:r w:rsidR="00C126CC">
        <w:fldChar w:fldCharType="end"/>
      </w:r>
      <w:r w:rsidRPr="003D5B84">
        <w:rPr>
          <w:lang w:val="id-ID"/>
        </w:rPr>
        <w:t>.</w:t>
      </w:r>
    </w:p>
    <w:p w14:paraId="5466F735" w14:textId="77777777" w:rsidR="00904D6D" w:rsidRPr="003D5B84" w:rsidRDefault="00904D6D" w:rsidP="0010046E">
      <w:pPr>
        <w:jc w:val="both"/>
      </w:pPr>
    </w:p>
    <w:p w14:paraId="0D26898B" w14:textId="77777777" w:rsidR="0010046E" w:rsidRPr="003D5B84" w:rsidRDefault="0010046E" w:rsidP="0010046E">
      <w:pPr>
        <w:jc w:val="both"/>
      </w:pPr>
    </w:p>
    <w:p w14:paraId="1A775272" w14:textId="3C6F8FB8" w:rsidR="00904D6D" w:rsidRPr="003D5B84" w:rsidRDefault="00F33C08" w:rsidP="00D74C5F">
      <w:pPr>
        <w:numPr>
          <w:ilvl w:val="0"/>
          <w:numId w:val="15"/>
        </w:numPr>
        <w:tabs>
          <w:tab w:val="left" w:pos="426"/>
        </w:tabs>
        <w:ind w:left="426" w:hanging="426"/>
        <w:rPr>
          <w:b/>
          <w:bCs/>
          <w:lang w:val="id-ID"/>
        </w:rPr>
      </w:pPr>
      <w:r w:rsidRPr="003D5B84">
        <w:rPr>
          <w:b/>
          <w:bCs/>
          <w:lang w:val="id-ID"/>
        </w:rPr>
        <w:t>METHOD</w:t>
      </w:r>
      <w:r>
        <w:rPr>
          <w:b/>
          <w:bCs/>
        </w:rPr>
        <w:t xml:space="preserve"> (10 PT)</w:t>
      </w:r>
    </w:p>
    <w:p w14:paraId="6EA294B0" w14:textId="053D05B1" w:rsidR="00A51892" w:rsidRPr="003D5B84" w:rsidRDefault="00A51892" w:rsidP="002622CD">
      <w:pPr>
        <w:ind w:firstLine="720"/>
        <w:jc w:val="both"/>
        <w:rPr>
          <w:lang w:val="id-ID"/>
        </w:rPr>
      </w:pPr>
      <w:r w:rsidRPr="003D5B84">
        <w:rPr>
          <w:lang w:val="id-ID"/>
        </w:rPr>
        <w:t>Explaining research chronological, including research design, research procedure (in the form of algorithms, Pseudocode or other), how to test and data acquisition</w:t>
      </w:r>
      <w:r w:rsidR="00C126CC">
        <w:t xml:space="preserve"> </w:t>
      </w:r>
      <w:r w:rsidR="00C126CC">
        <w:fldChar w:fldCharType="begin" w:fldLock="1"/>
      </w:r>
      <w:r w:rsidR="00C126CC">
        <w:instrText>ADDIN CSL_CITATION {"citationItems":[{"id":"ITEM-1","itemData":{"DOI":"10.1109/ICITSI.2015.7437692","ISBN":"9781467366649","abstract":"© 2015 IEEE.In this study, we conducted experiments on emotion classification of Indonesian Twitter text. To conduct such experiments, we built a corpus of labeled Twitter data with size of 7622 Twitter text taken from 69 Twitter accounts, manually labeled by 5 native speakers. We used 6 basic emotion labels (angry, disgust, fear, joy, sad, surprise) and add one label of neutral emotion class. Here, we compared a rule based method with a statistical based method. In the rule based method, we employed the existing Synesketch algorithm with two types of emotion word list: a manually written and a translated WordNet-Affect list. In the statistical based method, we employed SVM (Support Vector Machine) algorithm with unigram feature and feature selection algorithms of Information Gain and Minimum Frequency. Other than a pure statistical based method, we also employed the manually built emotion word list in the SVM based classification. In the text pre-processing, we compared several methods such as the normalization, emotion conversion, stop words removal, number removal, and a one-character token removal. The experimental results showed that the statistical based method result of 71.740% accuracy score is higher than the rule based method of 63.172% accuracy score. To enhance the accuracy, we employed SMOTE in order to handle the imbalanced data and achieved best result with the f-measure of 83.203%. In another experiment, we combined the pure statistical method with the rule based method by employing the manually word list into the classification features. The f-measure for this experiment has only reached 81.592%.","author":[{"dropping-particle":"","family":"Atmadja","given":"Aldy Rialdy","non-dropping-particle":"","parse-names":false,"suffix":""},{"dropping-particle":"","family":"Purwarianti","given":"Ayu","non-dropping-particle":"","parse-names":false,"suffix":""}],"container-title":"2015 International Conference on Information Technology Systems and Innovation, ICITSI 2015 - Proceedings","id":"ITEM-1","issued":{"date-parts":[["2016"]]},"title":"Comparison on the rule based method and statistical based method on emotion classification for Indonesian Twitter text","type":"article-journal"},"uris":["http://www.mendeley.com/documents/?uuid=c5eed205-8d45-4670-846f-101d55a616de"]},{"id":"ITEM-2","itemData":{"DOI":"10.1109/CITSM.2017.8089233","ISBN":"978-1-5386-2739-6","author":[{"dropping-particle":"","family":"Gerhana","given":"Yana Aditia","non-dropping-particle":"","parse-names":false,"suffix":""},{"dropping-particle":"","family":"Atmadja","given":"Aldy Rialdy","non-dropping-particle":"","parse-names":false,"suffix":""},{"dropping-particle":"","family":"Zulfikar","given":"Wildan Budiawan","non-dropping-particle":"","parse-names":false,"suffix":""},{"dropping-particle":"","family":"Ashanti","given":"Nurida","non-dropping-particle":"","parse-names":false,"suffix":""}],"container-title":"2017 5th International Conference on Cyber and IT Service Management (CITSM)","id":"ITEM-2","issued":{"date-parts":[["2017","8"]]},"page":"1-5","publisher":"IEEE","title":"The implementation of K-nearest neighbor algorithm in case-based reasoning model for forming automatic answer identity and searching answer similarity of algorithm case","type":"paper-conference"},"uris":["http://www.mendeley.com/documents/?uuid=adf8f3d1-a1ff-4643-ad04-a868861b2fcd"]},{"id":"ITEM-3","itemData":{"DOI":"10.1109/CITSM.2017.8089231","ISBN":"9781538627372","abstract":"© 2017 IEEE. Twitter is one of world most famous social media. There are many statement expresed in Twitter like happiness, sadness, public information, etc. Unfortunately, people may got angry to each other and write it down as a tweet on Twitter. Some tweet may contain Indonesian swear words. It's serious problem because many Indonesians may not tolerated swear words. Some Indonesian swear words may have multiple means, not always an Indonesian swear word means insulting. Twitter has provide tweet's data by account, trending topics, and advance keyword. This work try to analyze many tweet about political news, political event, and some Indonesian famous person because the tweet assumed contains many Indonesian swear word. The derived tweets will process in text mining and then analyzed by classification process using Naive Bayes Classifier, Nearest Neighbor, and Decision Tree to detect Indonesian swear word. This work expected to discover the high accurate classification model. It means, the model can differentiate the real meaning of Indonesian swear word contained in tweet.","author":[{"dropping-particle":"","family":"Zulfikar","given":"W.B.","non-dropping-particle":"","parse-names":false,"suffix":""},{"dropping-particle":"","family":"Irfan","given":"M.","non-dropping-particle":"","parse-names":false,"suffix":""},{"dropping-particle":"","family":"Alam","given":"C.N.","non-dropping-particle":"","parse-names":false,"suffix":""},{"dropping-particle":"","family":"Indra","given":"M.","non-dropping-particle":"","parse-names":false,"suffix":""}],"container-title":"2017 5th International Conference on Cyber and IT Service Management, CITSM 2017","id":"ITEM-3","issued":{"date-parts":[["2017"]]},"title":"The comparation of text mining with Naive Bayes classifier, nearest neighbor, and decision tree to detect Indonesian swear words on Twitter","type":"paper-conference"},"uris":["http://www.mendeley.com/documents/?uuid=9b6b6951-8340-4ef6-9c7b-0b6418445299"]}],"mendeley":{"formattedCitation":"[1]–[3]","manualFormatting":"[1–3]","plainTextFormattedCitation":"[1]–[3]","previouslyFormattedCitation":"[1]–[3]"},"properties":{"noteIndex":0},"schema":"https://github.com/citation-style-language/schema/raw/master/csl-citation.json"}</w:instrText>
      </w:r>
      <w:r w:rsidR="00C126CC">
        <w:fldChar w:fldCharType="separate"/>
      </w:r>
      <w:r w:rsidR="00C126CC">
        <w:rPr>
          <w:noProof/>
        </w:rPr>
        <w:t>[1–</w:t>
      </w:r>
      <w:r w:rsidR="00C126CC" w:rsidRPr="00C126CC">
        <w:rPr>
          <w:noProof/>
        </w:rPr>
        <w:t>3]</w:t>
      </w:r>
      <w:r w:rsidR="00C126CC">
        <w:fldChar w:fldCharType="end"/>
      </w:r>
      <w:r w:rsidRPr="003D5B84">
        <w:rPr>
          <w:lang w:val="id-ID"/>
        </w:rPr>
        <w:t>. The description of the course of research should be supported references, so the explanation can be accepted scientifically</w:t>
      </w:r>
      <w:r w:rsidR="00C126CC">
        <w:t xml:space="preserve"> </w:t>
      </w:r>
      <w:r w:rsidR="00C126CC">
        <w:fldChar w:fldCharType="begin" w:fldLock="1"/>
      </w:r>
      <w:r w:rsidR="00C126CC">
        <w:instrText>ADDIN CSL_CITATION {"citationItems":[{"id":"ITEM-1","itemData":{"DOI":"10.1109/CITSM.2017.8089233","ISBN":"978-1-5386-2739-6","author":[{"dropping-particle":"","family":"Gerhana","given":"Yana Aditia","non-dropping-particle":"","parse-names":false,"suffix":""},{"dropping-particle":"","family":"Atmadja","given":"Aldy Rialdy","non-dropping-particle":"","parse-names":false,"suffix":""},{"dropping-particle":"","family":"Zulfikar","given":"Wildan Budiawan","non-dropping-particle":"","parse-names":false,"suffix":""},{"dropping-particle":"","family":"Ashanti","given":"Nurida","non-dropping-particle":"","parse-names":false,"suffix":""}],"container-title":"2017 5th International Conference on Cyber and IT Service Management (CITSM)","id":"ITEM-1","issued":{"date-parts":[["2017","8"]]},"page":"1-5","publisher":"IEEE","title":"The implementation of K-nearest neighbor algorithm in case-based reasoning model for forming automatic answer identity and searching answer similarity of algorithm case","type":"paper-conference"},"uris":["http://www.mendeley.com/documents/?uuid=adf8f3d1-a1ff-4643-ad04-a868861b2fcd"]},{"id":"ITEM-2","itemData":{"author":[{"dropping-particle":"","family":"Maylawati","given":"Dian Sa'adillah","non-dropping-particle":"","parse-names":false,"suffix":""},{"dropping-particle":"","family":"Aulawi","given":"Hilmi","non-dropping-particle":"","parse-names":false,"suffix":""},{"dropping-particle":"","family":"Ramdhani","given":"Muhammad Ali","non-dropping-particle":"","parse-names":false,"suffix":""}],"container-title":"AASEC 2018","id":"ITEM-2","issued":{"date-parts":[["2018"]]},"title":"The Concept of Sequential Pattern Mining for Text","type":"paper-conference"},"uris":["http://www.mendeley.com/documents/?uuid=4e089798-0abd-4a0b-8f6d-a4bdf7c84db2"]}],"mendeley":{"formattedCitation":"[2], [4]","manualFormatting":"[2, 4]","plainTextFormattedCitation":"[2], [4]","previouslyFormattedCitation":"[2], [4]"},"properties":{"noteIndex":0},"schema":"https://github.com/citation-style-language/schema/raw/master/csl-citation.json"}</w:instrText>
      </w:r>
      <w:r w:rsidR="00C126CC">
        <w:fldChar w:fldCharType="separate"/>
      </w:r>
      <w:r w:rsidR="00C126CC">
        <w:rPr>
          <w:noProof/>
        </w:rPr>
        <w:t xml:space="preserve">[2, </w:t>
      </w:r>
      <w:r w:rsidR="00C126CC" w:rsidRPr="00C126CC">
        <w:rPr>
          <w:noProof/>
        </w:rPr>
        <w:t>4]</w:t>
      </w:r>
      <w:r w:rsidR="00C126CC">
        <w:fldChar w:fldCharType="end"/>
      </w:r>
      <w:r w:rsidRPr="003D5B84">
        <w:rPr>
          <w:lang w:val="id-ID"/>
        </w:rPr>
        <w:t>.</w:t>
      </w:r>
    </w:p>
    <w:p w14:paraId="6E2F0365" w14:textId="77777777" w:rsidR="00904D6D" w:rsidRPr="003D5B84" w:rsidRDefault="00A51892" w:rsidP="00A51892">
      <w:pPr>
        <w:ind w:firstLine="720"/>
        <w:jc w:val="both"/>
        <w:rPr>
          <w:lang w:val="id-ID"/>
        </w:rPr>
      </w:pPr>
      <w:r w:rsidRPr="003D5B84">
        <w:rPr>
          <w:lang w:val="id-ID"/>
        </w:rPr>
        <w:t>Tables and Figures are presented center, as shown below and cited in the manuscript.</w:t>
      </w:r>
      <w:r w:rsidR="00904D6D" w:rsidRPr="003D5B84">
        <w:rPr>
          <w:lang w:val="id-ID"/>
        </w:rPr>
        <w:t xml:space="preserve"> </w:t>
      </w:r>
    </w:p>
    <w:p w14:paraId="1CA2236B" w14:textId="77777777" w:rsidR="000E0E3C" w:rsidRDefault="000E0E3C" w:rsidP="00904D6D">
      <w:pPr>
        <w:jc w:val="center"/>
      </w:pPr>
    </w:p>
    <w:p w14:paraId="13357EBD" w14:textId="77777777" w:rsidR="00B07DF0" w:rsidRPr="003D5B84" w:rsidRDefault="00B07DF0" w:rsidP="00B07DF0">
      <w:pPr>
        <w:jc w:val="center"/>
        <w:rPr>
          <w:lang w:val="id-ID"/>
        </w:rPr>
      </w:pPr>
    </w:p>
    <w:p w14:paraId="064BDB5A" w14:textId="6C348767" w:rsidR="00B07DF0" w:rsidRPr="00BF47C6" w:rsidRDefault="00B07DF0" w:rsidP="00B07DF0">
      <w:pPr>
        <w:jc w:val="center"/>
        <w:rPr>
          <w:sz w:val="18"/>
          <w:lang w:val="id-ID"/>
        </w:rPr>
      </w:pPr>
      <w:r w:rsidRPr="00BF47C6">
        <w:rPr>
          <w:sz w:val="18"/>
          <w:lang w:val="id-ID"/>
        </w:rPr>
        <w:t xml:space="preserve">Table 1. The </w:t>
      </w:r>
      <w:r w:rsidR="008473E3" w:rsidRPr="00BF47C6">
        <w:rPr>
          <w:sz w:val="18"/>
        </w:rPr>
        <w:t>p</w:t>
      </w:r>
      <w:r w:rsidRPr="00BF47C6">
        <w:rPr>
          <w:sz w:val="18"/>
          <w:lang w:val="id-ID"/>
        </w:rPr>
        <w:t>erformance of ...</w:t>
      </w:r>
    </w:p>
    <w:tbl>
      <w:tblPr>
        <w:tblW w:w="0" w:type="auto"/>
        <w:jc w:val="center"/>
        <w:tblBorders>
          <w:bottom w:val="single" w:sz="4" w:space="0" w:color="auto"/>
        </w:tblBorders>
        <w:tblLook w:val="01E0" w:firstRow="1" w:lastRow="1" w:firstColumn="1" w:lastColumn="1" w:noHBand="0" w:noVBand="0"/>
      </w:tblPr>
      <w:tblGrid>
        <w:gridCol w:w="1124"/>
        <w:gridCol w:w="1358"/>
        <w:gridCol w:w="1350"/>
      </w:tblGrid>
      <w:tr w:rsidR="00B07DF0" w:rsidRPr="003D5B84" w14:paraId="62C2D42D" w14:textId="77777777" w:rsidTr="00923121">
        <w:trPr>
          <w:jc w:val="center"/>
        </w:trPr>
        <w:tc>
          <w:tcPr>
            <w:tcW w:w="1124" w:type="dxa"/>
            <w:tcBorders>
              <w:top w:val="single" w:sz="4" w:space="0" w:color="auto"/>
              <w:bottom w:val="single" w:sz="4" w:space="0" w:color="auto"/>
            </w:tcBorders>
          </w:tcPr>
          <w:p w14:paraId="272AB223" w14:textId="77777777" w:rsidR="00B07DF0" w:rsidRPr="003D5B84" w:rsidRDefault="00B07DF0" w:rsidP="00923121">
            <w:pPr>
              <w:jc w:val="center"/>
              <w:rPr>
                <w:sz w:val="16"/>
                <w:szCs w:val="16"/>
                <w:lang w:val="id-ID"/>
              </w:rPr>
            </w:pPr>
            <w:r w:rsidRPr="003D5B84">
              <w:rPr>
                <w:sz w:val="16"/>
                <w:szCs w:val="16"/>
                <w:lang w:val="id-ID"/>
              </w:rPr>
              <w:t>Variable</w:t>
            </w:r>
          </w:p>
        </w:tc>
        <w:tc>
          <w:tcPr>
            <w:tcW w:w="1358" w:type="dxa"/>
            <w:tcBorders>
              <w:top w:val="single" w:sz="4" w:space="0" w:color="auto"/>
              <w:bottom w:val="single" w:sz="4" w:space="0" w:color="auto"/>
            </w:tcBorders>
          </w:tcPr>
          <w:p w14:paraId="2C00A329" w14:textId="77777777" w:rsidR="00B07DF0" w:rsidRPr="003D5B84" w:rsidRDefault="00B07DF0" w:rsidP="00923121">
            <w:pPr>
              <w:jc w:val="center"/>
              <w:rPr>
                <w:sz w:val="16"/>
                <w:szCs w:val="16"/>
              </w:rPr>
            </w:pPr>
            <w:r w:rsidRPr="003D5B84">
              <w:rPr>
                <w:sz w:val="16"/>
                <w:szCs w:val="16"/>
                <w:lang w:val="id-ID"/>
              </w:rPr>
              <w:t>Speed</w:t>
            </w:r>
            <w:r w:rsidRPr="003D5B84">
              <w:rPr>
                <w:sz w:val="16"/>
                <w:szCs w:val="16"/>
              </w:rPr>
              <w:t xml:space="preserve"> (rpm)</w:t>
            </w:r>
          </w:p>
        </w:tc>
        <w:tc>
          <w:tcPr>
            <w:tcW w:w="1350" w:type="dxa"/>
            <w:tcBorders>
              <w:top w:val="single" w:sz="4" w:space="0" w:color="auto"/>
              <w:bottom w:val="single" w:sz="4" w:space="0" w:color="auto"/>
            </w:tcBorders>
          </w:tcPr>
          <w:p w14:paraId="2F802972" w14:textId="77777777" w:rsidR="00B07DF0" w:rsidRPr="003D5B84" w:rsidRDefault="00B07DF0" w:rsidP="00923121">
            <w:pPr>
              <w:jc w:val="center"/>
              <w:rPr>
                <w:sz w:val="16"/>
                <w:szCs w:val="16"/>
              </w:rPr>
            </w:pPr>
            <w:r w:rsidRPr="003D5B84">
              <w:rPr>
                <w:sz w:val="16"/>
                <w:szCs w:val="16"/>
                <w:lang w:val="id-ID"/>
              </w:rPr>
              <w:t>Power</w:t>
            </w:r>
            <w:r w:rsidRPr="003D5B84">
              <w:rPr>
                <w:sz w:val="16"/>
                <w:szCs w:val="16"/>
              </w:rPr>
              <w:t xml:space="preserve"> (kW)</w:t>
            </w:r>
          </w:p>
        </w:tc>
      </w:tr>
      <w:tr w:rsidR="00B07DF0" w:rsidRPr="003D5B84" w14:paraId="5EC8E765" w14:textId="77777777" w:rsidTr="00923121">
        <w:trPr>
          <w:jc w:val="center"/>
        </w:trPr>
        <w:tc>
          <w:tcPr>
            <w:tcW w:w="1124" w:type="dxa"/>
            <w:tcBorders>
              <w:top w:val="single" w:sz="4" w:space="0" w:color="auto"/>
            </w:tcBorders>
          </w:tcPr>
          <w:p w14:paraId="6752B36A" w14:textId="77777777" w:rsidR="00B07DF0" w:rsidRPr="003D5B84" w:rsidRDefault="00B07DF0" w:rsidP="00923121">
            <w:pPr>
              <w:jc w:val="center"/>
              <w:rPr>
                <w:sz w:val="16"/>
                <w:szCs w:val="16"/>
              </w:rPr>
            </w:pPr>
            <w:r w:rsidRPr="003D5B84">
              <w:rPr>
                <w:sz w:val="16"/>
                <w:szCs w:val="16"/>
              </w:rPr>
              <w:t>x</w:t>
            </w:r>
          </w:p>
        </w:tc>
        <w:tc>
          <w:tcPr>
            <w:tcW w:w="1358" w:type="dxa"/>
            <w:tcBorders>
              <w:top w:val="single" w:sz="4" w:space="0" w:color="auto"/>
            </w:tcBorders>
          </w:tcPr>
          <w:p w14:paraId="6AB9C704" w14:textId="77777777" w:rsidR="00B07DF0" w:rsidRPr="003D5B84" w:rsidRDefault="00B07DF0" w:rsidP="00923121">
            <w:pPr>
              <w:jc w:val="center"/>
              <w:rPr>
                <w:sz w:val="16"/>
                <w:szCs w:val="16"/>
              </w:rPr>
            </w:pPr>
            <w:r w:rsidRPr="003D5B84">
              <w:rPr>
                <w:sz w:val="16"/>
                <w:szCs w:val="16"/>
              </w:rPr>
              <w:t>10</w:t>
            </w:r>
          </w:p>
        </w:tc>
        <w:tc>
          <w:tcPr>
            <w:tcW w:w="1350" w:type="dxa"/>
            <w:tcBorders>
              <w:top w:val="single" w:sz="4" w:space="0" w:color="auto"/>
            </w:tcBorders>
          </w:tcPr>
          <w:p w14:paraId="7414D8AA" w14:textId="77777777" w:rsidR="00B07DF0" w:rsidRPr="003D5B84" w:rsidRDefault="00B07DF0" w:rsidP="00923121">
            <w:pPr>
              <w:ind w:right="280"/>
              <w:jc w:val="right"/>
              <w:rPr>
                <w:sz w:val="16"/>
                <w:szCs w:val="16"/>
              </w:rPr>
            </w:pPr>
            <w:r w:rsidRPr="003D5B84">
              <w:rPr>
                <w:sz w:val="16"/>
                <w:szCs w:val="16"/>
              </w:rPr>
              <w:t>8.6</w:t>
            </w:r>
          </w:p>
        </w:tc>
      </w:tr>
      <w:tr w:rsidR="00B07DF0" w:rsidRPr="003D5B84" w14:paraId="057DD3EA" w14:textId="77777777" w:rsidTr="00923121">
        <w:trPr>
          <w:jc w:val="center"/>
        </w:trPr>
        <w:tc>
          <w:tcPr>
            <w:tcW w:w="1124" w:type="dxa"/>
          </w:tcPr>
          <w:p w14:paraId="5C61EE6C" w14:textId="77777777" w:rsidR="00B07DF0" w:rsidRPr="003D5B84" w:rsidRDefault="00B07DF0" w:rsidP="00923121">
            <w:pPr>
              <w:jc w:val="center"/>
              <w:rPr>
                <w:sz w:val="16"/>
                <w:szCs w:val="16"/>
              </w:rPr>
            </w:pPr>
            <w:r w:rsidRPr="003D5B84">
              <w:rPr>
                <w:sz w:val="16"/>
                <w:szCs w:val="16"/>
              </w:rPr>
              <w:t>y</w:t>
            </w:r>
          </w:p>
        </w:tc>
        <w:tc>
          <w:tcPr>
            <w:tcW w:w="1358" w:type="dxa"/>
          </w:tcPr>
          <w:p w14:paraId="3404922E" w14:textId="77777777" w:rsidR="00B07DF0" w:rsidRPr="003D5B84" w:rsidRDefault="00B07DF0" w:rsidP="00923121">
            <w:pPr>
              <w:jc w:val="center"/>
              <w:rPr>
                <w:sz w:val="16"/>
                <w:szCs w:val="16"/>
              </w:rPr>
            </w:pPr>
            <w:r w:rsidRPr="003D5B84">
              <w:rPr>
                <w:sz w:val="16"/>
                <w:szCs w:val="16"/>
              </w:rPr>
              <w:t>15</w:t>
            </w:r>
          </w:p>
        </w:tc>
        <w:tc>
          <w:tcPr>
            <w:tcW w:w="1350" w:type="dxa"/>
          </w:tcPr>
          <w:p w14:paraId="2E68CC99" w14:textId="77777777" w:rsidR="00B07DF0" w:rsidRPr="003D5B84" w:rsidRDefault="00B07DF0" w:rsidP="00923121">
            <w:pPr>
              <w:ind w:right="280"/>
              <w:jc w:val="right"/>
              <w:rPr>
                <w:sz w:val="16"/>
                <w:szCs w:val="16"/>
              </w:rPr>
            </w:pPr>
            <w:r w:rsidRPr="003D5B84">
              <w:rPr>
                <w:sz w:val="16"/>
                <w:szCs w:val="16"/>
              </w:rPr>
              <w:t>12.4</w:t>
            </w:r>
          </w:p>
        </w:tc>
      </w:tr>
      <w:tr w:rsidR="00B07DF0" w:rsidRPr="003D5B84" w14:paraId="2A0D487D" w14:textId="77777777" w:rsidTr="00923121">
        <w:trPr>
          <w:jc w:val="center"/>
        </w:trPr>
        <w:tc>
          <w:tcPr>
            <w:tcW w:w="1124" w:type="dxa"/>
            <w:tcBorders>
              <w:bottom w:val="single" w:sz="4" w:space="0" w:color="auto"/>
            </w:tcBorders>
          </w:tcPr>
          <w:p w14:paraId="473772AD" w14:textId="77777777" w:rsidR="00B07DF0" w:rsidRPr="003D5B84" w:rsidRDefault="00B07DF0" w:rsidP="00923121">
            <w:pPr>
              <w:jc w:val="center"/>
              <w:rPr>
                <w:sz w:val="16"/>
                <w:szCs w:val="16"/>
              </w:rPr>
            </w:pPr>
            <w:r w:rsidRPr="003D5B84">
              <w:rPr>
                <w:sz w:val="16"/>
                <w:szCs w:val="16"/>
              </w:rPr>
              <w:t>z</w:t>
            </w:r>
          </w:p>
        </w:tc>
        <w:tc>
          <w:tcPr>
            <w:tcW w:w="1358" w:type="dxa"/>
            <w:tcBorders>
              <w:bottom w:val="single" w:sz="4" w:space="0" w:color="auto"/>
            </w:tcBorders>
          </w:tcPr>
          <w:p w14:paraId="3537394E" w14:textId="77777777" w:rsidR="00B07DF0" w:rsidRPr="003D5B84" w:rsidRDefault="00B07DF0" w:rsidP="00923121">
            <w:pPr>
              <w:jc w:val="center"/>
              <w:rPr>
                <w:sz w:val="16"/>
                <w:szCs w:val="16"/>
              </w:rPr>
            </w:pPr>
            <w:r w:rsidRPr="003D5B84">
              <w:rPr>
                <w:sz w:val="16"/>
                <w:szCs w:val="16"/>
              </w:rPr>
              <w:t>20</w:t>
            </w:r>
          </w:p>
        </w:tc>
        <w:tc>
          <w:tcPr>
            <w:tcW w:w="1350" w:type="dxa"/>
            <w:tcBorders>
              <w:bottom w:val="single" w:sz="4" w:space="0" w:color="auto"/>
            </w:tcBorders>
          </w:tcPr>
          <w:p w14:paraId="229E32BD" w14:textId="77777777" w:rsidR="00B07DF0" w:rsidRPr="003D5B84" w:rsidRDefault="00B07DF0" w:rsidP="00923121">
            <w:pPr>
              <w:ind w:right="280"/>
              <w:jc w:val="right"/>
              <w:rPr>
                <w:sz w:val="16"/>
                <w:szCs w:val="16"/>
              </w:rPr>
            </w:pPr>
            <w:r w:rsidRPr="003D5B84">
              <w:rPr>
                <w:sz w:val="16"/>
                <w:szCs w:val="16"/>
              </w:rPr>
              <w:t>15.3</w:t>
            </w:r>
          </w:p>
        </w:tc>
      </w:tr>
    </w:tbl>
    <w:p w14:paraId="5AA2B65B" w14:textId="77777777" w:rsidR="008168B9" w:rsidRDefault="008168B9" w:rsidP="0088233C">
      <w:pPr>
        <w:rPr>
          <w:b/>
          <w:bCs/>
        </w:rPr>
      </w:pPr>
    </w:p>
    <w:p w14:paraId="2F3A9DD2" w14:textId="6D757457" w:rsidR="0088233C" w:rsidRPr="003D5B84" w:rsidRDefault="00E64130" w:rsidP="0088233C">
      <w:pPr>
        <w:jc w:val="center"/>
        <w:rPr>
          <w:noProof/>
          <w:lang w:val="id-ID"/>
        </w:rPr>
      </w:pPr>
      <w:r w:rsidRPr="001D0A2B">
        <w:rPr>
          <w:noProof/>
        </w:rPr>
        <w:drawing>
          <wp:inline distT="0" distB="0" distL="0" distR="0" wp14:anchorId="4DFD1648" wp14:editId="707D1B01">
            <wp:extent cx="3547621" cy="1352550"/>
            <wp:effectExtent l="0" t="0" r="0" b="0"/>
            <wp:docPr id="5" name="Picture 12" descr="D:\BERKAS IAN\KULIAH\Skripsi Ian\bismilah Skripsi\bismilah Skripsi IAN\Revisian Skripsi\contex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BERKAS IAN\KULIAH\Skripsi Ian\bismilah Skripsi\bismilah Skripsi IAN\Revisian Skripsi\contex diagra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59035" cy="1356902"/>
                    </a:xfrm>
                    <a:prstGeom prst="rect">
                      <a:avLst/>
                    </a:prstGeom>
                    <a:noFill/>
                    <a:ln>
                      <a:noFill/>
                    </a:ln>
                  </pic:spPr>
                </pic:pic>
              </a:graphicData>
            </a:graphic>
          </wp:inline>
        </w:drawing>
      </w:r>
    </w:p>
    <w:p w14:paraId="76C5562E" w14:textId="77777777" w:rsidR="0088233C" w:rsidRPr="003D5B84" w:rsidRDefault="0088233C" w:rsidP="0088233C">
      <w:pPr>
        <w:jc w:val="center"/>
        <w:rPr>
          <w:sz w:val="12"/>
          <w:lang w:val="id-ID"/>
        </w:rPr>
      </w:pPr>
    </w:p>
    <w:p w14:paraId="0B881B33" w14:textId="5A8E3556" w:rsidR="0088233C" w:rsidRPr="00BF47C6" w:rsidRDefault="0088233C" w:rsidP="0088233C">
      <w:pPr>
        <w:jc w:val="center"/>
        <w:rPr>
          <w:b/>
          <w:bCs/>
          <w:sz w:val="18"/>
        </w:rPr>
      </w:pPr>
      <w:r w:rsidRPr="00BF47C6">
        <w:rPr>
          <w:sz w:val="18"/>
          <w:lang w:val="id-ID"/>
        </w:rPr>
        <w:t xml:space="preserve">Figure 1. </w:t>
      </w:r>
      <w:r w:rsidR="00E64130" w:rsidRPr="00BF47C6">
        <w:rPr>
          <w:sz w:val="18"/>
        </w:rPr>
        <w:t>Context Diagram</w:t>
      </w:r>
    </w:p>
    <w:p w14:paraId="7F8829FF" w14:textId="77777777" w:rsidR="0088233C" w:rsidRDefault="0088233C" w:rsidP="00904D6D">
      <w:pPr>
        <w:rPr>
          <w:b/>
          <w:bCs/>
        </w:rPr>
      </w:pPr>
    </w:p>
    <w:p w14:paraId="25C01DDD" w14:textId="77777777" w:rsidR="00B07DF0" w:rsidRPr="003D5B84" w:rsidRDefault="00B07DF0" w:rsidP="00904D6D">
      <w:pPr>
        <w:rPr>
          <w:b/>
          <w:bCs/>
        </w:rPr>
      </w:pPr>
    </w:p>
    <w:p w14:paraId="5646756F" w14:textId="6E816FAA" w:rsidR="00904D6D" w:rsidRPr="003D5B84" w:rsidRDefault="00F33C08" w:rsidP="00D74C5F">
      <w:pPr>
        <w:numPr>
          <w:ilvl w:val="0"/>
          <w:numId w:val="15"/>
        </w:numPr>
        <w:tabs>
          <w:tab w:val="left" w:pos="426"/>
        </w:tabs>
        <w:ind w:left="426" w:hanging="426"/>
        <w:rPr>
          <w:b/>
          <w:bCs/>
          <w:lang w:val="id-ID"/>
        </w:rPr>
      </w:pPr>
      <w:r w:rsidRPr="003D5B84">
        <w:rPr>
          <w:b/>
          <w:bCs/>
          <w:lang w:val="id-ID"/>
        </w:rPr>
        <w:t xml:space="preserve">RESULTS </w:t>
      </w:r>
      <w:r w:rsidRPr="003D5B84">
        <w:rPr>
          <w:b/>
          <w:bCs/>
        </w:rPr>
        <w:t>A</w:t>
      </w:r>
      <w:r w:rsidRPr="003D5B84">
        <w:rPr>
          <w:b/>
          <w:bCs/>
          <w:lang w:val="id-ID"/>
        </w:rPr>
        <w:t xml:space="preserve">ND </w:t>
      </w:r>
      <w:r w:rsidR="000E7398">
        <w:rPr>
          <w:b/>
          <w:bCs/>
        </w:rPr>
        <w:t>DISCUSSION</w:t>
      </w:r>
      <w:r>
        <w:rPr>
          <w:b/>
          <w:bCs/>
        </w:rPr>
        <w:t xml:space="preserve"> (10 PT)</w:t>
      </w:r>
    </w:p>
    <w:p w14:paraId="635EB5DA" w14:textId="194A03AA" w:rsidR="00C126CC" w:rsidRDefault="00EE4290" w:rsidP="00904D6D">
      <w:pPr>
        <w:ind w:firstLine="720"/>
        <w:jc w:val="both"/>
        <w:rPr>
          <w:lang w:val="id-ID"/>
        </w:rPr>
      </w:pPr>
      <w:r w:rsidRPr="003D5B84">
        <w:rPr>
          <w:lang w:val="id-ID"/>
        </w:rPr>
        <w:t>In this section, it is explained the results of research and at the same time is given the comprehensive discussion. Results can be presented in figures, graphs, tables and others that make the reader understand easily</w:t>
      </w:r>
      <w:r w:rsidR="00C126CC">
        <w:t xml:space="preserve"> </w:t>
      </w:r>
      <w:r w:rsidR="00C126CC">
        <w:fldChar w:fldCharType="begin" w:fldLock="1"/>
      </w:r>
      <w:r w:rsidR="00C126CC">
        <w:instrText>ADDIN CSL_CITATION {"citationItems":[{"id":"ITEM-1","itemData":{"DOI":"10.1109/CITSM.2017.8089233","ISBN":"978-1-5386-2739-6","author":[{"dropping-particle":"","family":"Gerhana","given":"Yana Aditia","non-dropping-particle":"","parse-names":false,"suffix":""},{"dropping-particle":"","family":"Atmadja","given":"Aldy Rialdy","non-dropping-particle":"","parse-names":false,"suffix":""},{"dropping-particle":"","family":"Zulfikar","given":"Wildan Budiawan","non-dropping-particle":"","parse-names":false,"suffix":""},{"dropping-particle":"","family":"Ashanti","given":"Nurida","non-dropping-particle":"","parse-names":false,"suffix":""}],"container-title":"2017 5th International Conference on Cyber and IT Service Management (CITSM)","id":"ITEM-1","issued":{"date-parts":[["2017","8"]]},"page":"1-5","publisher":"IEEE","title":"The implementation of K-nearest neighbor algorithm in case-based reasoning model for forming automatic answer identity and searching answer similarity of algorithm case","type":"paper-conference"},"uris":["http://www.mendeley.com/documents/?uuid=adf8f3d1-a1ff-4643-ad04-a868861b2fcd"]},{"id":"ITEM-2","itemData":{"author":[{"dropping-particle":"","family":"Irfan","given":"M","non-dropping-particle":"","parse-names":false,"suffix":""},{"dropping-particle":"","family":"Syopiansyah","given":"J P","non-dropping-particle":"","parse-names":false,"suffix":""},{"dropping-particle":"","family":"Muhammad","given":"A R","non-dropping-particle":"","parse-names":false,"suffix":""}],"container-title":"IOP Conference Series: Materials Science and Engineering","id":"ITEM-2","issued":{"date-parts":[["2018"]]},"title":"The Readiness Model of Information Technology Implementation among Universities in Indonesia","type":"article-journal"},"uris":["http://www.mendeley.com/documents/?uuid=efda9499-efa7-4903-9747-b4313934fb78"]}],"mendeley":{"formattedCitation":"[2], [5]","manualFormatting":"[2, 5]","plainTextFormattedCitation":"[2], [5]","previouslyFormattedCitation":"[2], [5]"},"properties":{"noteIndex":0},"schema":"https://github.com/citation-style-language/schema/raw/master/csl-citation.json"}</w:instrText>
      </w:r>
      <w:r w:rsidR="00C126CC">
        <w:fldChar w:fldCharType="separate"/>
      </w:r>
      <w:r w:rsidR="00C126CC">
        <w:rPr>
          <w:noProof/>
        </w:rPr>
        <w:t xml:space="preserve">[2, </w:t>
      </w:r>
      <w:r w:rsidR="00C126CC" w:rsidRPr="00C126CC">
        <w:rPr>
          <w:noProof/>
        </w:rPr>
        <w:t>5]</w:t>
      </w:r>
      <w:r w:rsidR="00C126CC">
        <w:fldChar w:fldCharType="end"/>
      </w:r>
      <w:r w:rsidRPr="003D5B84">
        <w:rPr>
          <w:lang w:val="id-ID"/>
        </w:rPr>
        <w:t>.</w:t>
      </w:r>
    </w:p>
    <w:p w14:paraId="68140E78" w14:textId="3377D216" w:rsidR="00EE4290" w:rsidRPr="003D5B84" w:rsidRDefault="00EE4290" w:rsidP="00904D6D">
      <w:pPr>
        <w:ind w:firstLine="720"/>
        <w:jc w:val="both"/>
        <w:rPr>
          <w:lang w:val="id-ID"/>
        </w:rPr>
      </w:pPr>
      <w:r w:rsidRPr="003D5B84">
        <w:rPr>
          <w:lang w:val="id-ID"/>
        </w:rPr>
        <w:t>The discussion can be made in several sub-chapters.</w:t>
      </w:r>
    </w:p>
    <w:p w14:paraId="647C080E" w14:textId="77777777" w:rsidR="000F279B" w:rsidRPr="003D5B84" w:rsidRDefault="000F279B" w:rsidP="00904D6D">
      <w:pPr>
        <w:rPr>
          <w:b/>
          <w:bCs/>
          <w:lang w:val="id-ID"/>
        </w:rPr>
      </w:pPr>
    </w:p>
    <w:p w14:paraId="054DE199" w14:textId="77777777" w:rsidR="00904D6D" w:rsidRPr="003D5B84" w:rsidRDefault="00904D6D" w:rsidP="00904D6D">
      <w:pPr>
        <w:rPr>
          <w:b/>
          <w:bCs/>
          <w:lang w:val="id-ID"/>
        </w:rPr>
      </w:pPr>
      <w:r w:rsidRPr="003D5B84">
        <w:rPr>
          <w:b/>
          <w:bCs/>
          <w:lang w:val="id-ID"/>
        </w:rPr>
        <w:t xml:space="preserve">3.1. </w:t>
      </w:r>
      <w:r w:rsidR="00D74C5F">
        <w:rPr>
          <w:b/>
          <w:bCs/>
        </w:rPr>
        <w:t xml:space="preserve"> </w:t>
      </w:r>
      <w:r w:rsidR="00D540A4">
        <w:rPr>
          <w:b/>
          <w:bCs/>
          <w:lang w:val="id-ID"/>
        </w:rPr>
        <w:t xml:space="preserve">Sub </w:t>
      </w:r>
      <w:r w:rsidR="00D540A4">
        <w:rPr>
          <w:b/>
          <w:bCs/>
        </w:rPr>
        <w:t>section</w:t>
      </w:r>
      <w:r w:rsidR="007F1EC7" w:rsidRPr="003D5B84">
        <w:rPr>
          <w:b/>
          <w:bCs/>
          <w:lang w:val="id-ID"/>
        </w:rPr>
        <w:t xml:space="preserve"> 1</w:t>
      </w:r>
    </w:p>
    <w:p w14:paraId="48E43A3A" w14:textId="7788BBC3" w:rsidR="000F279B" w:rsidRDefault="00EE42A9" w:rsidP="00EE42A9">
      <w:pPr>
        <w:ind w:firstLine="720"/>
        <w:jc w:val="both"/>
      </w:pPr>
      <w:r w:rsidRPr="00EE42A9">
        <w:rPr>
          <w:bCs/>
          <w:lang w:val="id-ID"/>
        </w:rPr>
        <w:t xml:space="preserve">The result can be described with subsection and you can divide into more groups in many subsections. The results also can be shown as figures, graphs, tables and others that make the reader understand easily </w:t>
      </w:r>
      <w:r>
        <w:fldChar w:fldCharType="begin" w:fldLock="1"/>
      </w:r>
      <w:r>
        <w:instrText>ADDIN CSL_CITATION {"citationItems":[{"id":"ITEM-1","itemData":{"DOI":"10.1109/CITSM.2017.8089233","ISBN":"978-1-5386-2739-6","author":[{"dropping-particle":"","family":"Gerhana","given":"Yana Aditia","non-dropping-particle":"","parse-names":false,"suffix":""},{"dropping-particle":"","family":"Atmadja","given":"Aldy Rialdy","non-dropping-particle":"","parse-names":false,"suffix":""},{"dropping-particle":"","family":"Zulfikar","given":"Wildan Budiawan","non-dropping-particle":"","parse-names":false,"suffix":""},{"dropping-particle":"","family":"Ashanti","given":"Nurida","non-dropping-particle":"","parse-names":false,"suffix":""}],"container-title":"2017 5th International Conference on Cyber and IT Service Management (CITSM)","id":"ITEM-1","issued":{"date-parts":[["2017","8"]]},"page":"1-5","publisher":"IEEE","title":"The implementation of K-nearest neighbor algorithm in case-based reasoning model for forming automatic answer identity and searching answer similarity of algorithm case","type":"paper-conference"},"uris":["http://www.mendeley.com/documents/?uuid=adf8f3d1-a1ff-4643-ad04-a868861b2fcd"]},{"id":"ITEM-2","itemData":{"author":[{"dropping-particle":"","family":"Irfan","given":"M","non-dropping-particle":"","parse-names":false,"suffix":""},{"dropping-particle":"","family":"Syopiansyah","given":"J P","non-dropping-particle":"","parse-names":false,"suffix":""},{"dropping-particle":"","family":"Muhammad","given":"A R","non-dropping-particle":"","parse-names":false,"suffix":""}],"container-title":"IOP Conference Series: Materials Science and Engineering","id":"ITEM-2","issued":{"date-parts":[["2018"]]},"title":"The Readiness Model of Information Technology Implementation among Universities in Indonesia","type":"article-journal"},"uris":["http://www.mendeley.com/documents/?uuid=efda9499-efa7-4903-9747-b4313934fb78"]}],"mendeley":{"formattedCitation":"[2], [5]","manualFormatting":"[2, 5]","plainTextFormattedCitation":"[2], [5]","previouslyFormattedCitation":"[2], [5]"},"properties":{"noteIndex":0},"schema":"https://github.com/citation-style-language/schema/raw/master/csl-citation.json"}</w:instrText>
      </w:r>
      <w:r>
        <w:fldChar w:fldCharType="separate"/>
      </w:r>
      <w:r>
        <w:rPr>
          <w:noProof/>
        </w:rPr>
        <w:t xml:space="preserve">[2, </w:t>
      </w:r>
      <w:r w:rsidRPr="00C126CC">
        <w:rPr>
          <w:noProof/>
        </w:rPr>
        <w:t>5]</w:t>
      </w:r>
      <w:r>
        <w:fldChar w:fldCharType="end"/>
      </w:r>
      <w:r>
        <w:t>.</w:t>
      </w:r>
    </w:p>
    <w:p w14:paraId="53981DB4" w14:textId="77777777" w:rsidR="00D41D25" w:rsidRPr="003D5B84" w:rsidRDefault="00D41D25" w:rsidP="00EE42A9">
      <w:pPr>
        <w:ind w:firstLine="720"/>
        <w:jc w:val="both"/>
        <w:rPr>
          <w:b/>
          <w:bCs/>
          <w:lang w:val="id-ID"/>
        </w:rPr>
      </w:pPr>
    </w:p>
    <w:p w14:paraId="769A8C46" w14:textId="77777777" w:rsidR="00904D6D" w:rsidRPr="003D5B84" w:rsidRDefault="00904D6D" w:rsidP="00904D6D">
      <w:pPr>
        <w:rPr>
          <w:b/>
          <w:bCs/>
          <w:lang w:val="id-ID"/>
        </w:rPr>
      </w:pPr>
      <w:r w:rsidRPr="003D5B84">
        <w:rPr>
          <w:b/>
          <w:bCs/>
          <w:lang w:val="id-ID"/>
        </w:rPr>
        <w:t xml:space="preserve">3.2. </w:t>
      </w:r>
      <w:r w:rsidR="00D74C5F">
        <w:rPr>
          <w:b/>
          <w:bCs/>
        </w:rPr>
        <w:t xml:space="preserve"> </w:t>
      </w:r>
      <w:r w:rsidR="007F1EC7" w:rsidRPr="003D5B84">
        <w:rPr>
          <w:b/>
          <w:bCs/>
          <w:lang w:val="id-ID"/>
        </w:rPr>
        <w:t xml:space="preserve">Sub </w:t>
      </w:r>
      <w:r w:rsidR="00D540A4">
        <w:rPr>
          <w:b/>
          <w:bCs/>
        </w:rPr>
        <w:t>section</w:t>
      </w:r>
      <w:r w:rsidR="007F1EC7" w:rsidRPr="003D5B84">
        <w:rPr>
          <w:b/>
          <w:bCs/>
          <w:lang w:val="id-ID"/>
        </w:rPr>
        <w:t xml:space="preserve"> </w:t>
      </w:r>
      <w:r w:rsidR="00EE4290" w:rsidRPr="003D5B84">
        <w:rPr>
          <w:b/>
          <w:bCs/>
          <w:lang w:val="id-ID"/>
        </w:rPr>
        <w:t>2</w:t>
      </w:r>
    </w:p>
    <w:p w14:paraId="55A5C723" w14:textId="1F3E979E" w:rsidR="002622CD" w:rsidRDefault="00EE42A9" w:rsidP="00EE42A9">
      <w:pPr>
        <w:ind w:firstLine="720"/>
        <w:jc w:val="both"/>
      </w:pPr>
      <w:r w:rsidRPr="00EE42A9">
        <w:rPr>
          <w:bCs/>
          <w:lang w:val="id-ID"/>
        </w:rPr>
        <w:t xml:space="preserve">The result can be described with subsection and you can divide into more groups in many subsections. The results also can be shown as figures, graphs, tables and others that make the reader understand easily </w:t>
      </w:r>
      <w:r>
        <w:fldChar w:fldCharType="begin" w:fldLock="1"/>
      </w:r>
      <w:r>
        <w:instrText>ADDIN CSL_CITATION {"citationItems":[{"id":"ITEM-1","itemData":{"DOI":"10.1109/CITSM.2017.8089233","ISBN":"978-1-5386-2739-6","author":[{"dropping-particle":"","family":"Gerhana","given":"Yana Aditia","non-dropping-particle":"","parse-names":false,"suffix":""},{"dropping-particle":"","family":"Atmadja","given":"Aldy Rialdy","non-dropping-particle":"","parse-names":false,"suffix":""},{"dropping-particle":"","family":"Zulfikar","given":"Wildan Budiawan","non-dropping-particle":"","parse-names":false,"suffix":""},{"dropping-particle":"","family":"Ashanti","given":"Nurida","non-dropping-particle":"","parse-names":false,"suffix":""}],"container-title":"2017 5th International Conference on Cyber and IT Service Management (CITSM)","id":"ITEM-1","issued":{"date-parts":[["2017","8"]]},"page":"1-5","publisher":"IEEE","title":"The implementation of K-nearest neighbor algorithm in case-based reasoning model for forming automatic answer identity and searching answer similarity of algorithm case","type":"paper-conference"},"uris":["http://www.mendeley.com/documents/?uuid=adf8f3d1-a1ff-4643-ad04-a868861b2fcd"]},{"id":"ITEM-2","itemData":{"author":[{"dropping-particle":"","family":"Irfan","given":"M","non-dropping-particle":"","parse-names":false,"suffix":""},{"dropping-particle":"","family":"Syopiansyah","given":"J P","non-dropping-particle":"","parse-names":false,"suffix":""},{"dropping-particle":"","family":"Muhammad","given":"A R","non-dropping-particle":"","parse-names":false,"suffix":""}],"container-title":"IOP Conference Series: Materials Science and Engineering","id":"ITEM-2","issued":{"date-parts":[["2018"]]},"title":"The Readiness Model of Information Technology Implementation among Universities in Indonesia","type":"article-journal"},"uris":["http://www.mendeley.com/documents/?uuid=efda9499-efa7-4903-9747-b4313934fb78"]}],"mendeley":{"formattedCitation":"[2], [5]","manualFormatting":"[2, 5]","plainTextFormattedCitation":"[2], [5]","previouslyFormattedCitation":"[2], [5]"},"properties":{"noteIndex":0},"schema":"https://github.com/citation-style-language/schema/raw/master/csl-citation.json"}</w:instrText>
      </w:r>
      <w:r>
        <w:fldChar w:fldCharType="separate"/>
      </w:r>
      <w:r>
        <w:rPr>
          <w:noProof/>
        </w:rPr>
        <w:t xml:space="preserve">[2, </w:t>
      </w:r>
      <w:r w:rsidRPr="00C126CC">
        <w:rPr>
          <w:noProof/>
        </w:rPr>
        <w:t>5]</w:t>
      </w:r>
      <w:r>
        <w:fldChar w:fldCharType="end"/>
      </w:r>
      <w:r>
        <w:t>.</w:t>
      </w:r>
    </w:p>
    <w:p w14:paraId="518A21BA" w14:textId="57F57146" w:rsidR="00D41D25" w:rsidRPr="003D5B84" w:rsidRDefault="00D41D25" w:rsidP="00EE42A9">
      <w:pPr>
        <w:ind w:firstLine="720"/>
        <w:jc w:val="both"/>
        <w:rPr>
          <w:b/>
          <w:bCs/>
          <w:lang w:val="id-ID"/>
        </w:rPr>
      </w:pPr>
    </w:p>
    <w:p w14:paraId="53D56401" w14:textId="77777777" w:rsidR="00904D6D" w:rsidRPr="003D5B84" w:rsidRDefault="00F33C08" w:rsidP="00D74C5F">
      <w:pPr>
        <w:numPr>
          <w:ilvl w:val="0"/>
          <w:numId w:val="15"/>
        </w:numPr>
        <w:tabs>
          <w:tab w:val="left" w:pos="426"/>
        </w:tabs>
        <w:ind w:left="426" w:hanging="426"/>
        <w:rPr>
          <w:b/>
          <w:bCs/>
          <w:lang w:val="id-ID"/>
        </w:rPr>
      </w:pPr>
      <w:r w:rsidRPr="003D5B84">
        <w:rPr>
          <w:b/>
          <w:bCs/>
          <w:lang w:val="id-ID"/>
        </w:rPr>
        <w:t>CONCLUSION</w:t>
      </w:r>
      <w:r>
        <w:rPr>
          <w:b/>
          <w:bCs/>
        </w:rPr>
        <w:t xml:space="preserve"> (10 PT)</w:t>
      </w:r>
    </w:p>
    <w:p w14:paraId="3C6A4F7B" w14:textId="77777777" w:rsidR="007027BB" w:rsidRPr="003D5B84" w:rsidRDefault="007027BB" w:rsidP="00904D6D">
      <w:pPr>
        <w:ind w:firstLine="720"/>
        <w:jc w:val="both"/>
        <w:rPr>
          <w:lang w:val="id-ID"/>
        </w:rPr>
      </w:pPr>
      <w:r w:rsidRPr="003D5B84">
        <w:rPr>
          <w:lang w:val="id-ID"/>
        </w:rPr>
        <w:t>Provide a statement that what is expected, as stated in the "Introduction" chapter can ultimately result in "Results and Discussion" chapter, so there is compatibility. Moreover, it can also be added the prospect of the development of research results and application prospects of further studies into the next (based on result and discussion).</w:t>
      </w:r>
    </w:p>
    <w:p w14:paraId="557808B6" w14:textId="77777777" w:rsidR="0088233C" w:rsidRDefault="0088233C" w:rsidP="00904D6D">
      <w:pPr>
        <w:rPr>
          <w:b/>
          <w:bCs/>
        </w:rPr>
      </w:pPr>
    </w:p>
    <w:p w14:paraId="78F2FE96" w14:textId="77777777" w:rsidR="0088233C" w:rsidRDefault="0088233C" w:rsidP="00904D6D">
      <w:pPr>
        <w:rPr>
          <w:b/>
          <w:bCs/>
        </w:rPr>
      </w:pPr>
    </w:p>
    <w:p w14:paraId="1D1DC3D8" w14:textId="77777777" w:rsidR="00EE7C89" w:rsidRPr="00EE7C89" w:rsidRDefault="00F33C08" w:rsidP="00904D6D">
      <w:pPr>
        <w:rPr>
          <w:rStyle w:val="apple-style-span"/>
          <w:b/>
          <w:color w:val="000000"/>
          <w:lang w:val="pt-BR"/>
        </w:rPr>
      </w:pPr>
      <w:r w:rsidRPr="00EE7C89">
        <w:rPr>
          <w:rStyle w:val="apple-style-span"/>
          <w:b/>
          <w:color w:val="000000"/>
          <w:lang w:val="pt-BR"/>
        </w:rPr>
        <w:t>ACKNOWLEDGEMENTS</w:t>
      </w:r>
      <w:r>
        <w:rPr>
          <w:rStyle w:val="apple-style-span"/>
          <w:b/>
          <w:color w:val="000000"/>
          <w:lang w:val="pt-BR"/>
        </w:rPr>
        <w:t xml:space="preserve"> </w:t>
      </w:r>
      <w:r>
        <w:rPr>
          <w:b/>
          <w:bCs/>
        </w:rPr>
        <w:t>(10 PT)</w:t>
      </w:r>
    </w:p>
    <w:p w14:paraId="19EEF8FB" w14:textId="05A06A4E" w:rsidR="00EE7C89" w:rsidRPr="00EE7C89" w:rsidRDefault="006A44D6" w:rsidP="00EE7C89">
      <w:pPr>
        <w:ind w:firstLine="720"/>
        <w:jc w:val="both"/>
        <w:rPr>
          <w:b/>
          <w:bCs/>
        </w:rPr>
      </w:pPr>
      <w:r w:rsidRPr="006A44D6">
        <w:t>This research was supported/partially supported by [Name of Foundation, Grant maker, Donor]. We thank our colleagues from [Name of the supporting institution] who provided insight and expertise that greatly assisted the research, although they may not agree with all of the interpretations/conclusions of this paper.</w:t>
      </w:r>
    </w:p>
    <w:p w14:paraId="1715E3CC" w14:textId="5C123BF3" w:rsidR="00C35B8F" w:rsidRPr="000E7398" w:rsidRDefault="00F33C08" w:rsidP="000E7398">
      <w:pPr>
        <w:numPr>
          <w:ilvl w:val="0"/>
          <w:numId w:val="15"/>
        </w:numPr>
        <w:tabs>
          <w:tab w:val="left" w:pos="426"/>
        </w:tabs>
        <w:ind w:left="426" w:hanging="426"/>
        <w:rPr>
          <w:b/>
          <w:bCs/>
          <w:lang w:val="id-ID"/>
        </w:rPr>
      </w:pPr>
      <w:r w:rsidRPr="000E7398">
        <w:rPr>
          <w:b/>
          <w:lang w:val="id-ID"/>
        </w:rPr>
        <w:t>REFERENCES</w:t>
      </w:r>
      <w:r w:rsidRPr="000E7398">
        <w:rPr>
          <w:bCs/>
          <w:lang w:val="id-ID"/>
        </w:rPr>
        <w:t xml:space="preserve"> </w:t>
      </w:r>
      <w:r w:rsidRPr="000E7398">
        <w:rPr>
          <w:b/>
          <w:bCs/>
          <w:lang w:val="id-ID"/>
        </w:rPr>
        <w:t>(10 PT)</w:t>
      </w:r>
    </w:p>
    <w:p w14:paraId="3DD0C31B" w14:textId="7B02C4D8" w:rsidR="00C35B8F" w:rsidRPr="002F3D30" w:rsidRDefault="00B42FA5" w:rsidP="00C35B8F">
      <w:pPr>
        <w:jc w:val="both"/>
        <w:rPr>
          <w:color w:val="000000"/>
          <w:sz w:val="18"/>
          <w:szCs w:val="18"/>
        </w:rPr>
      </w:pPr>
      <w:r w:rsidRPr="002F3D30">
        <w:rPr>
          <w:color w:val="000000"/>
          <w:sz w:val="18"/>
          <w:szCs w:val="18"/>
        </w:rPr>
        <w:lastRenderedPageBreak/>
        <w:t>The main references are international journals and proceeding</w:t>
      </w:r>
      <w:r w:rsidR="008B1A88">
        <w:rPr>
          <w:color w:val="000000"/>
          <w:sz w:val="18"/>
          <w:szCs w:val="18"/>
        </w:rPr>
        <w:t>s</w:t>
      </w:r>
      <w:r w:rsidRPr="002F3D30">
        <w:rPr>
          <w:color w:val="000000"/>
          <w:sz w:val="18"/>
          <w:szCs w:val="18"/>
        </w:rPr>
        <w:t xml:space="preserve">. </w:t>
      </w:r>
      <w:r w:rsidR="0070124C" w:rsidRPr="002F3D30">
        <w:rPr>
          <w:color w:val="000000"/>
          <w:sz w:val="18"/>
          <w:szCs w:val="18"/>
        </w:rPr>
        <w:t>All references shou</w:t>
      </w:r>
      <w:r w:rsidR="00B14CD3">
        <w:rPr>
          <w:color w:val="000000"/>
          <w:sz w:val="18"/>
          <w:szCs w:val="18"/>
        </w:rPr>
        <w:t xml:space="preserve">ld be to the most pertinent, </w:t>
      </w:r>
      <w:r w:rsidR="0070124C" w:rsidRPr="002F3D30">
        <w:rPr>
          <w:color w:val="000000"/>
          <w:sz w:val="18"/>
          <w:szCs w:val="18"/>
        </w:rPr>
        <w:t>up-to-date sources</w:t>
      </w:r>
      <w:r w:rsidR="00B14CD3">
        <w:rPr>
          <w:color w:val="000000"/>
          <w:sz w:val="18"/>
          <w:szCs w:val="18"/>
        </w:rPr>
        <w:t xml:space="preserve"> and </w:t>
      </w:r>
      <w:r w:rsidR="006C7C8B" w:rsidRPr="00B14CD3">
        <w:rPr>
          <w:color w:val="000000"/>
          <w:sz w:val="18"/>
          <w:szCs w:val="18"/>
        </w:rPr>
        <w:t xml:space="preserve">the minimum of references are </w:t>
      </w:r>
      <w:r w:rsidR="00E64130">
        <w:rPr>
          <w:color w:val="000000"/>
          <w:sz w:val="18"/>
          <w:szCs w:val="18"/>
          <w:lang w:val="id-ID"/>
        </w:rPr>
        <w:t>15</w:t>
      </w:r>
      <w:r w:rsidR="0070124C" w:rsidRPr="002F3D30">
        <w:rPr>
          <w:color w:val="000000"/>
          <w:sz w:val="18"/>
          <w:szCs w:val="18"/>
        </w:rPr>
        <w:t xml:space="preserve">. </w:t>
      </w:r>
      <w:r w:rsidR="00F42D17" w:rsidRPr="002F3D30">
        <w:rPr>
          <w:color w:val="000000"/>
          <w:sz w:val="18"/>
          <w:szCs w:val="18"/>
        </w:rPr>
        <w:t>References are</w:t>
      </w:r>
      <w:r w:rsidR="005160A8">
        <w:rPr>
          <w:color w:val="000000"/>
          <w:sz w:val="18"/>
          <w:szCs w:val="18"/>
        </w:rPr>
        <w:t xml:space="preserve"> written in IEEE</w:t>
      </w:r>
      <w:r w:rsidR="00080CCD" w:rsidRPr="002F3D30">
        <w:rPr>
          <w:color w:val="000000"/>
          <w:sz w:val="18"/>
          <w:szCs w:val="18"/>
        </w:rPr>
        <w:t xml:space="preserve"> style</w:t>
      </w:r>
      <w:r w:rsidRPr="002F3D30">
        <w:rPr>
          <w:color w:val="000000"/>
          <w:sz w:val="18"/>
          <w:szCs w:val="18"/>
        </w:rPr>
        <w:t xml:space="preserve">. </w:t>
      </w:r>
      <w:r w:rsidR="00E53FAA">
        <w:rPr>
          <w:color w:val="000000"/>
          <w:sz w:val="18"/>
          <w:szCs w:val="18"/>
        </w:rPr>
        <w:t xml:space="preserve">Please use Reference Manager </w:t>
      </w:r>
      <w:r w:rsidR="0021129F" w:rsidRPr="0021129F">
        <w:rPr>
          <w:color w:val="000000"/>
          <w:sz w:val="18"/>
          <w:szCs w:val="18"/>
        </w:rPr>
        <w:t>Mendeley</w:t>
      </w:r>
      <w:r w:rsidR="0021129F">
        <w:rPr>
          <w:color w:val="000000"/>
          <w:sz w:val="18"/>
          <w:szCs w:val="18"/>
        </w:rPr>
        <w:t xml:space="preserve">. </w:t>
      </w:r>
      <w:r w:rsidRPr="002F3D30">
        <w:rPr>
          <w:iCs/>
          <w:color w:val="000000"/>
          <w:sz w:val="18"/>
          <w:szCs w:val="18"/>
        </w:rPr>
        <w:t>Please use</w:t>
      </w:r>
      <w:r w:rsidRPr="002F3D30">
        <w:rPr>
          <w:color w:val="000000"/>
          <w:sz w:val="18"/>
          <w:szCs w:val="18"/>
        </w:rPr>
        <w:t xml:space="preserve"> a consistent format for </w:t>
      </w:r>
      <w:r w:rsidRPr="002F3D30">
        <w:rPr>
          <w:iCs/>
          <w:color w:val="000000"/>
          <w:sz w:val="18"/>
          <w:szCs w:val="18"/>
        </w:rPr>
        <w:t>references</w:t>
      </w:r>
      <w:r w:rsidRPr="002F3D30">
        <w:rPr>
          <w:color w:val="000000"/>
          <w:sz w:val="18"/>
          <w:szCs w:val="18"/>
        </w:rPr>
        <w:t xml:space="preserve"> – see examples below</w:t>
      </w:r>
      <w:r w:rsidR="006C7C8B">
        <w:rPr>
          <w:color w:val="000000"/>
          <w:sz w:val="18"/>
          <w:szCs w:val="18"/>
        </w:rPr>
        <w:t xml:space="preserve"> </w:t>
      </w:r>
      <w:r w:rsidR="002F3D30">
        <w:rPr>
          <w:color w:val="000000"/>
          <w:sz w:val="18"/>
          <w:szCs w:val="18"/>
        </w:rPr>
        <w:t xml:space="preserve">(9 </w:t>
      </w:r>
      <w:proofErr w:type="spellStart"/>
      <w:r w:rsidR="002F3D30">
        <w:rPr>
          <w:color w:val="000000"/>
          <w:sz w:val="18"/>
          <w:szCs w:val="18"/>
        </w:rPr>
        <w:t>pt</w:t>
      </w:r>
      <w:proofErr w:type="spellEnd"/>
      <w:r w:rsidR="002F3D30">
        <w:rPr>
          <w:color w:val="000000"/>
          <w:sz w:val="18"/>
          <w:szCs w:val="18"/>
        </w:rPr>
        <w:t>)</w:t>
      </w:r>
      <w:r w:rsidR="00080CCD" w:rsidRPr="002F3D30">
        <w:rPr>
          <w:color w:val="000000"/>
          <w:sz w:val="18"/>
          <w:szCs w:val="18"/>
        </w:rPr>
        <w:t>:</w:t>
      </w:r>
    </w:p>
    <w:p w14:paraId="3A4422FC" w14:textId="7E05C01D" w:rsidR="00C126CC" w:rsidRPr="00C126CC" w:rsidRDefault="00C126CC" w:rsidP="00C126CC">
      <w:pPr>
        <w:widowControl w:val="0"/>
        <w:autoSpaceDE w:val="0"/>
        <w:autoSpaceDN w:val="0"/>
        <w:adjustRightInd w:val="0"/>
        <w:ind w:left="426" w:hanging="426"/>
        <w:jc w:val="both"/>
        <w:rPr>
          <w:noProof/>
          <w:sz w:val="18"/>
          <w:szCs w:val="24"/>
        </w:rPr>
      </w:pPr>
      <w:r>
        <w:rPr>
          <w:color w:val="000000"/>
          <w:sz w:val="18"/>
          <w:szCs w:val="18"/>
        </w:rPr>
        <w:fldChar w:fldCharType="begin" w:fldLock="1"/>
      </w:r>
      <w:r>
        <w:rPr>
          <w:color w:val="000000"/>
          <w:sz w:val="18"/>
          <w:szCs w:val="18"/>
        </w:rPr>
        <w:instrText xml:space="preserve">ADDIN Mendeley Bibliography CSL_BIBLIOGRAPHY </w:instrText>
      </w:r>
      <w:r>
        <w:rPr>
          <w:color w:val="000000"/>
          <w:sz w:val="18"/>
          <w:szCs w:val="18"/>
        </w:rPr>
        <w:fldChar w:fldCharType="separate"/>
      </w:r>
      <w:r w:rsidRPr="00C126CC">
        <w:rPr>
          <w:noProof/>
          <w:sz w:val="18"/>
          <w:szCs w:val="24"/>
        </w:rPr>
        <w:t>[1]</w:t>
      </w:r>
      <w:r w:rsidRPr="00C126CC">
        <w:rPr>
          <w:noProof/>
          <w:sz w:val="18"/>
          <w:szCs w:val="24"/>
        </w:rPr>
        <w:tab/>
        <w:t xml:space="preserve">A. R. Atmadja and A. Purwarianti, “Comparison on the rule based method and statistical based method on emotion classification for Indonesian Twitter text,” </w:t>
      </w:r>
      <w:r w:rsidRPr="00C126CC">
        <w:rPr>
          <w:i/>
          <w:iCs/>
          <w:noProof/>
          <w:sz w:val="18"/>
          <w:szCs w:val="24"/>
        </w:rPr>
        <w:t>2015 Int. Conf. Inf. Technol. Syst. Innov. ICITSI 2015 - Proc.</w:t>
      </w:r>
      <w:r w:rsidRPr="00C126CC">
        <w:rPr>
          <w:noProof/>
          <w:sz w:val="18"/>
          <w:szCs w:val="24"/>
        </w:rPr>
        <w:t>, 2016, doi: 10.1109/ICITSI.2015.7437692.</w:t>
      </w:r>
    </w:p>
    <w:p w14:paraId="62FEFEF4" w14:textId="77777777" w:rsidR="00C126CC" w:rsidRPr="00C126CC" w:rsidRDefault="00C126CC" w:rsidP="00C126CC">
      <w:pPr>
        <w:widowControl w:val="0"/>
        <w:autoSpaceDE w:val="0"/>
        <w:autoSpaceDN w:val="0"/>
        <w:adjustRightInd w:val="0"/>
        <w:ind w:left="426" w:hanging="426"/>
        <w:jc w:val="both"/>
        <w:rPr>
          <w:noProof/>
          <w:sz w:val="18"/>
          <w:szCs w:val="24"/>
        </w:rPr>
      </w:pPr>
      <w:r w:rsidRPr="00C126CC">
        <w:rPr>
          <w:noProof/>
          <w:sz w:val="18"/>
          <w:szCs w:val="24"/>
        </w:rPr>
        <w:t>[2]</w:t>
      </w:r>
      <w:r w:rsidRPr="00C126CC">
        <w:rPr>
          <w:noProof/>
          <w:sz w:val="18"/>
          <w:szCs w:val="24"/>
        </w:rPr>
        <w:tab/>
        <w:t xml:space="preserve">Y. A. Gerhana, A. R. Atmadja, W. B. Zulfikar, and N. Ashanti, “The implementation of K-nearest neighbor algorithm in case-based reasoning model for forming automatic answer identity and searching answer similarity of algorithm case,” in </w:t>
      </w:r>
      <w:r w:rsidRPr="00C126CC">
        <w:rPr>
          <w:i/>
          <w:iCs/>
          <w:noProof/>
          <w:sz w:val="18"/>
          <w:szCs w:val="24"/>
        </w:rPr>
        <w:t>2017 5th International Conference on Cyber and IT Service Management (CITSM)</w:t>
      </w:r>
      <w:r w:rsidRPr="00C126CC">
        <w:rPr>
          <w:noProof/>
          <w:sz w:val="18"/>
          <w:szCs w:val="24"/>
        </w:rPr>
        <w:t>, 2017, pp. 1–5, doi: 10.1109/CITSM.2017.8089233.</w:t>
      </w:r>
    </w:p>
    <w:p w14:paraId="6B87B593" w14:textId="77777777" w:rsidR="00C126CC" w:rsidRPr="00C126CC" w:rsidRDefault="00C126CC" w:rsidP="00C126CC">
      <w:pPr>
        <w:widowControl w:val="0"/>
        <w:autoSpaceDE w:val="0"/>
        <w:autoSpaceDN w:val="0"/>
        <w:adjustRightInd w:val="0"/>
        <w:ind w:left="426" w:hanging="426"/>
        <w:jc w:val="both"/>
        <w:rPr>
          <w:noProof/>
          <w:sz w:val="18"/>
          <w:szCs w:val="24"/>
        </w:rPr>
      </w:pPr>
      <w:r w:rsidRPr="00C126CC">
        <w:rPr>
          <w:noProof/>
          <w:sz w:val="18"/>
          <w:szCs w:val="24"/>
        </w:rPr>
        <w:t>[3]</w:t>
      </w:r>
      <w:r w:rsidRPr="00C126CC">
        <w:rPr>
          <w:noProof/>
          <w:sz w:val="18"/>
          <w:szCs w:val="24"/>
        </w:rPr>
        <w:tab/>
        <w:t xml:space="preserve">W. B. Zulfikar, M. Irfan, C. N. Alam, and M. Indra, “The comparation of text mining with Naive Bayes classifier, nearest neighbor, and decision tree to detect Indonesian swear words on Twitter,” in </w:t>
      </w:r>
      <w:r w:rsidRPr="00C126CC">
        <w:rPr>
          <w:i/>
          <w:iCs/>
          <w:noProof/>
          <w:sz w:val="18"/>
          <w:szCs w:val="24"/>
        </w:rPr>
        <w:t>2017 5th International Conference on Cyber and IT Service Management, CITSM 2017</w:t>
      </w:r>
      <w:r w:rsidRPr="00C126CC">
        <w:rPr>
          <w:noProof/>
          <w:sz w:val="18"/>
          <w:szCs w:val="24"/>
        </w:rPr>
        <w:t>, 2017, doi: 10.1109/CITSM.2017.8089231.</w:t>
      </w:r>
    </w:p>
    <w:p w14:paraId="504DA790" w14:textId="77777777" w:rsidR="00C126CC" w:rsidRPr="00C126CC" w:rsidRDefault="00C126CC" w:rsidP="00C126CC">
      <w:pPr>
        <w:widowControl w:val="0"/>
        <w:autoSpaceDE w:val="0"/>
        <w:autoSpaceDN w:val="0"/>
        <w:adjustRightInd w:val="0"/>
        <w:ind w:left="426" w:hanging="426"/>
        <w:jc w:val="both"/>
        <w:rPr>
          <w:noProof/>
          <w:sz w:val="18"/>
          <w:szCs w:val="24"/>
        </w:rPr>
      </w:pPr>
      <w:r w:rsidRPr="00C126CC">
        <w:rPr>
          <w:noProof/>
          <w:sz w:val="18"/>
          <w:szCs w:val="24"/>
        </w:rPr>
        <w:t>[4]</w:t>
      </w:r>
      <w:r w:rsidRPr="00C126CC">
        <w:rPr>
          <w:noProof/>
          <w:sz w:val="18"/>
          <w:szCs w:val="24"/>
        </w:rPr>
        <w:tab/>
        <w:t xml:space="preserve">D. S. Maylawati, H. Aulawi, and M. A. Ramdhani, “The Concept of Sequential Pattern Mining for Text,” in </w:t>
      </w:r>
      <w:r w:rsidRPr="00C126CC">
        <w:rPr>
          <w:i/>
          <w:iCs/>
          <w:noProof/>
          <w:sz w:val="18"/>
          <w:szCs w:val="24"/>
        </w:rPr>
        <w:t>AASEC 2018</w:t>
      </w:r>
      <w:r w:rsidRPr="00C126CC">
        <w:rPr>
          <w:noProof/>
          <w:sz w:val="18"/>
          <w:szCs w:val="24"/>
        </w:rPr>
        <w:t>, 2018.</w:t>
      </w:r>
    </w:p>
    <w:p w14:paraId="4E220D2A" w14:textId="77777777" w:rsidR="00C126CC" w:rsidRPr="00C126CC" w:rsidRDefault="00C126CC" w:rsidP="00C126CC">
      <w:pPr>
        <w:widowControl w:val="0"/>
        <w:autoSpaceDE w:val="0"/>
        <w:autoSpaceDN w:val="0"/>
        <w:adjustRightInd w:val="0"/>
        <w:ind w:left="426" w:hanging="426"/>
        <w:jc w:val="both"/>
        <w:rPr>
          <w:noProof/>
          <w:sz w:val="18"/>
        </w:rPr>
      </w:pPr>
      <w:r w:rsidRPr="00C126CC">
        <w:rPr>
          <w:noProof/>
          <w:sz w:val="18"/>
          <w:szCs w:val="24"/>
        </w:rPr>
        <w:t>[5]</w:t>
      </w:r>
      <w:r w:rsidRPr="00C126CC">
        <w:rPr>
          <w:noProof/>
          <w:sz w:val="18"/>
          <w:szCs w:val="24"/>
        </w:rPr>
        <w:tab/>
        <w:t xml:space="preserve">M. Irfan, J. P. Syopiansyah, and A. R. Muhammad, “The Readiness Model of Information Technology Implementation among Universities in Indonesia,” </w:t>
      </w:r>
      <w:r w:rsidRPr="00C126CC">
        <w:rPr>
          <w:i/>
          <w:iCs/>
          <w:noProof/>
          <w:sz w:val="18"/>
          <w:szCs w:val="24"/>
        </w:rPr>
        <w:t>IOP Conf. Ser. Mater. Sci. Eng.</w:t>
      </w:r>
      <w:r w:rsidRPr="00C126CC">
        <w:rPr>
          <w:noProof/>
          <w:sz w:val="18"/>
          <w:szCs w:val="24"/>
        </w:rPr>
        <w:t>, 2018.</w:t>
      </w:r>
    </w:p>
    <w:p w14:paraId="246AA055" w14:textId="75684519" w:rsidR="00231A19" w:rsidRDefault="00C126CC" w:rsidP="00231A19">
      <w:pPr>
        <w:jc w:val="both"/>
        <w:rPr>
          <w:color w:val="000000"/>
          <w:sz w:val="18"/>
          <w:szCs w:val="18"/>
        </w:rPr>
      </w:pPr>
      <w:r>
        <w:rPr>
          <w:color w:val="000000"/>
          <w:sz w:val="18"/>
          <w:szCs w:val="18"/>
        </w:rPr>
        <w:fldChar w:fldCharType="end"/>
      </w:r>
    </w:p>
    <w:sectPr w:rsidR="00231A19" w:rsidSect="00E64130">
      <w:headerReference w:type="even" r:id="rId9"/>
      <w:headerReference w:type="default" r:id="rId10"/>
      <w:footerReference w:type="even" r:id="rId11"/>
      <w:footerReference w:type="default" r:id="rId12"/>
      <w:headerReference w:type="first" r:id="rId13"/>
      <w:footerReference w:type="first" r:id="rId14"/>
      <w:pgSz w:w="11907" w:h="16840" w:code="9"/>
      <w:pgMar w:top="1418" w:right="1418" w:bottom="1418" w:left="1701" w:header="850" w:footer="85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DE503E" w14:textId="77777777" w:rsidR="00A12E76" w:rsidRDefault="00A12E76">
      <w:r>
        <w:separator/>
      </w:r>
    </w:p>
  </w:endnote>
  <w:endnote w:type="continuationSeparator" w:id="0">
    <w:p w14:paraId="304A52C4" w14:textId="77777777" w:rsidR="00A12E76" w:rsidRDefault="00A12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panose1 w:val="00000000000000000000"/>
    <w:charset w:val="00"/>
    <w:family w:val="roman"/>
    <w:notTrueType/>
    <w:pitch w:val="variable"/>
    <w:sig w:usb0="00000003" w:usb1="00000000" w:usb2="0000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8744" w:type="dxa"/>
      <w:tblInd w:w="108" w:type="dxa"/>
      <w:tblBorders>
        <w:top w:val="thickThinSmallGap" w:sz="24" w:space="0" w:color="auto"/>
      </w:tblBorders>
      <w:tblLayout w:type="fixed"/>
      <w:tblLook w:val="04A0" w:firstRow="1" w:lastRow="0" w:firstColumn="1" w:lastColumn="0" w:noHBand="0" w:noVBand="1"/>
    </w:tblPr>
    <w:tblGrid>
      <w:gridCol w:w="8114"/>
      <w:gridCol w:w="630"/>
    </w:tblGrid>
    <w:tr w:rsidR="00E64130" w:rsidRPr="00A76B25" w14:paraId="013C6E0B" w14:textId="77777777" w:rsidTr="006B486F">
      <w:trPr>
        <w:trHeight w:val="207"/>
      </w:trPr>
      <w:tc>
        <w:tcPr>
          <w:tcW w:w="8114" w:type="dxa"/>
        </w:tcPr>
        <w:p w14:paraId="42BABC76" w14:textId="2351E64A" w:rsidR="008734DC" w:rsidRDefault="00EB1766" w:rsidP="00E64130">
          <w:pPr>
            <w:pStyle w:val="Footer"/>
            <w:jc w:val="both"/>
            <w:rPr>
              <w:rFonts w:ascii="Segoe UI" w:hAnsi="Segoe UI" w:cs="Segoe UI"/>
              <w:i/>
              <w:sz w:val="18"/>
              <w:szCs w:val="18"/>
            </w:rPr>
          </w:pPr>
          <w:r w:rsidRPr="00EB1766">
            <w:rPr>
              <w:rFonts w:ascii="Segoe UI" w:hAnsi="Segoe UI" w:cs="Segoe UI"/>
              <w:i/>
              <w:sz w:val="18"/>
              <w:szCs w:val="18"/>
            </w:rPr>
            <w:t xml:space="preserve">Smart Early Warning System </w:t>
          </w:r>
          <w:r w:rsidR="008F6E1E" w:rsidRPr="00EB1766">
            <w:rPr>
              <w:rFonts w:ascii="Segoe UI" w:hAnsi="Segoe UI" w:cs="Segoe UI"/>
              <w:i/>
              <w:sz w:val="18"/>
              <w:szCs w:val="18"/>
            </w:rPr>
            <w:t>for</w:t>
          </w:r>
          <w:r w:rsidR="008F6E1E">
            <w:rPr>
              <w:rFonts w:ascii="Segoe UI" w:hAnsi="Segoe UI" w:cs="Segoe UI"/>
              <w:i/>
              <w:sz w:val="18"/>
              <w:szCs w:val="18"/>
            </w:rPr>
            <w:t xml:space="preserve"> </w:t>
          </w:r>
          <w:r w:rsidRPr="00EB1766">
            <w:rPr>
              <w:rFonts w:ascii="Segoe UI" w:hAnsi="Segoe UI" w:cs="Segoe UI"/>
              <w:i/>
              <w:sz w:val="18"/>
              <w:szCs w:val="18"/>
            </w:rPr>
            <w:t xml:space="preserve">Motorcycle Safety Based </w:t>
          </w:r>
          <w:proofErr w:type="spellStart"/>
          <w:r w:rsidRPr="00EB1766">
            <w:rPr>
              <w:rFonts w:ascii="Segoe UI" w:hAnsi="Segoe UI" w:cs="Segoe UI"/>
              <w:i/>
              <w:sz w:val="18"/>
              <w:szCs w:val="18"/>
            </w:rPr>
            <w:t>Xtensa</w:t>
          </w:r>
          <w:proofErr w:type="spellEnd"/>
          <w:r w:rsidRPr="00EB1766">
            <w:rPr>
              <w:rFonts w:ascii="Segoe UI" w:hAnsi="Segoe UI" w:cs="Segoe UI"/>
              <w:i/>
              <w:sz w:val="18"/>
              <w:szCs w:val="18"/>
            </w:rPr>
            <w:t xml:space="preserve"> LX6 Processor</w:t>
          </w:r>
          <w:r w:rsidR="00E64130" w:rsidRPr="00214E43">
            <w:rPr>
              <w:rFonts w:ascii="Segoe UI" w:hAnsi="Segoe UI" w:cs="Segoe UI"/>
              <w:i/>
              <w:sz w:val="18"/>
              <w:szCs w:val="18"/>
            </w:rPr>
            <w:t xml:space="preserve"> </w:t>
          </w:r>
        </w:p>
        <w:p w14:paraId="3C19E491" w14:textId="760C504D" w:rsidR="00E64130" w:rsidRPr="00214E43" w:rsidRDefault="00E64130" w:rsidP="008734DC">
          <w:pPr>
            <w:pStyle w:val="Footer"/>
            <w:jc w:val="both"/>
            <w:rPr>
              <w:rFonts w:ascii="Segoe UI" w:hAnsi="Segoe UI" w:cs="Segoe UI"/>
              <w:sz w:val="18"/>
              <w:szCs w:val="18"/>
            </w:rPr>
          </w:pPr>
          <w:r w:rsidRPr="00214E43">
            <w:rPr>
              <w:rFonts w:ascii="Segoe UI" w:hAnsi="Segoe UI" w:cs="Segoe UI"/>
              <w:i/>
              <w:sz w:val="18"/>
              <w:szCs w:val="18"/>
            </w:rPr>
            <w:t>(</w:t>
          </w:r>
          <w:r w:rsidR="00EB1766">
            <w:rPr>
              <w:rFonts w:ascii="Segoe UI" w:hAnsi="Segoe UI" w:cs="Segoe UI"/>
              <w:i/>
              <w:sz w:val="18"/>
              <w:szCs w:val="18"/>
            </w:rPr>
            <w:t>Kelvin Anggara</w:t>
          </w:r>
          <w:r w:rsidR="008734DC">
            <w:rPr>
              <w:rFonts w:ascii="Segoe UI" w:hAnsi="Segoe UI" w:cs="Segoe UI"/>
              <w:i/>
              <w:sz w:val="18"/>
              <w:szCs w:val="18"/>
              <w:vertAlign w:val="superscript"/>
            </w:rPr>
            <w:t>1</w:t>
          </w:r>
          <w:r w:rsidRPr="00214E43">
            <w:rPr>
              <w:rFonts w:ascii="Segoe UI" w:hAnsi="Segoe UI" w:cs="Segoe UI"/>
              <w:i/>
              <w:sz w:val="18"/>
              <w:szCs w:val="18"/>
            </w:rPr>
            <w:t>)</w:t>
          </w:r>
          <w:r w:rsidRPr="00214E43">
            <w:rPr>
              <w:rFonts w:ascii="Segoe UI" w:hAnsi="Segoe UI" w:cs="Segoe UI"/>
              <w:sz w:val="16"/>
              <w:szCs w:val="16"/>
            </w:rPr>
            <w:t xml:space="preserve"> </w:t>
          </w:r>
        </w:p>
      </w:tc>
      <w:tc>
        <w:tcPr>
          <w:tcW w:w="630" w:type="dxa"/>
          <w:shd w:val="clear" w:color="auto" w:fill="auto"/>
        </w:tcPr>
        <w:p w14:paraId="48626152" w14:textId="480A6A3A" w:rsidR="00E64130" w:rsidRPr="00214E43" w:rsidRDefault="00E64130" w:rsidP="00E64130">
          <w:pPr>
            <w:pStyle w:val="Footer"/>
            <w:jc w:val="right"/>
            <w:rPr>
              <w:rFonts w:ascii="Segoe UI" w:hAnsi="Segoe UI" w:cs="Segoe UI"/>
            </w:rPr>
          </w:pPr>
          <w:r w:rsidRPr="00214E43">
            <w:rPr>
              <w:rFonts w:ascii="Segoe UI" w:hAnsi="Segoe UI" w:cs="Segoe UI"/>
              <w:sz w:val="18"/>
              <w:szCs w:val="18"/>
            </w:rPr>
            <w:fldChar w:fldCharType="begin"/>
          </w:r>
          <w:r w:rsidRPr="00214E43">
            <w:rPr>
              <w:rFonts w:ascii="Segoe UI" w:hAnsi="Segoe UI" w:cs="Segoe UI"/>
              <w:sz w:val="18"/>
              <w:szCs w:val="18"/>
            </w:rPr>
            <w:instrText xml:space="preserve"> PAGE   \* MERGEFORMAT </w:instrText>
          </w:r>
          <w:r w:rsidRPr="00214E43">
            <w:rPr>
              <w:rFonts w:ascii="Segoe UI" w:hAnsi="Segoe UI" w:cs="Segoe UI"/>
              <w:sz w:val="18"/>
              <w:szCs w:val="18"/>
            </w:rPr>
            <w:fldChar w:fldCharType="separate"/>
          </w:r>
          <w:r w:rsidR="00D66C05">
            <w:rPr>
              <w:rFonts w:ascii="Segoe UI" w:hAnsi="Segoe UI" w:cs="Segoe UI"/>
              <w:noProof/>
              <w:sz w:val="18"/>
              <w:szCs w:val="18"/>
            </w:rPr>
            <w:t>2</w:t>
          </w:r>
          <w:r w:rsidRPr="00214E43">
            <w:rPr>
              <w:rFonts w:ascii="Segoe UI" w:hAnsi="Segoe UI" w:cs="Segoe UI"/>
              <w:noProof/>
              <w:sz w:val="18"/>
              <w:szCs w:val="18"/>
            </w:rPr>
            <w:fldChar w:fldCharType="end"/>
          </w:r>
        </w:p>
      </w:tc>
    </w:tr>
  </w:tbl>
  <w:p w14:paraId="7D3846A3" w14:textId="1BBA15D2" w:rsidR="00097958" w:rsidRPr="00E64130" w:rsidRDefault="00097958" w:rsidP="00E641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8852" w:type="dxa"/>
      <w:tblBorders>
        <w:top w:val="thickThinSmallGap" w:sz="24" w:space="0" w:color="auto"/>
      </w:tblBorders>
      <w:tblLayout w:type="fixed"/>
      <w:tblLook w:val="04A0" w:firstRow="1" w:lastRow="0" w:firstColumn="1" w:lastColumn="0" w:noHBand="0" w:noVBand="1"/>
    </w:tblPr>
    <w:tblGrid>
      <w:gridCol w:w="8222"/>
      <w:gridCol w:w="630"/>
    </w:tblGrid>
    <w:tr w:rsidR="00E64130" w:rsidRPr="00A76B25" w14:paraId="377D80EA" w14:textId="77777777" w:rsidTr="00E64130">
      <w:trPr>
        <w:trHeight w:val="207"/>
      </w:trPr>
      <w:tc>
        <w:tcPr>
          <w:tcW w:w="8222" w:type="dxa"/>
        </w:tcPr>
        <w:p w14:paraId="7959A123" w14:textId="77777777" w:rsidR="00E64130" w:rsidRPr="004C7FD1" w:rsidRDefault="00E64130" w:rsidP="00E64130">
          <w:pPr>
            <w:pStyle w:val="Footer"/>
            <w:jc w:val="both"/>
            <w:rPr>
              <w:sz w:val="18"/>
              <w:szCs w:val="18"/>
            </w:rPr>
          </w:pPr>
        </w:p>
      </w:tc>
      <w:tc>
        <w:tcPr>
          <w:tcW w:w="630" w:type="dxa"/>
          <w:shd w:val="clear" w:color="auto" w:fill="auto"/>
        </w:tcPr>
        <w:p w14:paraId="7E87B6D2" w14:textId="7B839197" w:rsidR="00E64130" w:rsidRPr="00214E43" w:rsidRDefault="00E64130" w:rsidP="00E64130">
          <w:pPr>
            <w:pStyle w:val="Footer"/>
            <w:jc w:val="right"/>
            <w:rPr>
              <w:rFonts w:ascii="Segoe UI" w:hAnsi="Segoe UI" w:cs="Segoe UI"/>
            </w:rPr>
          </w:pPr>
          <w:r w:rsidRPr="00214E43">
            <w:rPr>
              <w:rFonts w:ascii="Segoe UI" w:hAnsi="Segoe UI" w:cs="Segoe UI"/>
              <w:sz w:val="18"/>
              <w:szCs w:val="18"/>
            </w:rPr>
            <w:fldChar w:fldCharType="begin"/>
          </w:r>
          <w:r w:rsidRPr="00214E43">
            <w:rPr>
              <w:rFonts w:ascii="Segoe UI" w:hAnsi="Segoe UI" w:cs="Segoe UI"/>
              <w:sz w:val="18"/>
              <w:szCs w:val="18"/>
            </w:rPr>
            <w:instrText xml:space="preserve"> PAGE   \* MERGEFORMAT </w:instrText>
          </w:r>
          <w:r w:rsidRPr="00214E43">
            <w:rPr>
              <w:rFonts w:ascii="Segoe UI" w:hAnsi="Segoe UI" w:cs="Segoe UI"/>
              <w:sz w:val="18"/>
              <w:szCs w:val="18"/>
            </w:rPr>
            <w:fldChar w:fldCharType="separate"/>
          </w:r>
          <w:r w:rsidR="00D66C05">
            <w:rPr>
              <w:rFonts w:ascii="Segoe UI" w:hAnsi="Segoe UI" w:cs="Segoe UI"/>
              <w:noProof/>
              <w:sz w:val="18"/>
              <w:szCs w:val="18"/>
            </w:rPr>
            <w:t>3</w:t>
          </w:r>
          <w:r w:rsidRPr="00214E43">
            <w:rPr>
              <w:rFonts w:ascii="Segoe UI" w:hAnsi="Segoe UI" w:cs="Segoe UI"/>
              <w:noProof/>
              <w:sz w:val="18"/>
              <w:szCs w:val="18"/>
            </w:rPr>
            <w:fldChar w:fldCharType="end"/>
          </w:r>
        </w:p>
      </w:tc>
    </w:tr>
  </w:tbl>
  <w:p w14:paraId="1992EE25" w14:textId="4AECCBF7" w:rsidR="00097958" w:rsidRPr="00E64130" w:rsidRDefault="00097958" w:rsidP="00E64130">
    <w:pPr>
      <w:pStyle w:val="Footer"/>
      <w:rPr>
        <w:i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8852" w:type="dxa"/>
      <w:tblBorders>
        <w:top w:val="thickThinSmallGap" w:sz="24" w:space="0" w:color="auto"/>
      </w:tblBorders>
      <w:tblLayout w:type="fixed"/>
      <w:tblLook w:val="04A0" w:firstRow="1" w:lastRow="0" w:firstColumn="1" w:lastColumn="0" w:noHBand="0" w:noVBand="1"/>
    </w:tblPr>
    <w:tblGrid>
      <w:gridCol w:w="8222"/>
      <w:gridCol w:w="630"/>
    </w:tblGrid>
    <w:tr w:rsidR="008734DC" w:rsidRPr="00D84FFB" w14:paraId="62765DBE" w14:textId="77777777" w:rsidTr="008734DC">
      <w:trPr>
        <w:trHeight w:val="207"/>
      </w:trPr>
      <w:tc>
        <w:tcPr>
          <w:tcW w:w="8222" w:type="dxa"/>
        </w:tcPr>
        <w:p w14:paraId="2184F723" w14:textId="71321982" w:rsidR="008734DC" w:rsidRPr="00D84FFB" w:rsidRDefault="008734DC" w:rsidP="008734DC">
          <w:pPr>
            <w:pStyle w:val="Footer"/>
            <w:jc w:val="both"/>
            <w:rPr>
              <w:rFonts w:ascii="Segoe UI" w:hAnsi="Segoe UI" w:cs="Segoe UI"/>
              <w:sz w:val="18"/>
              <w:szCs w:val="18"/>
            </w:rPr>
          </w:pPr>
        </w:p>
      </w:tc>
      <w:tc>
        <w:tcPr>
          <w:tcW w:w="630" w:type="dxa"/>
          <w:shd w:val="clear" w:color="auto" w:fill="auto"/>
        </w:tcPr>
        <w:p w14:paraId="0509C279" w14:textId="71909970" w:rsidR="008734DC" w:rsidRPr="00D84FFB" w:rsidRDefault="008734DC" w:rsidP="008734DC">
          <w:pPr>
            <w:pStyle w:val="Footer"/>
            <w:jc w:val="right"/>
            <w:rPr>
              <w:rFonts w:ascii="Segoe UI" w:hAnsi="Segoe UI" w:cs="Segoe UI"/>
            </w:rPr>
          </w:pPr>
          <w:r w:rsidRPr="00D84FFB">
            <w:rPr>
              <w:rFonts w:ascii="Segoe UI" w:hAnsi="Segoe UI" w:cs="Segoe UI"/>
            </w:rPr>
            <w:fldChar w:fldCharType="begin"/>
          </w:r>
          <w:r w:rsidRPr="00C00C77">
            <w:rPr>
              <w:rFonts w:ascii="Segoe UI" w:hAnsi="Segoe UI" w:cs="Segoe UI"/>
            </w:rPr>
            <w:instrText xml:space="preserve"> PAGE   \* MERGEFORMAT </w:instrText>
          </w:r>
          <w:r w:rsidRPr="00D84FFB">
            <w:rPr>
              <w:rFonts w:ascii="Segoe UI" w:hAnsi="Segoe UI" w:cs="Segoe UI"/>
            </w:rPr>
            <w:fldChar w:fldCharType="separate"/>
          </w:r>
          <w:r w:rsidR="00F169D0">
            <w:rPr>
              <w:rFonts w:ascii="Segoe UI" w:hAnsi="Segoe UI" w:cs="Segoe UI"/>
              <w:noProof/>
            </w:rPr>
            <w:t>1</w:t>
          </w:r>
          <w:r w:rsidRPr="00D84FFB">
            <w:rPr>
              <w:rFonts w:ascii="Segoe UI" w:hAnsi="Segoe UI" w:cs="Segoe UI"/>
              <w:noProof/>
            </w:rPr>
            <w:fldChar w:fldCharType="end"/>
          </w:r>
        </w:p>
      </w:tc>
    </w:tr>
  </w:tbl>
  <w:p w14:paraId="3086C23D" w14:textId="0B0F6D90" w:rsidR="00097958" w:rsidRPr="008734DC" w:rsidRDefault="00097958" w:rsidP="008734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A91B9E" w14:textId="77777777" w:rsidR="00A12E76" w:rsidRDefault="00A12E76">
      <w:r>
        <w:separator/>
      </w:r>
    </w:p>
  </w:footnote>
  <w:footnote w:type="continuationSeparator" w:id="0">
    <w:p w14:paraId="5BA532AF" w14:textId="77777777" w:rsidR="00A12E76" w:rsidRDefault="00A12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Ind w:w="108" w:type="dxa"/>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4357"/>
    </w:tblGrid>
    <w:tr w:rsidR="00334562" w:rsidRPr="00D84FFB" w14:paraId="49AA038D" w14:textId="77777777" w:rsidTr="006B486F">
      <w:tc>
        <w:tcPr>
          <w:tcW w:w="4761" w:type="dxa"/>
        </w:tcPr>
        <w:p w14:paraId="4BA822E9" w14:textId="77777777" w:rsidR="00334562" w:rsidRPr="00C00C77" w:rsidRDefault="00334562" w:rsidP="00334562">
          <w:pPr>
            <w:pStyle w:val="Header"/>
            <w:rPr>
              <w:rFonts w:ascii="Segoe UI" w:hAnsi="Segoe UI" w:cs="Segoe UI"/>
              <w:sz w:val="18"/>
              <w:szCs w:val="18"/>
            </w:rPr>
          </w:pPr>
          <w:r w:rsidRPr="00C00C77">
            <w:rPr>
              <w:rFonts w:ascii="Segoe UI" w:hAnsi="Segoe UI" w:cs="Segoe UI"/>
              <w:sz w:val="18"/>
              <w:szCs w:val="18"/>
            </w:rPr>
            <w:t>JOIN (</w:t>
          </w:r>
          <w:proofErr w:type="spellStart"/>
          <w:r w:rsidRPr="00C00C77">
            <w:rPr>
              <w:rFonts w:ascii="Segoe UI" w:hAnsi="Segoe UI" w:cs="Segoe UI"/>
              <w:sz w:val="18"/>
              <w:szCs w:val="18"/>
            </w:rPr>
            <w:t>Jurnal</w:t>
          </w:r>
          <w:proofErr w:type="spellEnd"/>
          <w:r w:rsidRPr="00C00C77">
            <w:rPr>
              <w:rFonts w:ascii="Segoe UI" w:hAnsi="Segoe UI" w:cs="Segoe UI"/>
              <w:sz w:val="18"/>
              <w:szCs w:val="18"/>
            </w:rPr>
            <w:t xml:space="preserve"> Online </w:t>
          </w:r>
          <w:proofErr w:type="spellStart"/>
          <w:r w:rsidRPr="00C00C77">
            <w:rPr>
              <w:rFonts w:ascii="Segoe UI" w:hAnsi="Segoe UI" w:cs="Segoe UI"/>
              <w:sz w:val="18"/>
              <w:szCs w:val="18"/>
            </w:rPr>
            <w:t>Informatika</w:t>
          </w:r>
          <w:proofErr w:type="spellEnd"/>
          <w:r w:rsidRPr="00C00C77">
            <w:rPr>
              <w:rFonts w:ascii="Segoe UI" w:hAnsi="Segoe UI" w:cs="Segoe UI"/>
              <w:sz w:val="18"/>
              <w:szCs w:val="18"/>
            </w:rPr>
            <w:t>)</w:t>
          </w:r>
        </w:p>
      </w:tc>
      <w:tc>
        <w:tcPr>
          <w:tcW w:w="4869" w:type="dxa"/>
        </w:tcPr>
        <w:p w14:paraId="31F246BE" w14:textId="5F9D2363" w:rsidR="00194FC1" w:rsidRPr="00194FC1" w:rsidRDefault="00194FC1" w:rsidP="00194FC1">
          <w:pPr>
            <w:pStyle w:val="Header"/>
            <w:jc w:val="right"/>
            <w:rPr>
              <w:rFonts w:ascii="Segoe UI" w:hAnsi="Segoe UI" w:cs="Segoe UI"/>
              <w:sz w:val="18"/>
              <w:szCs w:val="18"/>
              <w:lang w:val="id-ID"/>
            </w:rPr>
          </w:pPr>
          <w:r w:rsidRPr="00194FC1">
            <w:rPr>
              <w:rFonts w:ascii="Segoe UI" w:hAnsi="Segoe UI" w:cs="Segoe UI"/>
              <w:sz w:val="18"/>
              <w:szCs w:val="18"/>
              <w:lang w:val="id-ID"/>
            </w:rPr>
            <w:t xml:space="preserve">p-ISSN: </w:t>
          </w:r>
          <w:hyperlink r:id="rId1" w:history="1">
            <w:r w:rsidRPr="00194FC1">
              <w:rPr>
                <w:rStyle w:val="Hyperlink"/>
                <w:rFonts w:ascii="Segoe UI" w:hAnsi="Segoe UI" w:cs="Segoe UI"/>
                <w:color w:val="auto"/>
                <w:sz w:val="18"/>
                <w:szCs w:val="18"/>
                <w:u w:val="none"/>
                <w:lang w:val="id-ID"/>
              </w:rPr>
              <w:t>2528-1682</w:t>
            </w:r>
          </w:hyperlink>
        </w:p>
        <w:p w14:paraId="79FBBDB7" w14:textId="11487059" w:rsidR="00334562" w:rsidRPr="00D84FFB" w:rsidRDefault="00194FC1" w:rsidP="00194FC1">
          <w:pPr>
            <w:pStyle w:val="Header"/>
            <w:jc w:val="right"/>
            <w:rPr>
              <w:rFonts w:ascii="Arial" w:hAnsi="Arial" w:cs="Arial"/>
              <w:color w:val="111111"/>
              <w:sz w:val="18"/>
              <w:szCs w:val="18"/>
              <w:shd w:val="clear" w:color="auto" w:fill="FAFAFA"/>
            </w:rPr>
          </w:pPr>
          <w:r w:rsidRPr="00194FC1">
            <w:rPr>
              <w:rFonts w:ascii="Segoe UI" w:hAnsi="Segoe UI" w:cs="Segoe UI"/>
              <w:sz w:val="18"/>
              <w:szCs w:val="18"/>
              <w:lang w:val="id-ID"/>
            </w:rPr>
            <w:t xml:space="preserve">e-ISSN: </w:t>
          </w:r>
          <w:hyperlink r:id="rId2" w:history="1">
            <w:r w:rsidRPr="00194FC1">
              <w:rPr>
                <w:rStyle w:val="Hyperlink"/>
                <w:rFonts w:ascii="Segoe UI" w:hAnsi="Segoe UI" w:cs="Segoe UI"/>
                <w:color w:val="auto"/>
                <w:sz w:val="18"/>
                <w:szCs w:val="18"/>
                <w:u w:val="none"/>
                <w:lang w:val="id-ID"/>
              </w:rPr>
              <w:t>2527-9165</w:t>
            </w:r>
          </w:hyperlink>
        </w:p>
      </w:tc>
    </w:tr>
  </w:tbl>
  <w:p w14:paraId="4EC06DA3" w14:textId="4F0C3FA6" w:rsidR="00097958" w:rsidRPr="00334562" w:rsidRDefault="00097958" w:rsidP="003345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4416"/>
      <w:gridCol w:w="4372"/>
    </w:tblGrid>
    <w:tr w:rsidR="00E64130" w:rsidRPr="00DC18FD" w14:paraId="4A32312C" w14:textId="77777777" w:rsidTr="00E64130">
      <w:tc>
        <w:tcPr>
          <w:tcW w:w="4699" w:type="dxa"/>
        </w:tcPr>
        <w:p w14:paraId="14B69137" w14:textId="69787E65" w:rsidR="00E64130" w:rsidRPr="00DC18FD" w:rsidRDefault="00E64130" w:rsidP="00E64130">
          <w:pPr>
            <w:pStyle w:val="Header"/>
            <w:rPr>
              <w:rFonts w:ascii="Segoe UI" w:hAnsi="Segoe UI" w:cs="Segoe UI"/>
              <w:sz w:val="18"/>
              <w:lang w:val="id-ID"/>
            </w:rPr>
          </w:pPr>
          <w:r w:rsidRPr="00DC18FD">
            <w:rPr>
              <w:rFonts w:ascii="Segoe UI" w:hAnsi="Segoe UI" w:cs="Segoe UI"/>
              <w:sz w:val="18"/>
            </w:rPr>
            <w:t xml:space="preserve">JOIN | Volume </w:t>
          </w:r>
          <w:r w:rsidRPr="00DC18FD">
            <w:rPr>
              <w:rFonts w:ascii="Segoe UI" w:hAnsi="Segoe UI" w:cs="Segoe UI"/>
              <w:sz w:val="18"/>
              <w:lang w:val="id-ID"/>
            </w:rPr>
            <w:t>5</w:t>
          </w:r>
          <w:r w:rsidRPr="00DC18FD">
            <w:rPr>
              <w:rFonts w:ascii="Segoe UI" w:hAnsi="Segoe UI" w:cs="Segoe UI"/>
              <w:sz w:val="18"/>
            </w:rPr>
            <w:t xml:space="preserve"> No. 1 | Jun</w:t>
          </w:r>
          <w:r w:rsidRPr="00DC18FD">
            <w:rPr>
              <w:rFonts w:ascii="Segoe UI" w:hAnsi="Segoe UI" w:cs="Segoe UI"/>
              <w:sz w:val="18"/>
              <w:lang w:val="id-ID"/>
            </w:rPr>
            <w:t>e</w:t>
          </w:r>
          <w:r w:rsidRPr="00DC18FD">
            <w:rPr>
              <w:rFonts w:ascii="Segoe UI" w:hAnsi="Segoe UI" w:cs="Segoe UI"/>
              <w:sz w:val="18"/>
            </w:rPr>
            <w:t xml:space="preserve"> 20</w:t>
          </w:r>
          <w:r w:rsidRPr="00DC18FD">
            <w:rPr>
              <w:rFonts w:ascii="Segoe UI" w:hAnsi="Segoe UI" w:cs="Segoe UI"/>
              <w:sz w:val="18"/>
              <w:lang w:val="id-ID"/>
            </w:rPr>
            <w:t>20</w:t>
          </w:r>
          <w:r w:rsidRPr="00DC18FD">
            <w:rPr>
              <w:rFonts w:ascii="Segoe UI" w:hAnsi="Segoe UI" w:cs="Segoe UI"/>
              <w:sz w:val="18"/>
            </w:rPr>
            <w:t>: 1-</w:t>
          </w:r>
          <w:r w:rsidRPr="00DC18FD">
            <w:rPr>
              <w:rFonts w:ascii="Segoe UI" w:hAnsi="Segoe UI" w:cs="Segoe UI"/>
              <w:sz w:val="18"/>
              <w:lang w:val="id-ID"/>
            </w:rPr>
            <w:t>3</w:t>
          </w:r>
        </w:p>
      </w:tc>
      <w:tc>
        <w:tcPr>
          <w:tcW w:w="4700" w:type="dxa"/>
        </w:tcPr>
        <w:p w14:paraId="3AEDA726" w14:textId="77777777" w:rsidR="00E64130" w:rsidRPr="00DC18FD" w:rsidRDefault="00E64130" w:rsidP="00E64130">
          <w:pPr>
            <w:pStyle w:val="Header"/>
            <w:jc w:val="right"/>
            <w:rPr>
              <w:rFonts w:ascii="Segoe UI" w:hAnsi="Segoe UI" w:cs="Segoe UI"/>
              <w:sz w:val="18"/>
            </w:rPr>
          </w:pPr>
        </w:p>
      </w:tc>
    </w:tr>
  </w:tbl>
  <w:p w14:paraId="725AD196" w14:textId="77777777" w:rsidR="00097958" w:rsidRPr="003D5B84" w:rsidRDefault="00097958" w:rsidP="00E64130">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8789"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2766"/>
      <w:gridCol w:w="4038"/>
      <w:gridCol w:w="1985"/>
    </w:tblGrid>
    <w:tr w:rsidR="00464575" w14:paraId="537AC464" w14:textId="77777777" w:rsidTr="00464575">
      <w:tc>
        <w:tcPr>
          <w:tcW w:w="2766" w:type="dxa"/>
          <w:tcBorders>
            <w:bottom w:val="double" w:sz="4" w:space="0" w:color="4BACC6" w:themeColor="accent5"/>
          </w:tcBorders>
        </w:tcPr>
        <w:p w14:paraId="1FB74615" w14:textId="302E43B4" w:rsidR="00464575" w:rsidRDefault="00464575" w:rsidP="00464575">
          <w:pPr>
            <w:pStyle w:val="Header"/>
            <w:jc w:val="center"/>
            <w:rPr>
              <w:rFonts w:ascii="Segoe UI" w:hAnsi="Segoe UI" w:cs="Segoe UI"/>
              <w:b/>
            </w:rPr>
          </w:pPr>
          <w:r>
            <w:rPr>
              <w:noProof/>
              <w:sz w:val="24"/>
              <w:szCs w:val="24"/>
            </w:rPr>
            <w:drawing>
              <wp:inline distT="0" distB="0" distL="0" distR="0" wp14:anchorId="79E81B2A" wp14:editId="4EC1CF2C">
                <wp:extent cx="1619250" cy="47625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rotWithShape="1">
                        <a:blip r:embed="rId1"/>
                        <a:srcRect t="13560" b="6779"/>
                        <a:stretch/>
                      </pic:blipFill>
                      <pic:spPr bwMode="auto">
                        <a:xfrm>
                          <a:off x="0" y="0"/>
                          <a:ext cx="1619250" cy="476250"/>
                        </a:xfrm>
                        <a:prstGeom prst="rect">
                          <a:avLst/>
                        </a:prstGeom>
                        <a:ln>
                          <a:noFill/>
                        </a:ln>
                        <a:extLst>
                          <a:ext uri="{53640926-AAD7-44D8-BBD7-CCE9431645EC}">
                            <a14:shadowObscured xmlns:a14="http://schemas.microsoft.com/office/drawing/2010/main"/>
                          </a:ext>
                        </a:extLst>
                      </pic:spPr>
                    </pic:pic>
                  </a:graphicData>
                </a:graphic>
              </wp:inline>
            </w:drawing>
          </w:r>
        </w:p>
      </w:tc>
      <w:tc>
        <w:tcPr>
          <w:tcW w:w="4038" w:type="dxa"/>
          <w:tcBorders>
            <w:bottom w:val="double" w:sz="4" w:space="0" w:color="4BACC6" w:themeColor="accent5"/>
          </w:tcBorders>
        </w:tcPr>
        <w:p w14:paraId="47D8AFFD" w14:textId="77777777" w:rsidR="00464575" w:rsidRDefault="00464575" w:rsidP="00464575">
          <w:pPr>
            <w:pStyle w:val="Header"/>
            <w:jc w:val="center"/>
            <w:rPr>
              <w:rFonts w:ascii="Segoe UI" w:hAnsi="Segoe UI" w:cs="Segoe UI"/>
              <w:b/>
              <w:lang w:val="id-ID"/>
            </w:rPr>
          </w:pPr>
          <w:r>
            <w:rPr>
              <w:rFonts w:ascii="Segoe UI" w:hAnsi="Segoe UI" w:cs="Segoe UI"/>
              <w:b/>
              <w:lang w:val="id-ID"/>
            </w:rPr>
            <w:t>JOIN (Jurnal Online Informatika)</w:t>
          </w:r>
        </w:p>
        <w:p w14:paraId="189E95B0" w14:textId="0C4FAC4A" w:rsidR="00464575" w:rsidRPr="00464575" w:rsidRDefault="00464575" w:rsidP="00464575">
          <w:pPr>
            <w:pStyle w:val="Header"/>
            <w:jc w:val="center"/>
            <w:rPr>
              <w:rFonts w:ascii="Segoe UI" w:hAnsi="Segoe UI" w:cs="Segoe UI"/>
              <w:bCs/>
              <w:lang w:val="id-ID"/>
            </w:rPr>
          </w:pPr>
          <w:r w:rsidRPr="00464575">
            <w:rPr>
              <w:rFonts w:ascii="Segoe UI" w:hAnsi="Segoe UI" w:cs="Segoe UI"/>
              <w:bCs/>
              <w:lang w:val="id-ID"/>
            </w:rPr>
            <w:t>Volume 5 No.1 | June 2020: 1-3</w:t>
          </w:r>
        </w:p>
        <w:p w14:paraId="55085497" w14:textId="2EEE48E9" w:rsidR="00464575" w:rsidRPr="00464575" w:rsidRDefault="00464575" w:rsidP="00464575">
          <w:pPr>
            <w:pStyle w:val="Header"/>
            <w:jc w:val="center"/>
            <w:rPr>
              <w:rFonts w:ascii="Segoe UI" w:hAnsi="Segoe UI" w:cs="Segoe UI"/>
              <w:bCs/>
              <w:lang w:val="id-ID"/>
            </w:rPr>
          </w:pPr>
          <w:r>
            <w:rPr>
              <w:rFonts w:ascii="Segoe UI" w:hAnsi="Segoe UI" w:cs="Segoe UI"/>
              <w:bCs/>
              <w:lang w:val="id-ID"/>
            </w:rPr>
            <w:t>DOI:</w:t>
          </w:r>
          <w:r w:rsidRPr="00C00C77">
            <w:rPr>
              <w:rFonts w:ascii="Segoe UI" w:hAnsi="Segoe UI" w:cs="Segoe UI"/>
            </w:rPr>
            <w:t xml:space="preserve"> 10.15575/join.</w:t>
          </w:r>
          <w:r>
            <w:rPr>
              <w:rFonts w:ascii="Segoe UI" w:hAnsi="Segoe UI" w:cs="Segoe UI"/>
              <w:lang w:val="id-ID"/>
            </w:rPr>
            <w:t>xxxxx.xx</w:t>
          </w:r>
        </w:p>
      </w:tc>
      <w:tc>
        <w:tcPr>
          <w:tcW w:w="1985" w:type="dxa"/>
          <w:tcBorders>
            <w:bottom w:val="double" w:sz="4" w:space="0" w:color="4BACC6" w:themeColor="accent5"/>
          </w:tcBorders>
          <w:vAlign w:val="center"/>
        </w:tcPr>
        <w:p w14:paraId="3786C280" w14:textId="77777777" w:rsidR="00194FC1" w:rsidRPr="00194FC1" w:rsidRDefault="00194FC1" w:rsidP="00194FC1">
          <w:pPr>
            <w:pStyle w:val="Header"/>
            <w:jc w:val="right"/>
            <w:rPr>
              <w:rFonts w:ascii="Segoe UI" w:hAnsi="Segoe UI" w:cs="Segoe UI"/>
            </w:rPr>
          </w:pPr>
          <w:r w:rsidRPr="00194FC1">
            <w:rPr>
              <w:rFonts w:ascii="Segoe UI" w:hAnsi="Segoe UI" w:cs="Segoe UI"/>
            </w:rPr>
            <w:t>p-ISSN:</w:t>
          </w:r>
          <w:hyperlink r:id="rId2">
            <w:r w:rsidRPr="00194FC1">
              <w:rPr>
                <w:rStyle w:val="Hyperlink"/>
                <w:rFonts w:ascii="Segoe UI" w:hAnsi="Segoe UI" w:cs="Segoe UI"/>
                <w:color w:val="auto"/>
                <w:u w:val="none"/>
              </w:rPr>
              <w:t xml:space="preserve"> 2528-1682</w:t>
            </w:r>
          </w:hyperlink>
        </w:p>
        <w:p w14:paraId="3BA21134" w14:textId="47E08017" w:rsidR="00464575" w:rsidRDefault="00194FC1" w:rsidP="00194FC1">
          <w:pPr>
            <w:pStyle w:val="Header"/>
            <w:jc w:val="right"/>
            <w:rPr>
              <w:rFonts w:ascii="Segoe UI" w:hAnsi="Segoe UI" w:cs="Segoe UI"/>
              <w:b/>
            </w:rPr>
          </w:pPr>
          <w:r w:rsidRPr="00194FC1">
            <w:rPr>
              <w:rFonts w:ascii="Segoe UI" w:hAnsi="Segoe UI" w:cs="Segoe UI"/>
            </w:rPr>
            <w:t>e-ISSN:</w:t>
          </w:r>
          <w:hyperlink r:id="rId3">
            <w:r w:rsidRPr="00194FC1">
              <w:rPr>
                <w:rStyle w:val="Hyperlink"/>
                <w:rFonts w:ascii="Segoe UI" w:hAnsi="Segoe UI" w:cs="Segoe UI"/>
                <w:color w:val="auto"/>
                <w:u w:val="none"/>
              </w:rPr>
              <w:t xml:space="preserve"> 2527-9165</w:t>
            </w:r>
          </w:hyperlink>
        </w:p>
      </w:tc>
    </w:tr>
  </w:tbl>
  <w:p w14:paraId="71E0D15A" w14:textId="2ACF42F1" w:rsidR="00097958" w:rsidRPr="003D5B84" w:rsidRDefault="00097958" w:rsidP="00464575">
    <w:pPr>
      <w:pStyle w:val="Header"/>
      <w:tabs>
        <w:tab w:val="clear" w:pos="4320"/>
        <w:tab w:val="clear" w:pos="8640"/>
      </w:tabs>
      <w:ind w:right="45"/>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9"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3"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4"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num w:numId="1">
    <w:abstractNumId w:val="12"/>
  </w:num>
  <w:num w:numId="2">
    <w:abstractNumId w:val="8"/>
  </w:num>
  <w:num w:numId="3">
    <w:abstractNumId w:val="16"/>
  </w:num>
  <w:num w:numId="4">
    <w:abstractNumId w:val="7"/>
  </w:num>
  <w:num w:numId="5">
    <w:abstractNumId w:val="10"/>
  </w:num>
  <w:num w:numId="6">
    <w:abstractNumId w:val="13"/>
  </w:num>
  <w:num w:numId="7">
    <w:abstractNumId w:val="11"/>
  </w:num>
  <w:num w:numId="8">
    <w:abstractNumId w:val="9"/>
  </w:num>
  <w:num w:numId="9">
    <w:abstractNumId w:val="6"/>
  </w:num>
  <w:num w:numId="10">
    <w:abstractNumId w:val="1"/>
  </w:num>
  <w:num w:numId="11">
    <w:abstractNumId w:val="0"/>
  </w:num>
  <w:num w:numId="12">
    <w:abstractNumId w:val="3"/>
  </w:num>
  <w:num w:numId="13">
    <w:abstractNumId w:val="2"/>
  </w:num>
  <w:num w:numId="14">
    <w:abstractNumId w:val="4"/>
  </w:num>
  <w:num w:numId="15">
    <w:abstractNumId w:val="15"/>
  </w:num>
  <w:num w:numId="16">
    <w:abstractNumId w:val="5"/>
  </w:num>
  <w:num w:numId="17">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OwNDE2MDQ1NTMwNDJU0lEKTi0uzszPAykwrAUA+BwjLywAAAA="/>
  </w:docVars>
  <w:rsids>
    <w:rsidRoot w:val="007D0AC6"/>
    <w:rsid w:val="000013CF"/>
    <w:rsid w:val="00002882"/>
    <w:rsid w:val="0000385F"/>
    <w:rsid w:val="00005EFC"/>
    <w:rsid w:val="00007744"/>
    <w:rsid w:val="000106D0"/>
    <w:rsid w:val="00011388"/>
    <w:rsid w:val="00012CEF"/>
    <w:rsid w:val="00014633"/>
    <w:rsid w:val="00015F2A"/>
    <w:rsid w:val="00017858"/>
    <w:rsid w:val="00025578"/>
    <w:rsid w:val="00027142"/>
    <w:rsid w:val="000279BE"/>
    <w:rsid w:val="00034C84"/>
    <w:rsid w:val="000416A3"/>
    <w:rsid w:val="000437AE"/>
    <w:rsid w:val="000442C6"/>
    <w:rsid w:val="000474E3"/>
    <w:rsid w:val="00047710"/>
    <w:rsid w:val="00050148"/>
    <w:rsid w:val="000523C5"/>
    <w:rsid w:val="00053FB7"/>
    <w:rsid w:val="0006020A"/>
    <w:rsid w:val="00060330"/>
    <w:rsid w:val="00060F5C"/>
    <w:rsid w:val="00061D77"/>
    <w:rsid w:val="00062720"/>
    <w:rsid w:val="00065191"/>
    <w:rsid w:val="00066063"/>
    <w:rsid w:val="0007154C"/>
    <w:rsid w:val="0007236F"/>
    <w:rsid w:val="00073422"/>
    <w:rsid w:val="00073635"/>
    <w:rsid w:val="00076C16"/>
    <w:rsid w:val="000776D4"/>
    <w:rsid w:val="00080CCD"/>
    <w:rsid w:val="000830A2"/>
    <w:rsid w:val="00083B9D"/>
    <w:rsid w:val="00083DD6"/>
    <w:rsid w:val="00085121"/>
    <w:rsid w:val="00086551"/>
    <w:rsid w:val="000877AC"/>
    <w:rsid w:val="00087876"/>
    <w:rsid w:val="00087AF7"/>
    <w:rsid w:val="00090B78"/>
    <w:rsid w:val="00091730"/>
    <w:rsid w:val="00093380"/>
    <w:rsid w:val="00094911"/>
    <w:rsid w:val="00094EB8"/>
    <w:rsid w:val="00095C3E"/>
    <w:rsid w:val="00096883"/>
    <w:rsid w:val="000973CC"/>
    <w:rsid w:val="00097958"/>
    <w:rsid w:val="00097E2D"/>
    <w:rsid w:val="000A15DA"/>
    <w:rsid w:val="000A592D"/>
    <w:rsid w:val="000A643C"/>
    <w:rsid w:val="000A7ACA"/>
    <w:rsid w:val="000B0641"/>
    <w:rsid w:val="000B1AEE"/>
    <w:rsid w:val="000B5480"/>
    <w:rsid w:val="000B682B"/>
    <w:rsid w:val="000C03DA"/>
    <w:rsid w:val="000C4B17"/>
    <w:rsid w:val="000C730A"/>
    <w:rsid w:val="000D099B"/>
    <w:rsid w:val="000D50C8"/>
    <w:rsid w:val="000D6591"/>
    <w:rsid w:val="000D67F7"/>
    <w:rsid w:val="000D6BC3"/>
    <w:rsid w:val="000E0AE1"/>
    <w:rsid w:val="000E0C84"/>
    <w:rsid w:val="000E0CE9"/>
    <w:rsid w:val="000E0E3C"/>
    <w:rsid w:val="000E1C9D"/>
    <w:rsid w:val="000E28E0"/>
    <w:rsid w:val="000E46C5"/>
    <w:rsid w:val="000E4FD6"/>
    <w:rsid w:val="000E708C"/>
    <w:rsid w:val="000E7398"/>
    <w:rsid w:val="000F279B"/>
    <w:rsid w:val="000F29E1"/>
    <w:rsid w:val="000F61E2"/>
    <w:rsid w:val="000F7ED5"/>
    <w:rsid w:val="0010046E"/>
    <w:rsid w:val="00102A61"/>
    <w:rsid w:val="001041EB"/>
    <w:rsid w:val="001045B1"/>
    <w:rsid w:val="00104BF1"/>
    <w:rsid w:val="00106F02"/>
    <w:rsid w:val="001078A8"/>
    <w:rsid w:val="00107904"/>
    <w:rsid w:val="001129DE"/>
    <w:rsid w:val="0011369D"/>
    <w:rsid w:val="00113F18"/>
    <w:rsid w:val="00114470"/>
    <w:rsid w:val="00117326"/>
    <w:rsid w:val="00117C85"/>
    <w:rsid w:val="00121C37"/>
    <w:rsid w:val="00122833"/>
    <w:rsid w:val="00122C6F"/>
    <w:rsid w:val="0012593C"/>
    <w:rsid w:val="00125C41"/>
    <w:rsid w:val="00126B1A"/>
    <w:rsid w:val="00127938"/>
    <w:rsid w:val="0013179E"/>
    <w:rsid w:val="00131A6C"/>
    <w:rsid w:val="00131E4C"/>
    <w:rsid w:val="00133B59"/>
    <w:rsid w:val="00136716"/>
    <w:rsid w:val="00137465"/>
    <w:rsid w:val="00137E25"/>
    <w:rsid w:val="00137F36"/>
    <w:rsid w:val="001434C3"/>
    <w:rsid w:val="001441CB"/>
    <w:rsid w:val="00145453"/>
    <w:rsid w:val="0014611F"/>
    <w:rsid w:val="00146861"/>
    <w:rsid w:val="001517E4"/>
    <w:rsid w:val="00151E7C"/>
    <w:rsid w:val="00153387"/>
    <w:rsid w:val="00154C55"/>
    <w:rsid w:val="00157C06"/>
    <w:rsid w:val="00161845"/>
    <w:rsid w:val="00162849"/>
    <w:rsid w:val="00166432"/>
    <w:rsid w:val="00167012"/>
    <w:rsid w:val="001671A8"/>
    <w:rsid w:val="0016761A"/>
    <w:rsid w:val="00167BE2"/>
    <w:rsid w:val="0017238E"/>
    <w:rsid w:val="00177E2C"/>
    <w:rsid w:val="00180992"/>
    <w:rsid w:val="00180FD2"/>
    <w:rsid w:val="00180FD4"/>
    <w:rsid w:val="00181509"/>
    <w:rsid w:val="00181965"/>
    <w:rsid w:val="00185202"/>
    <w:rsid w:val="00187B69"/>
    <w:rsid w:val="0019050C"/>
    <w:rsid w:val="00192E8C"/>
    <w:rsid w:val="0019391D"/>
    <w:rsid w:val="00194FC1"/>
    <w:rsid w:val="00195579"/>
    <w:rsid w:val="001A0839"/>
    <w:rsid w:val="001A33EF"/>
    <w:rsid w:val="001B0C8D"/>
    <w:rsid w:val="001B2439"/>
    <w:rsid w:val="001B2EF9"/>
    <w:rsid w:val="001B4AB3"/>
    <w:rsid w:val="001B5250"/>
    <w:rsid w:val="001B5719"/>
    <w:rsid w:val="001B621C"/>
    <w:rsid w:val="001B64D0"/>
    <w:rsid w:val="001B7915"/>
    <w:rsid w:val="001C068D"/>
    <w:rsid w:val="001C0FE6"/>
    <w:rsid w:val="001C19EB"/>
    <w:rsid w:val="001C1DDC"/>
    <w:rsid w:val="001C7AC5"/>
    <w:rsid w:val="001D04CA"/>
    <w:rsid w:val="001D19C3"/>
    <w:rsid w:val="001D218B"/>
    <w:rsid w:val="001E1922"/>
    <w:rsid w:val="001E2071"/>
    <w:rsid w:val="001E31DF"/>
    <w:rsid w:val="001E5580"/>
    <w:rsid w:val="001E5CFB"/>
    <w:rsid w:val="001E608B"/>
    <w:rsid w:val="001E69C1"/>
    <w:rsid w:val="001E7DCD"/>
    <w:rsid w:val="001E7FFA"/>
    <w:rsid w:val="001F0AFC"/>
    <w:rsid w:val="001F470F"/>
    <w:rsid w:val="001F4ACD"/>
    <w:rsid w:val="001F6170"/>
    <w:rsid w:val="001F63D7"/>
    <w:rsid w:val="001F6ACF"/>
    <w:rsid w:val="001F6FB1"/>
    <w:rsid w:val="00204431"/>
    <w:rsid w:val="0020464A"/>
    <w:rsid w:val="00204A25"/>
    <w:rsid w:val="00204F74"/>
    <w:rsid w:val="0020608E"/>
    <w:rsid w:val="002073B6"/>
    <w:rsid w:val="002076CA"/>
    <w:rsid w:val="002079DD"/>
    <w:rsid w:val="0021129F"/>
    <w:rsid w:val="00212DCC"/>
    <w:rsid w:val="002141C1"/>
    <w:rsid w:val="00214E43"/>
    <w:rsid w:val="00215A82"/>
    <w:rsid w:val="00216F2A"/>
    <w:rsid w:val="00220914"/>
    <w:rsid w:val="00221D61"/>
    <w:rsid w:val="00221FB3"/>
    <w:rsid w:val="00224456"/>
    <w:rsid w:val="00225BEA"/>
    <w:rsid w:val="00225C1C"/>
    <w:rsid w:val="00230440"/>
    <w:rsid w:val="00230AAB"/>
    <w:rsid w:val="00231A19"/>
    <w:rsid w:val="00232081"/>
    <w:rsid w:val="00232DA1"/>
    <w:rsid w:val="002351A8"/>
    <w:rsid w:val="002378BD"/>
    <w:rsid w:val="00237B26"/>
    <w:rsid w:val="00240303"/>
    <w:rsid w:val="0024180A"/>
    <w:rsid w:val="0024268D"/>
    <w:rsid w:val="00250442"/>
    <w:rsid w:val="00250A66"/>
    <w:rsid w:val="00254EC2"/>
    <w:rsid w:val="002550AB"/>
    <w:rsid w:val="00256322"/>
    <w:rsid w:val="002575A8"/>
    <w:rsid w:val="00260476"/>
    <w:rsid w:val="00261B88"/>
    <w:rsid w:val="0026229E"/>
    <w:rsid w:val="002622CD"/>
    <w:rsid w:val="00266574"/>
    <w:rsid w:val="002668F8"/>
    <w:rsid w:val="00270C59"/>
    <w:rsid w:val="00270E78"/>
    <w:rsid w:val="00271390"/>
    <w:rsid w:val="002714E9"/>
    <w:rsid w:val="002718C5"/>
    <w:rsid w:val="00271AB9"/>
    <w:rsid w:val="0027245E"/>
    <w:rsid w:val="002743A4"/>
    <w:rsid w:val="00274BCC"/>
    <w:rsid w:val="00275406"/>
    <w:rsid w:val="002769E7"/>
    <w:rsid w:val="00281882"/>
    <w:rsid w:val="00281D99"/>
    <w:rsid w:val="002821B9"/>
    <w:rsid w:val="0028450D"/>
    <w:rsid w:val="00291EBF"/>
    <w:rsid w:val="00296388"/>
    <w:rsid w:val="00296D8E"/>
    <w:rsid w:val="002A0772"/>
    <w:rsid w:val="002B0601"/>
    <w:rsid w:val="002B10C7"/>
    <w:rsid w:val="002B66EF"/>
    <w:rsid w:val="002B6EC9"/>
    <w:rsid w:val="002B7609"/>
    <w:rsid w:val="002C0665"/>
    <w:rsid w:val="002C2C92"/>
    <w:rsid w:val="002C4749"/>
    <w:rsid w:val="002C49CF"/>
    <w:rsid w:val="002C6317"/>
    <w:rsid w:val="002D07B9"/>
    <w:rsid w:val="002D0C71"/>
    <w:rsid w:val="002D0F04"/>
    <w:rsid w:val="002D31A6"/>
    <w:rsid w:val="002D4A56"/>
    <w:rsid w:val="002D797A"/>
    <w:rsid w:val="002E0BC4"/>
    <w:rsid w:val="002E105A"/>
    <w:rsid w:val="002E184C"/>
    <w:rsid w:val="002E2CAE"/>
    <w:rsid w:val="002E60FC"/>
    <w:rsid w:val="002E6409"/>
    <w:rsid w:val="002F137A"/>
    <w:rsid w:val="002F267D"/>
    <w:rsid w:val="002F3D30"/>
    <w:rsid w:val="002F41A4"/>
    <w:rsid w:val="002F48E3"/>
    <w:rsid w:val="002F6BBA"/>
    <w:rsid w:val="002F6DFA"/>
    <w:rsid w:val="002F7C5F"/>
    <w:rsid w:val="0030038F"/>
    <w:rsid w:val="00302D7F"/>
    <w:rsid w:val="00305125"/>
    <w:rsid w:val="00306442"/>
    <w:rsid w:val="003069FB"/>
    <w:rsid w:val="00312C0C"/>
    <w:rsid w:val="00313AA2"/>
    <w:rsid w:val="003200C9"/>
    <w:rsid w:val="003209C7"/>
    <w:rsid w:val="0032306D"/>
    <w:rsid w:val="00326170"/>
    <w:rsid w:val="003263E9"/>
    <w:rsid w:val="00326D35"/>
    <w:rsid w:val="00331183"/>
    <w:rsid w:val="00332063"/>
    <w:rsid w:val="00333AB9"/>
    <w:rsid w:val="00333C06"/>
    <w:rsid w:val="00334562"/>
    <w:rsid w:val="0033459B"/>
    <w:rsid w:val="00335BE8"/>
    <w:rsid w:val="00336AB9"/>
    <w:rsid w:val="00337C87"/>
    <w:rsid w:val="0034265F"/>
    <w:rsid w:val="003437DD"/>
    <w:rsid w:val="00343A49"/>
    <w:rsid w:val="0034452C"/>
    <w:rsid w:val="00346441"/>
    <w:rsid w:val="003475EC"/>
    <w:rsid w:val="0035076B"/>
    <w:rsid w:val="00352BEB"/>
    <w:rsid w:val="00353885"/>
    <w:rsid w:val="00361EB1"/>
    <w:rsid w:val="003629D1"/>
    <w:rsid w:val="003637CE"/>
    <w:rsid w:val="00367C6C"/>
    <w:rsid w:val="003715EC"/>
    <w:rsid w:val="00373753"/>
    <w:rsid w:val="003751C8"/>
    <w:rsid w:val="00376867"/>
    <w:rsid w:val="00376A96"/>
    <w:rsid w:val="003772AC"/>
    <w:rsid w:val="00381E56"/>
    <w:rsid w:val="003826FF"/>
    <w:rsid w:val="00382E2A"/>
    <w:rsid w:val="00393D9D"/>
    <w:rsid w:val="00393E61"/>
    <w:rsid w:val="00396D02"/>
    <w:rsid w:val="003A0041"/>
    <w:rsid w:val="003A1C3E"/>
    <w:rsid w:val="003A2810"/>
    <w:rsid w:val="003A2970"/>
    <w:rsid w:val="003A5088"/>
    <w:rsid w:val="003A662B"/>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5B84"/>
    <w:rsid w:val="003D79CF"/>
    <w:rsid w:val="003E0207"/>
    <w:rsid w:val="003E0E36"/>
    <w:rsid w:val="003E304D"/>
    <w:rsid w:val="003E4AA5"/>
    <w:rsid w:val="003F0964"/>
    <w:rsid w:val="003F18A1"/>
    <w:rsid w:val="003F1D93"/>
    <w:rsid w:val="003F2EB6"/>
    <w:rsid w:val="003F4897"/>
    <w:rsid w:val="003F6587"/>
    <w:rsid w:val="00402C7D"/>
    <w:rsid w:val="00403A74"/>
    <w:rsid w:val="00407351"/>
    <w:rsid w:val="00407C2D"/>
    <w:rsid w:val="004106DF"/>
    <w:rsid w:val="00411A71"/>
    <w:rsid w:val="00411C0C"/>
    <w:rsid w:val="0041364A"/>
    <w:rsid w:val="0041399A"/>
    <w:rsid w:val="00414535"/>
    <w:rsid w:val="00414EA0"/>
    <w:rsid w:val="00420D64"/>
    <w:rsid w:val="00422BCE"/>
    <w:rsid w:val="00424E85"/>
    <w:rsid w:val="00425BE9"/>
    <w:rsid w:val="00427072"/>
    <w:rsid w:val="0043585C"/>
    <w:rsid w:val="00441F35"/>
    <w:rsid w:val="00443205"/>
    <w:rsid w:val="004439D2"/>
    <w:rsid w:val="004503E9"/>
    <w:rsid w:val="00453463"/>
    <w:rsid w:val="004550E4"/>
    <w:rsid w:val="004637E8"/>
    <w:rsid w:val="00464575"/>
    <w:rsid w:val="00467368"/>
    <w:rsid w:val="004674CD"/>
    <w:rsid w:val="004710EE"/>
    <w:rsid w:val="004728B1"/>
    <w:rsid w:val="00472E56"/>
    <w:rsid w:val="004740EC"/>
    <w:rsid w:val="004819CF"/>
    <w:rsid w:val="00481DA2"/>
    <w:rsid w:val="00482432"/>
    <w:rsid w:val="00483565"/>
    <w:rsid w:val="00484866"/>
    <w:rsid w:val="004859D6"/>
    <w:rsid w:val="00485FD1"/>
    <w:rsid w:val="0048797E"/>
    <w:rsid w:val="00487DD3"/>
    <w:rsid w:val="004902C8"/>
    <w:rsid w:val="004905D4"/>
    <w:rsid w:val="00492E44"/>
    <w:rsid w:val="004947B9"/>
    <w:rsid w:val="0049514C"/>
    <w:rsid w:val="00496DFD"/>
    <w:rsid w:val="004A0C8B"/>
    <w:rsid w:val="004A187E"/>
    <w:rsid w:val="004A335F"/>
    <w:rsid w:val="004A3F3D"/>
    <w:rsid w:val="004A4FDB"/>
    <w:rsid w:val="004A5FC0"/>
    <w:rsid w:val="004A7C83"/>
    <w:rsid w:val="004B1FFE"/>
    <w:rsid w:val="004B2F8C"/>
    <w:rsid w:val="004B4EDE"/>
    <w:rsid w:val="004B589F"/>
    <w:rsid w:val="004B661B"/>
    <w:rsid w:val="004B76DC"/>
    <w:rsid w:val="004C0B2C"/>
    <w:rsid w:val="004C1E2F"/>
    <w:rsid w:val="004C3BEB"/>
    <w:rsid w:val="004C59ED"/>
    <w:rsid w:val="004C65D5"/>
    <w:rsid w:val="004C7E49"/>
    <w:rsid w:val="004D1340"/>
    <w:rsid w:val="004D7295"/>
    <w:rsid w:val="004E140A"/>
    <w:rsid w:val="004E154B"/>
    <w:rsid w:val="004E1914"/>
    <w:rsid w:val="004E3613"/>
    <w:rsid w:val="004E3AFD"/>
    <w:rsid w:val="004E3CAD"/>
    <w:rsid w:val="004E4391"/>
    <w:rsid w:val="004E6C69"/>
    <w:rsid w:val="004E7D77"/>
    <w:rsid w:val="004F101E"/>
    <w:rsid w:val="004F2A11"/>
    <w:rsid w:val="004F3166"/>
    <w:rsid w:val="004F3208"/>
    <w:rsid w:val="004F54D2"/>
    <w:rsid w:val="004F6193"/>
    <w:rsid w:val="00501713"/>
    <w:rsid w:val="00505F41"/>
    <w:rsid w:val="0050794C"/>
    <w:rsid w:val="0051075B"/>
    <w:rsid w:val="00511236"/>
    <w:rsid w:val="00511539"/>
    <w:rsid w:val="00512DE0"/>
    <w:rsid w:val="0051361F"/>
    <w:rsid w:val="00515455"/>
    <w:rsid w:val="005160A8"/>
    <w:rsid w:val="00516317"/>
    <w:rsid w:val="00516D26"/>
    <w:rsid w:val="005174FF"/>
    <w:rsid w:val="005204F9"/>
    <w:rsid w:val="00520EC3"/>
    <w:rsid w:val="0052138C"/>
    <w:rsid w:val="005213A1"/>
    <w:rsid w:val="00523362"/>
    <w:rsid w:val="00523B26"/>
    <w:rsid w:val="0052442F"/>
    <w:rsid w:val="00526CFA"/>
    <w:rsid w:val="00527064"/>
    <w:rsid w:val="00530415"/>
    <w:rsid w:val="00530CAF"/>
    <w:rsid w:val="0053172B"/>
    <w:rsid w:val="00532941"/>
    <w:rsid w:val="00535A39"/>
    <w:rsid w:val="005373E3"/>
    <w:rsid w:val="00540DCE"/>
    <w:rsid w:val="00540DD7"/>
    <w:rsid w:val="00541F86"/>
    <w:rsid w:val="00541FCB"/>
    <w:rsid w:val="0054283A"/>
    <w:rsid w:val="00545E9C"/>
    <w:rsid w:val="00546C40"/>
    <w:rsid w:val="00547658"/>
    <w:rsid w:val="0054768C"/>
    <w:rsid w:val="0055343D"/>
    <w:rsid w:val="0055649A"/>
    <w:rsid w:val="00563102"/>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2442"/>
    <w:rsid w:val="0059283B"/>
    <w:rsid w:val="00593E92"/>
    <w:rsid w:val="005949F1"/>
    <w:rsid w:val="00594C35"/>
    <w:rsid w:val="005956F7"/>
    <w:rsid w:val="00595CB2"/>
    <w:rsid w:val="005978C8"/>
    <w:rsid w:val="005A0A0F"/>
    <w:rsid w:val="005A1AD0"/>
    <w:rsid w:val="005A2361"/>
    <w:rsid w:val="005A24ED"/>
    <w:rsid w:val="005A2573"/>
    <w:rsid w:val="005A4783"/>
    <w:rsid w:val="005A6B87"/>
    <w:rsid w:val="005B0825"/>
    <w:rsid w:val="005B0A84"/>
    <w:rsid w:val="005B2D16"/>
    <w:rsid w:val="005B4DAF"/>
    <w:rsid w:val="005B56A0"/>
    <w:rsid w:val="005B5788"/>
    <w:rsid w:val="005B60D5"/>
    <w:rsid w:val="005B693A"/>
    <w:rsid w:val="005C11D6"/>
    <w:rsid w:val="005C12EA"/>
    <w:rsid w:val="005C1759"/>
    <w:rsid w:val="005C234E"/>
    <w:rsid w:val="005D02EE"/>
    <w:rsid w:val="005D0C1B"/>
    <w:rsid w:val="005D1374"/>
    <w:rsid w:val="005D210E"/>
    <w:rsid w:val="005D3D27"/>
    <w:rsid w:val="005D464B"/>
    <w:rsid w:val="005D7D3A"/>
    <w:rsid w:val="005D7EB1"/>
    <w:rsid w:val="005E0A4B"/>
    <w:rsid w:val="005E6EF7"/>
    <w:rsid w:val="005E736A"/>
    <w:rsid w:val="005E75FC"/>
    <w:rsid w:val="005F042D"/>
    <w:rsid w:val="005F3D1C"/>
    <w:rsid w:val="005F534C"/>
    <w:rsid w:val="005F75F8"/>
    <w:rsid w:val="006044C7"/>
    <w:rsid w:val="006123B6"/>
    <w:rsid w:val="00613977"/>
    <w:rsid w:val="0061627D"/>
    <w:rsid w:val="006206C7"/>
    <w:rsid w:val="00622EC4"/>
    <w:rsid w:val="0062488B"/>
    <w:rsid w:val="006327F1"/>
    <w:rsid w:val="00636167"/>
    <w:rsid w:val="00644417"/>
    <w:rsid w:val="00647075"/>
    <w:rsid w:val="00652EBE"/>
    <w:rsid w:val="006549EF"/>
    <w:rsid w:val="00655972"/>
    <w:rsid w:val="00655C14"/>
    <w:rsid w:val="00656420"/>
    <w:rsid w:val="006615F8"/>
    <w:rsid w:val="00662070"/>
    <w:rsid w:val="0066237A"/>
    <w:rsid w:val="006628A9"/>
    <w:rsid w:val="00665A9F"/>
    <w:rsid w:val="00665B37"/>
    <w:rsid w:val="00665DA0"/>
    <w:rsid w:val="006719D8"/>
    <w:rsid w:val="0067364F"/>
    <w:rsid w:val="00675D81"/>
    <w:rsid w:val="00676455"/>
    <w:rsid w:val="00676EB9"/>
    <w:rsid w:val="00682510"/>
    <w:rsid w:val="00682B00"/>
    <w:rsid w:val="00685AA5"/>
    <w:rsid w:val="00685FB4"/>
    <w:rsid w:val="006863DA"/>
    <w:rsid w:val="00687CA7"/>
    <w:rsid w:val="00687D3A"/>
    <w:rsid w:val="006925E2"/>
    <w:rsid w:val="006A0231"/>
    <w:rsid w:val="006A090C"/>
    <w:rsid w:val="006A1384"/>
    <w:rsid w:val="006A34DA"/>
    <w:rsid w:val="006A44D6"/>
    <w:rsid w:val="006A5A1F"/>
    <w:rsid w:val="006A6246"/>
    <w:rsid w:val="006A6AEE"/>
    <w:rsid w:val="006B027E"/>
    <w:rsid w:val="006B0965"/>
    <w:rsid w:val="006B6754"/>
    <w:rsid w:val="006B71FD"/>
    <w:rsid w:val="006C0661"/>
    <w:rsid w:val="006C0E3B"/>
    <w:rsid w:val="006C18AF"/>
    <w:rsid w:val="006C1D12"/>
    <w:rsid w:val="006C5EC9"/>
    <w:rsid w:val="006C7C8B"/>
    <w:rsid w:val="006D135A"/>
    <w:rsid w:val="006D29E6"/>
    <w:rsid w:val="006D449D"/>
    <w:rsid w:val="006D5851"/>
    <w:rsid w:val="006D5DAA"/>
    <w:rsid w:val="006D60D9"/>
    <w:rsid w:val="006D6178"/>
    <w:rsid w:val="006E361D"/>
    <w:rsid w:val="006E3810"/>
    <w:rsid w:val="006E44B1"/>
    <w:rsid w:val="006E492E"/>
    <w:rsid w:val="006E4C9D"/>
    <w:rsid w:val="006E5DCF"/>
    <w:rsid w:val="006E669C"/>
    <w:rsid w:val="006E786F"/>
    <w:rsid w:val="006E7CF8"/>
    <w:rsid w:val="006F01C3"/>
    <w:rsid w:val="006F5B9E"/>
    <w:rsid w:val="006F7480"/>
    <w:rsid w:val="0070124C"/>
    <w:rsid w:val="007017C6"/>
    <w:rsid w:val="007027BB"/>
    <w:rsid w:val="00705140"/>
    <w:rsid w:val="007066C5"/>
    <w:rsid w:val="00712FFF"/>
    <w:rsid w:val="007142C8"/>
    <w:rsid w:val="00717A32"/>
    <w:rsid w:val="00720729"/>
    <w:rsid w:val="007212E2"/>
    <w:rsid w:val="00723DEB"/>
    <w:rsid w:val="007240E7"/>
    <w:rsid w:val="00731AEB"/>
    <w:rsid w:val="00736B82"/>
    <w:rsid w:val="00740C36"/>
    <w:rsid w:val="00741A8F"/>
    <w:rsid w:val="00742008"/>
    <w:rsid w:val="00743BA0"/>
    <w:rsid w:val="00747DFD"/>
    <w:rsid w:val="00754329"/>
    <w:rsid w:val="007547A1"/>
    <w:rsid w:val="00756A93"/>
    <w:rsid w:val="0075769A"/>
    <w:rsid w:val="00765DEF"/>
    <w:rsid w:val="00766E46"/>
    <w:rsid w:val="00770E6E"/>
    <w:rsid w:val="00771A7C"/>
    <w:rsid w:val="0077230A"/>
    <w:rsid w:val="00772725"/>
    <w:rsid w:val="00773EB7"/>
    <w:rsid w:val="007751AA"/>
    <w:rsid w:val="00777AD7"/>
    <w:rsid w:val="00784C44"/>
    <w:rsid w:val="007912CE"/>
    <w:rsid w:val="00792ED1"/>
    <w:rsid w:val="0079451D"/>
    <w:rsid w:val="00795966"/>
    <w:rsid w:val="007A04C8"/>
    <w:rsid w:val="007A3102"/>
    <w:rsid w:val="007A3B30"/>
    <w:rsid w:val="007A3FC0"/>
    <w:rsid w:val="007A49BA"/>
    <w:rsid w:val="007A609F"/>
    <w:rsid w:val="007A7484"/>
    <w:rsid w:val="007B3EF9"/>
    <w:rsid w:val="007B57A1"/>
    <w:rsid w:val="007B7535"/>
    <w:rsid w:val="007C0D3D"/>
    <w:rsid w:val="007C2A08"/>
    <w:rsid w:val="007C60D8"/>
    <w:rsid w:val="007D0AC6"/>
    <w:rsid w:val="007D2077"/>
    <w:rsid w:val="007D4DC3"/>
    <w:rsid w:val="007D60C6"/>
    <w:rsid w:val="007D7A78"/>
    <w:rsid w:val="007E5812"/>
    <w:rsid w:val="007E68A5"/>
    <w:rsid w:val="007F1EC7"/>
    <w:rsid w:val="007F286F"/>
    <w:rsid w:val="007F2C82"/>
    <w:rsid w:val="007F36F4"/>
    <w:rsid w:val="007F3EAF"/>
    <w:rsid w:val="007F40B0"/>
    <w:rsid w:val="007F5F38"/>
    <w:rsid w:val="007F665B"/>
    <w:rsid w:val="008042C8"/>
    <w:rsid w:val="00805CFD"/>
    <w:rsid w:val="00807F15"/>
    <w:rsid w:val="00810897"/>
    <w:rsid w:val="0081359D"/>
    <w:rsid w:val="008136A0"/>
    <w:rsid w:val="00813CDD"/>
    <w:rsid w:val="00814164"/>
    <w:rsid w:val="00814AD7"/>
    <w:rsid w:val="00815A2E"/>
    <w:rsid w:val="008167BC"/>
    <w:rsid w:val="008168B9"/>
    <w:rsid w:val="00820B4E"/>
    <w:rsid w:val="00822488"/>
    <w:rsid w:val="00822945"/>
    <w:rsid w:val="00823B38"/>
    <w:rsid w:val="00823F1C"/>
    <w:rsid w:val="00824697"/>
    <w:rsid w:val="00827A30"/>
    <w:rsid w:val="008318B8"/>
    <w:rsid w:val="00831DDD"/>
    <w:rsid w:val="00832386"/>
    <w:rsid w:val="008332DA"/>
    <w:rsid w:val="008344C2"/>
    <w:rsid w:val="00834B76"/>
    <w:rsid w:val="00834BAC"/>
    <w:rsid w:val="00836D01"/>
    <w:rsid w:val="008373F8"/>
    <w:rsid w:val="008379F3"/>
    <w:rsid w:val="00837EA3"/>
    <w:rsid w:val="00840495"/>
    <w:rsid w:val="008439A0"/>
    <w:rsid w:val="00843BE9"/>
    <w:rsid w:val="008473E3"/>
    <w:rsid w:val="00847569"/>
    <w:rsid w:val="008508FF"/>
    <w:rsid w:val="00850CAC"/>
    <w:rsid w:val="0085238C"/>
    <w:rsid w:val="008530DA"/>
    <w:rsid w:val="0085352C"/>
    <w:rsid w:val="008538D0"/>
    <w:rsid w:val="00853BF4"/>
    <w:rsid w:val="00854ED5"/>
    <w:rsid w:val="00855965"/>
    <w:rsid w:val="00856356"/>
    <w:rsid w:val="008563F2"/>
    <w:rsid w:val="00860671"/>
    <w:rsid w:val="00860F0E"/>
    <w:rsid w:val="00862CD2"/>
    <w:rsid w:val="0086508B"/>
    <w:rsid w:val="00866E4F"/>
    <w:rsid w:val="0087156B"/>
    <w:rsid w:val="00872D7E"/>
    <w:rsid w:val="008734DC"/>
    <w:rsid w:val="008739ED"/>
    <w:rsid w:val="008754E6"/>
    <w:rsid w:val="0087776F"/>
    <w:rsid w:val="0088071C"/>
    <w:rsid w:val="0088233C"/>
    <w:rsid w:val="0088280A"/>
    <w:rsid w:val="00883EB7"/>
    <w:rsid w:val="00892C9F"/>
    <w:rsid w:val="00892FBD"/>
    <w:rsid w:val="00893AD8"/>
    <w:rsid w:val="00893D2C"/>
    <w:rsid w:val="00894D11"/>
    <w:rsid w:val="0089523F"/>
    <w:rsid w:val="008967E5"/>
    <w:rsid w:val="00897BCF"/>
    <w:rsid w:val="008A07FE"/>
    <w:rsid w:val="008A12AD"/>
    <w:rsid w:val="008A1677"/>
    <w:rsid w:val="008A6436"/>
    <w:rsid w:val="008A6E5D"/>
    <w:rsid w:val="008B04B3"/>
    <w:rsid w:val="008B060F"/>
    <w:rsid w:val="008B144F"/>
    <w:rsid w:val="008B1A88"/>
    <w:rsid w:val="008B279B"/>
    <w:rsid w:val="008B3B85"/>
    <w:rsid w:val="008B3F47"/>
    <w:rsid w:val="008B42E3"/>
    <w:rsid w:val="008B4E8C"/>
    <w:rsid w:val="008B60B8"/>
    <w:rsid w:val="008C12BE"/>
    <w:rsid w:val="008C1B93"/>
    <w:rsid w:val="008C22C7"/>
    <w:rsid w:val="008C38EB"/>
    <w:rsid w:val="008C414B"/>
    <w:rsid w:val="008C54EA"/>
    <w:rsid w:val="008C6701"/>
    <w:rsid w:val="008C671C"/>
    <w:rsid w:val="008D28A9"/>
    <w:rsid w:val="008D3BDF"/>
    <w:rsid w:val="008D7EA2"/>
    <w:rsid w:val="008E0F80"/>
    <w:rsid w:val="008E1CA4"/>
    <w:rsid w:val="008E3FAA"/>
    <w:rsid w:val="008E737C"/>
    <w:rsid w:val="008F04A3"/>
    <w:rsid w:val="008F05B8"/>
    <w:rsid w:val="008F0C9D"/>
    <w:rsid w:val="008F0D5A"/>
    <w:rsid w:val="008F1C12"/>
    <w:rsid w:val="008F5A4B"/>
    <w:rsid w:val="008F5EF9"/>
    <w:rsid w:val="008F5F6F"/>
    <w:rsid w:val="008F6E1E"/>
    <w:rsid w:val="00900EC1"/>
    <w:rsid w:val="00901214"/>
    <w:rsid w:val="00904D6D"/>
    <w:rsid w:val="00904EC8"/>
    <w:rsid w:val="00906951"/>
    <w:rsid w:val="0091187A"/>
    <w:rsid w:val="00912FBC"/>
    <w:rsid w:val="00913D3B"/>
    <w:rsid w:val="00913F75"/>
    <w:rsid w:val="00921D05"/>
    <w:rsid w:val="0092257C"/>
    <w:rsid w:val="00923121"/>
    <w:rsid w:val="009314C3"/>
    <w:rsid w:val="009317FD"/>
    <w:rsid w:val="009406FF"/>
    <w:rsid w:val="00941203"/>
    <w:rsid w:val="00941469"/>
    <w:rsid w:val="009416C1"/>
    <w:rsid w:val="0094264B"/>
    <w:rsid w:val="0094367D"/>
    <w:rsid w:val="00943FA1"/>
    <w:rsid w:val="00945A5C"/>
    <w:rsid w:val="00946389"/>
    <w:rsid w:val="0094738D"/>
    <w:rsid w:val="00950EF7"/>
    <w:rsid w:val="00954DC1"/>
    <w:rsid w:val="00955462"/>
    <w:rsid w:val="00956EB6"/>
    <w:rsid w:val="00957C11"/>
    <w:rsid w:val="009617A9"/>
    <w:rsid w:val="009665BE"/>
    <w:rsid w:val="009673AB"/>
    <w:rsid w:val="00970E84"/>
    <w:rsid w:val="00971153"/>
    <w:rsid w:val="00981036"/>
    <w:rsid w:val="00981E5F"/>
    <w:rsid w:val="00983846"/>
    <w:rsid w:val="00990CC8"/>
    <w:rsid w:val="0099227E"/>
    <w:rsid w:val="009949C5"/>
    <w:rsid w:val="00997C10"/>
    <w:rsid w:val="009A19B2"/>
    <w:rsid w:val="009A2E50"/>
    <w:rsid w:val="009B3EC0"/>
    <w:rsid w:val="009B4878"/>
    <w:rsid w:val="009B5FE8"/>
    <w:rsid w:val="009B62B1"/>
    <w:rsid w:val="009B76C2"/>
    <w:rsid w:val="009C080D"/>
    <w:rsid w:val="009C5293"/>
    <w:rsid w:val="009D41DF"/>
    <w:rsid w:val="009D709E"/>
    <w:rsid w:val="009E0249"/>
    <w:rsid w:val="009E055A"/>
    <w:rsid w:val="009E0F0F"/>
    <w:rsid w:val="009E36AC"/>
    <w:rsid w:val="009E4FB4"/>
    <w:rsid w:val="009E5694"/>
    <w:rsid w:val="009E585B"/>
    <w:rsid w:val="009E7D5A"/>
    <w:rsid w:val="009F040E"/>
    <w:rsid w:val="009F151E"/>
    <w:rsid w:val="00A01765"/>
    <w:rsid w:val="00A02DD3"/>
    <w:rsid w:val="00A04D6C"/>
    <w:rsid w:val="00A05622"/>
    <w:rsid w:val="00A100B6"/>
    <w:rsid w:val="00A1136A"/>
    <w:rsid w:val="00A12E76"/>
    <w:rsid w:val="00A16250"/>
    <w:rsid w:val="00A17296"/>
    <w:rsid w:val="00A17D28"/>
    <w:rsid w:val="00A21621"/>
    <w:rsid w:val="00A22457"/>
    <w:rsid w:val="00A22900"/>
    <w:rsid w:val="00A31E71"/>
    <w:rsid w:val="00A3340E"/>
    <w:rsid w:val="00A42248"/>
    <w:rsid w:val="00A426C8"/>
    <w:rsid w:val="00A42ABF"/>
    <w:rsid w:val="00A4427E"/>
    <w:rsid w:val="00A46733"/>
    <w:rsid w:val="00A46ECF"/>
    <w:rsid w:val="00A477B8"/>
    <w:rsid w:val="00A47AD5"/>
    <w:rsid w:val="00A47F03"/>
    <w:rsid w:val="00A51683"/>
    <w:rsid w:val="00A51892"/>
    <w:rsid w:val="00A51A9F"/>
    <w:rsid w:val="00A52037"/>
    <w:rsid w:val="00A52149"/>
    <w:rsid w:val="00A52366"/>
    <w:rsid w:val="00A52EAC"/>
    <w:rsid w:val="00A5654D"/>
    <w:rsid w:val="00A5724F"/>
    <w:rsid w:val="00A6261F"/>
    <w:rsid w:val="00A662A3"/>
    <w:rsid w:val="00A6661A"/>
    <w:rsid w:val="00A6697F"/>
    <w:rsid w:val="00A67D74"/>
    <w:rsid w:val="00A71C8A"/>
    <w:rsid w:val="00A71ED6"/>
    <w:rsid w:val="00A760E0"/>
    <w:rsid w:val="00A77E76"/>
    <w:rsid w:val="00A80090"/>
    <w:rsid w:val="00A82646"/>
    <w:rsid w:val="00A837A6"/>
    <w:rsid w:val="00A85A64"/>
    <w:rsid w:val="00A93118"/>
    <w:rsid w:val="00A94C5E"/>
    <w:rsid w:val="00A96863"/>
    <w:rsid w:val="00AA3EC5"/>
    <w:rsid w:val="00AA48F5"/>
    <w:rsid w:val="00AA4B39"/>
    <w:rsid w:val="00AA512B"/>
    <w:rsid w:val="00AA58A1"/>
    <w:rsid w:val="00AA608B"/>
    <w:rsid w:val="00AA77C0"/>
    <w:rsid w:val="00AB1CD7"/>
    <w:rsid w:val="00AB1F5C"/>
    <w:rsid w:val="00AB24B4"/>
    <w:rsid w:val="00AB4311"/>
    <w:rsid w:val="00AB49DA"/>
    <w:rsid w:val="00AB59A7"/>
    <w:rsid w:val="00AB68F7"/>
    <w:rsid w:val="00AC06A7"/>
    <w:rsid w:val="00AC077B"/>
    <w:rsid w:val="00AC0C82"/>
    <w:rsid w:val="00AC1F08"/>
    <w:rsid w:val="00AC60ED"/>
    <w:rsid w:val="00AD2373"/>
    <w:rsid w:val="00AD302F"/>
    <w:rsid w:val="00AD4DF3"/>
    <w:rsid w:val="00AD564C"/>
    <w:rsid w:val="00AD7639"/>
    <w:rsid w:val="00AE3182"/>
    <w:rsid w:val="00AE43A3"/>
    <w:rsid w:val="00AF095A"/>
    <w:rsid w:val="00AF1119"/>
    <w:rsid w:val="00AF59C3"/>
    <w:rsid w:val="00B011BB"/>
    <w:rsid w:val="00B012F2"/>
    <w:rsid w:val="00B0163B"/>
    <w:rsid w:val="00B04312"/>
    <w:rsid w:val="00B0539A"/>
    <w:rsid w:val="00B06669"/>
    <w:rsid w:val="00B06F09"/>
    <w:rsid w:val="00B07DF0"/>
    <w:rsid w:val="00B14782"/>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57AE"/>
    <w:rsid w:val="00B37E57"/>
    <w:rsid w:val="00B42FA5"/>
    <w:rsid w:val="00B50C1D"/>
    <w:rsid w:val="00B514D3"/>
    <w:rsid w:val="00B51BC7"/>
    <w:rsid w:val="00B52134"/>
    <w:rsid w:val="00B56063"/>
    <w:rsid w:val="00B570B0"/>
    <w:rsid w:val="00B57714"/>
    <w:rsid w:val="00B61620"/>
    <w:rsid w:val="00B6192E"/>
    <w:rsid w:val="00B64061"/>
    <w:rsid w:val="00B65BB6"/>
    <w:rsid w:val="00B7048C"/>
    <w:rsid w:val="00B71D8A"/>
    <w:rsid w:val="00B73F7D"/>
    <w:rsid w:val="00B743B9"/>
    <w:rsid w:val="00B768D7"/>
    <w:rsid w:val="00B778A3"/>
    <w:rsid w:val="00B809F3"/>
    <w:rsid w:val="00B85932"/>
    <w:rsid w:val="00B87588"/>
    <w:rsid w:val="00B92474"/>
    <w:rsid w:val="00BA2419"/>
    <w:rsid w:val="00BA75C4"/>
    <w:rsid w:val="00BB0F2F"/>
    <w:rsid w:val="00BB1C66"/>
    <w:rsid w:val="00BB3596"/>
    <w:rsid w:val="00BB524D"/>
    <w:rsid w:val="00BB5385"/>
    <w:rsid w:val="00BB5653"/>
    <w:rsid w:val="00BB6E3C"/>
    <w:rsid w:val="00BC06CF"/>
    <w:rsid w:val="00BC133D"/>
    <w:rsid w:val="00BC3E9C"/>
    <w:rsid w:val="00BC4AF5"/>
    <w:rsid w:val="00BC5AA5"/>
    <w:rsid w:val="00BC7CC2"/>
    <w:rsid w:val="00BD049F"/>
    <w:rsid w:val="00BD0E9D"/>
    <w:rsid w:val="00BD218A"/>
    <w:rsid w:val="00BD399A"/>
    <w:rsid w:val="00BD557E"/>
    <w:rsid w:val="00BD5B18"/>
    <w:rsid w:val="00BD5F64"/>
    <w:rsid w:val="00BE0201"/>
    <w:rsid w:val="00BE3232"/>
    <w:rsid w:val="00BE3BCA"/>
    <w:rsid w:val="00BE520C"/>
    <w:rsid w:val="00BF16AD"/>
    <w:rsid w:val="00BF2C8B"/>
    <w:rsid w:val="00BF34A7"/>
    <w:rsid w:val="00BF3B14"/>
    <w:rsid w:val="00BF47C6"/>
    <w:rsid w:val="00BF6218"/>
    <w:rsid w:val="00C00EA2"/>
    <w:rsid w:val="00C011EE"/>
    <w:rsid w:val="00C02535"/>
    <w:rsid w:val="00C0352A"/>
    <w:rsid w:val="00C0425B"/>
    <w:rsid w:val="00C05811"/>
    <w:rsid w:val="00C0712B"/>
    <w:rsid w:val="00C07BEF"/>
    <w:rsid w:val="00C1015B"/>
    <w:rsid w:val="00C103A1"/>
    <w:rsid w:val="00C10A10"/>
    <w:rsid w:val="00C10D6A"/>
    <w:rsid w:val="00C10EC0"/>
    <w:rsid w:val="00C126CC"/>
    <w:rsid w:val="00C13B9C"/>
    <w:rsid w:val="00C14063"/>
    <w:rsid w:val="00C15102"/>
    <w:rsid w:val="00C15A56"/>
    <w:rsid w:val="00C20353"/>
    <w:rsid w:val="00C22F0A"/>
    <w:rsid w:val="00C2325B"/>
    <w:rsid w:val="00C255F5"/>
    <w:rsid w:val="00C25B1C"/>
    <w:rsid w:val="00C26299"/>
    <w:rsid w:val="00C26D31"/>
    <w:rsid w:val="00C311E4"/>
    <w:rsid w:val="00C322BB"/>
    <w:rsid w:val="00C33540"/>
    <w:rsid w:val="00C350F2"/>
    <w:rsid w:val="00C35B73"/>
    <w:rsid w:val="00C35B8F"/>
    <w:rsid w:val="00C35FBE"/>
    <w:rsid w:val="00C3666D"/>
    <w:rsid w:val="00C40E59"/>
    <w:rsid w:val="00C418BF"/>
    <w:rsid w:val="00C4258F"/>
    <w:rsid w:val="00C44562"/>
    <w:rsid w:val="00C453FB"/>
    <w:rsid w:val="00C4630B"/>
    <w:rsid w:val="00C50166"/>
    <w:rsid w:val="00C502FF"/>
    <w:rsid w:val="00C51B2A"/>
    <w:rsid w:val="00C55BED"/>
    <w:rsid w:val="00C55D03"/>
    <w:rsid w:val="00C55F3E"/>
    <w:rsid w:val="00C57311"/>
    <w:rsid w:val="00C61929"/>
    <w:rsid w:val="00C62E71"/>
    <w:rsid w:val="00C63059"/>
    <w:rsid w:val="00C631FE"/>
    <w:rsid w:val="00C63C08"/>
    <w:rsid w:val="00C66CCC"/>
    <w:rsid w:val="00C676A4"/>
    <w:rsid w:val="00C67EA4"/>
    <w:rsid w:val="00C700B6"/>
    <w:rsid w:val="00C7182A"/>
    <w:rsid w:val="00C72659"/>
    <w:rsid w:val="00C734AC"/>
    <w:rsid w:val="00C73BD7"/>
    <w:rsid w:val="00C80CAC"/>
    <w:rsid w:val="00C8516B"/>
    <w:rsid w:val="00C854C1"/>
    <w:rsid w:val="00C85B81"/>
    <w:rsid w:val="00C9178F"/>
    <w:rsid w:val="00C93F76"/>
    <w:rsid w:val="00C9655A"/>
    <w:rsid w:val="00C96FCA"/>
    <w:rsid w:val="00C9754D"/>
    <w:rsid w:val="00C975DF"/>
    <w:rsid w:val="00CA5D84"/>
    <w:rsid w:val="00CC1960"/>
    <w:rsid w:val="00CD4F70"/>
    <w:rsid w:val="00CE1CF3"/>
    <w:rsid w:val="00CE70F3"/>
    <w:rsid w:val="00CE7659"/>
    <w:rsid w:val="00CF0E18"/>
    <w:rsid w:val="00CF29A4"/>
    <w:rsid w:val="00CF2F2E"/>
    <w:rsid w:val="00CF624D"/>
    <w:rsid w:val="00CF6E34"/>
    <w:rsid w:val="00D0495F"/>
    <w:rsid w:val="00D066D9"/>
    <w:rsid w:val="00D076EF"/>
    <w:rsid w:val="00D108C5"/>
    <w:rsid w:val="00D10D7A"/>
    <w:rsid w:val="00D1187F"/>
    <w:rsid w:val="00D11C2D"/>
    <w:rsid w:val="00D1618D"/>
    <w:rsid w:val="00D167B1"/>
    <w:rsid w:val="00D16D1B"/>
    <w:rsid w:val="00D21F66"/>
    <w:rsid w:val="00D24B66"/>
    <w:rsid w:val="00D24C22"/>
    <w:rsid w:val="00D26476"/>
    <w:rsid w:val="00D2728B"/>
    <w:rsid w:val="00D31492"/>
    <w:rsid w:val="00D3478B"/>
    <w:rsid w:val="00D35E12"/>
    <w:rsid w:val="00D413DD"/>
    <w:rsid w:val="00D4189D"/>
    <w:rsid w:val="00D41D25"/>
    <w:rsid w:val="00D424E3"/>
    <w:rsid w:val="00D42604"/>
    <w:rsid w:val="00D43436"/>
    <w:rsid w:val="00D4389A"/>
    <w:rsid w:val="00D4436A"/>
    <w:rsid w:val="00D45829"/>
    <w:rsid w:val="00D45DEF"/>
    <w:rsid w:val="00D45FB7"/>
    <w:rsid w:val="00D46347"/>
    <w:rsid w:val="00D46954"/>
    <w:rsid w:val="00D51E72"/>
    <w:rsid w:val="00D520E6"/>
    <w:rsid w:val="00D534EA"/>
    <w:rsid w:val="00D540A4"/>
    <w:rsid w:val="00D54DBC"/>
    <w:rsid w:val="00D570F3"/>
    <w:rsid w:val="00D61C85"/>
    <w:rsid w:val="00D624E5"/>
    <w:rsid w:val="00D634A8"/>
    <w:rsid w:val="00D64C3D"/>
    <w:rsid w:val="00D65A1C"/>
    <w:rsid w:val="00D66C05"/>
    <w:rsid w:val="00D67099"/>
    <w:rsid w:val="00D71939"/>
    <w:rsid w:val="00D72D27"/>
    <w:rsid w:val="00D73317"/>
    <w:rsid w:val="00D743C8"/>
    <w:rsid w:val="00D743DA"/>
    <w:rsid w:val="00D744B5"/>
    <w:rsid w:val="00D745B1"/>
    <w:rsid w:val="00D74C5F"/>
    <w:rsid w:val="00D753F3"/>
    <w:rsid w:val="00D9045B"/>
    <w:rsid w:val="00D90EA9"/>
    <w:rsid w:val="00D941C3"/>
    <w:rsid w:val="00D94A99"/>
    <w:rsid w:val="00D95324"/>
    <w:rsid w:val="00D95482"/>
    <w:rsid w:val="00DA0390"/>
    <w:rsid w:val="00DA1940"/>
    <w:rsid w:val="00DA3184"/>
    <w:rsid w:val="00DA3C3C"/>
    <w:rsid w:val="00DA4C50"/>
    <w:rsid w:val="00DB05EC"/>
    <w:rsid w:val="00DB166E"/>
    <w:rsid w:val="00DB3D8C"/>
    <w:rsid w:val="00DB3E4C"/>
    <w:rsid w:val="00DB43B8"/>
    <w:rsid w:val="00DB7BD1"/>
    <w:rsid w:val="00DB7C8A"/>
    <w:rsid w:val="00DC18FD"/>
    <w:rsid w:val="00DC2DC5"/>
    <w:rsid w:val="00DC341B"/>
    <w:rsid w:val="00DD2BCD"/>
    <w:rsid w:val="00DD35E7"/>
    <w:rsid w:val="00DD5486"/>
    <w:rsid w:val="00DD650E"/>
    <w:rsid w:val="00DD7968"/>
    <w:rsid w:val="00DE0B7E"/>
    <w:rsid w:val="00DE1418"/>
    <w:rsid w:val="00DE2205"/>
    <w:rsid w:val="00DE421E"/>
    <w:rsid w:val="00DE5454"/>
    <w:rsid w:val="00DE7F41"/>
    <w:rsid w:val="00DF0F50"/>
    <w:rsid w:val="00DF2309"/>
    <w:rsid w:val="00DF28DC"/>
    <w:rsid w:val="00DF3915"/>
    <w:rsid w:val="00DF44AC"/>
    <w:rsid w:val="00DF4CE2"/>
    <w:rsid w:val="00E0168F"/>
    <w:rsid w:val="00E12071"/>
    <w:rsid w:val="00E12660"/>
    <w:rsid w:val="00E12838"/>
    <w:rsid w:val="00E13F9E"/>
    <w:rsid w:val="00E15BBF"/>
    <w:rsid w:val="00E15ECD"/>
    <w:rsid w:val="00E23F00"/>
    <w:rsid w:val="00E2599A"/>
    <w:rsid w:val="00E26A0F"/>
    <w:rsid w:val="00E318D4"/>
    <w:rsid w:val="00E339EE"/>
    <w:rsid w:val="00E3557A"/>
    <w:rsid w:val="00E4014C"/>
    <w:rsid w:val="00E401FC"/>
    <w:rsid w:val="00E42D1B"/>
    <w:rsid w:val="00E4558E"/>
    <w:rsid w:val="00E46C0B"/>
    <w:rsid w:val="00E46FAB"/>
    <w:rsid w:val="00E474DC"/>
    <w:rsid w:val="00E5155C"/>
    <w:rsid w:val="00E5385B"/>
    <w:rsid w:val="00E53FAA"/>
    <w:rsid w:val="00E55EA9"/>
    <w:rsid w:val="00E56307"/>
    <w:rsid w:val="00E56691"/>
    <w:rsid w:val="00E56D55"/>
    <w:rsid w:val="00E56F52"/>
    <w:rsid w:val="00E57D47"/>
    <w:rsid w:val="00E57F76"/>
    <w:rsid w:val="00E60696"/>
    <w:rsid w:val="00E6152A"/>
    <w:rsid w:val="00E62028"/>
    <w:rsid w:val="00E6393C"/>
    <w:rsid w:val="00E64130"/>
    <w:rsid w:val="00E67E51"/>
    <w:rsid w:val="00E76BE0"/>
    <w:rsid w:val="00E7790B"/>
    <w:rsid w:val="00E81714"/>
    <w:rsid w:val="00E900D5"/>
    <w:rsid w:val="00E91546"/>
    <w:rsid w:val="00E91678"/>
    <w:rsid w:val="00E9206E"/>
    <w:rsid w:val="00E92F7F"/>
    <w:rsid w:val="00E93438"/>
    <w:rsid w:val="00E93F64"/>
    <w:rsid w:val="00E96092"/>
    <w:rsid w:val="00E96737"/>
    <w:rsid w:val="00EA0668"/>
    <w:rsid w:val="00EA127F"/>
    <w:rsid w:val="00EA1F53"/>
    <w:rsid w:val="00EA4376"/>
    <w:rsid w:val="00EA70DC"/>
    <w:rsid w:val="00EB01FF"/>
    <w:rsid w:val="00EB06C6"/>
    <w:rsid w:val="00EB1766"/>
    <w:rsid w:val="00EB1B47"/>
    <w:rsid w:val="00EB46E1"/>
    <w:rsid w:val="00EB7BD6"/>
    <w:rsid w:val="00EC01EF"/>
    <w:rsid w:val="00EC20FD"/>
    <w:rsid w:val="00EC2EF8"/>
    <w:rsid w:val="00EC3DAC"/>
    <w:rsid w:val="00EC42FF"/>
    <w:rsid w:val="00EC5A73"/>
    <w:rsid w:val="00EC5D1A"/>
    <w:rsid w:val="00ED3B7C"/>
    <w:rsid w:val="00ED3D0C"/>
    <w:rsid w:val="00ED4AEF"/>
    <w:rsid w:val="00ED527A"/>
    <w:rsid w:val="00ED570E"/>
    <w:rsid w:val="00ED5CFE"/>
    <w:rsid w:val="00ED7D8C"/>
    <w:rsid w:val="00EE005A"/>
    <w:rsid w:val="00EE05CF"/>
    <w:rsid w:val="00EE10AE"/>
    <w:rsid w:val="00EE2DA2"/>
    <w:rsid w:val="00EE4290"/>
    <w:rsid w:val="00EE42A9"/>
    <w:rsid w:val="00EE589E"/>
    <w:rsid w:val="00EE76D0"/>
    <w:rsid w:val="00EE7C89"/>
    <w:rsid w:val="00EE7FB7"/>
    <w:rsid w:val="00EF1185"/>
    <w:rsid w:val="00EF754D"/>
    <w:rsid w:val="00F027E9"/>
    <w:rsid w:val="00F0775E"/>
    <w:rsid w:val="00F15F69"/>
    <w:rsid w:val="00F1612D"/>
    <w:rsid w:val="00F169D0"/>
    <w:rsid w:val="00F173DD"/>
    <w:rsid w:val="00F21119"/>
    <w:rsid w:val="00F25164"/>
    <w:rsid w:val="00F277D3"/>
    <w:rsid w:val="00F30997"/>
    <w:rsid w:val="00F32896"/>
    <w:rsid w:val="00F33C08"/>
    <w:rsid w:val="00F377C3"/>
    <w:rsid w:val="00F41AE7"/>
    <w:rsid w:val="00F41F44"/>
    <w:rsid w:val="00F42D17"/>
    <w:rsid w:val="00F457A0"/>
    <w:rsid w:val="00F46492"/>
    <w:rsid w:val="00F477B5"/>
    <w:rsid w:val="00F47B01"/>
    <w:rsid w:val="00F5057E"/>
    <w:rsid w:val="00F53410"/>
    <w:rsid w:val="00F541F8"/>
    <w:rsid w:val="00F5470A"/>
    <w:rsid w:val="00F551E6"/>
    <w:rsid w:val="00F5563D"/>
    <w:rsid w:val="00F56891"/>
    <w:rsid w:val="00F64CD4"/>
    <w:rsid w:val="00F64F37"/>
    <w:rsid w:val="00F65AB2"/>
    <w:rsid w:val="00F73E78"/>
    <w:rsid w:val="00F740C2"/>
    <w:rsid w:val="00F7591E"/>
    <w:rsid w:val="00F75EF9"/>
    <w:rsid w:val="00F77A9B"/>
    <w:rsid w:val="00F81F05"/>
    <w:rsid w:val="00F83035"/>
    <w:rsid w:val="00F866B0"/>
    <w:rsid w:val="00F869EF"/>
    <w:rsid w:val="00F86BE4"/>
    <w:rsid w:val="00F86C7B"/>
    <w:rsid w:val="00F86D61"/>
    <w:rsid w:val="00F905B6"/>
    <w:rsid w:val="00F90B31"/>
    <w:rsid w:val="00F914B2"/>
    <w:rsid w:val="00F926B9"/>
    <w:rsid w:val="00F9541D"/>
    <w:rsid w:val="00FA0403"/>
    <w:rsid w:val="00FA0785"/>
    <w:rsid w:val="00FA0CE6"/>
    <w:rsid w:val="00FA29D6"/>
    <w:rsid w:val="00FA597D"/>
    <w:rsid w:val="00FA5B9A"/>
    <w:rsid w:val="00FB01B9"/>
    <w:rsid w:val="00FB755D"/>
    <w:rsid w:val="00FB763A"/>
    <w:rsid w:val="00FB79C0"/>
    <w:rsid w:val="00FC2EB8"/>
    <w:rsid w:val="00FC5C43"/>
    <w:rsid w:val="00FD1598"/>
    <w:rsid w:val="00FD576E"/>
    <w:rsid w:val="00FD596B"/>
    <w:rsid w:val="00FD72EC"/>
    <w:rsid w:val="00FE22B6"/>
    <w:rsid w:val="00FE58CC"/>
    <w:rsid w:val="00FE5A53"/>
    <w:rsid w:val="00FE75A9"/>
    <w:rsid w:val="00FF058D"/>
    <w:rsid w:val="00FF1D8E"/>
    <w:rsid w:val="00FF2440"/>
    <w:rsid w:val="00FF322C"/>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D23595"/>
  <w15:docId w15:val="{C89E063A-FF44-4ED0-ADA8-E3C9B40E6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64575"/>
    <w:tblPr>
      <w:tblBorders>
        <w:top w:val="single" w:sz="6" w:space="0" w:color="00B0F0"/>
        <w:left w:val="single" w:sz="6" w:space="0" w:color="00B0F0"/>
        <w:bottom w:val="single" w:sz="6" w:space="0" w:color="00B0F0"/>
        <w:right w:val="single" w:sz="6" w:space="0" w:color="00B0F0"/>
        <w:insideH w:val="single" w:sz="6" w:space="0" w:color="00B0F0"/>
        <w:insideV w:val="single" w:sz="6" w:space="0" w:color="00B0F0"/>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uiPriority w:val="99"/>
    <w:rsid w:val="0094367D"/>
    <w:pPr>
      <w:tabs>
        <w:tab w:val="center" w:pos="4320"/>
        <w:tab w:val="right" w:pos="8640"/>
      </w:tabs>
    </w:pPr>
  </w:style>
  <w:style w:type="paragraph" w:styleId="Footer">
    <w:name w:val="footer"/>
    <w:basedOn w:val="Normal"/>
    <w:link w:val="FooterChar"/>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link w:val="ListParagraphChar"/>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ListParagraphChar">
    <w:name w:val="List Paragraph Char"/>
    <w:basedOn w:val="DefaultParagraphFont"/>
    <w:link w:val="ListParagraph"/>
    <w:uiPriority w:val="34"/>
    <w:rsid w:val="00464575"/>
    <w:rPr>
      <w:rFonts w:ascii="Calibri" w:hAnsi="Calibri"/>
      <w:sz w:val="22"/>
      <w:szCs w:val="22"/>
      <w:lang w:val="en-GB" w:eastAsia="en-GB"/>
    </w:rPr>
  </w:style>
  <w:style w:type="character" w:customStyle="1" w:styleId="HeaderChar">
    <w:name w:val="Header Char"/>
    <w:basedOn w:val="DefaultParagraphFont"/>
    <w:link w:val="Header"/>
    <w:uiPriority w:val="99"/>
    <w:rsid w:val="00464575"/>
  </w:style>
  <w:style w:type="character" w:customStyle="1" w:styleId="FooterChar">
    <w:name w:val="Footer Char"/>
    <w:basedOn w:val="DefaultParagraphFont"/>
    <w:link w:val="Footer"/>
    <w:rsid w:val="00334562"/>
  </w:style>
  <w:style w:type="character" w:styleId="UnresolvedMention">
    <w:name w:val="Unresolved Mention"/>
    <w:basedOn w:val="DefaultParagraphFont"/>
    <w:uiPriority w:val="99"/>
    <w:semiHidden/>
    <w:unhideWhenUsed/>
    <w:rsid w:val="00194F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771197349">
      <w:bodyDiv w:val="1"/>
      <w:marLeft w:val="0"/>
      <w:marRight w:val="0"/>
      <w:marTop w:val="0"/>
      <w:marBottom w:val="0"/>
      <w:divBdr>
        <w:top w:val="none" w:sz="0" w:space="0" w:color="auto"/>
        <w:left w:val="none" w:sz="0" w:space="0" w:color="auto"/>
        <w:bottom w:val="none" w:sz="0" w:space="0" w:color="auto"/>
        <w:right w:val="none" w:sz="0" w:space="0" w:color="auto"/>
      </w:divBdr>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hyperlink" Target="http://u.lipi.go.id/1464049910" TargetMode="External"/><Relationship Id="rId1" Type="http://schemas.openxmlformats.org/officeDocument/2006/relationships/hyperlink" Target="http://u.lipi.go.id/1466480524" TargetMode="External"/></Relationships>
</file>

<file path=word/_rels/header3.xml.rels><?xml version="1.0" encoding="UTF-8" standalone="yes"?>
<Relationships xmlns="http://schemas.openxmlformats.org/package/2006/relationships"><Relationship Id="rId3" Type="http://schemas.openxmlformats.org/officeDocument/2006/relationships/hyperlink" Target="http://u.lipi.go.id/1464049910" TargetMode="External"/><Relationship Id="rId2" Type="http://schemas.openxmlformats.org/officeDocument/2006/relationships/hyperlink" Target="http://u.lipi.go.id/1466480524"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8F1551-4386-44F8-82EA-367BC9C5B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Pages>
  <Words>4536</Words>
  <Characters>25858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TELKOMNIKA</vt:lpstr>
    </vt:vector>
  </TitlesOfParts>
  <Manager>Tole Sutikno</Manager>
  <Company>Universitas Ahmad Dahlan</Company>
  <LinksUpToDate>false</LinksUpToDate>
  <CharactersWithSpaces>30334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dc:title>
  <dc:subject>TELKOMNIKA Telecommunication, Computing, Electronics and Control</dc:subject>
  <dc:creator>JOIN</dc:creator>
  <cp:keywords>JOIN;Informatics;journal</cp:keywords>
  <dc:description>TELKOMNIKA Template and Guide of Authors</dc:description>
  <cp:lastModifiedBy>Kelvin Anggara</cp:lastModifiedBy>
  <cp:revision>19</cp:revision>
  <cp:lastPrinted>2004-12-30T03:27:00Z</cp:lastPrinted>
  <dcterms:created xsi:type="dcterms:W3CDTF">2020-07-20T02:22:00Z</dcterms:created>
  <dcterms:modified xsi:type="dcterms:W3CDTF">2020-08-23T23:27:00Z</dcterms:modified>
  <cp:category>Scopus indexed journal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0b13ef2f-bfc1-3958-86b5-3a303bd0ab2d</vt:lpwstr>
  </property>
  <property fmtid="{D5CDD505-2E9C-101B-9397-08002B2CF9AE}" pid="24" name="Mendeley Citation Style_1">
    <vt:lpwstr>http://www.zotero.org/styles/ieee</vt:lpwstr>
  </property>
</Properties>
</file>