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71E94" w14:textId="77777777" w:rsidR="009E4BCA" w:rsidRPr="009E4BCA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8"/>
          <w:szCs w:val="26"/>
          <w:lang w:val="en-US"/>
        </w:rPr>
      </w:pPr>
      <w:r w:rsidRPr="009E4BCA">
        <w:rPr>
          <w:rFonts w:cs="Calibri"/>
          <w:b/>
          <w:bCs/>
          <w:color w:val="000000"/>
          <w:sz w:val="28"/>
          <w:szCs w:val="26"/>
        </w:rPr>
        <w:t xml:space="preserve">FORM PENILAIAN SEMINAR </w:t>
      </w:r>
      <w:r w:rsidRPr="009E4BCA">
        <w:rPr>
          <w:rFonts w:cs="Calibri"/>
          <w:b/>
          <w:bCs/>
          <w:color w:val="000000"/>
          <w:sz w:val="28"/>
          <w:szCs w:val="26"/>
          <w:lang w:val="en-US"/>
        </w:rPr>
        <w:t xml:space="preserve">PROPOSAL </w:t>
      </w:r>
      <w:r w:rsidRPr="009E4BCA">
        <w:rPr>
          <w:rFonts w:cs="Calibri"/>
          <w:b/>
          <w:bCs/>
          <w:color w:val="000000"/>
          <w:sz w:val="28"/>
          <w:szCs w:val="26"/>
        </w:rPr>
        <w:t>TUGAS AKHIR</w:t>
      </w:r>
    </w:p>
    <w:p w14:paraId="631CF1E0" w14:textId="77777777" w:rsidR="009E4BCA" w:rsidRPr="009E4BCA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0"/>
          <w:szCs w:val="20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4287"/>
        <w:gridCol w:w="825"/>
        <w:gridCol w:w="900"/>
        <w:gridCol w:w="1359"/>
      </w:tblGrid>
      <w:tr w:rsidR="009E4BCA" w:rsidRPr="00D45FF4" w14:paraId="361DD330" w14:textId="77777777" w:rsidTr="009E4BCA">
        <w:tc>
          <w:tcPr>
            <w:tcW w:w="2268" w:type="dxa"/>
          </w:tcPr>
          <w:p w14:paraId="6877FD9B" w14:textId="77777777" w:rsidR="009E4BCA" w:rsidRPr="00D45FF4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7371" w:type="dxa"/>
            <w:gridSpan w:val="4"/>
          </w:tcPr>
          <w:p w14:paraId="5E491E57" w14:textId="428E3128" w:rsidR="009E4BCA" w:rsidRPr="00D45FF4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Kelvin Anggara</w:t>
            </w:r>
          </w:p>
        </w:tc>
      </w:tr>
      <w:tr w:rsidR="009E4BCA" w:rsidRPr="00D45FF4" w14:paraId="37D9F530" w14:textId="77777777" w:rsidTr="009E4BCA">
        <w:tc>
          <w:tcPr>
            <w:tcW w:w="2268" w:type="dxa"/>
          </w:tcPr>
          <w:p w14:paraId="313B9B46" w14:textId="77777777" w:rsidR="009E4BCA" w:rsidRPr="00D45FF4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</w:rPr>
              <w:t>NIM</w:t>
            </w:r>
          </w:p>
        </w:tc>
        <w:tc>
          <w:tcPr>
            <w:tcW w:w="7371" w:type="dxa"/>
            <w:gridSpan w:val="4"/>
          </w:tcPr>
          <w:p w14:paraId="56C0A72B" w14:textId="33F0C700" w:rsidR="009E4BCA" w:rsidRPr="00D45FF4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11655100786</w:t>
            </w:r>
          </w:p>
        </w:tc>
      </w:tr>
      <w:tr w:rsidR="009E4BCA" w:rsidRPr="00D45FF4" w14:paraId="292BE876" w14:textId="77777777" w:rsidTr="009E4BCA">
        <w:tc>
          <w:tcPr>
            <w:tcW w:w="2268" w:type="dxa"/>
          </w:tcPr>
          <w:p w14:paraId="3FA000BD" w14:textId="77777777" w:rsidR="009E4BCA" w:rsidRPr="00DB5932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JURUSAN </w:t>
            </w:r>
          </w:p>
        </w:tc>
        <w:tc>
          <w:tcPr>
            <w:tcW w:w="7371" w:type="dxa"/>
            <w:gridSpan w:val="4"/>
            <w:vAlign w:val="center"/>
          </w:tcPr>
          <w:p w14:paraId="78492561" w14:textId="77777777" w:rsidR="009E4BCA" w:rsidRPr="00761BF3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color w:val="000000"/>
                <w:sz w:val="20"/>
                <w:szCs w:val="20"/>
              </w:rPr>
            </w:pPr>
            <w:r w:rsidRPr="00761BF3">
              <w:rPr>
                <w:rFonts w:cs="Calibri"/>
                <w:b/>
                <w:color w:val="000000"/>
                <w:sz w:val="20"/>
                <w:szCs w:val="20"/>
              </w:rPr>
              <w:t xml:space="preserve">Teknik </w:t>
            </w: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</w:rPr>
              <w:t>Elektro</w:t>
            </w:r>
            <w:proofErr w:type="spellEnd"/>
          </w:p>
        </w:tc>
      </w:tr>
      <w:tr w:rsidR="009E4BCA" w:rsidRPr="00D45FF4" w14:paraId="0D8FA10A" w14:textId="77777777" w:rsidTr="009E4BCA">
        <w:trPr>
          <w:trHeight w:val="295"/>
        </w:trPr>
        <w:tc>
          <w:tcPr>
            <w:tcW w:w="2268" w:type="dxa"/>
          </w:tcPr>
          <w:p w14:paraId="1481B1D7" w14:textId="77777777" w:rsidR="009E4BCA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6"/>
                <w:szCs w:val="26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RENCANA JUDUL TA</w:t>
            </w:r>
          </w:p>
        </w:tc>
        <w:tc>
          <w:tcPr>
            <w:tcW w:w="7371" w:type="dxa"/>
            <w:gridSpan w:val="4"/>
          </w:tcPr>
          <w:p w14:paraId="4E9036B5" w14:textId="139E8FE1" w:rsidR="009E4BCA" w:rsidRPr="0089593A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9E4BCA">
              <w:rPr>
                <w:rFonts w:cs="Calibri"/>
                <w:b/>
                <w:bCs/>
                <w:i/>
                <w:iCs/>
                <w:color w:val="000000"/>
                <w:sz w:val="20"/>
                <w:szCs w:val="20"/>
              </w:rPr>
              <w:t>Smart Early Warning System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Keamanan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Sepeda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Motor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Prosesor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Xtensa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LX6</w:t>
            </w:r>
          </w:p>
        </w:tc>
      </w:tr>
      <w:tr w:rsidR="009E4BCA" w14:paraId="3AB73A49" w14:textId="77777777" w:rsidTr="009E4BCA">
        <w:tc>
          <w:tcPr>
            <w:tcW w:w="6555" w:type="dxa"/>
            <w:gridSpan w:val="2"/>
            <w:vMerge w:val="restart"/>
            <w:tcBorders>
              <w:right w:val="single" w:sz="4" w:space="0" w:color="auto"/>
            </w:tcBorders>
          </w:tcPr>
          <w:p w14:paraId="5A21A398" w14:textId="77777777" w:rsidR="009E4BCA" w:rsidRPr="009E4BCA" w:rsidRDefault="009E4BCA" w:rsidP="009E4BC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E4BCA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  <w:p w14:paraId="578DE971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A416B1D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Nilai</w:t>
            </w:r>
          </w:p>
        </w:tc>
      </w:tr>
      <w:tr w:rsidR="009E4BCA" w14:paraId="4995152A" w14:textId="77777777" w:rsidTr="009E4BCA">
        <w:tc>
          <w:tcPr>
            <w:tcW w:w="6555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243DB0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14:paraId="2035C96D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 xml:space="preserve">Skor </w:t>
            </w:r>
          </w:p>
        </w:tc>
        <w:tc>
          <w:tcPr>
            <w:tcW w:w="900" w:type="dxa"/>
          </w:tcPr>
          <w:p w14:paraId="4A7D0B1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b/>
                <w:sz w:val="20"/>
                <w:szCs w:val="20"/>
              </w:rPr>
              <w:t>Bobot</w:t>
            </w:r>
            <w:proofErr w:type="spellEnd"/>
            <w:r w:rsidRPr="009E4BCA">
              <w:rPr>
                <w:rFonts w:cs="Calibri"/>
                <w:b/>
                <w:sz w:val="20"/>
                <w:szCs w:val="20"/>
              </w:rPr>
              <w:t xml:space="preserve"> Akhir</w:t>
            </w:r>
          </w:p>
        </w:tc>
        <w:tc>
          <w:tcPr>
            <w:tcW w:w="1359" w:type="dxa"/>
            <w:tcBorders>
              <w:right w:val="single" w:sz="4" w:space="0" w:color="auto"/>
            </w:tcBorders>
          </w:tcPr>
          <w:p w14:paraId="3A1EC5BF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Nilai Akhir</w:t>
            </w:r>
          </w:p>
        </w:tc>
      </w:tr>
      <w:tr w:rsidR="009E4BCA" w14:paraId="55DD96EE" w14:textId="77777777" w:rsidTr="009E4BCA"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759D1DC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1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14:paraId="4BD4CA7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</w:tcPr>
          <w:p w14:paraId="3D677C6A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3</w:t>
            </w:r>
          </w:p>
        </w:tc>
        <w:tc>
          <w:tcPr>
            <w:tcW w:w="1359" w:type="dxa"/>
            <w:tcBorders>
              <w:right w:val="single" w:sz="4" w:space="0" w:color="auto"/>
            </w:tcBorders>
          </w:tcPr>
          <w:p w14:paraId="461CB1CB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4</w:t>
            </w:r>
          </w:p>
        </w:tc>
      </w:tr>
      <w:tr w:rsidR="009E4BCA" w14:paraId="3241FA72" w14:textId="77777777" w:rsidTr="009E4BCA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14:paraId="30F40EAA" w14:textId="77777777" w:rsidR="009E4BCA" w:rsidRPr="009E4BCA" w:rsidRDefault="009E4BCA" w:rsidP="009E4BC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2" w:hanging="252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b/>
                <w:bCs/>
                <w:color w:val="000000"/>
                <w:sz w:val="20"/>
                <w:szCs w:val="20"/>
              </w:rPr>
              <w:t>Pelaksanaan</w:t>
            </w:r>
            <w:proofErr w:type="spellEnd"/>
            <w:r w:rsidRPr="009E4BCA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Seminar TA [Total 40%]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14:paraId="1DE3604F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0-100</w:t>
            </w:r>
          </w:p>
        </w:tc>
        <w:tc>
          <w:tcPr>
            <w:tcW w:w="900" w:type="dxa"/>
          </w:tcPr>
          <w:p w14:paraId="36F2744B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40%</w:t>
            </w:r>
          </w:p>
        </w:tc>
        <w:tc>
          <w:tcPr>
            <w:tcW w:w="1359" w:type="dxa"/>
            <w:tcBorders>
              <w:right w:val="single" w:sz="4" w:space="0" w:color="auto"/>
            </w:tcBorders>
          </w:tcPr>
          <w:p w14:paraId="0E642090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2x3</w:t>
            </w:r>
          </w:p>
        </w:tc>
      </w:tr>
      <w:tr w:rsidR="009E4BCA" w14:paraId="0B5AF6B8" w14:textId="77777777" w:rsidTr="009E4BCA">
        <w:trPr>
          <w:trHeight w:val="25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831C1DB" w14:textId="77777777" w:rsidR="009E4BCA" w:rsidRPr="009E4BCA" w:rsidRDefault="009E4BCA" w:rsidP="009E4B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274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Pemahaman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mahasiswa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terhadap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substansi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proposal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penelitian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E6AB41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744950A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sz w:val="20"/>
                <w:szCs w:val="20"/>
              </w:rPr>
              <w:t>15 %</w:t>
            </w: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6D164B7D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9E4BCA" w14:paraId="36328496" w14:textId="77777777" w:rsidTr="009E4BCA">
        <w:trPr>
          <w:trHeight w:val="52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B182" w14:textId="77777777" w:rsidR="009E4BCA" w:rsidRPr="009E4BCA" w:rsidRDefault="009E4BCA" w:rsidP="009E4B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Kecakapan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dalam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menjawab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pertanyaan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atau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mempertahankan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argumen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2198B4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0EBE80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9E4BCA">
              <w:rPr>
                <w:rFonts w:cs="Calibri"/>
                <w:sz w:val="20"/>
                <w:szCs w:val="20"/>
              </w:rPr>
              <w:t>15 %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0530A4E4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9E4BCA" w14:paraId="167CD464" w14:textId="77777777" w:rsidTr="009E4BCA">
        <w:trPr>
          <w:trHeight w:val="37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4C74" w14:textId="77777777" w:rsidR="009E4BCA" w:rsidRPr="009E4BCA" w:rsidRDefault="009E4BCA" w:rsidP="009E4B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Kecakapan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mahasiswa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memanfaatkan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waktu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tersedia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secara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efektif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2CF71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17CD899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9E4BCA">
              <w:rPr>
                <w:rFonts w:cs="Calibri"/>
                <w:sz w:val="20"/>
                <w:szCs w:val="20"/>
              </w:rPr>
              <w:t>5%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3D8E486A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9E4BCA" w14:paraId="77150C79" w14:textId="77777777" w:rsidTr="009E4BCA">
        <w:trPr>
          <w:trHeight w:val="30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B78D" w14:textId="77777777" w:rsidR="009E4BCA" w:rsidRPr="009E4BCA" w:rsidRDefault="009E4BCA" w:rsidP="009E4B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Penampilan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sikap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etika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4A710B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BDF7E25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9E4BCA">
              <w:rPr>
                <w:rFonts w:cs="Calibri"/>
                <w:sz w:val="20"/>
                <w:szCs w:val="20"/>
              </w:rPr>
              <w:t>5%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47F758C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9E4BCA" w14:paraId="5E85A5AE" w14:textId="77777777" w:rsidTr="009E4BCA">
        <w:trPr>
          <w:trHeight w:val="27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83C7" w14:textId="77777777" w:rsidR="009E4BCA" w:rsidRPr="00A44A77" w:rsidRDefault="009E4BCA" w:rsidP="009E4BCA">
            <w:pPr>
              <w:spacing w:after="0" w:line="240" w:lineRule="auto"/>
              <w:rPr>
                <w:rFonts w:cs="Calibri"/>
                <w:b/>
                <w:sz w:val="16"/>
                <w:szCs w:val="20"/>
              </w:rPr>
            </w:pPr>
            <w:r w:rsidRPr="009D6873">
              <w:rPr>
                <w:rFonts w:cs="Calibri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85305" w14:textId="77777777" w:rsidR="009E4BCA" w:rsidRPr="00A44A77" w:rsidRDefault="009E4BCA" w:rsidP="009E4BCA">
            <w:pPr>
              <w:spacing w:after="0" w:line="240" w:lineRule="auto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630C9A37" w14:textId="77777777" w:rsidTr="009E4BCA">
        <w:trPr>
          <w:trHeight w:val="215"/>
        </w:trPr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14:paraId="4831ED43" w14:textId="77777777" w:rsidR="009E4BCA" w:rsidRPr="009E4BCA" w:rsidRDefault="009E4BCA" w:rsidP="009E4BC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2" w:hanging="252"/>
              <w:rPr>
                <w:rFonts w:cs="Calibri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b/>
                <w:bCs/>
                <w:color w:val="000000"/>
                <w:sz w:val="20"/>
                <w:szCs w:val="20"/>
              </w:rPr>
              <w:t>Dokumen</w:t>
            </w:r>
            <w:proofErr w:type="spellEnd"/>
            <w:r w:rsidRPr="009E4BCA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Proposal TA: TATA TULIS &amp; KELAYAKAN [Total 30%]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7F024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47475E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30%</w:t>
            </w:r>
          </w:p>
        </w:tc>
        <w:tc>
          <w:tcPr>
            <w:tcW w:w="1359" w:type="dxa"/>
            <w:tcBorders>
              <w:left w:val="single" w:sz="4" w:space="0" w:color="auto"/>
            </w:tcBorders>
          </w:tcPr>
          <w:p w14:paraId="72DB5303" w14:textId="77777777" w:rsidR="009E4BCA" w:rsidRP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9E4BCA">
              <w:rPr>
                <w:rFonts w:cs="Calibri"/>
                <w:b/>
                <w:sz w:val="20"/>
                <w:szCs w:val="20"/>
              </w:rPr>
              <w:t>2x3</w:t>
            </w:r>
          </w:p>
        </w:tc>
      </w:tr>
      <w:tr w:rsidR="009E4BCA" w14:paraId="1EB26FA3" w14:textId="77777777" w:rsidTr="009E4BCA">
        <w:trPr>
          <w:trHeight w:val="43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5852132" w14:textId="77777777" w:rsidR="009E4BCA" w:rsidRPr="009E4BCA" w:rsidRDefault="009E4BCA" w:rsidP="009E4BC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522" w:hanging="27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Kesesuaian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stuktur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tampilan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bahasa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Proposal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dibanding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Panduan TA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Jurusan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TE;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57669D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285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68FFBB6" w14:textId="244A1F30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132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9E4BCA">
              <w:rPr>
                <w:rFonts w:cs="Calibri"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359" w:type="dxa"/>
            <w:tcBorders>
              <w:left w:val="single" w:sz="4" w:space="0" w:color="auto"/>
              <w:bottom w:val="single" w:sz="4" w:space="0" w:color="auto"/>
            </w:tcBorders>
          </w:tcPr>
          <w:p w14:paraId="5CB8200D" w14:textId="77777777" w:rsidR="009E4BCA" w:rsidRPr="009E4BCA" w:rsidRDefault="009E4BCA" w:rsidP="009E4BCA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E4BCA" w14:paraId="0016A1F3" w14:textId="77777777" w:rsidTr="009E4BCA">
        <w:trPr>
          <w:trHeight w:val="1283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7CAF" w14:textId="77777777" w:rsidR="009E4BCA" w:rsidRPr="009E4BCA" w:rsidRDefault="009E4BCA" w:rsidP="009E4BC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Keselarasan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antara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Judul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Latar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Belakang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/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Masalah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Tujuan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Metode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Landasan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Teori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; Daftar Pustaka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memuat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minimal 5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buku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dan/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atau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jurnal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terkini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dengan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kualitas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akademik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terpercaya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Tidak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memuat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majalah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kecuali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memiliki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reputasi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bagus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koran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, tabloid, dan situs blog;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C90F75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285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74027CF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132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9E4BCA">
              <w:rPr>
                <w:rFonts w:cs="Calibri"/>
                <w:bCs/>
                <w:color w:val="000000"/>
                <w:sz w:val="20"/>
                <w:szCs w:val="20"/>
              </w:rPr>
              <w:t>15%</w:t>
            </w:r>
          </w:p>
          <w:p w14:paraId="2E45D83D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132"/>
              <w:rPr>
                <w:rFonts w:cs="Calibri"/>
                <w:bCs/>
                <w:color w:val="000000"/>
                <w:sz w:val="20"/>
                <w:szCs w:val="20"/>
              </w:rPr>
            </w:pPr>
          </w:p>
          <w:p w14:paraId="4B963711" w14:textId="48855900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5CCB58B3" w14:textId="77777777" w:rsidR="009E4BCA" w:rsidRPr="009E4BCA" w:rsidRDefault="009E4BCA" w:rsidP="009E4BCA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E4BCA" w14:paraId="3B51890F" w14:textId="77777777" w:rsidTr="009E4BCA">
        <w:trPr>
          <w:trHeight w:val="495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8F5C" w14:textId="77777777" w:rsidR="009E4BCA" w:rsidRPr="009E4BCA" w:rsidRDefault="009E4BCA" w:rsidP="009E4BC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Kelayakan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biaya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waktu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ketersediaan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pembimbing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sesuai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dengan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topik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4BCA">
              <w:rPr>
                <w:rFonts w:cs="Calibri"/>
                <w:color w:val="000000"/>
                <w:sz w:val="20"/>
                <w:szCs w:val="20"/>
              </w:rPr>
              <w:t>penelitian</w:t>
            </w:r>
            <w:proofErr w:type="spellEnd"/>
            <w:r w:rsidRPr="009E4BCA">
              <w:rPr>
                <w:rFonts w:cs="Calibri"/>
                <w:color w:val="000000"/>
                <w:sz w:val="20"/>
                <w:szCs w:val="20"/>
              </w:rPr>
              <w:t>);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3BC372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ind w:left="285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1C5B9D0" w14:textId="77777777" w:rsidR="009E4BCA" w:rsidRPr="009E4BCA" w:rsidRDefault="009E4BCA" w:rsidP="009E4BC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Calibri"/>
                <w:bCs/>
                <w:color w:val="000000"/>
                <w:sz w:val="20"/>
                <w:szCs w:val="20"/>
              </w:rPr>
            </w:pPr>
            <w:r w:rsidRPr="009E4BCA">
              <w:rPr>
                <w:rFonts w:cs="Calibri"/>
                <w:bCs/>
                <w:color w:val="000000"/>
                <w:sz w:val="20"/>
                <w:szCs w:val="20"/>
              </w:rPr>
              <w:t>5%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297652C1" w14:textId="77777777" w:rsidR="009E4BCA" w:rsidRPr="009E4BCA" w:rsidRDefault="009E4BCA" w:rsidP="009E4BCA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E4BCA" w14:paraId="1DEAD8B7" w14:textId="77777777" w:rsidTr="009E4BCA">
        <w:trPr>
          <w:trHeight w:val="30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E136" w14:textId="77777777" w:rsidR="009E4BCA" w:rsidRPr="002B6781" w:rsidRDefault="009E4BCA" w:rsidP="009E4BCA">
            <w:p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</w:rPr>
            </w:pPr>
            <w:r w:rsidRPr="002B6781">
              <w:rPr>
                <w:rFonts w:cs="Calibri"/>
                <w:b/>
                <w:sz w:val="20"/>
                <w:szCs w:val="20"/>
              </w:rPr>
              <w:t>Total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E3A983" w14:textId="77777777" w:rsidR="009E4BCA" w:rsidRPr="002B6781" w:rsidRDefault="009E4BCA" w:rsidP="009E4BCA">
            <w:p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</w:rPr>
            </w:pPr>
          </w:p>
        </w:tc>
      </w:tr>
      <w:tr w:rsidR="009E4BCA" w14:paraId="64407759" w14:textId="77777777" w:rsidTr="009E4BCA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14:paraId="55889AF4" w14:textId="77777777" w:rsidR="009E4BCA" w:rsidRPr="002B6781" w:rsidRDefault="009E4BCA" w:rsidP="009E4BCA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252" w:hanging="252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>Dokumen</w:t>
            </w:r>
            <w:proofErr w:type="spellEnd"/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Proposal TA: KUALITAS [Total 30%]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14:paraId="74AD5E80" w14:textId="77777777" w:rsidR="009E4BCA" w:rsidRPr="00A44A77" w:rsidRDefault="009E4BCA" w:rsidP="009E4BCA">
            <w:pPr>
              <w:spacing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  <w:r>
              <w:rPr>
                <w:rFonts w:cs="Calibri"/>
                <w:b/>
                <w:sz w:val="16"/>
                <w:szCs w:val="20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14:paraId="3A0F48DD" w14:textId="77777777" w:rsidR="009E4BCA" w:rsidRPr="00A44A77" w:rsidRDefault="009E4BCA" w:rsidP="009E4BCA">
            <w:pPr>
              <w:spacing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  <w:r>
              <w:rPr>
                <w:rFonts w:cs="Calibri"/>
                <w:b/>
                <w:sz w:val="16"/>
                <w:szCs w:val="20"/>
              </w:rPr>
              <w:t>30%</w:t>
            </w:r>
          </w:p>
        </w:tc>
        <w:tc>
          <w:tcPr>
            <w:tcW w:w="1359" w:type="dxa"/>
            <w:tcBorders>
              <w:left w:val="single" w:sz="4" w:space="0" w:color="auto"/>
            </w:tcBorders>
          </w:tcPr>
          <w:p w14:paraId="776B2391" w14:textId="77777777" w:rsidR="009E4BCA" w:rsidRPr="00A44A77" w:rsidRDefault="009E4BCA" w:rsidP="009E4BCA">
            <w:pPr>
              <w:spacing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  <w:r>
              <w:rPr>
                <w:rFonts w:cs="Calibri"/>
                <w:b/>
                <w:sz w:val="16"/>
                <w:szCs w:val="20"/>
              </w:rPr>
              <w:t>2x3</w:t>
            </w:r>
          </w:p>
        </w:tc>
      </w:tr>
      <w:tr w:rsidR="009E4BCA" w14:paraId="2DC0926C" w14:textId="77777777" w:rsidTr="009E4BCA">
        <w:trPr>
          <w:trHeight w:val="270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82F6CF9" w14:textId="77777777" w:rsidR="009E4BCA" w:rsidRPr="00C0620B" w:rsidRDefault="009E4BCA" w:rsidP="009E4BC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Metode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Penelitian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jelas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dan detail);10, 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14:paraId="6E74458D" w14:textId="77777777" w:rsidR="009E4BCA" w:rsidRDefault="009E4BCA" w:rsidP="009E4BCA">
            <w:pPr>
              <w:spacing w:after="12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D9D1BCB" w14:textId="77777777" w:rsidR="009E4BCA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2"/>
              <w:rPr>
                <w:rFonts w:cs="Calibri"/>
                <w:b/>
                <w:sz w:val="16"/>
                <w:szCs w:val="20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</w:rPr>
              <w:t>10%</w:t>
            </w: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0F403867" w14:textId="77777777" w:rsid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0CE1F7A2" w14:textId="77777777" w:rsidTr="009E4BCA">
        <w:trPr>
          <w:trHeight w:val="23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0C41" w14:textId="77777777" w:rsidR="009E4BCA" w:rsidRPr="00C0620B" w:rsidRDefault="009E4BCA" w:rsidP="009E4BC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Sudah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ada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initial result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E8FD58" w14:textId="77777777" w:rsidR="009E4BCA" w:rsidRDefault="009E4BCA" w:rsidP="009E4BCA">
            <w:pPr>
              <w:spacing w:after="12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D4BE9BE" w14:textId="77777777" w:rsidR="009E4BCA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2"/>
              <w:rPr>
                <w:rFonts w:cs="Calibri"/>
                <w:bCs/>
                <w:color w:val="000000"/>
                <w:sz w:val="20"/>
                <w:szCs w:val="14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</w:rPr>
              <w:t>10%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5452F085" w14:textId="77777777" w:rsid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15303DB2" w14:textId="77777777" w:rsidTr="009E4BCA">
        <w:trPr>
          <w:trHeight w:val="24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C91C" w14:textId="77777777" w:rsidR="009E4BCA" w:rsidRPr="00C0620B" w:rsidRDefault="009E4BCA" w:rsidP="009E4BC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Orisinalitas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penelitian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61070C" w14:textId="77777777" w:rsidR="009E4BCA" w:rsidRDefault="009E4BCA" w:rsidP="009E4BCA">
            <w:pPr>
              <w:spacing w:after="12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25822F6" w14:textId="77777777" w:rsidR="009E4BCA" w:rsidRDefault="009E4BCA" w:rsidP="009E4B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</w:rPr>
              <w:t>5%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3A421BC6" w14:textId="77777777" w:rsid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6F7F0616" w14:textId="77777777" w:rsidTr="009E4BCA">
        <w:trPr>
          <w:trHeight w:val="233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8311" w14:textId="77777777" w:rsidR="009E4BCA" w:rsidRPr="00C0620B" w:rsidRDefault="009E4BCA" w:rsidP="009E4BC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Manfaat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Penelitian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aspek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pengembangan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ilmu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atau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aspek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</w:rPr>
              <w:t>utilitas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</w:rPr>
              <w:t>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0263A" w14:textId="77777777" w:rsidR="009E4BCA" w:rsidRDefault="009E4BCA" w:rsidP="009E4BCA">
            <w:pPr>
              <w:spacing w:after="12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4E74D13" w14:textId="77777777" w:rsidR="009E4BCA" w:rsidRDefault="009E4BCA" w:rsidP="009E4BCA">
            <w:pPr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</w:rPr>
              <w:t>5%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588488C0" w14:textId="77777777" w:rsidR="009E4BCA" w:rsidRDefault="009E4BCA" w:rsidP="009E4BC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551AD54F" w14:textId="77777777" w:rsidTr="009E4BCA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19801C" w14:textId="77777777" w:rsidR="009E4BCA" w:rsidRDefault="009E4BCA" w:rsidP="009E4BCA">
            <w:pPr>
              <w:spacing w:after="0" w:line="240" w:lineRule="auto"/>
              <w:rPr>
                <w:rFonts w:cs="Calibri"/>
                <w:bCs/>
                <w:color w:val="000000"/>
                <w:sz w:val="20"/>
                <w:szCs w:val="14"/>
              </w:rPr>
            </w:pPr>
            <w:r w:rsidRPr="004E6B9F">
              <w:rPr>
                <w:rFonts w:cs="Calibri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9" w:type="dxa"/>
            <w:tcBorders>
              <w:top w:val="single" w:sz="4" w:space="0" w:color="auto"/>
              <w:bottom w:val="single" w:sz="4" w:space="0" w:color="auto"/>
            </w:tcBorders>
          </w:tcPr>
          <w:p w14:paraId="2854B7C5" w14:textId="77777777" w:rsidR="009E4BCA" w:rsidRDefault="009E4BCA" w:rsidP="009E4BCA">
            <w:pPr>
              <w:spacing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  <w:tr w:rsidR="009E4BCA" w14:paraId="7DC771D7" w14:textId="77777777" w:rsidTr="009E4BCA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</w:tcBorders>
          </w:tcPr>
          <w:p w14:paraId="01762240" w14:textId="77777777" w:rsidR="009E4BCA" w:rsidRPr="004E6B9F" w:rsidRDefault="009E4BCA" w:rsidP="009E4BCA">
            <w:pPr>
              <w:spacing w:after="0" w:line="240" w:lineRule="auto"/>
              <w:rPr>
                <w:rFonts w:cs="Calibri"/>
                <w:b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</w:rPr>
              <w:t>Total Akhir</w:t>
            </w:r>
          </w:p>
        </w:tc>
        <w:tc>
          <w:tcPr>
            <w:tcW w:w="1359" w:type="dxa"/>
            <w:tcBorders>
              <w:top w:val="single" w:sz="4" w:space="0" w:color="auto"/>
            </w:tcBorders>
          </w:tcPr>
          <w:p w14:paraId="2C0CAFF7" w14:textId="77777777" w:rsidR="009E4BCA" w:rsidRDefault="009E4BCA" w:rsidP="009E4BCA">
            <w:pPr>
              <w:spacing w:after="120" w:line="240" w:lineRule="auto"/>
              <w:jc w:val="center"/>
              <w:rPr>
                <w:rFonts w:cs="Calibri"/>
                <w:b/>
                <w:sz w:val="16"/>
                <w:szCs w:val="20"/>
              </w:rPr>
            </w:pPr>
          </w:p>
        </w:tc>
      </w:tr>
    </w:tbl>
    <w:p w14:paraId="67674C03" w14:textId="77777777" w:rsidR="009E4BCA" w:rsidRPr="005F6693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Nilai : _______ ( ___________________________________________________ ) </w:t>
      </w:r>
    </w:p>
    <w:p w14:paraId="00DBFDEA" w14:textId="0734FAC6" w:rsidR="009E4BCA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ind w:left="6096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>,</w:t>
      </w:r>
      <w:r w:rsidR="00DE052F">
        <w:rPr>
          <w:rFonts w:cs="Calibri"/>
          <w:color w:val="000000"/>
          <w:sz w:val="20"/>
          <w:szCs w:val="20"/>
          <w:lang w:val="en-US"/>
        </w:rPr>
        <w:t xml:space="preserve"> 14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Ju</w:t>
      </w:r>
      <w:r w:rsidR="00DE052F">
        <w:rPr>
          <w:rFonts w:cs="Calibri"/>
          <w:color w:val="000000"/>
          <w:sz w:val="20"/>
          <w:szCs w:val="20"/>
          <w:lang w:val="en-US"/>
        </w:rPr>
        <w:t>l</w:t>
      </w:r>
      <w:r>
        <w:rPr>
          <w:rFonts w:cs="Calibri"/>
          <w:color w:val="000000"/>
          <w:sz w:val="20"/>
          <w:szCs w:val="20"/>
          <w:lang w:val="en-US"/>
        </w:rPr>
        <w:t>i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2020</w:t>
      </w:r>
    </w:p>
    <w:p w14:paraId="12A89FED" w14:textId="20641D06" w:rsidR="009E4BCA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ind w:left="6096"/>
        <w:rPr>
          <w:rFonts w:cs="Calibri"/>
          <w:color w:val="000000"/>
          <w:sz w:val="20"/>
          <w:szCs w:val="20"/>
        </w:rPr>
      </w:pPr>
      <w:proofErr w:type="spellStart"/>
      <w:r>
        <w:rPr>
          <w:rFonts w:cs="Calibri"/>
          <w:color w:val="000000"/>
          <w:sz w:val="20"/>
          <w:szCs w:val="20"/>
        </w:rPr>
        <w:t>Pe</w:t>
      </w:r>
      <w:r w:rsidR="00272323">
        <w:rPr>
          <w:rFonts w:cs="Calibri"/>
          <w:color w:val="000000"/>
          <w:sz w:val="20"/>
          <w:szCs w:val="20"/>
          <w:lang w:val="en-US"/>
        </w:rPr>
        <w:t>mbimbing</w:t>
      </w:r>
      <w:proofErr w:type="spellEnd"/>
      <w:r>
        <w:rPr>
          <w:rFonts w:cs="Calibri"/>
          <w:color w:val="000000"/>
          <w:sz w:val="20"/>
          <w:szCs w:val="20"/>
        </w:rPr>
        <w:t xml:space="preserve">,  </w:t>
      </w:r>
    </w:p>
    <w:p w14:paraId="6A0BF720" w14:textId="77777777" w:rsidR="009E4BCA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ind w:left="6542"/>
        <w:rPr>
          <w:rFonts w:cs="Calibri"/>
          <w:color w:val="000000"/>
          <w:sz w:val="20"/>
          <w:szCs w:val="20"/>
        </w:rPr>
      </w:pPr>
    </w:p>
    <w:p w14:paraId="68147C86" w14:textId="77777777" w:rsidR="009E4BCA" w:rsidRPr="005F6693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ind w:left="6542"/>
        <w:rPr>
          <w:rFonts w:cs="Calibri"/>
          <w:color w:val="000000"/>
          <w:sz w:val="20"/>
          <w:szCs w:val="20"/>
          <w:lang w:val="en-US"/>
        </w:rPr>
      </w:pPr>
    </w:p>
    <w:p w14:paraId="39D4319F" w14:textId="77777777" w:rsidR="00272323" w:rsidRPr="00272323" w:rsidRDefault="009E4BCA" w:rsidP="0027232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  <w:t xml:space="preserve">       </w:t>
      </w:r>
      <w:proofErr w:type="spellStart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>Oktaf</w:t>
      </w:r>
      <w:proofErr w:type="spellEnd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>Brillian</w:t>
      </w:r>
      <w:proofErr w:type="spellEnd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>Kharisma</w:t>
      </w:r>
      <w:proofErr w:type="spellEnd"/>
      <w:r w:rsidR="00272323" w:rsidRPr="00272323">
        <w:rPr>
          <w:rFonts w:cs="Calibri"/>
          <w:b/>
          <w:bCs/>
          <w:color w:val="000000"/>
          <w:sz w:val="20"/>
          <w:szCs w:val="20"/>
          <w:lang w:val="en-US"/>
        </w:rPr>
        <w:t>, S.T., M.T.</w:t>
      </w:r>
    </w:p>
    <w:p w14:paraId="36D59D6D" w14:textId="60C92A2E" w:rsidR="009E4BCA" w:rsidRPr="00420BBD" w:rsidRDefault="009E4BCA" w:rsidP="009E4BCA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18"/>
          <w:szCs w:val="18"/>
        </w:rPr>
        <w:t>*) Isi pada salah satu kolom.</w:t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  <w:t xml:space="preserve">                          </w:t>
      </w:r>
      <w:r w:rsidR="00272323" w:rsidRPr="00272323">
        <w:rPr>
          <w:rFonts w:cs="Calibri"/>
          <w:color w:val="000000"/>
          <w:sz w:val="18"/>
          <w:szCs w:val="18"/>
          <w:lang w:val="en-US"/>
        </w:rPr>
        <w:t xml:space="preserve">NIP.197509222009122002 </w:t>
      </w:r>
    </w:p>
    <w:p w14:paraId="3C0534FE" w14:textId="77777777" w:rsidR="009E4BCA" w:rsidRPr="005F6693" w:rsidRDefault="009E4BCA" w:rsidP="009E4BCA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 xml:space="preserve">Skor (0 – 100); Nilai Akhir = Bobot x Skor </w:t>
      </w:r>
    </w:p>
    <w:p w14:paraId="2ECEB84F" w14:textId="77777777" w:rsidR="009E4BCA" w:rsidRPr="005F6693" w:rsidRDefault="009E4BCA" w:rsidP="009E4BCA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Rekomendasi hasil Seminar : ”</w:t>
      </w:r>
      <w:r w:rsidRPr="005F6693">
        <w:rPr>
          <w:rFonts w:cs="Calibri"/>
          <w:b/>
          <w:bCs/>
          <w:color w:val="000000"/>
          <w:sz w:val="16"/>
          <w:szCs w:val="16"/>
        </w:rPr>
        <w:t>Tidak diterima</w:t>
      </w:r>
      <w:r w:rsidRPr="005F6693">
        <w:rPr>
          <w:rFonts w:cs="Calibri"/>
          <w:color w:val="000000"/>
          <w:sz w:val="16"/>
          <w:szCs w:val="16"/>
        </w:rPr>
        <w:t>”  untuk nilai &lt;55, ”</w:t>
      </w:r>
      <w:r w:rsidRPr="005F6693">
        <w:rPr>
          <w:rFonts w:cs="Calibri"/>
          <w:b/>
          <w:bCs/>
          <w:color w:val="000000"/>
          <w:sz w:val="16"/>
          <w:szCs w:val="16"/>
        </w:rPr>
        <w:t>Diterima</w:t>
      </w:r>
      <w:r w:rsidRPr="005F6693">
        <w:rPr>
          <w:rFonts w:cs="Calibri"/>
          <w:color w:val="000000"/>
          <w:sz w:val="16"/>
          <w:szCs w:val="16"/>
        </w:rPr>
        <w:t>” untuk nilai &gt;= 55.</w:t>
      </w:r>
    </w:p>
    <w:p w14:paraId="4D630BEE" w14:textId="7338FDF9" w:rsidR="00D00E79" w:rsidRPr="009E4BCA" w:rsidRDefault="009E4BCA" w:rsidP="009E4BCA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</w:pPr>
      <w:r w:rsidRPr="009E4BCA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9E4BCA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9E4BCA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sectPr w:rsidR="00D00E79" w:rsidRPr="009E4BCA" w:rsidSect="009E4BCA">
      <w:headerReference w:type="default" r:id="rId7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B6ADD" w14:textId="77777777" w:rsidR="00F86E17" w:rsidRDefault="00F86E17" w:rsidP="009E4BCA">
      <w:pPr>
        <w:spacing w:after="0" w:line="240" w:lineRule="auto"/>
      </w:pPr>
      <w:r>
        <w:separator/>
      </w:r>
    </w:p>
  </w:endnote>
  <w:endnote w:type="continuationSeparator" w:id="0">
    <w:p w14:paraId="5C9E2E85" w14:textId="77777777" w:rsidR="00F86E17" w:rsidRDefault="00F86E17" w:rsidP="009E4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146AD4" w14:textId="77777777" w:rsidR="00F86E17" w:rsidRDefault="00F86E17" w:rsidP="009E4BCA">
      <w:pPr>
        <w:spacing w:after="0" w:line="240" w:lineRule="auto"/>
      </w:pPr>
      <w:r>
        <w:separator/>
      </w:r>
    </w:p>
  </w:footnote>
  <w:footnote w:type="continuationSeparator" w:id="0">
    <w:p w14:paraId="5CA21FF0" w14:textId="77777777" w:rsidR="00F86E17" w:rsidRDefault="00F86E17" w:rsidP="009E4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17DC86" w14:textId="51224DF4" w:rsidR="009E4BCA" w:rsidRDefault="009E4BCA">
    <w:pPr>
      <w:pStyle w:val="Header"/>
    </w:pPr>
    <w:r w:rsidRPr="009E4BCA">
      <w:rPr>
        <w:noProof/>
      </w:rPr>
      <w:drawing>
        <wp:inline distT="0" distB="0" distL="0" distR="0" wp14:anchorId="2C157C82" wp14:editId="138A005D">
          <wp:extent cx="5722327" cy="143314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327" cy="1433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DA2815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6201C7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6097D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 w15:restartNumberingAfterBreak="0">
    <w:nsid w:val="643873CB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C83C0B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CA"/>
    <w:rsid w:val="00040393"/>
    <w:rsid w:val="00272323"/>
    <w:rsid w:val="00592F78"/>
    <w:rsid w:val="007746C0"/>
    <w:rsid w:val="007851F3"/>
    <w:rsid w:val="009E4BCA"/>
    <w:rsid w:val="00A2116A"/>
    <w:rsid w:val="00B6790E"/>
    <w:rsid w:val="00CF7B9D"/>
    <w:rsid w:val="00D00E79"/>
    <w:rsid w:val="00DE052F"/>
    <w:rsid w:val="00F86E17"/>
    <w:rsid w:val="00FD56B2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1A2DE"/>
  <w15:chartTrackingRefBased/>
  <w15:docId w15:val="{3913502E-B2A9-4E93-AFEC-DC2CBDA9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CA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BCA"/>
    <w:pPr>
      <w:ind w:left="720"/>
      <w:contextualSpacing/>
    </w:pPr>
  </w:style>
  <w:style w:type="table" w:styleId="TableGrid">
    <w:name w:val="Table Grid"/>
    <w:basedOn w:val="TableNormal"/>
    <w:uiPriority w:val="59"/>
    <w:rsid w:val="009E4BCA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4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CA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9E4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CA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7</cp:revision>
  <cp:lastPrinted>2020-07-13T02:43:00Z</cp:lastPrinted>
  <dcterms:created xsi:type="dcterms:W3CDTF">2020-06-15T01:39:00Z</dcterms:created>
  <dcterms:modified xsi:type="dcterms:W3CDTF">2020-07-13T02:43:00Z</dcterms:modified>
</cp:coreProperties>
</file>