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7730" w:rsidRDefault="00C948F3" w:rsidP="001407B1">
      <w:pPr>
        <w:pStyle w:val="Heading1"/>
        <w:numPr>
          <w:ilvl w:val="0"/>
          <w:numId w:val="4"/>
        </w:numPr>
        <w:tabs>
          <w:tab w:val="left" w:pos="914"/>
        </w:tabs>
      </w:pPr>
      <w:r>
        <w:rPr>
          <w:color w:val="13416F"/>
        </w:rPr>
        <w:t>Arsitektur</w:t>
      </w:r>
      <w:r>
        <w:rPr>
          <w:color w:val="13416F"/>
          <w:spacing w:val="-6"/>
        </w:rPr>
        <w:t xml:space="preserve"> </w:t>
      </w:r>
      <w:r>
        <w:rPr>
          <w:color w:val="13416F"/>
        </w:rPr>
        <w:t>Solusi</w:t>
      </w:r>
      <w:r>
        <w:rPr>
          <w:color w:val="13416F"/>
          <w:spacing w:val="-4"/>
        </w:rPr>
        <w:t xml:space="preserve"> </w:t>
      </w:r>
      <w:r>
        <w:rPr>
          <w:color w:val="13416F"/>
        </w:rPr>
        <w:t>dan</w:t>
      </w:r>
      <w:r>
        <w:rPr>
          <w:color w:val="13416F"/>
          <w:spacing w:val="-5"/>
        </w:rPr>
        <w:t xml:space="preserve"> </w:t>
      </w:r>
      <w:r>
        <w:rPr>
          <w:color w:val="13416F"/>
          <w:spacing w:val="-2"/>
        </w:rPr>
        <w:t>Integrasi</w:t>
      </w:r>
    </w:p>
    <w:p w:rsidR="00947730" w:rsidRDefault="00C948F3">
      <w:pPr>
        <w:pStyle w:val="Heading2"/>
        <w:spacing w:after="40"/>
      </w:pPr>
      <w:bookmarkStart w:id="0" w:name="Arsitektur_logis_yang_direkomendasikan"/>
      <w:bookmarkEnd w:id="0"/>
      <w:r>
        <w:rPr>
          <w:color w:val="1E5A90"/>
        </w:rPr>
        <w:t>Arsitektur</w:t>
      </w:r>
      <w:r>
        <w:rPr>
          <w:color w:val="1E5A90"/>
          <w:spacing w:val="-5"/>
        </w:rPr>
        <w:t xml:space="preserve"> </w:t>
      </w:r>
      <w:r>
        <w:rPr>
          <w:color w:val="1E5A90"/>
        </w:rPr>
        <w:t>logis</w:t>
      </w:r>
      <w:r>
        <w:rPr>
          <w:color w:val="1E5A90"/>
          <w:spacing w:val="-5"/>
        </w:rPr>
        <w:t xml:space="preserve"> </w:t>
      </w:r>
      <w:r>
        <w:rPr>
          <w:color w:val="1E5A90"/>
        </w:rPr>
        <w:t>yang</w:t>
      </w:r>
      <w:r>
        <w:rPr>
          <w:color w:val="1E5A90"/>
          <w:spacing w:val="-4"/>
        </w:rPr>
        <w:t xml:space="preserve"> </w:t>
      </w:r>
      <w:r>
        <w:rPr>
          <w:color w:val="1E5A90"/>
          <w:spacing w:val="-2"/>
        </w:rPr>
        <w:t>direkomendasikan</w:t>
      </w:r>
    </w:p>
    <w:tbl>
      <w:tblPr>
        <w:tblW w:w="0" w:type="auto"/>
        <w:tblInd w:w="3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5"/>
        <w:gridCol w:w="4037"/>
        <w:gridCol w:w="3488"/>
      </w:tblGrid>
      <w:tr w:rsidR="00947730">
        <w:trPr>
          <w:trHeight w:val="237"/>
        </w:trPr>
        <w:tc>
          <w:tcPr>
            <w:tcW w:w="2465" w:type="dxa"/>
            <w:tcBorders>
              <w:top w:val="single" w:sz="8" w:space="0" w:color="4E80BC"/>
              <w:bottom w:val="single" w:sz="8" w:space="0" w:color="4E80BC"/>
            </w:tcBorders>
          </w:tcPr>
          <w:p w:rsidR="00947730" w:rsidRDefault="00C948F3">
            <w:pPr>
              <w:pStyle w:val="TableParagraph"/>
              <w:spacing w:before="20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2"/>
                <w:w w:val="110"/>
                <w:sz w:val="16"/>
              </w:rPr>
              <w:t>Lapisan</w:t>
            </w:r>
          </w:p>
        </w:tc>
        <w:tc>
          <w:tcPr>
            <w:tcW w:w="4037" w:type="dxa"/>
            <w:tcBorders>
              <w:top w:val="single" w:sz="8" w:space="0" w:color="4E80BC"/>
              <w:bottom w:val="single" w:sz="8" w:space="0" w:color="4E80BC"/>
            </w:tcBorders>
          </w:tcPr>
          <w:p w:rsidR="00947730" w:rsidRDefault="00C948F3">
            <w:pPr>
              <w:pStyle w:val="TableParagraph"/>
              <w:spacing w:before="20"/>
              <w:ind w:left="975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2"/>
                <w:w w:val="110"/>
                <w:sz w:val="16"/>
              </w:rPr>
              <w:t>Komponen</w:t>
            </w:r>
          </w:p>
        </w:tc>
        <w:tc>
          <w:tcPr>
            <w:tcW w:w="3488" w:type="dxa"/>
            <w:tcBorders>
              <w:top w:val="single" w:sz="8" w:space="0" w:color="4E80BC"/>
              <w:bottom w:val="single" w:sz="8" w:space="0" w:color="4E80BC"/>
            </w:tcBorders>
          </w:tcPr>
          <w:p w:rsidR="00947730" w:rsidRDefault="00C948F3">
            <w:pPr>
              <w:pStyle w:val="TableParagraph"/>
              <w:spacing w:before="20"/>
              <w:ind w:left="269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w w:val="105"/>
                <w:sz w:val="16"/>
              </w:rPr>
              <w:t>Tanggung</w:t>
            </w:r>
            <w:r>
              <w:rPr>
                <w:rFonts w:ascii="Book Antiqua"/>
                <w:b/>
                <w:color w:val="355E90"/>
                <w:spacing w:val="-4"/>
                <w:w w:val="105"/>
                <w:sz w:val="16"/>
              </w:rPr>
              <w:t xml:space="preserve"> jawab</w:t>
            </w:r>
          </w:p>
        </w:tc>
      </w:tr>
      <w:tr w:rsidR="00947730">
        <w:trPr>
          <w:trHeight w:val="236"/>
        </w:trPr>
        <w:tc>
          <w:tcPr>
            <w:tcW w:w="2465" w:type="dxa"/>
            <w:tcBorders>
              <w:top w:val="single" w:sz="8" w:space="0" w:color="4E80BC"/>
            </w:tcBorders>
            <w:shd w:val="clear" w:color="auto" w:fill="D2DEED"/>
          </w:tcPr>
          <w:p w:rsidR="00947730" w:rsidRDefault="00C948F3">
            <w:pPr>
              <w:pStyle w:val="TableParagraph"/>
              <w:spacing w:before="20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2"/>
                <w:w w:val="110"/>
                <w:sz w:val="16"/>
              </w:rPr>
              <w:t>Kanal</w:t>
            </w:r>
          </w:p>
        </w:tc>
        <w:tc>
          <w:tcPr>
            <w:tcW w:w="4037" w:type="dxa"/>
            <w:tcBorders>
              <w:top w:val="single" w:sz="8" w:space="0" w:color="4E80BC"/>
            </w:tcBorders>
            <w:shd w:val="clear" w:color="auto" w:fill="D2DEED"/>
          </w:tcPr>
          <w:p w:rsidR="00947730" w:rsidRDefault="00C948F3">
            <w:pPr>
              <w:pStyle w:val="TableParagraph"/>
              <w:spacing w:line="217" w:lineRule="exact"/>
              <w:ind w:left="975"/>
              <w:rPr>
                <w:sz w:val="16"/>
              </w:rPr>
            </w:pPr>
            <w:r>
              <w:rPr>
                <w:color w:val="355E90"/>
                <w:sz w:val="16"/>
              </w:rPr>
              <w:t>Portal</w:t>
            </w:r>
            <w:r>
              <w:rPr>
                <w:color w:val="355E90"/>
                <w:spacing w:val="-1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merchant,</w:t>
            </w:r>
            <w:r>
              <w:rPr>
                <w:color w:val="355E90"/>
                <w:spacing w:val="1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 xml:space="preserve">dashboard </w:t>
            </w:r>
            <w:r>
              <w:rPr>
                <w:color w:val="355E90"/>
                <w:spacing w:val="-2"/>
                <w:sz w:val="16"/>
              </w:rPr>
              <w:t>internal</w:t>
            </w:r>
          </w:p>
        </w:tc>
        <w:tc>
          <w:tcPr>
            <w:tcW w:w="3488" w:type="dxa"/>
            <w:tcBorders>
              <w:top w:val="single" w:sz="8" w:space="0" w:color="4E80BC"/>
            </w:tcBorders>
            <w:shd w:val="clear" w:color="auto" w:fill="D2DEED"/>
          </w:tcPr>
          <w:p w:rsidR="00947730" w:rsidRDefault="00C948F3">
            <w:pPr>
              <w:pStyle w:val="TableParagraph"/>
              <w:spacing w:line="217" w:lineRule="exact"/>
              <w:ind w:left="269"/>
              <w:rPr>
                <w:sz w:val="16"/>
              </w:rPr>
            </w:pPr>
            <w:r>
              <w:rPr>
                <w:color w:val="355E90"/>
                <w:sz w:val="16"/>
              </w:rPr>
              <w:t>Antarmuka</w:t>
            </w:r>
            <w:r>
              <w:rPr>
                <w:color w:val="355E90"/>
                <w:spacing w:val="13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dan</w:t>
            </w:r>
            <w:r>
              <w:rPr>
                <w:color w:val="355E90"/>
                <w:spacing w:val="14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pelaporan</w:t>
            </w:r>
          </w:p>
        </w:tc>
      </w:tr>
      <w:tr w:rsidR="00947730">
        <w:trPr>
          <w:trHeight w:val="238"/>
        </w:trPr>
        <w:tc>
          <w:tcPr>
            <w:tcW w:w="2465" w:type="dxa"/>
          </w:tcPr>
          <w:p w:rsidR="00947730" w:rsidRDefault="00C948F3">
            <w:pPr>
              <w:pStyle w:val="TableParagraph"/>
              <w:spacing w:before="21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z w:val="16"/>
              </w:rPr>
              <w:t>API</w:t>
            </w:r>
            <w:r>
              <w:rPr>
                <w:rFonts w:ascii="Book Antiqua"/>
                <w:b/>
                <w:color w:val="355E90"/>
                <w:spacing w:val="-1"/>
                <w:sz w:val="16"/>
              </w:rPr>
              <w:t xml:space="preserve"> </w:t>
            </w:r>
            <w:r>
              <w:rPr>
                <w:rFonts w:ascii="Book Antiqua"/>
                <w:b/>
                <w:color w:val="355E90"/>
                <w:spacing w:val="-4"/>
                <w:sz w:val="16"/>
              </w:rPr>
              <w:t>edge</w:t>
            </w:r>
          </w:p>
        </w:tc>
        <w:tc>
          <w:tcPr>
            <w:tcW w:w="4037" w:type="dxa"/>
          </w:tcPr>
          <w:p w:rsidR="00947730" w:rsidRDefault="00C948F3">
            <w:pPr>
              <w:pStyle w:val="TableParagraph"/>
              <w:spacing w:before="1"/>
              <w:ind w:left="975"/>
              <w:rPr>
                <w:sz w:val="16"/>
              </w:rPr>
            </w:pPr>
            <w:r>
              <w:rPr>
                <w:color w:val="355E90"/>
                <w:sz w:val="16"/>
              </w:rPr>
              <w:t>API</w:t>
            </w:r>
            <w:r>
              <w:rPr>
                <w:color w:val="355E90"/>
                <w:spacing w:val="8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gateway,</w:t>
            </w:r>
            <w:r>
              <w:rPr>
                <w:color w:val="355E90"/>
                <w:spacing w:val="8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WAF,</w:t>
            </w:r>
            <w:r>
              <w:rPr>
                <w:color w:val="355E90"/>
                <w:spacing w:val="10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rate</w:t>
            </w:r>
            <w:r>
              <w:rPr>
                <w:color w:val="355E90"/>
                <w:spacing w:val="9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limiting</w:t>
            </w:r>
          </w:p>
        </w:tc>
        <w:tc>
          <w:tcPr>
            <w:tcW w:w="3488" w:type="dxa"/>
          </w:tcPr>
          <w:p w:rsidR="00947730" w:rsidRDefault="00C948F3">
            <w:pPr>
              <w:pStyle w:val="TableParagraph"/>
              <w:spacing w:before="1"/>
              <w:ind w:left="269"/>
              <w:rPr>
                <w:sz w:val="16"/>
              </w:rPr>
            </w:pPr>
            <w:r>
              <w:rPr>
                <w:color w:val="355E90"/>
                <w:sz w:val="16"/>
              </w:rPr>
              <w:t>Autentikasi,</w:t>
            </w:r>
            <w:r>
              <w:rPr>
                <w:color w:val="355E90"/>
                <w:spacing w:val="8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validasi,</w:t>
            </w:r>
            <w:r>
              <w:rPr>
                <w:color w:val="355E90"/>
                <w:spacing w:val="10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pembatasan</w:t>
            </w:r>
            <w:r>
              <w:rPr>
                <w:color w:val="355E90"/>
                <w:spacing w:val="9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trafik</w:t>
            </w:r>
          </w:p>
        </w:tc>
      </w:tr>
      <w:tr w:rsidR="00947730">
        <w:trPr>
          <w:trHeight w:val="455"/>
        </w:trPr>
        <w:tc>
          <w:tcPr>
            <w:tcW w:w="2465" w:type="dxa"/>
            <w:shd w:val="clear" w:color="auto" w:fill="D2DEED"/>
          </w:tcPr>
          <w:p w:rsidR="00947730" w:rsidRDefault="00C948F3">
            <w:pPr>
              <w:pStyle w:val="TableParagraph"/>
              <w:spacing w:before="20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w w:val="110"/>
                <w:sz w:val="16"/>
              </w:rPr>
              <w:t>Layanan</w:t>
            </w:r>
            <w:r>
              <w:rPr>
                <w:rFonts w:ascii="Book Antiqua"/>
                <w:b/>
                <w:color w:val="355E90"/>
                <w:spacing w:val="5"/>
                <w:w w:val="110"/>
                <w:sz w:val="16"/>
              </w:rPr>
              <w:t xml:space="preserve"> </w:t>
            </w:r>
            <w:r>
              <w:rPr>
                <w:rFonts w:ascii="Book Antiqua"/>
                <w:b/>
                <w:color w:val="355E90"/>
                <w:spacing w:val="-2"/>
                <w:w w:val="110"/>
                <w:sz w:val="16"/>
              </w:rPr>
              <w:t>aplikasi</w:t>
            </w:r>
          </w:p>
        </w:tc>
        <w:tc>
          <w:tcPr>
            <w:tcW w:w="4037" w:type="dxa"/>
            <w:shd w:val="clear" w:color="auto" w:fill="D2DEED"/>
          </w:tcPr>
          <w:p w:rsidR="00947730" w:rsidRDefault="00C948F3">
            <w:pPr>
              <w:pStyle w:val="TableParagraph"/>
              <w:spacing w:line="220" w:lineRule="atLeast"/>
              <w:ind w:left="975" w:right="794"/>
              <w:rPr>
                <w:sz w:val="16"/>
              </w:rPr>
            </w:pPr>
            <w:r>
              <w:rPr>
                <w:color w:val="355E90"/>
                <w:sz w:val="16"/>
              </w:rPr>
              <w:t>Order,</w:t>
            </w:r>
            <w:r>
              <w:rPr>
                <w:color w:val="355E90"/>
                <w:spacing w:val="-5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transaction,</w:t>
            </w:r>
            <w:r>
              <w:rPr>
                <w:color w:val="355E90"/>
                <w:spacing w:val="-4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 xml:space="preserve">merchant, </w:t>
            </w:r>
            <w:r>
              <w:rPr>
                <w:color w:val="355E90"/>
                <w:spacing w:val="-2"/>
                <w:sz w:val="16"/>
              </w:rPr>
              <w:t>notification</w:t>
            </w:r>
          </w:p>
        </w:tc>
        <w:tc>
          <w:tcPr>
            <w:tcW w:w="3488" w:type="dxa"/>
            <w:shd w:val="clear" w:color="auto" w:fill="D2DEED"/>
          </w:tcPr>
          <w:p w:rsidR="00947730" w:rsidRDefault="00C948F3">
            <w:pPr>
              <w:pStyle w:val="TableParagraph"/>
              <w:ind w:left="269"/>
              <w:rPr>
                <w:sz w:val="16"/>
              </w:rPr>
            </w:pPr>
            <w:r>
              <w:rPr>
                <w:color w:val="355E90"/>
                <w:sz w:val="16"/>
              </w:rPr>
              <w:t>Logika</w:t>
            </w:r>
            <w:r>
              <w:rPr>
                <w:color w:val="355E90"/>
                <w:spacing w:val="1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bisnis</w:t>
            </w:r>
            <w:r>
              <w:rPr>
                <w:color w:val="355E90"/>
                <w:spacing w:val="2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dan</w:t>
            </w:r>
            <w:r>
              <w:rPr>
                <w:color w:val="355E90"/>
                <w:spacing w:val="2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status</w:t>
            </w:r>
            <w:r>
              <w:rPr>
                <w:color w:val="355E90"/>
                <w:spacing w:val="1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transaksi</w:t>
            </w:r>
          </w:p>
        </w:tc>
      </w:tr>
      <w:tr w:rsidR="00947730">
        <w:trPr>
          <w:trHeight w:val="238"/>
        </w:trPr>
        <w:tc>
          <w:tcPr>
            <w:tcW w:w="2465" w:type="dxa"/>
          </w:tcPr>
          <w:p w:rsidR="00947730" w:rsidRDefault="00C948F3">
            <w:pPr>
              <w:pStyle w:val="TableParagraph"/>
              <w:spacing w:before="21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2"/>
                <w:w w:val="115"/>
                <w:sz w:val="16"/>
              </w:rPr>
              <w:t>Integrasi</w:t>
            </w:r>
          </w:p>
        </w:tc>
        <w:tc>
          <w:tcPr>
            <w:tcW w:w="4037" w:type="dxa"/>
          </w:tcPr>
          <w:p w:rsidR="00947730" w:rsidRDefault="00C948F3">
            <w:pPr>
              <w:pStyle w:val="TableParagraph"/>
              <w:spacing w:before="1"/>
              <w:ind w:left="975"/>
              <w:rPr>
                <w:sz w:val="16"/>
              </w:rPr>
            </w:pPr>
            <w:r>
              <w:rPr>
                <w:color w:val="355E90"/>
                <w:sz w:val="16"/>
              </w:rPr>
              <w:t>Adaptor</w:t>
            </w:r>
            <w:r>
              <w:rPr>
                <w:color w:val="355E90"/>
                <w:spacing w:val="6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mitra,</w:t>
            </w:r>
            <w:r>
              <w:rPr>
                <w:color w:val="355E90"/>
                <w:spacing w:val="6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webhook</w:t>
            </w:r>
            <w:r>
              <w:rPr>
                <w:color w:val="355E90"/>
                <w:spacing w:val="7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handler</w:t>
            </w:r>
          </w:p>
        </w:tc>
        <w:tc>
          <w:tcPr>
            <w:tcW w:w="3488" w:type="dxa"/>
          </w:tcPr>
          <w:p w:rsidR="00947730" w:rsidRDefault="00C948F3">
            <w:pPr>
              <w:pStyle w:val="TableParagraph"/>
              <w:spacing w:before="1"/>
              <w:ind w:left="269"/>
              <w:rPr>
                <w:sz w:val="16"/>
              </w:rPr>
            </w:pPr>
            <w:r>
              <w:rPr>
                <w:color w:val="355E90"/>
                <w:sz w:val="16"/>
              </w:rPr>
              <w:t>Pemetaan</w:t>
            </w:r>
            <w:r>
              <w:rPr>
                <w:color w:val="355E90"/>
                <w:spacing w:val="10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API</w:t>
            </w:r>
            <w:r>
              <w:rPr>
                <w:color w:val="355E90"/>
                <w:spacing w:val="11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dan</w:t>
            </w:r>
            <w:r>
              <w:rPr>
                <w:color w:val="355E90"/>
                <w:spacing w:val="10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verifikasi</w:t>
            </w:r>
            <w:r>
              <w:rPr>
                <w:color w:val="355E90"/>
                <w:spacing w:val="11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pesan</w:t>
            </w:r>
          </w:p>
        </w:tc>
      </w:tr>
      <w:tr w:rsidR="00947730">
        <w:trPr>
          <w:trHeight w:val="455"/>
        </w:trPr>
        <w:tc>
          <w:tcPr>
            <w:tcW w:w="2465" w:type="dxa"/>
            <w:shd w:val="clear" w:color="auto" w:fill="D2DEED"/>
          </w:tcPr>
          <w:p w:rsidR="00947730" w:rsidRDefault="00C948F3">
            <w:pPr>
              <w:pStyle w:val="TableParagraph"/>
              <w:spacing w:before="20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4"/>
                <w:w w:val="115"/>
                <w:sz w:val="16"/>
              </w:rPr>
              <w:t>Data</w:t>
            </w:r>
          </w:p>
        </w:tc>
        <w:tc>
          <w:tcPr>
            <w:tcW w:w="4037" w:type="dxa"/>
            <w:shd w:val="clear" w:color="auto" w:fill="D2DEED"/>
          </w:tcPr>
          <w:p w:rsidR="00947730" w:rsidRDefault="00C948F3">
            <w:pPr>
              <w:pStyle w:val="TableParagraph"/>
              <w:spacing w:line="220" w:lineRule="atLeast"/>
              <w:ind w:left="975"/>
              <w:rPr>
                <w:sz w:val="16"/>
              </w:rPr>
            </w:pPr>
            <w:r>
              <w:rPr>
                <w:color w:val="355E90"/>
                <w:sz w:val="16"/>
              </w:rPr>
              <w:t>Database</w:t>
            </w:r>
            <w:r>
              <w:rPr>
                <w:color w:val="355E90"/>
                <w:spacing w:val="-8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transaksi,</w:t>
            </w:r>
            <w:r>
              <w:rPr>
                <w:color w:val="355E90"/>
                <w:spacing w:val="-7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audit</w:t>
            </w:r>
            <w:r>
              <w:rPr>
                <w:color w:val="355E90"/>
                <w:spacing w:val="-7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log,</w:t>
            </w:r>
            <w:r>
              <w:rPr>
                <w:color w:val="355E90"/>
                <w:spacing w:val="-8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 xml:space="preserve">cache </w:t>
            </w:r>
            <w:r>
              <w:rPr>
                <w:color w:val="355E90"/>
                <w:spacing w:val="-2"/>
                <w:sz w:val="16"/>
              </w:rPr>
              <w:t>opsional</w:t>
            </w:r>
          </w:p>
        </w:tc>
        <w:tc>
          <w:tcPr>
            <w:tcW w:w="3488" w:type="dxa"/>
            <w:shd w:val="clear" w:color="auto" w:fill="D2DEED"/>
          </w:tcPr>
          <w:p w:rsidR="00947730" w:rsidRDefault="00C948F3">
            <w:pPr>
              <w:pStyle w:val="TableParagraph"/>
              <w:ind w:left="269"/>
              <w:rPr>
                <w:sz w:val="16"/>
              </w:rPr>
            </w:pPr>
            <w:r>
              <w:rPr>
                <w:color w:val="355E90"/>
                <w:sz w:val="16"/>
              </w:rPr>
              <w:t>Penyimpanan</w:t>
            </w:r>
            <w:r>
              <w:rPr>
                <w:color w:val="355E90"/>
                <w:spacing w:val="10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terkontrol</w:t>
            </w:r>
            <w:r>
              <w:rPr>
                <w:color w:val="355E90"/>
                <w:spacing w:val="10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dan</w:t>
            </w:r>
            <w:r>
              <w:rPr>
                <w:color w:val="355E90"/>
                <w:spacing w:val="10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konsistensi</w:t>
            </w:r>
          </w:p>
        </w:tc>
      </w:tr>
      <w:tr w:rsidR="00947730">
        <w:trPr>
          <w:trHeight w:val="239"/>
        </w:trPr>
        <w:tc>
          <w:tcPr>
            <w:tcW w:w="2465" w:type="dxa"/>
            <w:tcBorders>
              <w:bottom w:val="single" w:sz="8" w:space="0" w:color="4E80BC"/>
            </w:tcBorders>
          </w:tcPr>
          <w:p w:rsidR="00947730" w:rsidRDefault="00C948F3">
            <w:pPr>
              <w:pStyle w:val="TableParagraph"/>
              <w:spacing w:before="21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2"/>
                <w:w w:val="110"/>
                <w:sz w:val="16"/>
              </w:rPr>
              <w:t>Operasi</w:t>
            </w:r>
          </w:p>
        </w:tc>
        <w:tc>
          <w:tcPr>
            <w:tcW w:w="4037" w:type="dxa"/>
            <w:tcBorders>
              <w:bottom w:val="single" w:sz="8" w:space="0" w:color="4E80BC"/>
            </w:tcBorders>
          </w:tcPr>
          <w:p w:rsidR="00947730" w:rsidRDefault="00C948F3">
            <w:pPr>
              <w:pStyle w:val="TableParagraph"/>
              <w:spacing w:before="1"/>
              <w:ind w:left="975"/>
              <w:rPr>
                <w:sz w:val="16"/>
              </w:rPr>
            </w:pPr>
            <w:r>
              <w:rPr>
                <w:color w:val="355E90"/>
                <w:sz w:val="16"/>
              </w:rPr>
              <w:t>Monitoring,</w:t>
            </w:r>
            <w:r>
              <w:rPr>
                <w:color w:val="355E90"/>
                <w:spacing w:val="3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alert,</w:t>
            </w:r>
            <w:r>
              <w:rPr>
                <w:color w:val="355E90"/>
                <w:spacing w:val="4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backup,</w:t>
            </w:r>
            <w:r>
              <w:rPr>
                <w:color w:val="355E90"/>
                <w:spacing w:val="4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CI/CD</w:t>
            </w:r>
          </w:p>
        </w:tc>
        <w:tc>
          <w:tcPr>
            <w:tcW w:w="3488" w:type="dxa"/>
            <w:tcBorders>
              <w:bottom w:val="single" w:sz="8" w:space="0" w:color="4E80BC"/>
            </w:tcBorders>
          </w:tcPr>
          <w:p w:rsidR="00947730" w:rsidRDefault="00C948F3">
            <w:pPr>
              <w:pStyle w:val="TableParagraph"/>
              <w:spacing w:before="1"/>
              <w:ind w:left="269"/>
              <w:rPr>
                <w:sz w:val="16"/>
              </w:rPr>
            </w:pPr>
            <w:r>
              <w:rPr>
                <w:color w:val="355E90"/>
                <w:sz w:val="16"/>
              </w:rPr>
              <w:t>Ketersediaan</w:t>
            </w:r>
            <w:r>
              <w:rPr>
                <w:color w:val="355E90"/>
                <w:spacing w:val="3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dan</w:t>
            </w:r>
            <w:r>
              <w:rPr>
                <w:color w:val="355E90"/>
                <w:spacing w:val="3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pemulihan</w:t>
            </w:r>
          </w:p>
        </w:tc>
      </w:tr>
    </w:tbl>
    <w:p w:rsidR="00947730" w:rsidRDefault="00C948F3">
      <w:pPr>
        <w:pStyle w:val="BodyText"/>
        <w:spacing w:before="4" w:line="276" w:lineRule="auto"/>
        <w:ind w:left="405" w:right="235"/>
      </w:pPr>
      <w:r>
        <w:t xml:space="preserve">Diagram alur ringkas: Merchant </w:t>
      </w:r>
      <w:r>
        <w:rPr>
          <w:rFonts w:ascii="Arial Narrow" w:hAnsi="Arial Narrow"/>
        </w:rPr>
        <w:t xml:space="preserve">→ </w:t>
      </w:r>
      <w:r>
        <w:t xml:space="preserve">API Gateway </w:t>
      </w:r>
      <w:r>
        <w:rPr>
          <w:rFonts w:ascii="Arial Narrow" w:hAnsi="Arial Narrow"/>
        </w:rPr>
        <w:t xml:space="preserve">→ </w:t>
      </w:r>
      <w:r>
        <w:t xml:space="preserve">Payment Orchestration </w:t>
      </w:r>
      <w:r>
        <w:rPr>
          <w:rFonts w:ascii="Arial Narrow" w:hAnsi="Arial Narrow"/>
        </w:rPr>
        <w:t xml:space="preserve">→ </w:t>
      </w:r>
      <w:r>
        <w:t xml:space="preserve">Mitra Pembayaran </w:t>
      </w:r>
      <w:r>
        <w:rPr>
          <w:rFonts w:ascii="Arial Narrow" w:hAnsi="Arial Narrow"/>
        </w:rPr>
        <w:t>→</w:t>
      </w:r>
      <w:r>
        <w:rPr>
          <w:rFonts w:ascii="Arial Narrow" w:hAnsi="Arial Narrow"/>
          <w:spacing w:val="-1"/>
        </w:rPr>
        <w:t xml:space="preserve"> </w:t>
      </w:r>
      <w:r>
        <w:t xml:space="preserve">Webhook/Query Status </w:t>
      </w:r>
      <w:r>
        <w:rPr>
          <w:rFonts w:ascii="Arial Narrow" w:hAnsi="Arial Narrow"/>
        </w:rPr>
        <w:t xml:space="preserve">→ </w:t>
      </w:r>
      <w:r>
        <w:t xml:space="preserve">Transaction Ledger </w:t>
      </w:r>
      <w:r>
        <w:rPr>
          <w:rFonts w:ascii="Arial Narrow" w:hAnsi="Arial Narrow"/>
        </w:rPr>
        <w:t xml:space="preserve">→ </w:t>
      </w:r>
      <w:r>
        <w:t xml:space="preserve">Rekonsiliasi </w:t>
      </w:r>
      <w:r>
        <w:rPr>
          <w:rFonts w:ascii="Arial Narrow" w:hAnsi="Arial Narrow"/>
        </w:rPr>
        <w:t xml:space="preserve">→ </w:t>
      </w:r>
      <w:r>
        <w:t>Dashboard dan Laporan. Jalur data dan alur dana harus dibedakan; platform tidak boleh diasumsikan memegang dana hanya karena menyimpan catatan transaksi.</w:t>
      </w:r>
    </w:p>
    <w:p w:rsidR="00947730" w:rsidRDefault="00C948F3">
      <w:pPr>
        <w:pStyle w:val="Heading2"/>
        <w:spacing w:before="197"/>
      </w:pPr>
      <w:bookmarkStart w:id="1" w:name="Pilihan_teknologi_awal_(asumsi)"/>
      <w:bookmarkEnd w:id="1"/>
      <w:r>
        <w:rPr>
          <w:color w:val="1E5A90"/>
        </w:rPr>
        <w:t>Pilihan</w:t>
      </w:r>
      <w:r>
        <w:rPr>
          <w:color w:val="1E5A90"/>
          <w:spacing w:val="-5"/>
        </w:rPr>
        <w:t xml:space="preserve"> </w:t>
      </w:r>
      <w:r>
        <w:rPr>
          <w:color w:val="1E5A90"/>
        </w:rPr>
        <w:t>teknologi</w:t>
      </w:r>
      <w:r>
        <w:rPr>
          <w:color w:val="1E5A90"/>
          <w:spacing w:val="-5"/>
        </w:rPr>
        <w:t xml:space="preserve"> </w:t>
      </w:r>
      <w:r>
        <w:rPr>
          <w:color w:val="1E5A90"/>
        </w:rPr>
        <w:t>awal</w:t>
      </w:r>
      <w:r>
        <w:rPr>
          <w:color w:val="1E5A90"/>
          <w:spacing w:val="-5"/>
        </w:rPr>
        <w:t xml:space="preserve"> </w:t>
      </w:r>
      <w:r>
        <w:rPr>
          <w:color w:val="1E5A90"/>
          <w:spacing w:val="-2"/>
        </w:rPr>
        <w:t>(asumsi)</w:t>
      </w:r>
    </w:p>
    <w:p w:rsidR="00947730" w:rsidRDefault="00C948F3">
      <w:pPr>
        <w:pStyle w:val="ListParagraph"/>
        <w:numPr>
          <w:ilvl w:val="1"/>
          <w:numId w:val="2"/>
        </w:numPr>
        <w:tabs>
          <w:tab w:val="left" w:pos="765"/>
        </w:tabs>
        <w:spacing w:before="41" w:line="276" w:lineRule="auto"/>
        <w:ind w:right="376"/>
        <w:rPr>
          <w:sz w:val="18"/>
        </w:rPr>
      </w:pPr>
      <w:r>
        <w:rPr>
          <w:spacing w:val="-2"/>
          <w:w w:val="105"/>
          <w:sz w:val="18"/>
        </w:rPr>
        <w:t>Backend: fr</w:t>
      </w:r>
      <w:r>
        <w:rPr>
          <w:spacing w:val="-2"/>
          <w:w w:val="105"/>
          <w:sz w:val="18"/>
        </w:rPr>
        <w:t xml:space="preserve">amework yang dikuasai tim dan mendukung API teruji; pilihan final ditentukan melalui evaluasi </w:t>
      </w:r>
      <w:r>
        <w:rPr>
          <w:spacing w:val="-4"/>
          <w:w w:val="105"/>
          <w:sz w:val="18"/>
        </w:rPr>
        <w:t>tim.</w:t>
      </w:r>
    </w:p>
    <w:p w:rsidR="00947730" w:rsidRDefault="00C948F3">
      <w:pPr>
        <w:pStyle w:val="ListParagraph"/>
        <w:numPr>
          <w:ilvl w:val="1"/>
          <w:numId w:val="2"/>
        </w:numPr>
        <w:tabs>
          <w:tab w:val="left" w:pos="765"/>
        </w:tabs>
        <w:spacing w:before="0" w:line="276" w:lineRule="auto"/>
        <w:ind w:right="51"/>
        <w:rPr>
          <w:sz w:val="18"/>
        </w:rPr>
      </w:pPr>
      <w:r>
        <w:rPr>
          <w:sz w:val="18"/>
        </w:rPr>
        <w:t xml:space="preserve">Database relasional untuk transaksi dan konfigurasi; gunakan transaksi database dan constraint untuk menjaga </w:t>
      </w:r>
      <w:r>
        <w:rPr>
          <w:spacing w:val="-2"/>
          <w:sz w:val="18"/>
        </w:rPr>
        <w:t>konsistensi.</w:t>
      </w:r>
    </w:p>
    <w:p w:rsidR="00947730" w:rsidRDefault="00C948F3">
      <w:pPr>
        <w:pStyle w:val="ListParagraph"/>
        <w:numPr>
          <w:ilvl w:val="1"/>
          <w:numId w:val="2"/>
        </w:numPr>
        <w:tabs>
          <w:tab w:val="left" w:pos="764"/>
        </w:tabs>
        <w:spacing w:before="0" w:line="243" w:lineRule="exact"/>
        <w:ind w:left="764" w:hanging="359"/>
        <w:rPr>
          <w:sz w:val="18"/>
        </w:rPr>
      </w:pPr>
      <w:r>
        <w:rPr>
          <w:sz w:val="18"/>
        </w:rPr>
        <w:t>Message</w:t>
      </w:r>
      <w:r>
        <w:rPr>
          <w:spacing w:val="3"/>
          <w:sz w:val="18"/>
        </w:rPr>
        <w:t xml:space="preserve"> </w:t>
      </w:r>
      <w:r>
        <w:rPr>
          <w:sz w:val="18"/>
        </w:rPr>
        <w:t>queue</w:t>
      </w:r>
      <w:r>
        <w:rPr>
          <w:spacing w:val="3"/>
          <w:sz w:val="18"/>
        </w:rPr>
        <w:t xml:space="preserve"> </w:t>
      </w:r>
      <w:r>
        <w:rPr>
          <w:sz w:val="18"/>
        </w:rPr>
        <w:t>untuk</w:t>
      </w:r>
      <w:r>
        <w:rPr>
          <w:spacing w:val="3"/>
          <w:sz w:val="18"/>
        </w:rPr>
        <w:t xml:space="preserve"> </w:t>
      </w:r>
      <w:r>
        <w:rPr>
          <w:sz w:val="18"/>
        </w:rPr>
        <w:t>callback,</w:t>
      </w:r>
      <w:r>
        <w:rPr>
          <w:spacing w:val="4"/>
          <w:sz w:val="18"/>
        </w:rPr>
        <w:t xml:space="preserve"> </w:t>
      </w:r>
      <w:r>
        <w:rPr>
          <w:sz w:val="18"/>
        </w:rPr>
        <w:t>retry</w:t>
      </w:r>
      <w:r>
        <w:rPr>
          <w:sz w:val="18"/>
        </w:rPr>
        <w:t>,</w:t>
      </w:r>
      <w:r>
        <w:rPr>
          <w:spacing w:val="4"/>
          <w:sz w:val="18"/>
        </w:rPr>
        <w:t xml:space="preserve"> </w:t>
      </w:r>
      <w:r>
        <w:rPr>
          <w:sz w:val="18"/>
        </w:rPr>
        <w:t>dan</w:t>
      </w:r>
      <w:r>
        <w:rPr>
          <w:spacing w:val="3"/>
          <w:sz w:val="18"/>
        </w:rPr>
        <w:t xml:space="preserve"> </w:t>
      </w:r>
      <w:r>
        <w:rPr>
          <w:sz w:val="18"/>
        </w:rPr>
        <w:t>pekerjaan</w:t>
      </w:r>
      <w:r>
        <w:rPr>
          <w:spacing w:val="3"/>
          <w:sz w:val="18"/>
        </w:rPr>
        <w:t xml:space="preserve"> </w:t>
      </w:r>
      <w:r>
        <w:rPr>
          <w:sz w:val="18"/>
        </w:rPr>
        <w:t>rekonsiliasi</w:t>
      </w:r>
      <w:r>
        <w:rPr>
          <w:spacing w:val="4"/>
          <w:sz w:val="18"/>
        </w:rPr>
        <w:t xml:space="preserve"> </w:t>
      </w:r>
      <w:r>
        <w:rPr>
          <w:sz w:val="18"/>
        </w:rPr>
        <w:t>yang</w:t>
      </w:r>
      <w:r>
        <w:rPr>
          <w:spacing w:val="3"/>
          <w:sz w:val="18"/>
        </w:rPr>
        <w:t xml:space="preserve"> </w:t>
      </w:r>
      <w:r>
        <w:rPr>
          <w:sz w:val="18"/>
        </w:rPr>
        <w:t>dapat</w:t>
      </w:r>
      <w:r>
        <w:rPr>
          <w:spacing w:val="3"/>
          <w:sz w:val="18"/>
        </w:rPr>
        <w:t xml:space="preserve"> </w:t>
      </w:r>
      <w:r>
        <w:rPr>
          <w:sz w:val="18"/>
        </w:rPr>
        <w:t>diproses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asinkron.</w:t>
      </w:r>
    </w:p>
    <w:p w:rsidR="00947730" w:rsidRDefault="00C948F3">
      <w:pPr>
        <w:pStyle w:val="ListParagraph"/>
        <w:numPr>
          <w:ilvl w:val="1"/>
          <w:numId w:val="2"/>
        </w:numPr>
        <w:tabs>
          <w:tab w:val="left" w:pos="764"/>
        </w:tabs>
        <w:spacing w:before="34"/>
        <w:ind w:left="764" w:hanging="359"/>
        <w:rPr>
          <w:sz w:val="18"/>
        </w:rPr>
      </w:pPr>
      <w:r>
        <w:rPr>
          <w:sz w:val="18"/>
        </w:rPr>
        <w:t>Container</w:t>
      </w:r>
      <w:r>
        <w:rPr>
          <w:spacing w:val="-6"/>
          <w:sz w:val="18"/>
        </w:rPr>
        <w:t xml:space="preserve"> </w:t>
      </w:r>
      <w:r>
        <w:rPr>
          <w:sz w:val="18"/>
        </w:rPr>
        <w:t>dan</w:t>
      </w:r>
      <w:r>
        <w:rPr>
          <w:spacing w:val="-6"/>
          <w:sz w:val="18"/>
        </w:rPr>
        <w:t xml:space="preserve"> </w:t>
      </w:r>
      <w:r>
        <w:rPr>
          <w:sz w:val="18"/>
        </w:rPr>
        <w:t>pipeline</w:t>
      </w:r>
      <w:r>
        <w:rPr>
          <w:spacing w:val="-5"/>
          <w:sz w:val="18"/>
        </w:rPr>
        <w:t xml:space="preserve"> </w:t>
      </w:r>
      <w:r>
        <w:rPr>
          <w:sz w:val="18"/>
        </w:rPr>
        <w:t>CI/CD</w:t>
      </w:r>
      <w:r>
        <w:rPr>
          <w:spacing w:val="-6"/>
          <w:sz w:val="18"/>
        </w:rPr>
        <w:t xml:space="preserve"> </w:t>
      </w:r>
      <w:r>
        <w:rPr>
          <w:sz w:val="18"/>
        </w:rPr>
        <w:t>dengan</w:t>
      </w:r>
      <w:r>
        <w:rPr>
          <w:spacing w:val="-5"/>
          <w:sz w:val="18"/>
        </w:rPr>
        <w:t xml:space="preserve"> </w:t>
      </w:r>
      <w:r>
        <w:rPr>
          <w:sz w:val="18"/>
        </w:rPr>
        <w:t>pemisahan</w:t>
      </w:r>
      <w:r>
        <w:rPr>
          <w:spacing w:val="-6"/>
          <w:sz w:val="18"/>
        </w:rPr>
        <w:t xml:space="preserve"> </w:t>
      </w:r>
      <w:r>
        <w:rPr>
          <w:sz w:val="18"/>
        </w:rPr>
        <w:t>development,</w:t>
      </w:r>
      <w:r>
        <w:rPr>
          <w:spacing w:val="-5"/>
          <w:sz w:val="18"/>
        </w:rPr>
        <w:t xml:space="preserve"> </w:t>
      </w:r>
      <w:r>
        <w:rPr>
          <w:sz w:val="18"/>
        </w:rPr>
        <w:t>staging,</w:t>
      </w:r>
      <w:r>
        <w:rPr>
          <w:spacing w:val="-5"/>
          <w:sz w:val="18"/>
        </w:rPr>
        <w:t xml:space="preserve"> </w:t>
      </w:r>
      <w:r>
        <w:rPr>
          <w:sz w:val="18"/>
        </w:rPr>
        <w:t>dan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production.</w:t>
      </w:r>
    </w:p>
    <w:p w:rsidR="00947730" w:rsidRDefault="00C948F3">
      <w:pPr>
        <w:pStyle w:val="ListParagraph"/>
        <w:numPr>
          <w:ilvl w:val="1"/>
          <w:numId w:val="2"/>
        </w:numPr>
        <w:tabs>
          <w:tab w:val="left" w:pos="764"/>
        </w:tabs>
        <w:ind w:left="764" w:hanging="359"/>
        <w:rPr>
          <w:sz w:val="18"/>
        </w:rPr>
      </w:pPr>
      <w:r>
        <w:rPr>
          <w:sz w:val="18"/>
        </w:rPr>
        <w:t>Monitoring</w:t>
      </w:r>
      <w:r>
        <w:rPr>
          <w:spacing w:val="7"/>
          <w:sz w:val="18"/>
        </w:rPr>
        <w:t xml:space="preserve"> </w:t>
      </w:r>
      <w:r>
        <w:rPr>
          <w:sz w:val="18"/>
        </w:rPr>
        <w:t>terpusat,</w:t>
      </w:r>
      <w:r>
        <w:rPr>
          <w:spacing w:val="9"/>
          <w:sz w:val="18"/>
        </w:rPr>
        <w:t xml:space="preserve"> </w:t>
      </w:r>
      <w:r>
        <w:rPr>
          <w:sz w:val="18"/>
        </w:rPr>
        <w:t>alert</w:t>
      </w:r>
      <w:r>
        <w:rPr>
          <w:spacing w:val="10"/>
          <w:sz w:val="18"/>
        </w:rPr>
        <w:t xml:space="preserve"> </w:t>
      </w:r>
      <w:r>
        <w:rPr>
          <w:sz w:val="18"/>
        </w:rPr>
        <w:t>operasional,</w:t>
      </w:r>
      <w:r>
        <w:rPr>
          <w:spacing w:val="9"/>
          <w:sz w:val="18"/>
        </w:rPr>
        <w:t xml:space="preserve"> </w:t>
      </w:r>
      <w:r>
        <w:rPr>
          <w:sz w:val="18"/>
        </w:rPr>
        <w:t>backup</w:t>
      </w:r>
      <w:r>
        <w:rPr>
          <w:spacing w:val="7"/>
          <w:sz w:val="18"/>
        </w:rPr>
        <w:t xml:space="preserve"> </w:t>
      </w:r>
      <w:r>
        <w:rPr>
          <w:sz w:val="18"/>
        </w:rPr>
        <w:t>terenkripsi,</w:t>
      </w:r>
      <w:r>
        <w:rPr>
          <w:spacing w:val="10"/>
          <w:sz w:val="18"/>
        </w:rPr>
        <w:t xml:space="preserve"> </w:t>
      </w:r>
      <w:r>
        <w:rPr>
          <w:sz w:val="18"/>
        </w:rPr>
        <w:t>serta</w:t>
      </w:r>
      <w:r>
        <w:rPr>
          <w:spacing w:val="7"/>
          <w:sz w:val="18"/>
        </w:rPr>
        <w:t xml:space="preserve"> </w:t>
      </w:r>
      <w:r>
        <w:rPr>
          <w:sz w:val="18"/>
        </w:rPr>
        <w:t>uji</w:t>
      </w:r>
      <w:r>
        <w:rPr>
          <w:spacing w:val="8"/>
          <w:sz w:val="18"/>
        </w:rPr>
        <w:t xml:space="preserve"> </w:t>
      </w:r>
      <w:r>
        <w:rPr>
          <w:sz w:val="18"/>
        </w:rPr>
        <w:t>pemulihan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berkala.</w:t>
      </w:r>
    </w:p>
    <w:p w:rsidR="00947730" w:rsidRDefault="00C948F3">
      <w:pPr>
        <w:pStyle w:val="BodyText"/>
        <w:spacing w:before="76" w:line="276" w:lineRule="auto"/>
        <w:ind w:left="405" w:right="235"/>
      </w:pPr>
      <w:r>
        <w:t>Integrasi wajib memakai dokumentasi dan sandbox resmi mitra. Detail protokol, sertifikasi, metode pembayaran, batas</w:t>
      </w:r>
      <w:r>
        <w:rPr>
          <w:spacing w:val="5"/>
        </w:rPr>
        <w:t xml:space="preserve"> </w:t>
      </w:r>
      <w:r>
        <w:t>throughput,</w:t>
      </w:r>
      <w:r>
        <w:rPr>
          <w:spacing w:val="9"/>
        </w:rPr>
        <w:t xml:space="preserve"> </w:t>
      </w:r>
      <w:r>
        <w:t>biaya,</w:t>
      </w:r>
      <w:r>
        <w:rPr>
          <w:spacing w:val="9"/>
        </w:rPr>
        <w:t xml:space="preserve"> </w:t>
      </w:r>
      <w:r>
        <w:t>SLA,</w:t>
      </w:r>
      <w:r>
        <w:rPr>
          <w:spacing w:val="9"/>
        </w:rPr>
        <w:t xml:space="preserve"> </w:t>
      </w:r>
      <w:r>
        <w:t>serta</w:t>
      </w:r>
      <w:r>
        <w:rPr>
          <w:spacing w:val="9"/>
        </w:rPr>
        <w:t xml:space="preserve"> </w:t>
      </w:r>
      <w:r>
        <w:t>aturan</w:t>
      </w:r>
      <w:r>
        <w:rPr>
          <w:spacing w:val="8"/>
        </w:rPr>
        <w:t xml:space="preserve"> </w:t>
      </w:r>
      <w:r>
        <w:t>settlement</w:t>
      </w:r>
      <w:r>
        <w:rPr>
          <w:spacing w:val="9"/>
        </w:rPr>
        <w:t xml:space="preserve"> </w:t>
      </w:r>
      <w:r>
        <w:t>harus</w:t>
      </w:r>
      <w:r>
        <w:rPr>
          <w:spacing w:val="7"/>
        </w:rPr>
        <w:t xml:space="preserve"> </w:t>
      </w:r>
      <w:r>
        <w:t>dikonfirmasi</w:t>
      </w:r>
      <w:r>
        <w:rPr>
          <w:spacing w:val="9"/>
        </w:rPr>
        <w:t xml:space="preserve"> </w:t>
      </w:r>
      <w:r>
        <w:t>melalui</w:t>
      </w:r>
      <w:r>
        <w:rPr>
          <w:spacing w:val="9"/>
        </w:rPr>
        <w:t xml:space="preserve"> </w:t>
      </w:r>
      <w:r>
        <w:t>perjanjian</w:t>
      </w:r>
      <w:r>
        <w:rPr>
          <w:spacing w:val="8"/>
        </w:rPr>
        <w:t xml:space="preserve"> </w:t>
      </w:r>
      <w:r>
        <w:t>dan</w:t>
      </w:r>
      <w:r>
        <w:rPr>
          <w:spacing w:val="8"/>
        </w:rPr>
        <w:t xml:space="preserve"> </w:t>
      </w:r>
      <w:r>
        <w:t>spesifikasi</w:t>
      </w:r>
      <w:r>
        <w:rPr>
          <w:spacing w:val="9"/>
        </w:rPr>
        <w:t xml:space="preserve"> </w:t>
      </w:r>
      <w:r>
        <w:rPr>
          <w:spacing w:val="-2"/>
        </w:rPr>
        <w:t>mitra.</w:t>
      </w:r>
    </w:p>
    <w:p w:rsidR="00947730" w:rsidRDefault="00947730">
      <w:pPr>
        <w:pStyle w:val="BodyText"/>
        <w:spacing w:line="276" w:lineRule="auto"/>
        <w:sectPr w:rsidR="00947730">
          <w:headerReference w:type="default" r:id="rId8"/>
          <w:footerReference w:type="default" r:id="rId9"/>
          <w:pgSz w:w="12240" w:h="15840"/>
          <w:pgMar w:top="900" w:right="1080" w:bottom="960" w:left="720" w:header="471" w:footer="724" w:gutter="0"/>
          <w:cols w:space="720"/>
        </w:sectPr>
      </w:pPr>
    </w:p>
    <w:p w:rsidR="00947730" w:rsidRDefault="00C948F3" w:rsidP="001407B1">
      <w:pPr>
        <w:pStyle w:val="Heading1"/>
        <w:numPr>
          <w:ilvl w:val="0"/>
          <w:numId w:val="4"/>
        </w:numPr>
        <w:tabs>
          <w:tab w:val="left" w:pos="914"/>
        </w:tabs>
      </w:pPr>
      <w:bookmarkStart w:id="2" w:name="11._Keamanan,_Risiko,_dan_Kepatuhan"/>
      <w:bookmarkEnd w:id="2"/>
      <w:r>
        <w:rPr>
          <w:color w:val="13416F"/>
        </w:rPr>
        <w:lastRenderedPageBreak/>
        <w:t>Keamanan,</w:t>
      </w:r>
      <w:r>
        <w:rPr>
          <w:color w:val="13416F"/>
          <w:spacing w:val="-5"/>
        </w:rPr>
        <w:t xml:space="preserve"> </w:t>
      </w:r>
      <w:r>
        <w:rPr>
          <w:color w:val="13416F"/>
        </w:rPr>
        <w:t>Risiko,</w:t>
      </w:r>
      <w:r>
        <w:rPr>
          <w:color w:val="13416F"/>
          <w:spacing w:val="-4"/>
        </w:rPr>
        <w:t xml:space="preserve"> </w:t>
      </w:r>
      <w:r>
        <w:rPr>
          <w:color w:val="13416F"/>
        </w:rPr>
        <w:t>dan</w:t>
      </w:r>
      <w:r>
        <w:rPr>
          <w:color w:val="13416F"/>
          <w:spacing w:val="-3"/>
        </w:rPr>
        <w:t xml:space="preserve"> </w:t>
      </w:r>
      <w:r>
        <w:rPr>
          <w:color w:val="13416F"/>
          <w:spacing w:val="-2"/>
        </w:rPr>
        <w:t>Kepatuhan</w:t>
      </w:r>
    </w:p>
    <w:p w:rsidR="00947730" w:rsidRDefault="00C948F3">
      <w:pPr>
        <w:pStyle w:val="BodyText"/>
        <w:spacing w:before="62" w:line="276" w:lineRule="auto"/>
        <w:ind w:left="405" w:right="235"/>
      </w:pPr>
      <w:r>
        <w:t xml:space="preserve">Keamanan harus menjadi persyaratan desain, bukan pekerjaan akhir. Karena sistem berkaitan dengan transaksi </w:t>
      </w:r>
      <w:r>
        <w:rPr>
          <w:w w:val="105"/>
        </w:rPr>
        <w:t>dan</w:t>
      </w:r>
      <w:r>
        <w:rPr>
          <w:spacing w:val="-13"/>
          <w:w w:val="105"/>
        </w:rPr>
        <w:t xml:space="preserve"> </w:t>
      </w:r>
      <w:r>
        <w:rPr>
          <w:w w:val="105"/>
        </w:rPr>
        <w:t>kemungkinan</w:t>
      </w:r>
      <w:r>
        <w:rPr>
          <w:spacing w:val="-12"/>
          <w:w w:val="105"/>
        </w:rPr>
        <w:t xml:space="preserve"> </w:t>
      </w:r>
      <w:r>
        <w:rPr>
          <w:w w:val="105"/>
        </w:rPr>
        <w:t>data</w:t>
      </w:r>
      <w:r>
        <w:rPr>
          <w:spacing w:val="-12"/>
          <w:w w:val="105"/>
        </w:rPr>
        <w:t xml:space="preserve"> </w:t>
      </w:r>
      <w:r>
        <w:rPr>
          <w:w w:val="105"/>
        </w:rPr>
        <w:t>pribadi,</w:t>
      </w:r>
      <w:r>
        <w:rPr>
          <w:spacing w:val="-13"/>
          <w:w w:val="105"/>
        </w:rPr>
        <w:t xml:space="preserve"> </w:t>
      </w:r>
      <w:r>
        <w:rPr>
          <w:w w:val="105"/>
        </w:rPr>
        <w:t>tim</w:t>
      </w:r>
      <w:r>
        <w:rPr>
          <w:spacing w:val="-12"/>
          <w:w w:val="105"/>
        </w:rPr>
        <w:t xml:space="preserve"> </w:t>
      </w:r>
      <w:r>
        <w:rPr>
          <w:w w:val="105"/>
        </w:rPr>
        <w:t>perlu</w:t>
      </w:r>
      <w:r>
        <w:rPr>
          <w:spacing w:val="-12"/>
          <w:w w:val="105"/>
        </w:rPr>
        <w:t xml:space="preserve"> </w:t>
      </w:r>
      <w:r>
        <w:rPr>
          <w:w w:val="105"/>
        </w:rPr>
        <w:t>menerapkan</w:t>
      </w:r>
      <w:r>
        <w:rPr>
          <w:spacing w:val="-12"/>
          <w:w w:val="105"/>
        </w:rPr>
        <w:t xml:space="preserve"> </w:t>
      </w:r>
      <w:r>
        <w:rPr>
          <w:w w:val="105"/>
        </w:rPr>
        <w:t>kontrol</w:t>
      </w:r>
      <w:r>
        <w:rPr>
          <w:spacing w:val="-13"/>
          <w:w w:val="105"/>
        </w:rPr>
        <w:t xml:space="preserve"> </w:t>
      </w:r>
      <w:r>
        <w:rPr>
          <w:w w:val="105"/>
        </w:rPr>
        <w:t>teknis,</w:t>
      </w:r>
      <w:r>
        <w:rPr>
          <w:spacing w:val="-12"/>
          <w:w w:val="105"/>
        </w:rPr>
        <w:t xml:space="preserve"> </w:t>
      </w:r>
      <w:r>
        <w:rPr>
          <w:w w:val="105"/>
        </w:rPr>
        <w:t>tata</w:t>
      </w:r>
      <w:r>
        <w:rPr>
          <w:spacing w:val="-12"/>
          <w:w w:val="105"/>
        </w:rPr>
        <w:t xml:space="preserve"> </w:t>
      </w:r>
      <w:r>
        <w:rPr>
          <w:w w:val="105"/>
        </w:rPr>
        <w:t>kelola</w:t>
      </w:r>
      <w:r>
        <w:rPr>
          <w:spacing w:val="-13"/>
          <w:w w:val="105"/>
        </w:rPr>
        <w:t xml:space="preserve"> </w:t>
      </w:r>
      <w:r>
        <w:rPr>
          <w:w w:val="105"/>
        </w:rPr>
        <w:t>akses,</w:t>
      </w:r>
      <w:r>
        <w:rPr>
          <w:spacing w:val="-12"/>
          <w:w w:val="105"/>
        </w:rPr>
        <w:t xml:space="preserve"> </w:t>
      </w:r>
      <w:r>
        <w:rPr>
          <w:w w:val="105"/>
        </w:rPr>
        <w:t>respons</w:t>
      </w:r>
      <w:r>
        <w:rPr>
          <w:spacing w:val="-12"/>
          <w:w w:val="105"/>
        </w:rPr>
        <w:t xml:space="preserve"> </w:t>
      </w:r>
      <w:r>
        <w:rPr>
          <w:w w:val="105"/>
        </w:rPr>
        <w:t>insiden,</w:t>
      </w:r>
      <w:r>
        <w:rPr>
          <w:spacing w:val="-12"/>
          <w:w w:val="105"/>
        </w:rPr>
        <w:t xml:space="preserve"> </w:t>
      </w:r>
      <w:r>
        <w:rPr>
          <w:w w:val="105"/>
        </w:rPr>
        <w:t>dan evaluasi vendor sejak awal.</w:t>
      </w:r>
    </w:p>
    <w:p w:rsidR="00947730" w:rsidRDefault="00C948F3">
      <w:pPr>
        <w:pStyle w:val="Heading2"/>
        <w:spacing w:before="197"/>
      </w:pPr>
      <w:bookmarkStart w:id="3" w:name="Kontrol_keamanan_minimum"/>
      <w:bookmarkEnd w:id="3"/>
      <w:r>
        <w:rPr>
          <w:color w:val="1E5A90"/>
        </w:rPr>
        <w:t>Kontrol</w:t>
      </w:r>
      <w:r>
        <w:rPr>
          <w:color w:val="1E5A90"/>
          <w:spacing w:val="-6"/>
        </w:rPr>
        <w:t xml:space="preserve"> </w:t>
      </w:r>
      <w:r>
        <w:rPr>
          <w:color w:val="1E5A90"/>
        </w:rPr>
        <w:t>keamanan</w:t>
      </w:r>
      <w:r>
        <w:rPr>
          <w:color w:val="1E5A90"/>
          <w:spacing w:val="-5"/>
        </w:rPr>
        <w:t xml:space="preserve"> </w:t>
      </w:r>
      <w:r>
        <w:rPr>
          <w:color w:val="1E5A90"/>
          <w:spacing w:val="-2"/>
        </w:rPr>
        <w:t>minimum</w:t>
      </w:r>
    </w:p>
    <w:p w:rsidR="00947730" w:rsidRDefault="00C948F3" w:rsidP="001407B1">
      <w:pPr>
        <w:pStyle w:val="ListParagraph"/>
        <w:numPr>
          <w:ilvl w:val="1"/>
          <w:numId w:val="4"/>
        </w:numPr>
        <w:tabs>
          <w:tab w:val="left" w:pos="764"/>
        </w:tabs>
        <w:spacing w:before="41"/>
        <w:ind w:left="764" w:hanging="359"/>
        <w:rPr>
          <w:sz w:val="18"/>
        </w:rPr>
      </w:pPr>
      <w:r>
        <w:rPr>
          <w:sz w:val="18"/>
        </w:rPr>
        <w:t>TLS</w:t>
      </w:r>
      <w:r>
        <w:rPr>
          <w:spacing w:val="9"/>
          <w:sz w:val="18"/>
        </w:rPr>
        <w:t xml:space="preserve"> </w:t>
      </w:r>
      <w:r>
        <w:rPr>
          <w:sz w:val="18"/>
        </w:rPr>
        <w:t>untuk</w:t>
      </w:r>
      <w:r>
        <w:rPr>
          <w:spacing w:val="9"/>
          <w:sz w:val="18"/>
        </w:rPr>
        <w:t xml:space="preserve"> </w:t>
      </w:r>
      <w:r>
        <w:rPr>
          <w:sz w:val="18"/>
        </w:rPr>
        <w:t>komunikasi;</w:t>
      </w:r>
      <w:r>
        <w:rPr>
          <w:spacing w:val="9"/>
          <w:sz w:val="18"/>
        </w:rPr>
        <w:t xml:space="preserve"> </w:t>
      </w:r>
      <w:r>
        <w:rPr>
          <w:sz w:val="18"/>
        </w:rPr>
        <w:t>enkripsi</w:t>
      </w:r>
      <w:r>
        <w:rPr>
          <w:spacing w:val="8"/>
          <w:sz w:val="18"/>
        </w:rPr>
        <w:t xml:space="preserve"> </w:t>
      </w:r>
      <w:r>
        <w:rPr>
          <w:sz w:val="18"/>
        </w:rPr>
        <w:t>data</w:t>
      </w:r>
      <w:r>
        <w:rPr>
          <w:spacing w:val="9"/>
          <w:sz w:val="18"/>
        </w:rPr>
        <w:t xml:space="preserve"> </w:t>
      </w:r>
      <w:r>
        <w:rPr>
          <w:sz w:val="18"/>
        </w:rPr>
        <w:t>sensitif</w:t>
      </w:r>
      <w:r>
        <w:rPr>
          <w:spacing w:val="8"/>
          <w:sz w:val="18"/>
        </w:rPr>
        <w:t xml:space="preserve"> </w:t>
      </w:r>
      <w:r>
        <w:rPr>
          <w:sz w:val="18"/>
        </w:rPr>
        <w:t>saat</w:t>
      </w:r>
      <w:r>
        <w:rPr>
          <w:spacing w:val="9"/>
          <w:sz w:val="18"/>
        </w:rPr>
        <w:t xml:space="preserve"> </w:t>
      </w:r>
      <w:r>
        <w:rPr>
          <w:sz w:val="18"/>
        </w:rPr>
        <w:t>tersimpan</w:t>
      </w:r>
      <w:r>
        <w:rPr>
          <w:spacing w:val="9"/>
          <w:sz w:val="18"/>
        </w:rPr>
        <w:t xml:space="preserve"> </w:t>
      </w:r>
      <w:r>
        <w:rPr>
          <w:sz w:val="18"/>
        </w:rPr>
        <w:t>dan</w:t>
      </w:r>
      <w:r>
        <w:rPr>
          <w:spacing w:val="8"/>
          <w:sz w:val="18"/>
        </w:rPr>
        <w:t xml:space="preserve"> </w:t>
      </w:r>
      <w:r>
        <w:rPr>
          <w:sz w:val="18"/>
        </w:rPr>
        <w:t>pengelolaan</w:t>
      </w:r>
      <w:r>
        <w:rPr>
          <w:spacing w:val="9"/>
          <w:sz w:val="18"/>
        </w:rPr>
        <w:t xml:space="preserve"> </w:t>
      </w:r>
      <w:r>
        <w:rPr>
          <w:sz w:val="18"/>
        </w:rPr>
        <w:t>kunci</w:t>
      </w:r>
      <w:r>
        <w:rPr>
          <w:spacing w:val="10"/>
          <w:sz w:val="18"/>
        </w:rPr>
        <w:t xml:space="preserve"> </w:t>
      </w:r>
      <w:r>
        <w:rPr>
          <w:sz w:val="18"/>
        </w:rPr>
        <w:t>yang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terpisah.</w:t>
      </w:r>
    </w:p>
    <w:p w:rsidR="00947730" w:rsidRDefault="00C948F3" w:rsidP="001407B1">
      <w:pPr>
        <w:pStyle w:val="ListParagraph"/>
        <w:numPr>
          <w:ilvl w:val="1"/>
          <w:numId w:val="4"/>
        </w:numPr>
        <w:tabs>
          <w:tab w:val="left" w:pos="764"/>
        </w:tabs>
        <w:ind w:left="764" w:hanging="359"/>
        <w:rPr>
          <w:sz w:val="18"/>
        </w:rPr>
      </w:pPr>
      <w:r>
        <w:rPr>
          <w:sz w:val="18"/>
        </w:rPr>
        <w:t>RBAC</w:t>
      </w:r>
      <w:r>
        <w:rPr>
          <w:spacing w:val="11"/>
          <w:sz w:val="18"/>
        </w:rPr>
        <w:t xml:space="preserve"> </w:t>
      </w:r>
      <w:r>
        <w:rPr>
          <w:sz w:val="18"/>
        </w:rPr>
        <w:t>dengan</w:t>
      </w:r>
      <w:r>
        <w:rPr>
          <w:spacing w:val="9"/>
          <w:sz w:val="18"/>
        </w:rPr>
        <w:t xml:space="preserve"> </w:t>
      </w:r>
      <w:r>
        <w:rPr>
          <w:sz w:val="18"/>
        </w:rPr>
        <w:t>prinsip</w:t>
      </w:r>
      <w:r>
        <w:rPr>
          <w:spacing w:val="11"/>
          <w:sz w:val="18"/>
        </w:rPr>
        <w:t xml:space="preserve"> </w:t>
      </w:r>
      <w:r>
        <w:rPr>
          <w:sz w:val="18"/>
        </w:rPr>
        <w:t>least</w:t>
      </w:r>
      <w:r>
        <w:rPr>
          <w:spacing w:val="10"/>
          <w:sz w:val="18"/>
        </w:rPr>
        <w:t xml:space="preserve"> </w:t>
      </w:r>
      <w:r>
        <w:rPr>
          <w:sz w:val="18"/>
        </w:rPr>
        <w:t>privilege,</w:t>
      </w:r>
      <w:r>
        <w:rPr>
          <w:spacing w:val="11"/>
          <w:sz w:val="18"/>
        </w:rPr>
        <w:t xml:space="preserve"> </w:t>
      </w:r>
      <w:r>
        <w:rPr>
          <w:sz w:val="18"/>
        </w:rPr>
        <w:t>MFA</w:t>
      </w:r>
      <w:r>
        <w:rPr>
          <w:spacing w:val="11"/>
          <w:sz w:val="18"/>
        </w:rPr>
        <w:t xml:space="preserve"> </w:t>
      </w:r>
      <w:r>
        <w:rPr>
          <w:sz w:val="18"/>
        </w:rPr>
        <w:t>untuk</w:t>
      </w:r>
      <w:r>
        <w:rPr>
          <w:spacing w:val="10"/>
          <w:sz w:val="18"/>
        </w:rPr>
        <w:t xml:space="preserve"> </w:t>
      </w:r>
      <w:r>
        <w:rPr>
          <w:sz w:val="18"/>
        </w:rPr>
        <w:t>akun</w:t>
      </w:r>
      <w:r>
        <w:rPr>
          <w:spacing w:val="10"/>
          <w:sz w:val="18"/>
        </w:rPr>
        <w:t xml:space="preserve"> </w:t>
      </w:r>
      <w:r>
        <w:rPr>
          <w:sz w:val="18"/>
        </w:rPr>
        <w:t>administratif,</w:t>
      </w:r>
      <w:r>
        <w:rPr>
          <w:spacing w:val="11"/>
          <w:sz w:val="18"/>
        </w:rPr>
        <w:t xml:space="preserve"> </w:t>
      </w:r>
      <w:r>
        <w:rPr>
          <w:sz w:val="18"/>
        </w:rPr>
        <w:t>dan</w:t>
      </w:r>
      <w:r>
        <w:rPr>
          <w:spacing w:val="9"/>
          <w:sz w:val="18"/>
        </w:rPr>
        <w:t xml:space="preserve"> </w:t>
      </w:r>
      <w:r>
        <w:rPr>
          <w:sz w:val="18"/>
        </w:rPr>
        <w:t>peninjauan</w:t>
      </w:r>
      <w:r>
        <w:rPr>
          <w:spacing w:val="10"/>
          <w:sz w:val="18"/>
        </w:rPr>
        <w:t xml:space="preserve"> </w:t>
      </w:r>
      <w:r>
        <w:rPr>
          <w:sz w:val="18"/>
        </w:rPr>
        <w:t>akses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berkala.</w:t>
      </w:r>
    </w:p>
    <w:p w:rsidR="00947730" w:rsidRDefault="00C948F3" w:rsidP="001407B1">
      <w:pPr>
        <w:pStyle w:val="ListParagraph"/>
        <w:numPr>
          <w:ilvl w:val="1"/>
          <w:numId w:val="4"/>
        </w:numPr>
        <w:tabs>
          <w:tab w:val="left" w:pos="764"/>
        </w:tabs>
        <w:ind w:left="764" w:hanging="359"/>
        <w:rPr>
          <w:sz w:val="18"/>
        </w:rPr>
      </w:pPr>
      <w:r>
        <w:rPr>
          <w:sz w:val="18"/>
        </w:rPr>
        <w:t>Secret</w:t>
      </w:r>
      <w:r>
        <w:rPr>
          <w:spacing w:val="5"/>
          <w:sz w:val="18"/>
        </w:rPr>
        <w:t xml:space="preserve"> </w:t>
      </w:r>
      <w:r>
        <w:rPr>
          <w:sz w:val="18"/>
        </w:rPr>
        <w:t>manager</w:t>
      </w:r>
      <w:r>
        <w:rPr>
          <w:spacing w:val="5"/>
          <w:sz w:val="18"/>
        </w:rPr>
        <w:t xml:space="preserve"> </w:t>
      </w:r>
      <w:r>
        <w:rPr>
          <w:sz w:val="18"/>
        </w:rPr>
        <w:t>untuk</w:t>
      </w:r>
      <w:r>
        <w:rPr>
          <w:spacing w:val="5"/>
          <w:sz w:val="18"/>
        </w:rPr>
        <w:t xml:space="preserve"> </w:t>
      </w:r>
      <w:r>
        <w:rPr>
          <w:sz w:val="18"/>
        </w:rPr>
        <w:t>credential;</w:t>
      </w:r>
      <w:r>
        <w:rPr>
          <w:spacing w:val="5"/>
          <w:sz w:val="18"/>
        </w:rPr>
        <w:t xml:space="preserve"> </w:t>
      </w:r>
      <w:r>
        <w:rPr>
          <w:sz w:val="18"/>
        </w:rPr>
        <w:t>jangan</w:t>
      </w:r>
      <w:r>
        <w:rPr>
          <w:spacing w:val="5"/>
          <w:sz w:val="18"/>
        </w:rPr>
        <w:t xml:space="preserve"> </w:t>
      </w:r>
      <w:r>
        <w:rPr>
          <w:sz w:val="18"/>
        </w:rPr>
        <w:t>menyimpan</w:t>
      </w:r>
      <w:r>
        <w:rPr>
          <w:spacing w:val="6"/>
          <w:sz w:val="18"/>
        </w:rPr>
        <w:t xml:space="preserve"> </w:t>
      </w:r>
      <w:r>
        <w:rPr>
          <w:sz w:val="18"/>
        </w:rPr>
        <w:t>kunci</w:t>
      </w:r>
      <w:r>
        <w:rPr>
          <w:spacing w:val="5"/>
          <w:sz w:val="18"/>
        </w:rPr>
        <w:t xml:space="preserve"> </w:t>
      </w:r>
      <w:r>
        <w:rPr>
          <w:sz w:val="18"/>
        </w:rPr>
        <w:t>API</w:t>
      </w:r>
      <w:r>
        <w:rPr>
          <w:spacing w:val="6"/>
          <w:sz w:val="18"/>
        </w:rPr>
        <w:t xml:space="preserve"> </w:t>
      </w:r>
      <w:r>
        <w:rPr>
          <w:sz w:val="18"/>
        </w:rPr>
        <w:t>di</w:t>
      </w:r>
      <w:r>
        <w:rPr>
          <w:spacing w:val="5"/>
          <w:sz w:val="18"/>
        </w:rPr>
        <w:t xml:space="preserve"> </w:t>
      </w:r>
      <w:r>
        <w:rPr>
          <w:sz w:val="18"/>
        </w:rPr>
        <w:t>source</w:t>
      </w:r>
      <w:r>
        <w:rPr>
          <w:spacing w:val="4"/>
          <w:sz w:val="18"/>
        </w:rPr>
        <w:t xml:space="preserve"> </w:t>
      </w:r>
      <w:r>
        <w:rPr>
          <w:sz w:val="18"/>
        </w:rPr>
        <w:t>code</w:t>
      </w:r>
      <w:r>
        <w:rPr>
          <w:spacing w:val="5"/>
          <w:sz w:val="18"/>
        </w:rPr>
        <w:t xml:space="preserve"> </w:t>
      </w:r>
      <w:r>
        <w:rPr>
          <w:sz w:val="18"/>
        </w:rPr>
        <w:t>atau</w:t>
      </w:r>
      <w:r>
        <w:rPr>
          <w:spacing w:val="5"/>
          <w:sz w:val="18"/>
        </w:rPr>
        <w:t xml:space="preserve"> </w:t>
      </w:r>
      <w:r>
        <w:rPr>
          <w:spacing w:val="-4"/>
          <w:sz w:val="18"/>
        </w:rPr>
        <w:t>log.</w:t>
      </w:r>
    </w:p>
    <w:p w:rsidR="00947730" w:rsidRDefault="00C948F3" w:rsidP="001407B1">
      <w:pPr>
        <w:pStyle w:val="ListParagraph"/>
        <w:numPr>
          <w:ilvl w:val="1"/>
          <w:numId w:val="4"/>
        </w:numPr>
        <w:tabs>
          <w:tab w:val="left" w:pos="764"/>
        </w:tabs>
        <w:spacing w:before="35"/>
        <w:ind w:left="764" w:hanging="359"/>
        <w:rPr>
          <w:sz w:val="18"/>
        </w:rPr>
      </w:pPr>
      <w:r>
        <w:rPr>
          <w:sz w:val="18"/>
        </w:rPr>
        <w:t>Validasi</w:t>
      </w:r>
      <w:r>
        <w:rPr>
          <w:spacing w:val="3"/>
          <w:sz w:val="18"/>
        </w:rPr>
        <w:t xml:space="preserve"> </w:t>
      </w:r>
      <w:r>
        <w:rPr>
          <w:sz w:val="18"/>
        </w:rPr>
        <w:t>webhook</w:t>
      </w:r>
      <w:r>
        <w:rPr>
          <w:spacing w:val="4"/>
          <w:sz w:val="18"/>
        </w:rPr>
        <w:t xml:space="preserve"> </w:t>
      </w:r>
      <w:r>
        <w:rPr>
          <w:sz w:val="18"/>
        </w:rPr>
        <w:t>menggunakan</w:t>
      </w:r>
      <w:r>
        <w:rPr>
          <w:spacing w:val="3"/>
          <w:sz w:val="18"/>
        </w:rPr>
        <w:t xml:space="preserve"> </w:t>
      </w:r>
      <w:r>
        <w:rPr>
          <w:sz w:val="18"/>
        </w:rPr>
        <w:t>signature/token</w:t>
      </w:r>
      <w:r>
        <w:rPr>
          <w:spacing w:val="4"/>
          <w:sz w:val="18"/>
        </w:rPr>
        <w:t xml:space="preserve"> </w:t>
      </w:r>
      <w:r>
        <w:rPr>
          <w:sz w:val="18"/>
        </w:rPr>
        <w:t>resmi,</w:t>
      </w:r>
      <w:r>
        <w:rPr>
          <w:spacing w:val="4"/>
          <w:sz w:val="18"/>
        </w:rPr>
        <w:t xml:space="preserve"> </w:t>
      </w:r>
      <w:r>
        <w:rPr>
          <w:sz w:val="18"/>
        </w:rPr>
        <w:t>timestamp,</w:t>
      </w:r>
      <w:r>
        <w:rPr>
          <w:spacing w:val="5"/>
          <w:sz w:val="18"/>
        </w:rPr>
        <w:t xml:space="preserve"> </w:t>
      </w:r>
      <w:r>
        <w:rPr>
          <w:sz w:val="18"/>
        </w:rPr>
        <w:t>dan</w:t>
      </w:r>
      <w:r>
        <w:rPr>
          <w:spacing w:val="3"/>
          <w:sz w:val="18"/>
        </w:rPr>
        <w:t xml:space="preserve"> </w:t>
      </w:r>
      <w:r>
        <w:rPr>
          <w:sz w:val="18"/>
        </w:rPr>
        <w:t>perlindungan</w:t>
      </w:r>
      <w:r>
        <w:rPr>
          <w:spacing w:val="5"/>
          <w:sz w:val="18"/>
        </w:rPr>
        <w:t xml:space="preserve"> </w:t>
      </w:r>
      <w:r>
        <w:rPr>
          <w:sz w:val="18"/>
        </w:rPr>
        <w:t>replay</w:t>
      </w:r>
      <w:r>
        <w:rPr>
          <w:spacing w:val="5"/>
          <w:sz w:val="18"/>
        </w:rPr>
        <w:t xml:space="preserve"> </w:t>
      </w:r>
      <w:r>
        <w:rPr>
          <w:sz w:val="18"/>
        </w:rPr>
        <w:t>bila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didukung.</w:t>
      </w:r>
    </w:p>
    <w:p w:rsidR="00947730" w:rsidRDefault="00C948F3" w:rsidP="001407B1">
      <w:pPr>
        <w:pStyle w:val="ListParagraph"/>
        <w:numPr>
          <w:ilvl w:val="1"/>
          <w:numId w:val="4"/>
        </w:numPr>
        <w:tabs>
          <w:tab w:val="left" w:pos="764"/>
        </w:tabs>
        <w:ind w:left="764" w:hanging="359"/>
        <w:rPr>
          <w:sz w:val="18"/>
        </w:rPr>
      </w:pPr>
      <w:r>
        <w:rPr>
          <w:sz w:val="18"/>
        </w:rPr>
        <w:t>Audit</w:t>
      </w:r>
      <w:r>
        <w:rPr>
          <w:spacing w:val="6"/>
          <w:sz w:val="18"/>
        </w:rPr>
        <w:t xml:space="preserve"> </w:t>
      </w:r>
      <w:r>
        <w:rPr>
          <w:sz w:val="18"/>
        </w:rPr>
        <w:t>trail</w:t>
      </w:r>
      <w:r>
        <w:rPr>
          <w:spacing w:val="8"/>
          <w:sz w:val="18"/>
        </w:rPr>
        <w:t xml:space="preserve"> </w:t>
      </w:r>
      <w:r>
        <w:rPr>
          <w:sz w:val="18"/>
        </w:rPr>
        <w:t>untuk</w:t>
      </w:r>
      <w:r>
        <w:rPr>
          <w:spacing w:val="6"/>
          <w:sz w:val="18"/>
        </w:rPr>
        <w:t xml:space="preserve"> </w:t>
      </w:r>
      <w:r>
        <w:rPr>
          <w:sz w:val="18"/>
        </w:rPr>
        <w:t>akses,</w:t>
      </w:r>
      <w:r>
        <w:rPr>
          <w:spacing w:val="8"/>
          <w:sz w:val="18"/>
        </w:rPr>
        <w:t xml:space="preserve"> </w:t>
      </w:r>
      <w:r>
        <w:rPr>
          <w:sz w:val="18"/>
        </w:rPr>
        <w:t>perubahan</w:t>
      </w:r>
      <w:r>
        <w:rPr>
          <w:spacing w:val="6"/>
          <w:sz w:val="18"/>
        </w:rPr>
        <w:t xml:space="preserve"> </w:t>
      </w:r>
      <w:r>
        <w:rPr>
          <w:sz w:val="18"/>
        </w:rPr>
        <w:t>konfigurasi,</w:t>
      </w:r>
      <w:r>
        <w:rPr>
          <w:spacing w:val="8"/>
          <w:sz w:val="18"/>
        </w:rPr>
        <w:t xml:space="preserve"> </w:t>
      </w:r>
      <w:r>
        <w:rPr>
          <w:sz w:val="18"/>
        </w:rPr>
        <w:t>refund,</w:t>
      </w:r>
      <w:r>
        <w:rPr>
          <w:spacing w:val="8"/>
          <w:sz w:val="18"/>
        </w:rPr>
        <w:t xml:space="preserve"> </w:t>
      </w:r>
      <w:r>
        <w:rPr>
          <w:sz w:val="18"/>
        </w:rPr>
        <w:t>ekspor</w:t>
      </w:r>
      <w:r>
        <w:rPr>
          <w:spacing w:val="7"/>
          <w:sz w:val="18"/>
        </w:rPr>
        <w:t xml:space="preserve"> </w:t>
      </w:r>
      <w:r>
        <w:rPr>
          <w:sz w:val="18"/>
        </w:rPr>
        <w:t>data,</w:t>
      </w:r>
      <w:r>
        <w:rPr>
          <w:spacing w:val="8"/>
          <w:sz w:val="18"/>
        </w:rPr>
        <w:t xml:space="preserve"> </w:t>
      </w:r>
      <w:r>
        <w:rPr>
          <w:sz w:val="18"/>
        </w:rPr>
        <w:t>dan</w:t>
      </w:r>
      <w:r>
        <w:rPr>
          <w:spacing w:val="6"/>
          <w:sz w:val="18"/>
        </w:rPr>
        <w:t xml:space="preserve"> </w:t>
      </w:r>
      <w:r>
        <w:rPr>
          <w:sz w:val="18"/>
        </w:rPr>
        <w:t>tindakan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administratif.</w:t>
      </w:r>
    </w:p>
    <w:p w:rsidR="00947730" w:rsidRDefault="00C948F3" w:rsidP="001407B1">
      <w:pPr>
        <w:pStyle w:val="ListParagraph"/>
        <w:numPr>
          <w:ilvl w:val="1"/>
          <w:numId w:val="4"/>
        </w:numPr>
        <w:tabs>
          <w:tab w:val="left" w:pos="764"/>
        </w:tabs>
        <w:ind w:left="764" w:hanging="359"/>
        <w:rPr>
          <w:sz w:val="18"/>
        </w:rPr>
      </w:pPr>
      <w:r>
        <w:rPr>
          <w:sz w:val="18"/>
        </w:rPr>
        <w:t>Secure</w:t>
      </w:r>
      <w:r>
        <w:rPr>
          <w:spacing w:val="2"/>
          <w:sz w:val="18"/>
        </w:rPr>
        <w:t xml:space="preserve"> </w:t>
      </w:r>
      <w:r>
        <w:rPr>
          <w:sz w:val="18"/>
        </w:rPr>
        <w:t>SDLC:</w:t>
      </w:r>
      <w:r>
        <w:rPr>
          <w:spacing w:val="2"/>
          <w:sz w:val="18"/>
        </w:rPr>
        <w:t xml:space="preserve"> </w:t>
      </w:r>
      <w:r>
        <w:rPr>
          <w:sz w:val="18"/>
        </w:rPr>
        <w:t>code</w:t>
      </w:r>
      <w:r>
        <w:rPr>
          <w:spacing w:val="2"/>
          <w:sz w:val="18"/>
        </w:rPr>
        <w:t xml:space="preserve"> </w:t>
      </w:r>
      <w:r>
        <w:rPr>
          <w:sz w:val="18"/>
        </w:rPr>
        <w:t>review,</w:t>
      </w:r>
      <w:r>
        <w:rPr>
          <w:spacing w:val="2"/>
          <w:sz w:val="18"/>
        </w:rPr>
        <w:t xml:space="preserve"> </w:t>
      </w:r>
      <w:r>
        <w:rPr>
          <w:sz w:val="18"/>
        </w:rPr>
        <w:t>dependency</w:t>
      </w:r>
      <w:r>
        <w:rPr>
          <w:spacing w:val="2"/>
          <w:sz w:val="18"/>
        </w:rPr>
        <w:t xml:space="preserve"> </w:t>
      </w:r>
      <w:r>
        <w:rPr>
          <w:sz w:val="18"/>
        </w:rPr>
        <w:t>scanning,</w:t>
      </w:r>
      <w:r>
        <w:rPr>
          <w:spacing w:val="4"/>
          <w:sz w:val="18"/>
        </w:rPr>
        <w:t xml:space="preserve"> </w:t>
      </w:r>
      <w:r>
        <w:rPr>
          <w:sz w:val="18"/>
        </w:rPr>
        <w:t>SAST/DAST</w:t>
      </w:r>
      <w:r>
        <w:rPr>
          <w:spacing w:val="2"/>
          <w:sz w:val="18"/>
        </w:rPr>
        <w:t xml:space="preserve"> </w:t>
      </w:r>
      <w:r>
        <w:rPr>
          <w:sz w:val="18"/>
        </w:rPr>
        <w:t>yang</w:t>
      </w:r>
      <w:r>
        <w:rPr>
          <w:spacing w:val="2"/>
          <w:sz w:val="18"/>
        </w:rPr>
        <w:t xml:space="preserve"> </w:t>
      </w:r>
      <w:r>
        <w:rPr>
          <w:sz w:val="18"/>
        </w:rPr>
        <w:t>sesuai,</w:t>
      </w:r>
      <w:r>
        <w:rPr>
          <w:spacing w:val="3"/>
          <w:sz w:val="18"/>
        </w:rPr>
        <w:t xml:space="preserve"> </w:t>
      </w:r>
      <w:r>
        <w:rPr>
          <w:sz w:val="18"/>
        </w:rPr>
        <w:t>uji</w:t>
      </w:r>
      <w:r>
        <w:rPr>
          <w:spacing w:val="4"/>
          <w:sz w:val="18"/>
        </w:rPr>
        <w:t xml:space="preserve"> </w:t>
      </w:r>
      <w:r>
        <w:rPr>
          <w:sz w:val="18"/>
        </w:rPr>
        <w:t>penetrasi</w:t>
      </w:r>
      <w:r>
        <w:rPr>
          <w:spacing w:val="2"/>
          <w:sz w:val="18"/>
        </w:rPr>
        <w:t xml:space="preserve"> </w:t>
      </w:r>
      <w:r>
        <w:rPr>
          <w:sz w:val="18"/>
        </w:rPr>
        <w:t>sebelum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peluncuran.</w:t>
      </w:r>
    </w:p>
    <w:p w:rsidR="00947730" w:rsidRDefault="00C948F3" w:rsidP="001407B1">
      <w:pPr>
        <w:pStyle w:val="ListParagraph"/>
        <w:numPr>
          <w:ilvl w:val="1"/>
          <w:numId w:val="4"/>
        </w:numPr>
        <w:tabs>
          <w:tab w:val="left" w:pos="764"/>
        </w:tabs>
        <w:ind w:left="764" w:hanging="359"/>
        <w:rPr>
          <w:sz w:val="18"/>
        </w:rPr>
      </w:pPr>
      <w:r>
        <w:rPr>
          <w:sz w:val="18"/>
        </w:rPr>
        <w:t>Backup</w:t>
      </w:r>
      <w:r>
        <w:rPr>
          <w:spacing w:val="6"/>
          <w:sz w:val="18"/>
        </w:rPr>
        <w:t xml:space="preserve"> </w:t>
      </w:r>
      <w:r>
        <w:rPr>
          <w:sz w:val="18"/>
        </w:rPr>
        <w:t>teruji,</w:t>
      </w:r>
      <w:r>
        <w:rPr>
          <w:spacing w:val="7"/>
          <w:sz w:val="18"/>
        </w:rPr>
        <w:t xml:space="preserve"> </w:t>
      </w:r>
      <w:r>
        <w:rPr>
          <w:sz w:val="18"/>
        </w:rPr>
        <w:t>rencana</w:t>
      </w:r>
      <w:r>
        <w:rPr>
          <w:spacing w:val="8"/>
          <w:sz w:val="18"/>
        </w:rPr>
        <w:t xml:space="preserve"> </w:t>
      </w:r>
      <w:r>
        <w:rPr>
          <w:sz w:val="18"/>
        </w:rPr>
        <w:t>respons</w:t>
      </w:r>
      <w:r>
        <w:rPr>
          <w:spacing w:val="6"/>
          <w:sz w:val="18"/>
        </w:rPr>
        <w:t xml:space="preserve"> </w:t>
      </w:r>
      <w:r>
        <w:rPr>
          <w:sz w:val="18"/>
        </w:rPr>
        <w:t>insiden,</w:t>
      </w:r>
      <w:r>
        <w:rPr>
          <w:spacing w:val="6"/>
          <w:sz w:val="18"/>
        </w:rPr>
        <w:t xml:space="preserve"> </w:t>
      </w:r>
      <w:r>
        <w:rPr>
          <w:sz w:val="18"/>
        </w:rPr>
        <w:t>pemantauan</w:t>
      </w:r>
      <w:r>
        <w:rPr>
          <w:spacing w:val="7"/>
          <w:sz w:val="18"/>
        </w:rPr>
        <w:t xml:space="preserve"> </w:t>
      </w:r>
      <w:r>
        <w:rPr>
          <w:sz w:val="18"/>
        </w:rPr>
        <w:t>anomali,</w:t>
      </w:r>
      <w:r>
        <w:rPr>
          <w:spacing w:val="7"/>
          <w:sz w:val="18"/>
        </w:rPr>
        <w:t xml:space="preserve"> </w:t>
      </w:r>
      <w:r>
        <w:rPr>
          <w:sz w:val="18"/>
        </w:rPr>
        <w:t>dan</w:t>
      </w:r>
      <w:r>
        <w:rPr>
          <w:spacing w:val="6"/>
          <w:sz w:val="18"/>
        </w:rPr>
        <w:t xml:space="preserve"> </w:t>
      </w:r>
      <w:r>
        <w:rPr>
          <w:sz w:val="18"/>
        </w:rPr>
        <w:t>latihan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pemulihan.</w:t>
      </w:r>
    </w:p>
    <w:p w:rsidR="00947730" w:rsidRDefault="00C948F3">
      <w:pPr>
        <w:pStyle w:val="Heading2"/>
        <w:spacing w:before="236"/>
      </w:pPr>
      <w:bookmarkStart w:id="4" w:name="Kepatuhan_dan_batas_peran"/>
      <w:bookmarkEnd w:id="4"/>
      <w:r>
        <w:rPr>
          <w:color w:val="1E5A90"/>
        </w:rPr>
        <w:t>Kepatuhan</w:t>
      </w:r>
      <w:r>
        <w:rPr>
          <w:color w:val="1E5A90"/>
          <w:spacing w:val="-4"/>
        </w:rPr>
        <w:t xml:space="preserve"> </w:t>
      </w:r>
      <w:r>
        <w:rPr>
          <w:color w:val="1E5A90"/>
        </w:rPr>
        <w:t>dan</w:t>
      </w:r>
      <w:r>
        <w:rPr>
          <w:color w:val="1E5A90"/>
          <w:spacing w:val="-4"/>
        </w:rPr>
        <w:t xml:space="preserve"> </w:t>
      </w:r>
      <w:r>
        <w:rPr>
          <w:color w:val="1E5A90"/>
        </w:rPr>
        <w:t>batas</w:t>
      </w:r>
      <w:r>
        <w:rPr>
          <w:color w:val="1E5A90"/>
          <w:spacing w:val="-4"/>
        </w:rPr>
        <w:t xml:space="preserve"> peran</w:t>
      </w:r>
    </w:p>
    <w:p w:rsidR="00947730" w:rsidRDefault="00C948F3">
      <w:pPr>
        <w:pStyle w:val="BodyText"/>
        <w:spacing w:before="40" w:line="276" w:lineRule="auto"/>
        <w:ind w:left="405" w:right="339"/>
      </w:pPr>
      <w:r>
        <w:t>Bank Indonesia menerbitkan PBI No. 23/6/PBI</w:t>
      </w:r>
      <w:r>
        <w:t>/2021 tentang Penyedia Jasa Pembayaran. Ketentuan perizinan dan kewajiban bergantung pada aktivitas yang dilakukan. Karena itu, perusahaan perlu meminta kajian hukum/regulasi untuk menentukan apakah model yang dipilih merupakan penyedia teknologi penunjang</w:t>
      </w:r>
      <w:r>
        <w:t>, kerja sama dengan PJP, atau aktivitas yang memerlukan izin/approval tersendiri. Jangan menyimpulkan status izin perusahaan dari profil layanan di situs.</w:t>
      </w:r>
    </w:p>
    <w:p w:rsidR="00947730" w:rsidRDefault="00C948F3">
      <w:pPr>
        <w:pStyle w:val="BodyText"/>
        <w:spacing w:before="76" w:line="276" w:lineRule="auto"/>
        <w:ind w:left="405" w:right="235"/>
      </w:pPr>
      <w:r>
        <w:t xml:space="preserve">Pengolahan data pribadi perlu dinilai terhadap UU No. 27 Tahun 2022 tentang Pelindungan Data Pribadi </w:t>
      </w:r>
      <w:r>
        <w:t>dan peraturan pelaksana yang berlaku. Kontrak perlu mengatur peran pengendali/pemroses data, tujuan pemrosesan, retensi, hak subjek data, subprosesor, insiden, dan penghapusan.</w:t>
      </w:r>
    </w:p>
    <w:p w:rsidR="00947730" w:rsidRDefault="00C948F3">
      <w:pPr>
        <w:pStyle w:val="Heading2"/>
        <w:spacing w:before="197" w:after="40"/>
      </w:pPr>
      <w:bookmarkStart w:id="5" w:name="Risiko_utama"/>
      <w:bookmarkEnd w:id="5"/>
      <w:r>
        <w:rPr>
          <w:color w:val="1E5A90"/>
        </w:rPr>
        <w:t>Risiko</w:t>
      </w:r>
      <w:r>
        <w:rPr>
          <w:color w:val="1E5A90"/>
          <w:spacing w:val="-4"/>
        </w:rPr>
        <w:t xml:space="preserve"> </w:t>
      </w:r>
      <w:r>
        <w:rPr>
          <w:color w:val="1E5A90"/>
          <w:spacing w:val="-2"/>
        </w:rPr>
        <w:t>utama</w:t>
      </w:r>
    </w:p>
    <w:tbl>
      <w:tblPr>
        <w:tblW w:w="0" w:type="auto"/>
        <w:tblInd w:w="3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8"/>
        <w:gridCol w:w="6346"/>
      </w:tblGrid>
      <w:tr w:rsidR="00947730">
        <w:trPr>
          <w:trHeight w:val="238"/>
        </w:trPr>
        <w:tc>
          <w:tcPr>
            <w:tcW w:w="3648" w:type="dxa"/>
            <w:tcBorders>
              <w:top w:val="single" w:sz="8" w:space="0" w:color="4E80BC"/>
              <w:bottom w:val="single" w:sz="8" w:space="0" w:color="4E80BC"/>
            </w:tcBorders>
          </w:tcPr>
          <w:p w:rsidR="00947730" w:rsidRDefault="00C948F3">
            <w:pPr>
              <w:pStyle w:val="TableParagraph"/>
              <w:spacing w:before="20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2"/>
                <w:w w:val="105"/>
                <w:sz w:val="16"/>
              </w:rPr>
              <w:t>Risiko</w:t>
            </w:r>
          </w:p>
        </w:tc>
        <w:tc>
          <w:tcPr>
            <w:tcW w:w="6346" w:type="dxa"/>
            <w:tcBorders>
              <w:top w:val="single" w:sz="8" w:space="0" w:color="4E80BC"/>
              <w:bottom w:val="single" w:sz="8" w:space="0" w:color="4E80BC"/>
            </w:tcBorders>
          </w:tcPr>
          <w:p w:rsidR="00947730" w:rsidRDefault="00C948F3">
            <w:pPr>
              <w:pStyle w:val="TableParagraph"/>
              <w:spacing w:before="20"/>
              <w:ind w:left="1458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2"/>
                <w:w w:val="110"/>
                <w:sz w:val="16"/>
              </w:rPr>
              <w:t>Mitigasi</w:t>
            </w:r>
          </w:p>
        </w:tc>
      </w:tr>
      <w:tr w:rsidR="00947730">
        <w:trPr>
          <w:trHeight w:val="236"/>
        </w:trPr>
        <w:tc>
          <w:tcPr>
            <w:tcW w:w="3648" w:type="dxa"/>
            <w:tcBorders>
              <w:top w:val="single" w:sz="8" w:space="0" w:color="4E80BC"/>
            </w:tcBorders>
            <w:shd w:val="clear" w:color="auto" w:fill="D2DEED"/>
          </w:tcPr>
          <w:p w:rsidR="00947730" w:rsidRDefault="00C948F3">
            <w:pPr>
              <w:pStyle w:val="TableParagraph"/>
              <w:spacing w:before="20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2"/>
                <w:w w:val="110"/>
                <w:sz w:val="16"/>
              </w:rPr>
              <w:t>Ketidakjelasan</w:t>
            </w:r>
            <w:r>
              <w:rPr>
                <w:rFonts w:ascii="Book Antiqua"/>
                <w:b/>
                <w:color w:val="355E90"/>
                <w:spacing w:val="13"/>
                <w:w w:val="110"/>
                <w:sz w:val="16"/>
              </w:rPr>
              <w:t xml:space="preserve"> </w:t>
            </w:r>
            <w:r>
              <w:rPr>
                <w:rFonts w:ascii="Book Antiqua"/>
                <w:b/>
                <w:color w:val="355E90"/>
                <w:spacing w:val="-2"/>
                <w:w w:val="110"/>
                <w:sz w:val="16"/>
              </w:rPr>
              <w:t>izin/peran</w:t>
            </w:r>
          </w:p>
        </w:tc>
        <w:tc>
          <w:tcPr>
            <w:tcW w:w="6346" w:type="dxa"/>
            <w:tcBorders>
              <w:top w:val="single" w:sz="8" w:space="0" w:color="4E80BC"/>
            </w:tcBorders>
            <w:shd w:val="clear" w:color="auto" w:fill="D2DEED"/>
          </w:tcPr>
          <w:p w:rsidR="00947730" w:rsidRDefault="00C948F3">
            <w:pPr>
              <w:pStyle w:val="TableParagraph"/>
              <w:spacing w:line="217" w:lineRule="exact"/>
              <w:ind w:left="1458"/>
              <w:rPr>
                <w:sz w:val="16"/>
              </w:rPr>
            </w:pPr>
            <w:r>
              <w:rPr>
                <w:color w:val="355E90"/>
                <w:sz w:val="16"/>
              </w:rPr>
              <w:t>Legal</w:t>
            </w:r>
            <w:r>
              <w:rPr>
                <w:color w:val="355E90"/>
                <w:spacing w:val="5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review</w:t>
            </w:r>
            <w:r>
              <w:rPr>
                <w:color w:val="355E90"/>
                <w:spacing w:val="6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sebelum</w:t>
            </w:r>
            <w:r>
              <w:rPr>
                <w:color w:val="355E90"/>
                <w:spacing w:val="6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pilot</w:t>
            </w:r>
            <w:r>
              <w:rPr>
                <w:color w:val="355E90"/>
                <w:spacing w:val="7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dan</w:t>
            </w:r>
            <w:r>
              <w:rPr>
                <w:color w:val="355E90"/>
                <w:spacing w:val="7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kontrak</w:t>
            </w:r>
            <w:r>
              <w:rPr>
                <w:color w:val="355E90"/>
                <w:spacing w:val="5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yang</w:t>
            </w:r>
            <w:r>
              <w:rPr>
                <w:color w:val="355E90"/>
                <w:spacing w:val="7"/>
                <w:sz w:val="16"/>
              </w:rPr>
              <w:t xml:space="preserve"> </w:t>
            </w:r>
            <w:r>
              <w:rPr>
                <w:color w:val="355E90"/>
                <w:spacing w:val="-4"/>
                <w:sz w:val="16"/>
              </w:rPr>
              <w:t>jelas</w:t>
            </w:r>
          </w:p>
        </w:tc>
      </w:tr>
      <w:tr w:rsidR="00947730">
        <w:trPr>
          <w:trHeight w:val="238"/>
        </w:trPr>
        <w:tc>
          <w:tcPr>
            <w:tcW w:w="3648" w:type="dxa"/>
          </w:tcPr>
          <w:p w:rsidR="00947730" w:rsidRDefault="00C948F3">
            <w:pPr>
              <w:pStyle w:val="TableParagraph"/>
              <w:spacing w:before="21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w w:val="105"/>
                <w:sz w:val="16"/>
              </w:rPr>
              <w:t>Gangguan</w:t>
            </w:r>
            <w:r>
              <w:rPr>
                <w:rFonts w:ascii="Book Antiqua"/>
                <w:b/>
                <w:color w:val="355E90"/>
                <w:spacing w:val="1"/>
                <w:w w:val="110"/>
                <w:sz w:val="16"/>
              </w:rPr>
              <w:t xml:space="preserve"> </w:t>
            </w:r>
            <w:r>
              <w:rPr>
                <w:rFonts w:ascii="Book Antiqua"/>
                <w:b/>
                <w:color w:val="355E90"/>
                <w:spacing w:val="-4"/>
                <w:w w:val="110"/>
                <w:sz w:val="16"/>
              </w:rPr>
              <w:t>mitra</w:t>
            </w:r>
          </w:p>
        </w:tc>
        <w:tc>
          <w:tcPr>
            <w:tcW w:w="6346" w:type="dxa"/>
          </w:tcPr>
          <w:p w:rsidR="00947730" w:rsidRDefault="00C948F3">
            <w:pPr>
              <w:pStyle w:val="TableParagraph"/>
              <w:spacing w:before="1"/>
              <w:ind w:left="1458"/>
              <w:rPr>
                <w:sz w:val="16"/>
              </w:rPr>
            </w:pPr>
            <w:r>
              <w:rPr>
                <w:color w:val="355E90"/>
                <w:sz w:val="16"/>
              </w:rPr>
              <w:t>Timeout,</w:t>
            </w:r>
            <w:r>
              <w:rPr>
                <w:color w:val="355E90"/>
                <w:spacing w:val="1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query</w:t>
            </w:r>
            <w:r>
              <w:rPr>
                <w:color w:val="355E90"/>
                <w:spacing w:val="3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status,</w:t>
            </w:r>
            <w:r>
              <w:rPr>
                <w:color w:val="355E90"/>
                <w:spacing w:val="4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fallback</w:t>
            </w:r>
            <w:r>
              <w:rPr>
                <w:color w:val="355E90"/>
                <w:spacing w:val="3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yang</w:t>
            </w:r>
            <w:r>
              <w:rPr>
                <w:color w:val="355E90"/>
                <w:spacing w:val="4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disetujui,</w:t>
            </w:r>
            <w:r>
              <w:rPr>
                <w:color w:val="355E90"/>
                <w:spacing w:val="5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eskalasi</w:t>
            </w:r>
          </w:p>
        </w:tc>
      </w:tr>
      <w:tr w:rsidR="00947730">
        <w:trPr>
          <w:trHeight w:val="237"/>
        </w:trPr>
        <w:tc>
          <w:tcPr>
            <w:tcW w:w="3648" w:type="dxa"/>
            <w:shd w:val="clear" w:color="auto" w:fill="D2DEED"/>
          </w:tcPr>
          <w:p w:rsidR="00947730" w:rsidRDefault="00C948F3">
            <w:pPr>
              <w:pStyle w:val="TableParagraph"/>
              <w:spacing w:before="20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w w:val="110"/>
                <w:sz w:val="16"/>
              </w:rPr>
              <w:t>Fraud/akses</w:t>
            </w:r>
            <w:r>
              <w:rPr>
                <w:rFonts w:ascii="Book Antiqua"/>
                <w:b/>
                <w:color w:val="355E90"/>
                <w:spacing w:val="7"/>
                <w:w w:val="110"/>
                <w:sz w:val="16"/>
              </w:rPr>
              <w:t xml:space="preserve"> </w:t>
            </w:r>
            <w:r>
              <w:rPr>
                <w:rFonts w:ascii="Book Antiqua"/>
                <w:b/>
                <w:color w:val="355E90"/>
                <w:spacing w:val="-2"/>
                <w:w w:val="110"/>
                <w:sz w:val="16"/>
              </w:rPr>
              <w:t>ilegal</w:t>
            </w:r>
          </w:p>
        </w:tc>
        <w:tc>
          <w:tcPr>
            <w:tcW w:w="6346" w:type="dxa"/>
            <w:shd w:val="clear" w:color="auto" w:fill="D2DEED"/>
          </w:tcPr>
          <w:p w:rsidR="00947730" w:rsidRDefault="00C948F3">
            <w:pPr>
              <w:pStyle w:val="TableParagraph"/>
              <w:spacing w:line="217" w:lineRule="exact"/>
              <w:ind w:left="1458"/>
              <w:rPr>
                <w:sz w:val="16"/>
              </w:rPr>
            </w:pPr>
            <w:r>
              <w:rPr>
                <w:color w:val="355E90"/>
                <w:sz w:val="16"/>
              </w:rPr>
              <w:t>MFA,</w:t>
            </w:r>
            <w:r>
              <w:rPr>
                <w:color w:val="355E90"/>
                <w:spacing w:val="10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rate</w:t>
            </w:r>
            <w:r>
              <w:rPr>
                <w:color w:val="355E90"/>
                <w:spacing w:val="11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limit,</w:t>
            </w:r>
            <w:r>
              <w:rPr>
                <w:color w:val="355E90"/>
                <w:spacing w:val="10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monitoring,</w:t>
            </w:r>
            <w:r>
              <w:rPr>
                <w:color w:val="355E90"/>
                <w:spacing w:val="11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investigasi</w:t>
            </w:r>
          </w:p>
        </w:tc>
      </w:tr>
      <w:tr w:rsidR="00947730">
        <w:trPr>
          <w:trHeight w:val="238"/>
        </w:trPr>
        <w:tc>
          <w:tcPr>
            <w:tcW w:w="3648" w:type="dxa"/>
          </w:tcPr>
          <w:p w:rsidR="00947730" w:rsidRDefault="00C948F3">
            <w:pPr>
              <w:pStyle w:val="TableParagraph"/>
              <w:spacing w:before="21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2"/>
                <w:sz w:val="16"/>
              </w:rPr>
              <w:t>Rekonsiliasi</w:t>
            </w:r>
            <w:r>
              <w:rPr>
                <w:rFonts w:ascii="Book Antiqua"/>
                <w:b/>
                <w:color w:val="355E90"/>
                <w:spacing w:val="32"/>
                <w:sz w:val="16"/>
              </w:rPr>
              <w:t xml:space="preserve"> </w:t>
            </w:r>
            <w:r>
              <w:rPr>
                <w:rFonts w:ascii="Book Antiqua"/>
                <w:b/>
                <w:color w:val="355E90"/>
                <w:spacing w:val="2"/>
                <w:sz w:val="16"/>
              </w:rPr>
              <w:t>tidak</w:t>
            </w:r>
            <w:r>
              <w:rPr>
                <w:rFonts w:ascii="Book Antiqua"/>
                <w:b/>
                <w:color w:val="355E90"/>
                <w:spacing w:val="35"/>
                <w:sz w:val="16"/>
              </w:rPr>
              <w:t xml:space="preserve"> </w:t>
            </w:r>
            <w:r>
              <w:rPr>
                <w:rFonts w:ascii="Book Antiqua"/>
                <w:b/>
                <w:color w:val="355E90"/>
                <w:spacing w:val="-4"/>
                <w:sz w:val="16"/>
              </w:rPr>
              <w:t>cocok</w:t>
            </w:r>
          </w:p>
        </w:tc>
        <w:tc>
          <w:tcPr>
            <w:tcW w:w="6346" w:type="dxa"/>
          </w:tcPr>
          <w:p w:rsidR="00947730" w:rsidRDefault="00C948F3">
            <w:pPr>
              <w:pStyle w:val="TableParagraph"/>
              <w:spacing w:before="1"/>
              <w:ind w:left="1458"/>
              <w:rPr>
                <w:sz w:val="16"/>
              </w:rPr>
            </w:pPr>
            <w:r>
              <w:rPr>
                <w:color w:val="355E90"/>
                <w:sz w:val="16"/>
              </w:rPr>
              <w:t>Exception</w:t>
            </w:r>
            <w:r>
              <w:rPr>
                <w:color w:val="355E90"/>
                <w:spacing w:val="7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queue,</w:t>
            </w:r>
            <w:r>
              <w:rPr>
                <w:color w:val="355E90"/>
                <w:spacing w:val="7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laporan</w:t>
            </w:r>
            <w:r>
              <w:rPr>
                <w:color w:val="355E90"/>
                <w:spacing w:val="8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harian,</w:t>
            </w:r>
            <w:r>
              <w:rPr>
                <w:color w:val="355E90"/>
                <w:spacing w:val="8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dual</w:t>
            </w:r>
            <w:r>
              <w:rPr>
                <w:color w:val="355E90"/>
                <w:spacing w:val="6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review</w:t>
            </w:r>
          </w:p>
        </w:tc>
      </w:tr>
      <w:tr w:rsidR="00947730">
        <w:trPr>
          <w:trHeight w:val="238"/>
        </w:trPr>
        <w:tc>
          <w:tcPr>
            <w:tcW w:w="3648" w:type="dxa"/>
            <w:tcBorders>
              <w:bottom w:val="single" w:sz="8" w:space="0" w:color="4E80BC"/>
            </w:tcBorders>
            <w:shd w:val="clear" w:color="auto" w:fill="D2DEED"/>
          </w:tcPr>
          <w:p w:rsidR="00947730" w:rsidRDefault="00C948F3">
            <w:pPr>
              <w:pStyle w:val="TableParagraph"/>
              <w:spacing w:before="20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w w:val="110"/>
                <w:sz w:val="16"/>
              </w:rPr>
              <w:t>Kebocoran</w:t>
            </w:r>
            <w:r>
              <w:rPr>
                <w:rFonts w:ascii="Book Antiqua"/>
                <w:b/>
                <w:color w:val="355E90"/>
                <w:spacing w:val="-3"/>
                <w:w w:val="110"/>
                <w:sz w:val="16"/>
              </w:rPr>
              <w:t xml:space="preserve"> </w:t>
            </w:r>
            <w:r>
              <w:rPr>
                <w:rFonts w:ascii="Book Antiqua"/>
                <w:b/>
                <w:color w:val="355E90"/>
                <w:spacing w:val="-4"/>
                <w:w w:val="115"/>
                <w:sz w:val="16"/>
              </w:rPr>
              <w:t>data</w:t>
            </w:r>
          </w:p>
        </w:tc>
        <w:tc>
          <w:tcPr>
            <w:tcW w:w="6346" w:type="dxa"/>
            <w:tcBorders>
              <w:bottom w:val="single" w:sz="8" w:space="0" w:color="4E80BC"/>
            </w:tcBorders>
            <w:shd w:val="clear" w:color="auto" w:fill="D2DEED"/>
          </w:tcPr>
          <w:p w:rsidR="00947730" w:rsidRDefault="00C948F3">
            <w:pPr>
              <w:pStyle w:val="TableParagraph"/>
              <w:ind w:left="1458"/>
              <w:rPr>
                <w:sz w:val="16"/>
              </w:rPr>
            </w:pPr>
            <w:r>
              <w:rPr>
                <w:color w:val="355E90"/>
                <w:sz w:val="16"/>
              </w:rPr>
              <w:t>Minimisasi</w:t>
            </w:r>
            <w:r>
              <w:rPr>
                <w:color w:val="355E90"/>
                <w:spacing w:val="5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data,</w:t>
            </w:r>
            <w:r>
              <w:rPr>
                <w:color w:val="355E90"/>
                <w:spacing w:val="5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enkripsi,</w:t>
            </w:r>
            <w:r>
              <w:rPr>
                <w:color w:val="355E90"/>
                <w:spacing w:val="4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kontrol</w:t>
            </w:r>
            <w:r>
              <w:rPr>
                <w:color w:val="355E90"/>
                <w:spacing w:val="6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akses,</w:t>
            </w:r>
            <w:r>
              <w:rPr>
                <w:color w:val="355E90"/>
                <w:spacing w:val="6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respons</w:t>
            </w:r>
            <w:r>
              <w:rPr>
                <w:color w:val="355E90"/>
                <w:spacing w:val="4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insiden</w:t>
            </w:r>
          </w:p>
        </w:tc>
      </w:tr>
    </w:tbl>
    <w:p w:rsidR="00947730" w:rsidRDefault="00947730">
      <w:pPr>
        <w:pStyle w:val="TableParagraph"/>
        <w:rPr>
          <w:sz w:val="16"/>
        </w:rPr>
        <w:sectPr w:rsidR="00947730">
          <w:pgSz w:w="12240" w:h="15840"/>
          <w:pgMar w:top="900" w:right="1080" w:bottom="960" w:left="720" w:header="471" w:footer="724" w:gutter="0"/>
          <w:cols w:space="720"/>
        </w:sectPr>
      </w:pPr>
    </w:p>
    <w:p w:rsidR="00947730" w:rsidRDefault="00C948F3" w:rsidP="001407B1">
      <w:pPr>
        <w:pStyle w:val="Heading1"/>
        <w:numPr>
          <w:ilvl w:val="0"/>
          <w:numId w:val="4"/>
        </w:numPr>
        <w:tabs>
          <w:tab w:val="left" w:pos="914"/>
        </w:tabs>
        <w:ind w:left="914" w:hanging="509"/>
      </w:pPr>
      <w:bookmarkStart w:id="6" w:name="12._Rencana_Implementasi_dan_Tata_Kelola"/>
      <w:bookmarkEnd w:id="6"/>
      <w:r>
        <w:rPr>
          <w:color w:val="13416F"/>
        </w:rPr>
        <w:lastRenderedPageBreak/>
        <w:t>Rencana</w:t>
      </w:r>
      <w:r>
        <w:rPr>
          <w:color w:val="13416F"/>
          <w:spacing w:val="-7"/>
        </w:rPr>
        <w:t xml:space="preserve"> </w:t>
      </w:r>
      <w:r>
        <w:rPr>
          <w:color w:val="13416F"/>
        </w:rPr>
        <w:t>Implementasi</w:t>
      </w:r>
      <w:r>
        <w:rPr>
          <w:color w:val="13416F"/>
          <w:spacing w:val="-5"/>
        </w:rPr>
        <w:t xml:space="preserve"> </w:t>
      </w:r>
      <w:r>
        <w:rPr>
          <w:color w:val="13416F"/>
        </w:rPr>
        <w:t>dan</w:t>
      </w:r>
      <w:r>
        <w:rPr>
          <w:color w:val="13416F"/>
          <w:spacing w:val="-5"/>
        </w:rPr>
        <w:t xml:space="preserve"> </w:t>
      </w:r>
      <w:r>
        <w:rPr>
          <w:color w:val="13416F"/>
        </w:rPr>
        <w:t>Tata</w:t>
      </w:r>
      <w:r>
        <w:rPr>
          <w:color w:val="13416F"/>
          <w:spacing w:val="-4"/>
        </w:rPr>
        <w:t xml:space="preserve"> </w:t>
      </w:r>
      <w:r>
        <w:rPr>
          <w:color w:val="13416F"/>
          <w:spacing w:val="-2"/>
        </w:rPr>
        <w:t>Kelola</w:t>
      </w:r>
    </w:p>
    <w:p w:rsidR="00947730" w:rsidRDefault="00C948F3">
      <w:pPr>
        <w:pStyle w:val="Heading2"/>
        <w:spacing w:after="40"/>
      </w:pPr>
      <w:bookmarkStart w:id="7" w:name="Roadmap_indikatif_16_minggu"/>
      <w:bookmarkEnd w:id="7"/>
      <w:r>
        <w:rPr>
          <w:color w:val="1E5A90"/>
        </w:rPr>
        <w:t>Roadmap</w:t>
      </w:r>
      <w:r>
        <w:rPr>
          <w:color w:val="1E5A90"/>
          <w:spacing w:val="-6"/>
        </w:rPr>
        <w:t xml:space="preserve"> </w:t>
      </w:r>
      <w:r>
        <w:rPr>
          <w:color w:val="1E5A90"/>
        </w:rPr>
        <w:t>indikatif</w:t>
      </w:r>
      <w:r>
        <w:rPr>
          <w:color w:val="1E5A90"/>
          <w:spacing w:val="-5"/>
        </w:rPr>
        <w:t xml:space="preserve"> </w:t>
      </w:r>
      <w:r>
        <w:rPr>
          <w:color w:val="1E5A90"/>
        </w:rPr>
        <w:t>16</w:t>
      </w:r>
      <w:r>
        <w:rPr>
          <w:color w:val="1E5A90"/>
          <w:spacing w:val="-5"/>
        </w:rPr>
        <w:t xml:space="preserve"> </w:t>
      </w:r>
      <w:r>
        <w:rPr>
          <w:color w:val="1E5A90"/>
          <w:spacing w:val="-2"/>
        </w:rPr>
        <w:t>minggu</w:t>
      </w:r>
    </w:p>
    <w:tbl>
      <w:tblPr>
        <w:tblW w:w="0" w:type="auto"/>
        <w:tblInd w:w="3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4"/>
        <w:gridCol w:w="2653"/>
        <w:gridCol w:w="4587"/>
      </w:tblGrid>
      <w:tr w:rsidR="00947730">
        <w:trPr>
          <w:trHeight w:val="237"/>
        </w:trPr>
        <w:tc>
          <w:tcPr>
            <w:tcW w:w="2754" w:type="dxa"/>
            <w:tcBorders>
              <w:top w:val="single" w:sz="8" w:space="0" w:color="4E80BC"/>
              <w:bottom w:val="single" w:sz="8" w:space="0" w:color="4E80BC"/>
            </w:tcBorders>
          </w:tcPr>
          <w:p w:rsidR="00947730" w:rsidRDefault="00C948F3">
            <w:pPr>
              <w:pStyle w:val="TableParagraph"/>
              <w:spacing w:before="20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4"/>
                <w:w w:val="115"/>
                <w:sz w:val="16"/>
              </w:rPr>
              <w:t>Fase</w:t>
            </w:r>
          </w:p>
        </w:tc>
        <w:tc>
          <w:tcPr>
            <w:tcW w:w="2653" w:type="dxa"/>
            <w:tcBorders>
              <w:top w:val="single" w:sz="8" w:space="0" w:color="4E80BC"/>
              <w:bottom w:val="single" w:sz="8" w:space="0" w:color="4E80BC"/>
            </w:tcBorders>
          </w:tcPr>
          <w:p w:rsidR="00947730" w:rsidRDefault="00C948F3">
            <w:pPr>
              <w:pStyle w:val="TableParagraph"/>
              <w:spacing w:before="20"/>
              <w:ind w:left="686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2"/>
                <w:w w:val="105"/>
                <w:sz w:val="16"/>
              </w:rPr>
              <w:t>Minggu</w:t>
            </w:r>
          </w:p>
        </w:tc>
        <w:tc>
          <w:tcPr>
            <w:tcW w:w="4587" w:type="dxa"/>
            <w:tcBorders>
              <w:top w:val="single" w:sz="8" w:space="0" w:color="4E80BC"/>
              <w:bottom w:val="single" w:sz="8" w:space="0" w:color="4E80BC"/>
            </w:tcBorders>
          </w:tcPr>
          <w:p w:rsidR="00947730" w:rsidRDefault="00C948F3">
            <w:pPr>
              <w:pStyle w:val="TableParagraph"/>
              <w:spacing w:before="20"/>
              <w:ind w:left="1364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2"/>
                <w:w w:val="115"/>
                <w:sz w:val="16"/>
              </w:rPr>
              <w:t>Keluaran</w:t>
            </w:r>
          </w:p>
        </w:tc>
      </w:tr>
      <w:tr w:rsidR="00947730">
        <w:trPr>
          <w:trHeight w:val="455"/>
        </w:trPr>
        <w:tc>
          <w:tcPr>
            <w:tcW w:w="2754" w:type="dxa"/>
            <w:tcBorders>
              <w:top w:val="single" w:sz="8" w:space="0" w:color="4E80BC"/>
            </w:tcBorders>
            <w:shd w:val="clear" w:color="auto" w:fill="D2DEED"/>
          </w:tcPr>
          <w:p w:rsidR="00947730" w:rsidRDefault="00C948F3">
            <w:pPr>
              <w:pStyle w:val="TableParagraph"/>
              <w:spacing w:before="20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z w:val="16"/>
              </w:rPr>
              <w:t>Discovery</w:t>
            </w:r>
            <w:r>
              <w:rPr>
                <w:rFonts w:ascii="Book Antiqua"/>
                <w:b/>
                <w:color w:val="355E90"/>
                <w:spacing w:val="27"/>
                <w:sz w:val="16"/>
              </w:rPr>
              <w:t xml:space="preserve"> </w:t>
            </w:r>
            <w:r>
              <w:rPr>
                <w:rFonts w:ascii="Book Antiqua"/>
                <w:b/>
                <w:color w:val="355E90"/>
                <w:sz w:val="16"/>
              </w:rPr>
              <w:t>&amp;</w:t>
            </w:r>
            <w:r>
              <w:rPr>
                <w:rFonts w:ascii="Book Antiqua"/>
                <w:b/>
                <w:color w:val="355E90"/>
                <w:spacing w:val="28"/>
                <w:sz w:val="16"/>
              </w:rPr>
              <w:t xml:space="preserve"> </w:t>
            </w:r>
            <w:r>
              <w:rPr>
                <w:rFonts w:ascii="Book Antiqua"/>
                <w:b/>
                <w:color w:val="355E90"/>
                <w:spacing w:val="-2"/>
                <w:sz w:val="16"/>
              </w:rPr>
              <w:t>validasi</w:t>
            </w:r>
          </w:p>
        </w:tc>
        <w:tc>
          <w:tcPr>
            <w:tcW w:w="2653" w:type="dxa"/>
            <w:tcBorders>
              <w:top w:val="single" w:sz="8" w:space="0" w:color="4E80BC"/>
            </w:tcBorders>
            <w:shd w:val="clear" w:color="auto" w:fill="D2DEED"/>
          </w:tcPr>
          <w:p w:rsidR="00947730" w:rsidRDefault="00C948F3">
            <w:pPr>
              <w:pStyle w:val="TableParagraph"/>
              <w:ind w:left="686"/>
              <w:rPr>
                <w:sz w:val="16"/>
              </w:rPr>
            </w:pPr>
            <w:r>
              <w:rPr>
                <w:color w:val="355E90"/>
                <w:spacing w:val="-4"/>
                <w:sz w:val="16"/>
              </w:rPr>
              <w:t>1–</w:t>
            </w:r>
            <w:r>
              <w:rPr>
                <w:color w:val="355E90"/>
                <w:spacing w:val="-10"/>
                <w:sz w:val="16"/>
              </w:rPr>
              <w:t>2</w:t>
            </w:r>
          </w:p>
        </w:tc>
        <w:tc>
          <w:tcPr>
            <w:tcW w:w="4587" w:type="dxa"/>
            <w:tcBorders>
              <w:top w:val="single" w:sz="8" w:space="0" w:color="4E80BC"/>
            </w:tcBorders>
            <w:shd w:val="clear" w:color="auto" w:fill="D2DEED"/>
          </w:tcPr>
          <w:p w:rsidR="00947730" w:rsidRDefault="00C948F3">
            <w:pPr>
              <w:pStyle w:val="TableParagraph"/>
              <w:spacing w:line="220" w:lineRule="atLeast"/>
              <w:ind w:left="1364"/>
              <w:rPr>
                <w:sz w:val="16"/>
              </w:rPr>
            </w:pPr>
            <w:r>
              <w:rPr>
                <w:color w:val="355E90"/>
                <w:sz w:val="16"/>
              </w:rPr>
              <w:t>Use</w:t>
            </w:r>
            <w:r>
              <w:rPr>
                <w:color w:val="355E90"/>
                <w:spacing w:val="-9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case,</w:t>
            </w:r>
            <w:r>
              <w:rPr>
                <w:color w:val="355E90"/>
                <w:spacing w:val="-9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segmentasi,</w:t>
            </w:r>
            <w:r>
              <w:rPr>
                <w:color w:val="355E90"/>
                <w:spacing w:val="-9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model</w:t>
            </w:r>
            <w:r>
              <w:rPr>
                <w:color w:val="355E90"/>
                <w:spacing w:val="-9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bisnis,</w:t>
            </w:r>
            <w:r>
              <w:rPr>
                <w:color w:val="355E90"/>
                <w:spacing w:val="-10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 xml:space="preserve">risk </w:t>
            </w:r>
            <w:r>
              <w:rPr>
                <w:color w:val="355E90"/>
                <w:spacing w:val="-2"/>
                <w:sz w:val="16"/>
              </w:rPr>
              <w:t>register</w:t>
            </w:r>
          </w:p>
        </w:tc>
      </w:tr>
      <w:tr w:rsidR="00947730">
        <w:trPr>
          <w:trHeight w:val="456"/>
        </w:trPr>
        <w:tc>
          <w:tcPr>
            <w:tcW w:w="2754" w:type="dxa"/>
          </w:tcPr>
          <w:p w:rsidR="00947730" w:rsidRDefault="00C948F3">
            <w:pPr>
              <w:pStyle w:val="TableParagraph"/>
              <w:spacing w:before="21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z w:val="16"/>
              </w:rPr>
              <w:t>Desain</w:t>
            </w:r>
            <w:r>
              <w:rPr>
                <w:rFonts w:ascii="Book Antiqua"/>
                <w:b/>
                <w:color w:val="355E90"/>
                <w:spacing w:val="31"/>
                <w:sz w:val="16"/>
              </w:rPr>
              <w:t xml:space="preserve"> </w:t>
            </w:r>
            <w:r>
              <w:rPr>
                <w:rFonts w:ascii="Book Antiqua"/>
                <w:b/>
                <w:color w:val="355E90"/>
                <w:sz w:val="16"/>
              </w:rPr>
              <w:t>bisnis</w:t>
            </w:r>
            <w:r>
              <w:rPr>
                <w:rFonts w:ascii="Book Antiqua"/>
                <w:b/>
                <w:color w:val="355E90"/>
                <w:spacing w:val="32"/>
                <w:sz w:val="16"/>
              </w:rPr>
              <w:t xml:space="preserve"> </w:t>
            </w:r>
            <w:r>
              <w:rPr>
                <w:rFonts w:ascii="Book Antiqua"/>
                <w:b/>
                <w:color w:val="355E90"/>
                <w:sz w:val="16"/>
              </w:rPr>
              <w:t>dan</w:t>
            </w:r>
            <w:r>
              <w:rPr>
                <w:rFonts w:ascii="Book Antiqua"/>
                <w:b/>
                <w:color w:val="355E90"/>
                <w:spacing w:val="31"/>
                <w:sz w:val="16"/>
              </w:rPr>
              <w:t xml:space="preserve"> </w:t>
            </w:r>
            <w:r>
              <w:rPr>
                <w:rFonts w:ascii="Book Antiqua"/>
                <w:b/>
                <w:color w:val="355E90"/>
                <w:spacing w:val="-2"/>
                <w:sz w:val="16"/>
              </w:rPr>
              <w:t>teknis</w:t>
            </w:r>
          </w:p>
        </w:tc>
        <w:tc>
          <w:tcPr>
            <w:tcW w:w="2653" w:type="dxa"/>
          </w:tcPr>
          <w:p w:rsidR="00947730" w:rsidRDefault="00C948F3">
            <w:pPr>
              <w:pStyle w:val="TableParagraph"/>
              <w:spacing w:before="1"/>
              <w:ind w:left="686"/>
              <w:rPr>
                <w:sz w:val="16"/>
              </w:rPr>
            </w:pPr>
            <w:r>
              <w:rPr>
                <w:color w:val="355E90"/>
                <w:spacing w:val="-4"/>
                <w:sz w:val="16"/>
              </w:rPr>
              <w:t>3–</w:t>
            </w:r>
            <w:r>
              <w:rPr>
                <w:color w:val="355E90"/>
                <w:spacing w:val="-10"/>
                <w:sz w:val="16"/>
              </w:rPr>
              <w:t>4</w:t>
            </w:r>
          </w:p>
        </w:tc>
        <w:tc>
          <w:tcPr>
            <w:tcW w:w="4587" w:type="dxa"/>
          </w:tcPr>
          <w:p w:rsidR="00947730" w:rsidRDefault="00C948F3">
            <w:pPr>
              <w:pStyle w:val="TableParagraph"/>
              <w:spacing w:before="1"/>
              <w:ind w:left="1364"/>
              <w:rPr>
                <w:sz w:val="16"/>
              </w:rPr>
            </w:pPr>
            <w:r>
              <w:rPr>
                <w:color w:val="355E90"/>
                <w:sz w:val="16"/>
              </w:rPr>
              <w:t xml:space="preserve">PRD, arsitektur, API contract, rencana </w:t>
            </w:r>
            <w:r>
              <w:rPr>
                <w:color w:val="355E90"/>
                <w:spacing w:val="-2"/>
                <w:sz w:val="16"/>
              </w:rPr>
              <w:t>kepatuhan</w:t>
            </w:r>
          </w:p>
        </w:tc>
      </w:tr>
      <w:tr w:rsidR="00947730">
        <w:trPr>
          <w:trHeight w:val="455"/>
        </w:trPr>
        <w:tc>
          <w:tcPr>
            <w:tcW w:w="2754" w:type="dxa"/>
            <w:shd w:val="clear" w:color="auto" w:fill="D2DEED"/>
          </w:tcPr>
          <w:p w:rsidR="00947730" w:rsidRDefault="00C948F3">
            <w:pPr>
              <w:pStyle w:val="TableParagraph"/>
              <w:spacing w:before="20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2"/>
                <w:w w:val="105"/>
                <w:sz w:val="16"/>
              </w:rPr>
              <w:t>Pembangunan</w:t>
            </w:r>
            <w:r>
              <w:rPr>
                <w:rFonts w:ascii="Book Antiqua"/>
                <w:b/>
                <w:color w:val="355E90"/>
                <w:spacing w:val="20"/>
                <w:w w:val="105"/>
                <w:sz w:val="16"/>
              </w:rPr>
              <w:t xml:space="preserve"> </w:t>
            </w:r>
            <w:r>
              <w:rPr>
                <w:rFonts w:ascii="Book Antiqua"/>
                <w:b/>
                <w:color w:val="355E90"/>
                <w:spacing w:val="-5"/>
                <w:w w:val="105"/>
                <w:sz w:val="16"/>
              </w:rPr>
              <w:t>MVP</w:t>
            </w:r>
          </w:p>
        </w:tc>
        <w:tc>
          <w:tcPr>
            <w:tcW w:w="2653" w:type="dxa"/>
            <w:shd w:val="clear" w:color="auto" w:fill="D2DEED"/>
          </w:tcPr>
          <w:p w:rsidR="00947730" w:rsidRDefault="00C948F3">
            <w:pPr>
              <w:pStyle w:val="TableParagraph"/>
              <w:ind w:left="686"/>
              <w:rPr>
                <w:sz w:val="16"/>
              </w:rPr>
            </w:pPr>
            <w:r>
              <w:rPr>
                <w:color w:val="355E90"/>
                <w:spacing w:val="-4"/>
                <w:sz w:val="16"/>
              </w:rPr>
              <w:t>5–</w:t>
            </w:r>
            <w:r>
              <w:rPr>
                <w:color w:val="355E90"/>
                <w:spacing w:val="-10"/>
                <w:sz w:val="16"/>
              </w:rPr>
              <w:t>9</w:t>
            </w:r>
          </w:p>
        </w:tc>
        <w:tc>
          <w:tcPr>
            <w:tcW w:w="4587" w:type="dxa"/>
            <w:shd w:val="clear" w:color="auto" w:fill="D2DEED"/>
          </w:tcPr>
          <w:p w:rsidR="00947730" w:rsidRDefault="00C948F3">
            <w:pPr>
              <w:pStyle w:val="TableParagraph"/>
              <w:spacing w:line="210" w:lineRule="atLeast"/>
              <w:ind w:left="1364" w:right="40"/>
              <w:rPr>
                <w:sz w:val="16"/>
              </w:rPr>
            </w:pPr>
            <w:r>
              <w:rPr>
                <w:color w:val="355E90"/>
                <w:sz w:val="16"/>
              </w:rPr>
              <w:t>Portal, layanan transaksi, adaptor sandbox, audit log</w:t>
            </w:r>
          </w:p>
        </w:tc>
      </w:tr>
      <w:tr w:rsidR="00947730">
        <w:trPr>
          <w:trHeight w:val="456"/>
        </w:trPr>
        <w:tc>
          <w:tcPr>
            <w:tcW w:w="2754" w:type="dxa"/>
          </w:tcPr>
          <w:p w:rsidR="00947730" w:rsidRDefault="00C948F3">
            <w:pPr>
              <w:pStyle w:val="TableParagraph"/>
              <w:spacing w:before="21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w w:val="105"/>
                <w:sz w:val="16"/>
              </w:rPr>
              <w:t>Integrasi</w:t>
            </w:r>
            <w:r>
              <w:rPr>
                <w:rFonts w:ascii="Book Antiqua"/>
                <w:b/>
                <w:color w:val="355E90"/>
                <w:spacing w:val="14"/>
                <w:w w:val="105"/>
                <w:sz w:val="16"/>
              </w:rPr>
              <w:t xml:space="preserve"> </w:t>
            </w:r>
            <w:r>
              <w:rPr>
                <w:rFonts w:ascii="Book Antiqua"/>
                <w:b/>
                <w:color w:val="355E90"/>
                <w:w w:val="105"/>
                <w:sz w:val="16"/>
              </w:rPr>
              <w:t>&amp;</w:t>
            </w:r>
            <w:r>
              <w:rPr>
                <w:rFonts w:ascii="Book Antiqua"/>
                <w:b/>
                <w:color w:val="355E90"/>
                <w:spacing w:val="14"/>
                <w:w w:val="105"/>
                <w:sz w:val="16"/>
              </w:rPr>
              <w:t xml:space="preserve"> </w:t>
            </w:r>
            <w:r>
              <w:rPr>
                <w:rFonts w:ascii="Book Antiqua"/>
                <w:b/>
                <w:color w:val="355E90"/>
                <w:spacing w:val="-7"/>
                <w:w w:val="105"/>
                <w:sz w:val="16"/>
              </w:rPr>
              <w:t>QA</w:t>
            </w:r>
          </w:p>
        </w:tc>
        <w:tc>
          <w:tcPr>
            <w:tcW w:w="2653" w:type="dxa"/>
          </w:tcPr>
          <w:p w:rsidR="00947730" w:rsidRDefault="00C948F3">
            <w:pPr>
              <w:pStyle w:val="TableParagraph"/>
              <w:spacing w:before="1"/>
              <w:ind w:left="686"/>
              <w:rPr>
                <w:sz w:val="16"/>
              </w:rPr>
            </w:pPr>
            <w:r>
              <w:rPr>
                <w:color w:val="355E90"/>
                <w:spacing w:val="-5"/>
                <w:sz w:val="16"/>
              </w:rPr>
              <w:t>10–12</w:t>
            </w:r>
          </w:p>
        </w:tc>
        <w:tc>
          <w:tcPr>
            <w:tcW w:w="4587" w:type="dxa"/>
          </w:tcPr>
          <w:p w:rsidR="00947730" w:rsidRDefault="00C948F3">
            <w:pPr>
              <w:pStyle w:val="TableParagraph"/>
              <w:spacing w:before="1"/>
              <w:ind w:left="1364" w:right="40"/>
              <w:rPr>
                <w:sz w:val="16"/>
              </w:rPr>
            </w:pPr>
            <w:r>
              <w:rPr>
                <w:color w:val="355E90"/>
                <w:sz w:val="16"/>
              </w:rPr>
              <w:t>Pengujian</w:t>
            </w:r>
            <w:r>
              <w:rPr>
                <w:color w:val="355E90"/>
                <w:spacing w:val="-6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fungsional,</w:t>
            </w:r>
            <w:r>
              <w:rPr>
                <w:color w:val="355E90"/>
                <w:spacing w:val="-6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integrasi, keamanan,</w:t>
            </w:r>
            <w:r>
              <w:rPr>
                <w:color w:val="355E90"/>
                <w:spacing w:val="-1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beban</w:t>
            </w:r>
          </w:p>
        </w:tc>
      </w:tr>
      <w:tr w:rsidR="00947730">
        <w:trPr>
          <w:trHeight w:val="455"/>
        </w:trPr>
        <w:tc>
          <w:tcPr>
            <w:tcW w:w="2754" w:type="dxa"/>
            <w:shd w:val="clear" w:color="auto" w:fill="D2DEED"/>
          </w:tcPr>
          <w:p w:rsidR="00947730" w:rsidRDefault="00C948F3">
            <w:pPr>
              <w:pStyle w:val="TableParagraph"/>
              <w:spacing w:before="20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2"/>
                <w:w w:val="110"/>
                <w:sz w:val="16"/>
              </w:rPr>
              <w:t>Pilot</w:t>
            </w:r>
            <w:r>
              <w:rPr>
                <w:rFonts w:ascii="Book Antiqua"/>
                <w:b/>
                <w:color w:val="355E90"/>
                <w:spacing w:val="-3"/>
                <w:w w:val="110"/>
                <w:sz w:val="16"/>
              </w:rPr>
              <w:t xml:space="preserve"> </w:t>
            </w:r>
            <w:r>
              <w:rPr>
                <w:rFonts w:ascii="Book Antiqua"/>
                <w:b/>
                <w:color w:val="355E90"/>
                <w:spacing w:val="-2"/>
                <w:w w:val="115"/>
                <w:sz w:val="16"/>
              </w:rPr>
              <w:t>terbatas</w:t>
            </w:r>
          </w:p>
        </w:tc>
        <w:tc>
          <w:tcPr>
            <w:tcW w:w="2653" w:type="dxa"/>
            <w:shd w:val="clear" w:color="auto" w:fill="D2DEED"/>
          </w:tcPr>
          <w:p w:rsidR="00947730" w:rsidRDefault="00C948F3">
            <w:pPr>
              <w:pStyle w:val="TableParagraph"/>
              <w:ind w:left="686"/>
              <w:rPr>
                <w:sz w:val="16"/>
              </w:rPr>
            </w:pPr>
            <w:r>
              <w:rPr>
                <w:color w:val="355E90"/>
                <w:spacing w:val="-5"/>
                <w:sz w:val="16"/>
              </w:rPr>
              <w:t>13–14</w:t>
            </w:r>
          </w:p>
        </w:tc>
        <w:tc>
          <w:tcPr>
            <w:tcW w:w="4587" w:type="dxa"/>
            <w:shd w:val="clear" w:color="auto" w:fill="D2DEED"/>
          </w:tcPr>
          <w:p w:rsidR="00947730" w:rsidRDefault="00C948F3">
            <w:pPr>
              <w:pStyle w:val="TableParagraph"/>
              <w:spacing w:line="220" w:lineRule="atLeast"/>
              <w:ind w:left="1364"/>
              <w:rPr>
                <w:sz w:val="16"/>
              </w:rPr>
            </w:pPr>
            <w:r>
              <w:rPr>
                <w:color w:val="355E90"/>
                <w:sz w:val="16"/>
              </w:rPr>
              <w:t xml:space="preserve">Uji merchant terpilih, monitoring, </w:t>
            </w:r>
            <w:r>
              <w:rPr>
                <w:color w:val="355E90"/>
                <w:spacing w:val="-2"/>
                <w:w w:val="105"/>
                <w:sz w:val="16"/>
              </w:rPr>
              <w:t>rekonsiliasi</w:t>
            </w:r>
          </w:p>
        </w:tc>
      </w:tr>
      <w:tr w:rsidR="00947730">
        <w:trPr>
          <w:trHeight w:val="456"/>
        </w:trPr>
        <w:tc>
          <w:tcPr>
            <w:tcW w:w="2754" w:type="dxa"/>
            <w:tcBorders>
              <w:bottom w:val="single" w:sz="8" w:space="0" w:color="4E80BC"/>
            </w:tcBorders>
          </w:tcPr>
          <w:p w:rsidR="00947730" w:rsidRDefault="00C948F3">
            <w:pPr>
              <w:pStyle w:val="TableParagraph"/>
              <w:spacing w:before="21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2"/>
                <w:w w:val="110"/>
                <w:sz w:val="16"/>
              </w:rPr>
              <w:t>Evaluasi</w:t>
            </w:r>
            <w:r>
              <w:rPr>
                <w:rFonts w:ascii="Book Antiqua"/>
                <w:b/>
                <w:color w:val="355E90"/>
                <w:spacing w:val="-3"/>
                <w:w w:val="110"/>
                <w:sz w:val="16"/>
              </w:rPr>
              <w:t xml:space="preserve"> </w:t>
            </w:r>
            <w:r>
              <w:rPr>
                <w:rFonts w:ascii="Book Antiqua"/>
                <w:b/>
                <w:color w:val="355E90"/>
                <w:spacing w:val="-2"/>
                <w:w w:val="110"/>
                <w:sz w:val="16"/>
              </w:rPr>
              <w:t>&amp;</w:t>
            </w:r>
            <w:r>
              <w:rPr>
                <w:rFonts w:ascii="Book Antiqua"/>
                <w:b/>
                <w:color w:val="355E90"/>
                <w:spacing w:val="-4"/>
                <w:w w:val="110"/>
                <w:sz w:val="16"/>
              </w:rPr>
              <w:t xml:space="preserve"> </w:t>
            </w:r>
            <w:r>
              <w:rPr>
                <w:rFonts w:ascii="Book Antiqua"/>
                <w:b/>
                <w:color w:val="355E90"/>
                <w:spacing w:val="-2"/>
                <w:w w:val="110"/>
                <w:sz w:val="16"/>
              </w:rPr>
              <w:t>keputusan</w:t>
            </w:r>
          </w:p>
        </w:tc>
        <w:tc>
          <w:tcPr>
            <w:tcW w:w="2653" w:type="dxa"/>
            <w:tcBorders>
              <w:bottom w:val="single" w:sz="8" w:space="0" w:color="4E80BC"/>
            </w:tcBorders>
          </w:tcPr>
          <w:p w:rsidR="00947730" w:rsidRDefault="00C948F3">
            <w:pPr>
              <w:pStyle w:val="TableParagraph"/>
              <w:spacing w:before="1"/>
              <w:ind w:left="686"/>
              <w:rPr>
                <w:sz w:val="16"/>
              </w:rPr>
            </w:pPr>
            <w:r>
              <w:rPr>
                <w:color w:val="355E90"/>
                <w:spacing w:val="-5"/>
                <w:sz w:val="16"/>
              </w:rPr>
              <w:t>15–16</w:t>
            </w:r>
          </w:p>
        </w:tc>
        <w:tc>
          <w:tcPr>
            <w:tcW w:w="4587" w:type="dxa"/>
            <w:tcBorders>
              <w:bottom w:val="single" w:sz="8" w:space="0" w:color="4E80BC"/>
            </w:tcBorders>
          </w:tcPr>
          <w:p w:rsidR="00947730" w:rsidRDefault="00C948F3">
            <w:pPr>
              <w:pStyle w:val="TableParagraph"/>
              <w:spacing w:before="1"/>
              <w:ind w:left="1364" w:right="317"/>
              <w:rPr>
                <w:sz w:val="16"/>
              </w:rPr>
            </w:pPr>
            <w:r>
              <w:rPr>
                <w:color w:val="355E90"/>
                <w:sz w:val="16"/>
              </w:rPr>
              <w:t xml:space="preserve">Laporan KPI, perbaikan, rekomendasi </w:t>
            </w:r>
            <w:r>
              <w:rPr>
                <w:color w:val="355E90"/>
                <w:spacing w:val="-2"/>
                <w:w w:val="105"/>
                <w:sz w:val="16"/>
              </w:rPr>
              <w:t>scale-up</w:t>
            </w:r>
          </w:p>
        </w:tc>
      </w:tr>
    </w:tbl>
    <w:p w:rsidR="00947730" w:rsidRDefault="00C948F3">
      <w:pPr>
        <w:pStyle w:val="BodyText"/>
        <w:spacing w:before="4" w:line="276" w:lineRule="auto"/>
        <w:ind w:left="405" w:right="235"/>
      </w:pPr>
      <w:r>
        <w:t>Jadwal ini merupakan estimasi awal dan bergantung pada ketersediaan tim, dokumentasi mitra, akses sandbox, hasil kajian regulasi, dan kompleksitas fitur. Persetujuan go-live harus menjadi gerbang keputusan tersendiri.</w:t>
      </w:r>
    </w:p>
    <w:p w:rsidR="00947730" w:rsidRDefault="00C948F3">
      <w:pPr>
        <w:pStyle w:val="Heading2"/>
        <w:spacing w:before="198"/>
      </w:pPr>
      <w:bookmarkStart w:id="8" w:name="Tata_kelola_proyek"/>
      <w:bookmarkEnd w:id="8"/>
      <w:r>
        <w:rPr>
          <w:color w:val="1E5A90"/>
        </w:rPr>
        <w:t>Tata</w:t>
      </w:r>
      <w:r>
        <w:rPr>
          <w:color w:val="1E5A90"/>
          <w:spacing w:val="-5"/>
        </w:rPr>
        <w:t xml:space="preserve"> </w:t>
      </w:r>
      <w:r>
        <w:rPr>
          <w:color w:val="1E5A90"/>
        </w:rPr>
        <w:t>kelola</w:t>
      </w:r>
      <w:r>
        <w:rPr>
          <w:color w:val="1E5A90"/>
          <w:spacing w:val="-3"/>
        </w:rPr>
        <w:t xml:space="preserve"> </w:t>
      </w:r>
      <w:r>
        <w:rPr>
          <w:color w:val="1E5A90"/>
          <w:spacing w:val="-2"/>
        </w:rPr>
        <w:t>proyek</w:t>
      </w:r>
    </w:p>
    <w:p w:rsidR="00947730" w:rsidRDefault="00C948F3" w:rsidP="001407B1">
      <w:pPr>
        <w:pStyle w:val="ListParagraph"/>
        <w:numPr>
          <w:ilvl w:val="1"/>
          <w:numId w:val="4"/>
        </w:numPr>
        <w:tabs>
          <w:tab w:val="left" w:pos="764"/>
        </w:tabs>
        <w:spacing w:before="41"/>
        <w:ind w:left="764" w:hanging="359"/>
        <w:rPr>
          <w:sz w:val="18"/>
        </w:rPr>
      </w:pPr>
      <w:r>
        <w:rPr>
          <w:sz w:val="18"/>
        </w:rPr>
        <w:t>Steering committee:</w:t>
      </w:r>
      <w:r>
        <w:rPr>
          <w:spacing w:val="-1"/>
          <w:sz w:val="18"/>
        </w:rPr>
        <w:t xml:space="preserve"> </w:t>
      </w:r>
      <w:r>
        <w:rPr>
          <w:sz w:val="18"/>
        </w:rPr>
        <w:t>sponsor bisnis, pemilik produk, teknologi,</w:t>
      </w:r>
      <w:r>
        <w:rPr>
          <w:spacing w:val="-1"/>
          <w:sz w:val="18"/>
        </w:rPr>
        <w:t xml:space="preserve"> </w:t>
      </w:r>
      <w:r>
        <w:rPr>
          <w:sz w:val="18"/>
        </w:rPr>
        <w:t>operasional, keuangan, dan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kepatuhan.</w:t>
      </w:r>
    </w:p>
    <w:p w:rsidR="00947730" w:rsidRDefault="00C948F3" w:rsidP="001407B1">
      <w:pPr>
        <w:pStyle w:val="ListParagraph"/>
        <w:numPr>
          <w:ilvl w:val="1"/>
          <w:numId w:val="4"/>
        </w:numPr>
        <w:tabs>
          <w:tab w:val="left" w:pos="764"/>
        </w:tabs>
        <w:ind w:left="764" w:hanging="359"/>
        <w:rPr>
          <w:sz w:val="18"/>
        </w:rPr>
      </w:pPr>
      <w:r>
        <w:rPr>
          <w:sz w:val="18"/>
        </w:rPr>
        <w:t>Product</w:t>
      </w:r>
      <w:r>
        <w:rPr>
          <w:spacing w:val="8"/>
          <w:sz w:val="18"/>
        </w:rPr>
        <w:t xml:space="preserve"> </w:t>
      </w:r>
      <w:r>
        <w:rPr>
          <w:sz w:val="18"/>
        </w:rPr>
        <w:t>owner:</w:t>
      </w:r>
      <w:r>
        <w:rPr>
          <w:spacing w:val="9"/>
          <w:sz w:val="18"/>
        </w:rPr>
        <w:t xml:space="preserve"> </w:t>
      </w:r>
      <w:r>
        <w:rPr>
          <w:sz w:val="18"/>
        </w:rPr>
        <w:t>menetapkan</w:t>
      </w:r>
      <w:r>
        <w:rPr>
          <w:spacing w:val="8"/>
          <w:sz w:val="18"/>
        </w:rPr>
        <w:t xml:space="preserve"> </w:t>
      </w:r>
      <w:r>
        <w:rPr>
          <w:sz w:val="18"/>
        </w:rPr>
        <w:t>prioritas</w:t>
      </w:r>
      <w:r>
        <w:rPr>
          <w:spacing w:val="9"/>
          <w:sz w:val="18"/>
        </w:rPr>
        <w:t xml:space="preserve"> </w:t>
      </w:r>
      <w:r>
        <w:rPr>
          <w:sz w:val="18"/>
        </w:rPr>
        <w:t>backlog</w:t>
      </w:r>
      <w:r>
        <w:rPr>
          <w:spacing w:val="9"/>
          <w:sz w:val="18"/>
        </w:rPr>
        <w:t xml:space="preserve"> </w:t>
      </w:r>
      <w:r>
        <w:rPr>
          <w:sz w:val="18"/>
        </w:rPr>
        <w:t>dan</w:t>
      </w:r>
      <w:r>
        <w:rPr>
          <w:spacing w:val="8"/>
          <w:sz w:val="18"/>
        </w:rPr>
        <w:t xml:space="preserve"> </w:t>
      </w:r>
      <w:r>
        <w:rPr>
          <w:sz w:val="18"/>
        </w:rPr>
        <w:t>menerima</w:t>
      </w:r>
      <w:r>
        <w:rPr>
          <w:spacing w:val="9"/>
          <w:sz w:val="18"/>
        </w:rPr>
        <w:t xml:space="preserve"> </w:t>
      </w:r>
      <w:r>
        <w:rPr>
          <w:sz w:val="18"/>
        </w:rPr>
        <w:t>keluaran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bisnis.</w:t>
      </w:r>
    </w:p>
    <w:p w:rsidR="00947730" w:rsidRDefault="00C948F3" w:rsidP="001407B1">
      <w:pPr>
        <w:pStyle w:val="ListParagraph"/>
        <w:numPr>
          <w:ilvl w:val="1"/>
          <w:numId w:val="4"/>
        </w:numPr>
        <w:tabs>
          <w:tab w:val="left" w:pos="764"/>
        </w:tabs>
        <w:ind w:left="764" w:hanging="359"/>
        <w:rPr>
          <w:sz w:val="18"/>
        </w:rPr>
      </w:pPr>
      <w:r>
        <w:rPr>
          <w:sz w:val="18"/>
        </w:rPr>
        <w:t>Tech</w:t>
      </w:r>
      <w:r>
        <w:rPr>
          <w:spacing w:val="4"/>
          <w:sz w:val="18"/>
        </w:rPr>
        <w:t xml:space="preserve"> </w:t>
      </w:r>
      <w:r>
        <w:rPr>
          <w:sz w:val="18"/>
        </w:rPr>
        <w:t>lead:</w:t>
      </w:r>
      <w:r>
        <w:rPr>
          <w:spacing w:val="5"/>
          <w:sz w:val="18"/>
        </w:rPr>
        <w:t xml:space="preserve"> </w:t>
      </w:r>
      <w:r>
        <w:rPr>
          <w:sz w:val="18"/>
        </w:rPr>
        <w:t>arsitektur,</w:t>
      </w:r>
      <w:r>
        <w:rPr>
          <w:spacing w:val="6"/>
          <w:sz w:val="18"/>
        </w:rPr>
        <w:t xml:space="preserve"> </w:t>
      </w:r>
      <w:r>
        <w:rPr>
          <w:sz w:val="18"/>
        </w:rPr>
        <w:t>kualitas</w:t>
      </w:r>
      <w:r>
        <w:rPr>
          <w:spacing w:val="4"/>
          <w:sz w:val="18"/>
        </w:rPr>
        <w:t xml:space="preserve"> </w:t>
      </w:r>
      <w:r>
        <w:rPr>
          <w:sz w:val="18"/>
        </w:rPr>
        <w:t>kode,</w:t>
      </w:r>
      <w:r>
        <w:rPr>
          <w:spacing w:val="6"/>
          <w:sz w:val="18"/>
        </w:rPr>
        <w:t xml:space="preserve"> </w:t>
      </w:r>
      <w:r>
        <w:rPr>
          <w:sz w:val="18"/>
        </w:rPr>
        <w:t>integrasi,</w:t>
      </w:r>
      <w:r>
        <w:rPr>
          <w:spacing w:val="6"/>
          <w:sz w:val="18"/>
        </w:rPr>
        <w:t xml:space="preserve"> </w:t>
      </w:r>
      <w:r>
        <w:rPr>
          <w:sz w:val="18"/>
        </w:rPr>
        <w:t>dan</w:t>
      </w:r>
      <w:r>
        <w:rPr>
          <w:spacing w:val="5"/>
          <w:sz w:val="18"/>
        </w:rPr>
        <w:t xml:space="preserve"> </w:t>
      </w:r>
      <w:r>
        <w:rPr>
          <w:sz w:val="18"/>
        </w:rPr>
        <w:t>kesiapan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produksi.</w:t>
      </w:r>
    </w:p>
    <w:p w:rsidR="00947730" w:rsidRDefault="00C948F3" w:rsidP="001407B1">
      <w:pPr>
        <w:pStyle w:val="ListParagraph"/>
        <w:numPr>
          <w:ilvl w:val="1"/>
          <w:numId w:val="4"/>
        </w:numPr>
        <w:tabs>
          <w:tab w:val="left" w:pos="764"/>
        </w:tabs>
        <w:spacing w:before="35"/>
        <w:ind w:left="764" w:hanging="359"/>
        <w:rPr>
          <w:sz w:val="18"/>
        </w:rPr>
      </w:pPr>
      <w:r>
        <w:rPr>
          <w:sz w:val="18"/>
        </w:rPr>
        <w:t>QA/security:</w:t>
      </w:r>
      <w:r>
        <w:rPr>
          <w:spacing w:val="-7"/>
          <w:sz w:val="18"/>
        </w:rPr>
        <w:t xml:space="preserve"> </w:t>
      </w:r>
      <w:r>
        <w:rPr>
          <w:sz w:val="18"/>
        </w:rPr>
        <w:t>test</w:t>
      </w:r>
      <w:r>
        <w:rPr>
          <w:spacing w:val="-7"/>
          <w:sz w:val="18"/>
        </w:rPr>
        <w:t xml:space="preserve"> </w:t>
      </w:r>
      <w:r>
        <w:rPr>
          <w:sz w:val="18"/>
        </w:rPr>
        <w:t>plan,</w:t>
      </w:r>
      <w:r>
        <w:rPr>
          <w:spacing w:val="-6"/>
          <w:sz w:val="18"/>
        </w:rPr>
        <w:t xml:space="preserve"> </w:t>
      </w:r>
      <w:r>
        <w:rPr>
          <w:sz w:val="18"/>
        </w:rPr>
        <w:t>bukti</w:t>
      </w:r>
      <w:r>
        <w:rPr>
          <w:spacing w:val="-7"/>
          <w:sz w:val="18"/>
        </w:rPr>
        <w:t xml:space="preserve"> </w:t>
      </w:r>
      <w:r>
        <w:rPr>
          <w:sz w:val="18"/>
        </w:rPr>
        <w:t>pengujian,</w:t>
      </w:r>
      <w:r>
        <w:rPr>
          <w:spacing w:val="-5"/>
          <w:sz w:val="18"/>
        </w:rPr>
        <w:t xml:space="preserve"> </w:t>
      </w:r>
      <w:r>
        <w:rPr>
          <w:sz w:val="18"/>
        </w:rPr>
        <w:t>defect</w:t>
      </w:r>
      <w:r>
        <w:rPr>
          <w:spacing w:val="-7"/>
          <w:sz w:val="18"/>
        </w:rPr>
        <w:t xml:space="preserve"> </w:t>
      </w:r>
      <w:r>
        <w:rPr>
          <w:sz w:val="18"/>
        </w:rPr>
        <w:t>triage,</w:t>
      </w:r>
      <w:r>
        <w:rPr>
          <w:spacing w:val="-6"/>
          <w:sz w:val="18"/>
        </w:rPr>
        <w:t xml:space="preserve"> </w:t>
      </w:r>
      <w:r>
        <w:rPr>
          <w:sz w:val="18"/>
        </w:rPr>
        <w:t>serta</w:t>
      </w:r>
      <w:r>
        <w:rPr>
          <w:spacing w:val="-7"/>
          <w:sz w:val="18"/>
        </w:rPr>
        <w:t xml:space="preserve"> </w:t>
      </w:r>
      <w:r>
        <w:rPr>
          <w:sz w:val="18"/>
        </w:rPr>
        <w:t>rekomendasi</w:t>
      </w:r>
      <w:r>
        <w:rPr>
          <w:spacing w:val="-7"/>
          <w:sz w:val="18"/>
        </w:rPr>
        <w:t xml:space="preserve"> </w:t>
      </w:r>
      <w:r>
        <w:rPr>
          <w:sz w:val="18"/>
        </w:rPr>
        <w:t>go/no-</w:t>
      </w:r>
      <w:r>
        <w:rPr>
          <w:spacing w:val="-5"/>
          <w:sz w:val="18"/>
        </w:rPr>
        <w:t>go.</w:t>
      </w:r>
    </w:p>
    <w:p w:rsidR="00947730" w:rsidRDefault="00C948F3" w:rsidP="001407B1">
      <w:pPr>
        <w:pStyle w:val="ListParagraph"/>
        <w:numPr>
          <w:ilvl w:val="1"/>
          <w:numId w:val="4"/>
        </w:numPr>
        <w:tabs>
          <w:tab w:val="left" w:pos="764"/>
        </w:tabs>
        <w:ind w:left="764" w:hanging="359"/>
        <w:rPr>
          <w:sz w:val="18"/>
        </w:rPr>
      </w:pPr>
      <w:r>
        <w:rPr>
          <w:sz w:val="18"/>
        </w:rPr>
        <w:t>Operasional/keuangan:</w:t>
      </w:r>
      <w:r>
        <w:rPr>
          <w:spacing w:val="-5"/>
          <w:sz w:val="18"/>
        </w:rPr>
        <w:t xml:space="preserve"> </w:t>
      </w:r>
      <w:r>
        <w:rPr>
          <w:sz w:val="18"/>
        </w:rPr>
        <w:t>SOP</w:t>
      </w:r>
      <w:r>
        <w:rPr>
          <w:spacing w:val="-4"/>
          <w:sz w:val="18"/>
        </w:rPr>
        <w:t xml:space="preserve"> </w:t>
      </w:r>
      <w:r>
        <w:rPr>
          <w:sz w:val="18"/>
        </w:rPr>
        <w:t>rekonsiliasi,</w:t>
      </w:r>
      <w:r>
        <w:rPr>
          <w:spacing w:val="-4"/>
          <w:sz w:val="18"/>
        </w:rPr>
        <w:t xml:space="preserve"> </w:t>
      </w:r>
      <w:r>
        <w:rPr>
          <w:sz w:val="18"/>
        </w:rPr>
        <w:t>penanganan</w:t>
      </w:r>
      <w:r>
        <w:rPr>
          <w:spacing w:val="-5"/>
          <w:sz w:val="18"/>
        </w:rPr>
        <w:t xml:space="preserve"> </w:t>
      </w:r>
      <w:r>
        <w:rPr>
          <w:sz w:val="18"/>
        </w:rPr>
        <w:t>exception,</w:t>
      </w:r>
      <w:r>
        <w:rPr>
          <w:spacing w:val="-5"/>
          <w:sz w:val="18"/>
        </w:rPr>
        <w:t xml:space="preserve"> </w:t>
      </w:r>
      <w:r>
        <w:rPr>
          <w:sz w:val="18"/>
        </w:rPr>
        <w:t>settlement,</w:t>
      </w:r>
      <w:r>
        <w:rPr>
          <w:spacing w:val="-5"/>
          <w:sz w:val="18"/>
        </w:rPr>
        <w:t xml:space="preserve"> </w:t>
      </w:r>
      <w:r>
        <w:rPr>
          <w:sz w:val="18"/>
        </w:rPr>
        <w:t>dan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keluhan.</w:t>
      </w:r>
    </w:p>
    <w:p w:rsidR="00947730" w:rsidRDefault="00C948F3" w:rsidP="001407B1">
      <w:pPr>
        <w:pStyle w:val="ListParagraph"/>
        <w:numPr>
          <w:ilvl w:val="1"/>
          <w:numId w:val="4"/>
        </w:numPr>
        <w:tabs>
          <w:tab w:val="left" w:pos="764"/>
        </w:tabs>
        <w:ind w:left="764" w:hanging="359"/>
        <w:rPr>
          <w:sz w:val="18"/>
        </w:rPr>
      </w:pPr>
      <w:r>
        <w:rPr>
          <w:sz w:val="18"/>
        </w:rPr>
        <w:t>Legal/compliance:</w:t>
      </w:r>
      <w:r>
        <w:rPr>
          <w:spacing w:val="16"/>
          <w:sz w:val="18"/>
        </w:rPr>
        <w:t xml:space="preserve"> </w:t>
      </w:r>
      <w:r>
        <w:rPr>
          <w:sz w:val="18"/>
        </w:rPr>
        <w:t>validasi</w:t>
      </w:r>
      <w:r>
        <w:rPr>
          <w:spacing w:val="17"/>
          <w:sz w:val="18"/>
        </w:rPr>
        <w:t xml:space="preserve"> </w:t>
      </w:r>
      <w:r>
        <w:rPr>
          <w:sz w:val="18"/>
        </w:rPr>
        <w:t>model</w:t>
      </w:r>
      <w:r>
        <w:rPr>
          <w:spacing w:val="19"/>
          <w:sz w:val="18"/>
        </w:rPr>
        <w:t xml:space="preserve"> </w:t>
      </w:r>
      <w:r>
        <w:rPr>
          <w:sz w:val="18"/>
        </w:rPr>
        <w:t>layanan,</w:t>
      </w:r>
      <w:r>
        <w:rPr>
          <w:spacing w:val="18"/>
          <w:sz w:val="18"/>
        </w:rPr>
        <w:t xml:space="preserve"> </w:t>
      </w:r>
      <w:r>
        <w:rPr>
          <w:sz w:val="18"/>
        </w:rPr>
        <w:t>kontrak,</w:t>
      </w:r>
      <w:r>
        <w:rPr>
          <w:spacing w:val="18"/>
          <w:sz w:val="18"/>
        </w:rPr>
        <w:t xml:space="preserve"> </w:t>
      </w:r>
      <w:r>
        <w:rPr>
          <w:sz w:val="18"/>
        </w:rPr>
        <w:t>perizinan,</w:t>
      </w:r>
      <w:r>
        <w:rPr>
          <w:spacing w:val="18"/>
          <w:sz w:val="18"/>
        </w:rPr>
        <w:t xml:space="preserve"> </w:t>
      </w:r>
      <w:r>
        <w:rPr>
          <w:sz w:val="18"/>
        </w:rPr>
        <w:t>privasi,</w:t>
      </w:r>
      <w:r>
        <w:rPr>
          <w:spacing w:val="19"/>
          <w:sz w:val="18"/>
        </w:rPr>
        <w:t xml:space="preserve"> </w:t>
      </w:r>
      <w:r>
        <w:rPr>
          <w:sz w:val="18"/>
        </w:rPr>
        <w:t>dan</w:t>
      </w:r>
      <w:r>
        <w:rPr>
          <w:spacing w:val="16"/>
          <w:sz w:val="18"/>
        </w:rPr>
        <w:t xml:space="preserve"> </w:t>
      </w:r>
      <w:r>
        <w:rPr>
          <w:sz w:val="18"/>
        </w:rPr>
        <w:t>kewajiban</w:t>
      </w:r>
      <w:r>
        <w:rPr>
          <w:spacing w:val="19"/>
          <w:sz w:val="18"/>
        </w:rPr>
        <w:t xml:space="preserve"> </w:t>
      </w:r>
      <w:r>
        <w:rPr>
          <w:spacing w:val="-2"/>
          <w:sz w:val="18"/>
        </w:rPr>
        <w:t>pelaporan.</w:t>
      </w:r>
    </w:p>
    <w:p w:rsidR="00947730" w:rsidRDefault="00C948F3">
      <w:pPr>
        <w:pStyle w:val="BodyText"/>
        <w:spacing w:before="76" w:line="276" w:lineRule="auto"/>
        <w:ind w:left="405" w:right="235"/>
      </w:pPr>
      <w:r>
        <w:t>Gerbang keputusan: G1 validasi model dan regulasi; G2 persetujuan desain; G3 kelulusan QA dan keamanan; G4 persetujuan pilot; G5 evaluasi hasil sebelum perluasan.</w:t>
      </w:r>
      <w:bookmarkStart w:id="9" w:name="_GoBack"/>
      <w:bookmarkEnd w:id="9"/>
    </w:p>
    <w:sectPr w:rsidR="00947730">
      <w:pgSz w:w="12240" w:h="15840"/>
      <w:pgMar w:top="900" w:right="1080" w:bottom="960" w:left="720" w:header="471" w:footer="72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48F3" w:rsidRDefault="00C948F3">
      <w:r>
        <w:separator/>
      </w:r>
    </w:p>
  </w:endnote>
  <w:endnote w:type="continuationSeparator" w:id="0">
    <w:p w:rsidR="00C948F3" w:rsidRDefault="00C94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Arial"/>
    <w:charset w:val="01"/>
    <w:family w:val="swiss"/>
    <w:pitch w:val="variable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730" w:rsidRDefault="00C948F3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149568" behindDoc="1" locked="0" layoutInCell="1" allowOverlap="1" wp14:anchorId="0B1AFE02" wp14:editId="258F5869">
              <wp:simplePos x="0" y="0"/>
              <wp:positionH relativeFrom="page">
                <wp:posOffset>2242820</wp:posOffset>
              </wp:positionH>
              <wp:positionV relativeFrom="page">
                <wp:posOffset>9433293</wp:posOffset>
              </wp:positionV>
              <wp:extent cx="337248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248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7730" w:rsidRDefault="00C948F3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4"/>
                            </w:rPr>
                            <w:t>Dokumen konsep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untuk pembahasan |</w:t>
                          </w:r>
                          <w:r>
                            <w:rPr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PT Indonusa</w:t>
                          </w:r>
                          <w:r>
                            <w:rPr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Persada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Teknologi</w:t>
                          </w:r>
                          <w:r>
                            <w:rPr>
                              <w:spacing w:val="3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•</w:t>
                          </w:r>
                          <w:r>
                            <w:rPr>
                              <w:spacing w:val="4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 w:rsidR="001407B1">
                            <w:rPr>
                              <w:noProof/>
                              <w:spacing w:val="-5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76.6pt;margin-top:742.8pt;width:265.55pt;height:14.3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" filled="f" stroked="f">
              <v:path arrowok="t"/>
              <v:textbox inset="0,0,0,0">
                <w:txbxContent>
                  <w:p w:rsidR="00947730" w:rsidRDefault="00C948F3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sz w:val="14"/>
                      </w:rPr>
                      <w:t>Dokumen konsep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untuk pembahasan |</w:t>
                    </w:r>
                    <w:r>
                      <w:rPr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PT Indonusa</w:t>
                    </w:r>
                    <w:r>
                      <w:rPr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Persada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Teknologi</w:t>
                    </w:r>
                    <w:r>
                      <w:rPr>
                        <w:spacing w:val="38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•</w:t>
                    </w:r>
                    <w:r>
                      <w:rPr>
                        <w:spacing w:val="41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 w:rsidR="001407B1">
                      <w:rPr>
                        <w:noProof/>
                        <w:spacing w:val="-5"/>
                        <w:sz w:val="18"/>
                      </w:rPr>
                      <w:t>1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48F3" w:rsidRDefault="00C948F3">
      <w:r>
        <w:separator/>
      </w:r>
    </w:p>
  </w:footnote>
  <w:footnote w:type="continuationSeparator" w:id="0">
    <w:p w:rsidR="00C948F3" w:rsidRDefault="00C948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730" w:rsidRDefault="00C948F3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149056" behindDoc="1" locked="0" layoutInCell="1" allowOverlap="1" wp14:anchorId="2DB5D26B" wp14:editId="335626CB">
              <wp:simplePos x="0" y="0"/>
              <wp:positionH relativeFrom="page">
                <wp:posOffset>4021454</wp:posOffset>
              </wp:positionH>
              <wp:positionV relativeFrom="page">
                <wp:posOffset>444715</wp:posOffset>
              </wp:positionV>
              <wp:extent cx="3049905" cy="1466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990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7730" w:rsidRDefault="00C948F3">
                          <w:pPr>
                            <w:spacing w:before="20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9636D"/>
                              <w:sz w:val="14"/>
                            </w:rPr>
                            <w:t>PROPOSAL</w:t>
                          </w:r>
                          <w:r>
                            <w:rPr>
                              <w:color w:val="59636D"/>
                              <w:spacing w:val="1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36D"/>
                              <w:sz w:val="14"/>
                            </w:rPr>
                            <w:t>BISNIS</w:t>
                          </w:r>
                          <w:r>
                            <w:rPr>
                              <w:color w:val="59636D"/>
                              <w:spacing w:val="1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36D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59636D"/>
                              <w:spacing w:val="1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36D"/>
                              <w:sz w:val="14"/>
                            </w:rPr>
                            <w:t>PENGEMBANGAN</w:t>
                          </w:r>
                          <w:r>
                            <w:rPr>
                              <w:color w:val="59636D"/>
                              <w:spacing w:val="1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36D"/>
                              <w:sz w:val="14"/>
                            </w:rPr>
                            <w:t>SISTEM</w:t>
                          </w:r>
                          <w:r>
                            <w:rPr>
                              <w:color w:val="59636D"/>
                              <w:spacing w:val="1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36D"/>
                              <w:sz w:val="14"/>
                            </w:rPr>
                            <w:t>PEMBAYARAN</w:t>
                          </w:r>
                          <w:r>
                            <w:rPr>
                              <w:color w:val="59636D"/>
                              <w:spacing w:val="1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36D"/>
                              <w:spacing w:val="-2"/>
                              <w:sz w:val="14"/>
                            </w:rPr>
                            <w:t>DIGITAL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6.649994pt;margin-top:35.016998pt;width:240.15pt;height:11.55pt;mso-position-horizontal-relative:page;mso-position-vertical-relative:page;z-index:-16167424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59636D"/>
                        <w:sz w:val="14"/>
                      </w:rPr>
                      <w:t>PROPOSAL</w:t>
                    </w:r>
                    <w:r>
                      <w:rPr>
                        <w:color w:val="59636D"/>
                        <w:spacing w:val="18"/>
                        <w:sz w:val="14"/>
                      </w:rPr>
                      <w:t> </w:t>
                    </w:r>
                    <w:r>
                      <w:rPr>
                        <w:color w:val="59636D"/>
                        <w:sz w:val="14"/>
                      </w:rPr>
                      <w:t>BISNIS</w:t>
                    </w:r>
                    <w:r>
                      <w:rPr>
                        <w:color w:val="59636D"/>
                        <w:spacing w:val="18"/>
                        <w:sz w:val="14"/>
                      </w:rPr>
                      <w:t> </w:t>
                    </w:r>
                    <w:r>
                      <w:rPr>
                        <w:color w:val="59636D"/>
                        <w:sz w:val="14"/>
                      </w:rPr>
                      <w:t>&amp;</w:t>
                    </w:r>
                    <w:r>
                      <w:rPr>
                        <w:color w:val="59636D"/>
                        <w:spacing w:val="17"/>
                        <w:sz w:val="14"/>
                      </w:rPr>
                      <w:t> </w:t>
                    </w:r>
                    <w:r>
                      <w:rPr>
                        <w:color w:val="59636D"/>
                        <w:sz w:val="14"/>
                      </w:rPr>
                      <w:t>PENGEMBANGAN</w:t>
                    </w:r>
                    <w:r>
                      <w:rPr>
                        <w:color w:val="59636D"/>
                        <w:spacing w:val="17"/>
                        <w:sz w:val="14"/>
                      </w:rPr>
                      <w:t> </w:t>
                    </w:r>
                    <w:r>
                      <w:rPr>
                        <w:color w:val="59636D"/>
                        <w:sz w:val="14"/>
                      </w:rPr>
                      <w:t>SISTEM</w:t>
                    </w:r>
                    <w:r>
                      <w:rPr>
                        <w:color w:val="59636D"/>
                        <w:spacing w:val="17"/>
                        <w:sz w:val="14"/>
                      </w:rPr>
                      <w:t> </w:t>
                    </w:r>
                    <w:r>
                      <w:rPr>
                        <w:color w:val="59636D"/>
                        <w:sz w:val="14"/>
                      </w:rPr>
                      <w:t>PEMBAYARAN</w:t>
                    </w:r>
                    <w:r>
                      <w:rPr>
                        <w:color w:val="59636D"/>
                        <w:spacing w:val="18"/>
                        <w:sz w:val="14"/>
                      </w:rPr>
                      <w:t> </w:t>
                    </w:r>
                    <w:r>
                      <w:rPr>
                        <w:color w:val="59636D"/>
                        <w:spacing w:val="-2"/>
                        <w:sz w:val="14"/>
                      </w:rPr>
                      <w:t>DIGITAL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A3B5D"/>
    <w:multiLevelType w:val="hybridMultilevel"/>
    <w:tmpl w:val="2930A166"/>
    <w:lvl w:ilvl="0" w:tplc="746014FE">
      <w:start w:val="2"/>
      <w:numFmt w:val="decimal"/>
      <w:lvlText w:val="%1."/>
      <w:lvlJc w:val="left"/>
      <w:pPr>
        <w:ind w:left="744" w:hanging="34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3416F"/>
        <w:spacing w:val="-1"/>
        <w:w w:val="100"/>
        <w:sz w:val="34"/>
        <w:szCs w:val="34"/>
        <w:lang w:eastAsia="en-US" w:bidi="ar-SA"/>
      </w:rPr>
    </w:lvl>
    <w:lvl w:ilvl="1" w:tplc="BB9E2DEE">
      <w:numFmt w:val="bullet"/>
      <w:lvlText w:val="•"/>
      <w:lvlJc w:val="left"/>
      <w:pPr>
        <w:ind w:left="76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18"/>
        <w:szCs w:val="18"/>
        <w:lang w:eastAsia="en-US" w:bidi="ar-SA"/>
      </w:rPr>
    </w:lvl>
    <w:lvl w:ilvl="2" w:tplc="84F07536">
      <w:numFmt w:val="bullet"/>
      <w:lvlText w:val="•"/>
      <w:lvlJc w:val="left"/>
      <w:pPr>
        <w:ind w:left="1835" w:hanging="360"/>
      </w:pPr>
      <w:rPr>
        <w:rFonts w:hint="default"/>
        <w:lang w:eastAsia="en-US" w:bidi="ar-SA"/>
      </w:rPr>
    </w:lvl>
    <w:lvl w:ilvl="3" w:tplc="3DBCC2EC">
      <w:numFmt w:val="bullet"/>
      <w:lvlText w:val="•"/>
      <w:lvlJc w:val="left"/>
      <w:pPr>
        <w:ind w:left="2911" w:hanging="360"/>
      </w:pPr>
      <w:rPr>
        <w:rFonts w:hint="default"/>
        <w:lang w:eastAsia="en-US" w:bidi="ar-SA"/>
      </w:rPr>
    </w:lvl>
    <w:lvl w:ilvl="4" w:tplc="4EB012CC">
      <w:numFmt w:val="bullet"/>
      <w:lvlText w:val="•"/>
      <w:lvlJc w:val="left"/>
      <w:pPr>
        <w:ind w:left="3986" w:hanging="360"/>
      </w:pPr>
      <w:rPr>
        <w:rFonts w:hint="default"/>
        <w:lang w:eastAsia="en-US" w:bidi="ar-SA"/>
      </w:rPr>
    </w:lvl>
    <w:lvl w:ilvl="5" w:tplc="95A0AC04">
      <w:numFmt w:val="bullet"/>
      <w:lvlText w:val="•"/>
      <w:lvlJc w:val="left"/>
      <w:pPr>
        <w:ind w:left="5062" w:hanging="360"/>
      </w:pPr>
      <w:rPr>
        <w:rFonts w:hint="default"/>
        <w:lang w:eastAsia="en-US" w:bidi="ar-SA"/>
      </w:rPr>
    </w:lvl>
    <w:lvl w:ilvl="6" w:tplc="B1BAB122">
      <w:numFmt w:val="bullet"/>
      <w:lvlText w:val="•"/>
      <w:lvlJc w:val="left"/>
      <w:pPr>
        <w:ind w:left="6137" w:hanging="360"/>
      </w:pPr>
      <w:rPr>
        <w:rFonts w:hint="default"/>
        <w:lang w:eastAsia="en-US" w:bidi="ar-SA"/>
      </w:rPr>
    </w:lvl>
    <w:lvl w:ilvl="7" w:tplc="07521F40">
      <w:numFmt w:val="bullet"/>
      <w:lvlText w:val="•"/>
      <w:lvlJc w:val="left"/>
      <w:pPr>
        <w:ind w:left="7213" w:hanging="360"/>
      </w:pPr>
      <w:rPr>
        <w:rFonts w:hint="default"/>
        <w:lang w:eastAsia="en-US" w:bidi="ar-SA"/>
      </w:rPr>
    </w:lvl>
    <w:lvl w:ilvl="8" w:tplc="20A81A52">
      <w:numFmt w:val="bullet"/>
      <w:lvlText w:val="•"/>
      <w:lvlJc w:val="left"/>
      <w:pPr>
        <w:ind w:left="8288" w:hanging="360"/>
      </w:pPr>
      <w:rPr>
        <w:rFonts w:hint="default"/>
        <w:lang w:eastAsia="en-US" w:bidi="ar-SA"/>
      </w:rPr>
    </w:lvl>
  </w:abstractNum>
  <w:abstractNum w:abstractNumId="1">
    <w:nsid w:val="1E0F49E0"/>
    <w:multiLevelType w:val="hybridMultilevel"/>
    <w:tmpl w:val="E158779C"/>
    <w:lvl w:ilvl="0" w:tplc="5FAA53DE">
      <w:numFmt w:val="decimal"/>
      <w:lvlText w:val="%1."/>
      <w:lvlJc w:val="left"/>
      <w:pPr>
        <w:ind w:left="765" w:hanging="360"/>
      </w:pPr>
      <w:rPr>
        <w:rFonts w:hint="default"/>
        <w:color w:val="13416F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>
    <w:nsid w:val="2AE01E79"/>
    <w:multiLevelType w:val="hybridMultilevel"/>
    <w:tmpl w:val="682CF436"/>
    <w:lvl w:ilvl="0" w:tplc="73AAB22A">
      <w:start w:val="1"/>
      <w:numFmt w:val="decimal"/>
      <w:lvlText w:val="%1."/>
      <w:lvlJc w:val="left"/>
      <w:pPr>
        <w:ind w:left="596" w:hanging="192"/>
        <w:jc w:val="left"/>
      </w:pPr>
      <w:rPr>
        <w:rFonts w:ascii="Noto Sans" w:eastAsia="Noto Sans" w:hAnsi="Noto Sans" w:cs="Noto Sans" w:hint="default"/>
        <w:b w:val="0"/>
        <w:bCs w:val="0"/>
        <w:i w:val="0"/>
        <w:iCs w:val="0"/>
        <w:spacing w:val="-1"/>
        <w:w w:val="93"/>
        <w:sz w:val="18"/>
        <w:szCs w:val="18"/>
        <w:lang w:eastAsia="en-US" w:bidi="ar-SA"/>
      </w:rPr>
    </w:lvl>
    <w:lvl w:ilvl="1" w:tplc="68A61464">
      <w:numFmt w:val="bullet"/>
      <w:lvlText w:val="•"/>
      <w:lvlJc w:val="left"/>
      <w:pPr>
        <w:ind w:left="1584" w:hanging="192"/>
      </w:pPr>
      <w:rPr>
        <w:rFonts w:hint="default"/>
        <w:lang w:eastAsia="en-US" w:bidi="ar-SA"/>
      </w:rPr>
    </w:lvl>
    <w:lvl w:ilvl="2" w:tplc="7D5821E4">
      <w:numFmt w:val="bullet"/>
      <w:lvlText w:val="•"/>
      <w:lvlJc w:val="left"/>
      <w:pPr>
        <w:ind w:left="2568" w:hanging="192"/>
      </w:pPr>
      <w:rPr>
        <w:rFonts w:hint="default"/>
        <w:lang w:eastAsia="en-US" w:bidi="ar-SA"/>
      </w:rPr>
    </w:lvl>
    <w:lvl w:ilvl="3" w:tplc="B3C2BB6A">
      <w:numFmt w:val="bullet"/>
      <w:lvlText w:val="•"/>
      <w:lvlJc w:val="left"/>
      <w:pPr>
        <w:ind w:left="3552" w:hanging="192"/>
      </w:pPr>
      <w:rPr>
        <w:rFonts w:hint="default"/>
        <w:lang w:eastAsia="en-US" w:bidi="ar-SA"/>
      </w:rPr>
    </w:lvl>
    <w:lvl w:ilvl="4" w:tplc="566E23F4">
      <w:numFmt w:val="bullet"/>
      <w:lvlText w:val="•"/>
      <w:lvlJc w:val="left"/>
      <w:pPr>
        <w:ind w:left="4536" w:hanging="192"/>
      </w:pPr>
      <w:rPr>
        <w:rFonts w:hint="default"/>
        <w:lang w:eastAsia="en-US" w:bidi="ar-SA"/>
      </w:rPr>
    </w:lvl>
    <w:lvl w:ilvl="5" w:tplc="913629D2">
      <w:numFmt w:val="bullet"/>
      <w:lvlText w:val="•"/>
      <w:lvlJc w:val="left"/>
      <w:pPr>
        <w:ind w:left="5520" w:hanging="192"/>
      </w:pPr>
      <w:rPr>
        <w:rFonts w:hint="default"/>
        <w:lang w:eastAsia="en-US" w:bidi="ar-SA"/>
      </w:rPr>
    </w:lvl>
    <w:lvl w:ilvl="6" w:tplc="B996309C">
      <w:numFmt w:val="bullet"/>
      <w:lvlText w:val="•"/>
      <w:lvlJc w:val="left"/>
      <w:pPr>
        <w:ind w:left="6504" w:hanging="192"/>
      </w:pPr>
      <w:rPr>
        <w:rFonts w:hint="default"/>
        <w:lang w:eastAsia="en-US" w:bidi="ar-SA"/>
      </w:rPr>
    </w:lvl>
    <w:lvl w:ilvl="7" w:tplc="262A9460">
      <w:numFmt w:val="bullet"/>
      <w:lvlText w:val="•"/>
      <w:lvlJc w:val="left"/>
      <w:pPr>
        <w:ind w:left="7488" w:hanging="192"/>
      </w:pPr>
      <w:rPr>
        <w:rFonts w:hint="default"/>
        <w:lang w:eastAsia="en-US" w:bidi="ar-SA"/>
      </w:rPr>
    </w:lvl>
    <w:lvl w:ilvl="8" w:tplc="8DC65A20">
      <w:numFmt w:val="bullet"/>
      <w:lvlText w:val="•"/>
      <w:lvlJc w:val="left"/>
      <w:pPr>
        <w:ind w:left="8472" w:hanging="192"/>
      </w:pPr>
      <w:rPr>
        <w:rFonts w:hint="default"/>
        <w:lang w:eastAsia="en-US" w:bidi="ar-SA"/>
      </w:rPr>
    </w:lvl>
  </w:abstractNum>
  <w:abstractNum w:abstractNumId="3">
    <w:nsid w:val="3F205EFF"/>
    <w:multiLevelType w:val="hybridMultilevel"/>
    <w:tmpl w:val="E294F59C"/>
    <w:lvl w:ilvl="0" w:tplc="97727256">
      <w:start w:val="10"/>
      <w:numFmt w:val="decimal"/>
      <w:lvlText w:val="%1."/>
      <w:lvlJc w:val="left"/>
      <w:pPr>
        <w:ind w:left="855" w:hanging="450"/>
      </w:pPr>
      <w:rPr>
        <w:rFonts w:hint="default"/>
        <w:color w:val="13416F"/>
      </w:rPr>
    </w:lvl>
    <w:lvl w:ilvl="1" w:tplc="04090019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47730"/>
    <w:rsid w:val="001407B1"/>
    <w:rsid w:val="00947730"/>
    <w:rsid w:val="00C9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Noto Sans" w:eastAsia="Noto Sans" w:hAnsi="Noto Sans" w:cs="Noto Sans"/>
      <w:lang/>
    </w:rPr>
  </w:style>
  <w:style w:type="paragraph" w:styleId="Heading1">
    <w:name w:val="heading 1"/>
    <w:basedOn w:val="Normal"/>
    <w:uiPriority w:val="1"/>
    <w:qFormat/>
    <w:pPr>
      <w:spacing w:before="25"/>
      <w:ind w:left="743" w:hanging="338"/>
      <w:outlineLvl w:val="0"/>
    </w:pPr>
    <w:rPr>
      <w:rFonts w:ascii="Calibri" w:eastAsia="Calibri" w:hAnsi="Calibri" w:cs="Calibri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262"/>
      <w:ind w:left="405"/>
      <w:outlineLvl w:val="1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  <w:ind w:left="764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226"/>
      <w:ind w:left="364"/>
      <w:jc w:val="center"/>
    </w:pPr>
    <w:rPr>
      <w:rFonts w:ascii="Book Antiqua" w:eastAsia="Book Antiqua" w:hAnsi="Book Antiqua" w:cs="Book Antiqua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36"/>
      <w:ind w:left="764" w:hanging="359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Noto Sans" w:eastAsia="Noto Sans" w:hAnsi="Noto Sans" w:cs="Noto Sans"/>
      <w:lang/>
    </w:rPr>
  </w:style>
  <w:style w:type="paragraph" w:styleId="Heading1">
    <w:name w:val="heading 1"/>
    <w:basedOn w:val="Normal"/>
    <w:uiPriority w:val="1"/>
    <w:qFormat/>
    <w:pPr>
      <w:spacing w:before="25"/>
      <w:ind w:left="743" w:hanging="338"/>
      <w:outlineLvl w:val="0"/>
    </w:pPr>
    <w:rPr>
      <w:rFonts w:ascii="Calibri" w:eastAsia="Calibri" w:hAnsi="Calibri" w:cs="Calibri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262"/>
      <w:ind w:left="405"/>
      <w:outlineLvl w:val="1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  <w:ind w:left="764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226"/>
      <w:ind w:left="364"/>
      <w:jc w:val="center"/>
    </w:pPr>
    <w:rPr>
      <w:rFonts w:ascii="Book Antiqua" w:eastAsia="Book Antiqua" w:hAnsi="Book Antiqua" w:cs="Book Antiqua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36"/>
      <w:ind w:left="764" w:hanging="359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lenovo</cp:lastModifiedBy>
  <cp:revision>2</cp:revision>
  <dcterms:created xsi:type="dcterms:W3CDTF">2026-10-18T09:26:00Z</dcterms:created>
  <dcterms:modified xsi:type="dcterms:W3CDTF">2026-10-18T09:26:00Z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