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340" w:rsidRPr="0053139B" w:rsidRDefault="0053139B" w:rsidP="0053139B">
      <w:pPr>
        <w:spacing w:after="0"/>
        <w:rPr>
          <w:rFonts w:ascii="Courier New" w:hAnsi="Courier New" w:cs="Courier New"/>
        </w:rPr>
      </w:pPr>
      <w:bookmarkStart w:id="0" w:name="_GoBack"/>
      <w:r w:rsidRPr="0053139B">
        <w:rPr>
          <w:rFonts w:ascii="Courier New" w:hAnsi="Courier New" w:cs="Courier New"/>
        </w:rPr>
        <w:t>ihmeTab &lt;- paste0("</w:t>
      </w:r>
    </w:p>
    <w:bookmarkEnd w:id="0"/>
    <w:p w:rsidR="0053139B" w:rsidRDefault="00E1049F" w:rsidP="0053139B">
      <w:pPr>
        <w:spacing w:after="0"/>
        <w:rPr>
          <w:rFonts w:ascii="Courier New" w:hAnsi="Courier New" w:cs="Courier New"/>
        </w:rPr>
      </w:pPr>
      <w:r w:rsidRPr="0053139B">
        <w:rPr>
          <w:rFonts w:ascii="Courier New" w:hAnsi="Courier New" w:cs="Courier New"/>
        </w:rPr>
        <w:t xml:space="preserve">This </w:t>
      </w:r>
      <w:r w:rsidR="00240225" w:rsidRPr="0053139B">
        <w:rPr>
          <w:rFonts w:ascii="Courier New" w:hAnsi="Courier New" w:cs="Courier New"/>
        </w:rPr>
        <w:t>(</w:t>
      </w:r>
      <w:r w:rsidRPr="0053139B">
        <w:rPr>
          <w:rFonts w:ascii="Courier New" w:hAnsi="Courier New" w:cs="Courier New"/>
        </w:rPr>
        <w:t>complex</w:t>
      </w:r>
      <w:r w:rsidR="00240225" w:rsidRPr="0053139B">
        <w:rPr>
          <w:rFonts w:ascii="Courier New" w:hAnsi="Courier New" w:cs="Courier New"/>
        </w:rPr>
        <w:t>)</w:t>
      </w:r>
      <w:r w:rsidRPr="0053139B">
        <w:rPr>
          <w:rFonts w:ascii="Courier New" w:hAnsi="Courier New" w:cs="Courier New"/>
        </w:rPr>
        <w:t xml:space="preserve"> chart</w:t>
      </w:r>
      <w:r w:rsidR="00A731AB" w:rsidRPr="0053139B">
        <w:rPr>
          <w:rFonts w:ascii="Courier New" w:hAnsi="Courier New" w:cs="Courier New"/>
        </w:rPr>
        <w:t xml:space="preserve"> shows</w:t>
      </w:r>
      <w:r w:rsidR="007F49FF" w:rsidRPr="0053139B">
        <w:rPr>
          <w:rFonts w:ascii="Courier New" w:hAnsi="Courier New" w:cs="Courier New"/>
        </w:rPr>
        <w:t xml:space="preserve"> (</w:t>
      </w:r>
      <w:r w:rsidR="001D096F" w:rsidRPr="0053139B">
        <w:rPr>
          <w:rFonts w:ascii="Courier New" w:hAnsi="Courier New" w:cs="Courier New"/>
        </w:rPr>
        <w:t>with</w:t>
      </w:r>
      <w:r w:rsidRPr="0053139B">
        <w:rPr>
          <w:rFonts w:ascii="Courier New" w:hAnsi="Courier New" w:cs="Courier New"/>
        </w:rPr>
        <w:t xml:space="preserve"> its initial setting</w:t>
      </w:r>
      <w:r w:rsidR="007F49FF" w:rsidRPr="0053139B">
        <w:rPr>
          <w:rFonts w:ascii="Courier New" w:hAnsi="Courier New" w:cs="Courier New"/>
        </w:rPr>
        <w:t>)</w:t>
      </w:r>
      <w:r w:rsidRPr="0053139B">
        <w:rPr>
          <w:rFonts w:ascii="Courier New" w:hAnsi="Courier New" w:cs="Courier New"/>
        </w:rPr>
        <w:t xml:space="preserve"> estimates of which </w:t>
      </w:r>
      <w:r w:rsidR="0053139B" w:rsidRPr="0053139B">
        <w:rPr>
          <w:rFonts w:ascii="Courier New" w:hAnsi="Courier New" w:cs="Courier New"/>
        </w:rPr>
        <w:t>&lt;b&gt;</w:t>
      </w:r>
      <w:r w:rsidRPr="0053139B">
        <w:rPr>
          <w:rFonts w:ascii="Courier New" w:hAnsi="Courier New" w:cs="Courier New"/>
          <w:b/>
        </w:rPr>
        <w:t>factors</w:t>
      </w:r>
      <w:r w:rsidR="0053139B">
        <w:rPr>
          <w:rFonts w:ascii="Courier New" w:hAnsi="Courier New" w:cs="Courier New"/>
          <w:b/>
        </w:rPr>
        <w:t>&lt;/b&gt;</w:t>
      </w:r>
      <w:r w:rsidRPr="0053139B">
        <w:rPr>
          <w:rFonts w:ascii="Courier New" w:hAnsi="Courier New" w:cs="Courier New"/>
        </w:rPr>
        <w:t xml:space="preserve"> were associated with the most </w:t>
      </w:r>
      <w:r w:rsidR="0053139B" w:rsidRPr="0053139B">
        <w:rPr>
          <w:rFonts w:ascii="Courier New" w:hAnsi="Courier New" w:cs="Courier New"/>
        </w:rPr>
        <w:t>&lt;b&gt;</w:t>
      </w:r>
      <w:r w:rsidRPr="0053139B">
        <w:rPr>
          <w:rFonts w:ascii="Courier New" w:hAnsi="Courier New" w:cs="Courier New"/>
          <w:b/>
        </w:rPr>
        <w:t>Disability Adjusted Life Years</w:t>
      </w:r>
      <w:r w:rsidR="0053139B">
        <w:rPr>
          <w:rFonts w:ascii="Courier New" w:hAnsi="Courier New" w:cs="Courier New"/>
          <w:b/>
        </w:rPr>
        <w:t>&lt;/b&gt;</w:t>
      </w:r>
      <w:r w:rsidRPr="0053139B">
        <w:rPr>
          <w:rFonts w:ascii="Courier New" w:hAnsi="Courier New" w:cs="Courier New"/>
        </w:rPr>
        <w:t xml:space="preserve"> in California for two different years.  Understanding which factors</w:t>
      </w:r>
      <w:r w:rsidR="001D096F" w:rsidRPr="0053139B">
        <w:rPr>
          <w:rFonts w:ascii="Courier New" w:hAnsi="Courier New" w:cs="Courier New"/>
        </w:rPr>
        <w:t xml:space="preserve"> have the largest impact on health outcomes is essential for effective public health planning.  Decreasing </w:t>
      </w:r>
      <w:r w:rsidR="00FF6C6E" w:rsidRPr="0053139B">
        <w:rPr>
          <w:rFonts w:ascii="Courier New" w:hAnsi="Courier New" w:cs="Courier New"/>
        </w:rPr>
        <w:t xml:space="preserve">the level of </w:t>
      </w:r>
      <w:r w:rsidR="001D096F" w:rsidRPr="0053139B">
        <w:rPr>
          <w:rFonts w:ascii="Courier New" w:hAnsi="Courier New" w:cs="Courier New"/>
        </w:rPr>
        <w:t xml:space="preserve">detrimental risk factors </w:t>
      </w:r>
      <w:r w:rsidR="00A731AB" w:rsidRPr="0053139B">
        <w:rPr>
          <w:rFonts w:ascii="Courier New" w:hAnsi="Courier New" w:cs="Courier New"/>
        </w:rPr>
        <w:t xml:space="preserve">(e.g. smoking) </w:t>
      </w:r>
      <w:r w:rsidR="001D096F" w:rsidRPr="0053139B">
        <w:rPr>
          <w:rFonts w:ascii="Courier New" w:hAnsi="Courier New" w:cs="Courier New"/>
        </w:rPr>
        <w:t xml:space="preserve">and increasing </w:t>
      </w:r>
      <w:r w:rsidR="00FF6C6E" w:rsidRPr="0053139B">
        <w:rPr>
          <w:rFonts w:ascii="Courier New" w:hAnsi="Courier New" w:cs="Courier New"/>
        </w:rPr>
        <w:t xml:space="preserve">the level of </w:t>
      </w:r>
      <w:r w:rsidR="001D096F" w:rsidRPr="0053139B">
        <w:rPr>
          <w:rFonts w:ascii="Courier New" w:hAnsi="Courier New" w:cs="Courier New"/>
        </w:rPr>
        <w:t>healthy/protective factors</w:t>
      </w:r>
      <w:r w:rsidR="00A731AB" w:rsidRPr="0053139B">
        <w:rPr>
          <w:rFonts w:ascii="Courier New" w:hAnsi="Courier New" w:cs="Courier New"/>
        </w:rPr>
        <w:t xml:space="preserve"> (e.g. exercise)</w:t>
      </w:r>
      <w:r w:rsidR="00FF6C6E" w:rsidRPr="0053139B">
        <w:rPr>
          <w:rFonts w:ascii="Courier New" w:hAnsi="Courier New" w:cs="Courier New"/>
        </w:rPr>
        <w:t xml:space="preserve"> </w:t>
      </w:r>
      <w:r w:rsidR="00A731AB" w:rsidRPr="0053139B">
        <w:rPr>
          <w:rFonts w:ascii="Courier New" w:hAnsi="Courier New" w:cs="Courier New"/>
        </w:rPr>
        <w:t xml:space="preserve">is the focus of most public health programs. </w:t>
      </w:r>
      <w:r w:rsidR="001D096F" w:rsidRPr="0053139B">
        <w:rPr>
          <w:rFonts w:ascii="Courier New" w:hAnsi="Courier New" w:cs="Courier New"/>
        </w:rPr>
        <w:t xml:space="preserve"> </w:t>
      </w:r>
    </w:p>
    <w:p w:rsidR="001D096F" w:rsidRPr="0053139B" w:rsidRDefault="0053139B" w:rsidP="0053139B">
      <w:pPr>
        <w:spacing w:after="0"/>
        <w:rPr>
          <w:rFonts w:ascii="Courier New" w:hAnsi="Courier New" w:cs="Courier New"/>
        </w:rPr>
      </w:pPr>
      <w:r w:rsidRPr="0053139B">
        <w:rPr>
          <w:rFonts w:ascii="Courier New" w:hAnsi="Courier New" w:cs="Courier New"/>
        </w:rPr>
        <w:t>&lt;br&gt;&lt;br&gt;</w:t>
      </w:r>
    </w:p>
    <w:p w:rsidR="00630A99" w:rsidRDefault="00240225" w:rsidP="0053139B">
      <w:pPr>
        <w:spacing w:after="0"/>
        <w:rPr>
          <w:rFonts w:ascii="Courier New" w:hAnsi="Courier New" w:cs="Courier New"/>
        </w:rPr>
      </w:pPr>
      <w:r w:rsidRPr="0053139B">
        <w:rPr>
          <w:rFonts w:ascii="Courier New" w:hAnsi="Courier New" w:cs="Courier New"/>
        </w:rPr>
        <w:t xml:space="preserve">Constructing these estimates requires </w:t>
      </w:r>
      <w:r w:rsidR="00630A99" w:rsidRPr="0053139B">
        <w:rPr>
          <w:rFonts w:ascii="Courier New" w:hAnsi="Courier New" w:cs="Courier New"/>
        </w:rPr>
        <w:t>compl</w:t>
      </w:r>
      <w:r w:rsidR="0052284E" w:rsidRPr="0053139B">
        <w:rPr>
          <w:rFonts w:ascii="Courier New" w:hAnsi="Courier New" w:cs="Courier New"/>
        </w:rPr>
        <w:t xml:space="preserve">icated </w:t>
      </w:r>
      <w:r w:rsidR="00630A99" w:rsidRPr="0053139B">
        <w:rPr>
          <w:rFonts w:ascii="Courier New" w:hAnsi="Courier New" w:cs="Courier New"/>
        </w:rPr>
        <w:t xml:space="preserve">procedures with many data inputs and many assumptions.   The estimates here are based on </w:t>
      </w:r>
      <w:r w:rsidRPr="0053139B">
        <w:rPr>
          <w:rFonts w:ascii="Courier New" w:hAnsi="Courier New" w:cs="Courier New"/>
        </w:rPr>
        <w:t>sophisticated</w:t>
      </w:r>
      <w:r w:rsidR="00630A99" w:rsidRPr="0053139B">
        <w:rPr>
          <w:rFonts w:ascii="Courier New" w:hAnsi="Courier New" w:cs="Courier New"/>
        </w:rPr>
        <w:t xml:space="preserve"> modeling by the Institute for </w:t>
      </w:r>
      <w:r w:rsidRPr="0053139B">
        <w:rPr>
          <w:rFonts w:ascii="Courier New" w:hAnsi="Courier New" w:cs="Courier New"/>
        </w:rPr>
        <w:t>Health</w:t>
      </w:r>
      <w:r w:rsidR="00630A99" w:rsidRPr="0053139B">
        <w:rPr>
          <w:rFonts w:ascii="Courier New" w:hAnsi="Courier New" w:cs="Courier New"/>
        </w:rPr>
        <w:t xml:space="preserve"> Metrics and </w:t>
      </w:r>
      <w:r w:rsidRPr="0053139B">
        <w:rPr>
          <w:rFonts w:ascii="Courier New" w:hAnsi="Courier New" w:cs="Courier New"/>
        </w:rPr>
        <w:t>Evaluation</w:t>
      </w:r>
      <w:r w:rsidR="00630A99" w:rsidRPr="0053139B">
        <w:rPr>
          <w:rFonts w:ascii="Courier New" w:hAnsi="Courier New" w:cs="Courier New"/>
        </w:rPr>
        <w:t xml:space="preserve"> (IHME)</w:t>
      </w:r>
      <w:r w:rsidRPr="0053139B">
        <w:rPr>
          <w:rFonts w:ascii="Courier New" w:hAnsi="Courier New" w:cs="Courier New"/>
        </w:rPr>
        <w:t xml:space="preserve"> in Seattle.  IHME </w:t>
      </w:r>
      <w:r w:rsidR="0052284E" w:rsidRPr="0053139B">
        <w:rPr>
          <w:rFonts w:ascii="Courier New" w:hAnsi="Courier New" w:cs="Courier New"/>
        </w:rPr>
        <w:t>generates such</w:t>
      </w:r>
      <w:r w:rsidRPr="0053139B">
        <w:rPr>
          <w:rFonts w:ascii="Courier New" w:hAnsi="Courier New" w:cs="Courier New"/>
        </w:rPr>
        <w:t xml:space="preserve"> </w:t>
      </w:r>
      <w:r w:rsidR="00630A99" w:rsidRPr="0053139B">
        <w:rPr>
          <w:rFonts w:ascii="Courier New" w:hAnsi="Courier New" w:cs="Courier New"/>
        </w:rPr>
        <w:t>esti</w:t>
      </w:r>
      <w:r w:rsidRPr="0053139B">
        <w:rPr>
          <w:rFonts w:ascii="Courier New" w:hAnsi="Courier New" w:cs="Courier New"/>
        </w:rPr>
        <w:t>m</w:t>
      </w:r>
      <w:r w:rsidR="00630A99" w:rsidRPr="0053139B">
        <w:rPr>
          <w:rFonts w:ascii="Courier New" w:hAnsi="Courier New" w:cs="Courier New"/>
        </w:rPr>
        <w:t>ates for all US States</w:t>
      </w:r>
      <w:r w:rsidR="0052284E" w:rsidRPr="0053139B">
        <w:rPr>
          <w:rFonts w:ascii="Courier New" w:hAnsi="Courier New" w:cs="Courier New"/>
        </w:rPr>
        <w:t>,</w:t>
      </w:r>
      <w:r w:rsidR="00630A99" w:rsidRPr="0053139B">
        <w:rPr>
          <w:rFonts w:ascii="Courier New" w:hAnsi="Courier New" w:cs="Courier New"/>
        </w:rPr>
        <w:t xml:space="preserve"> and for most nations of the world</w:t>
      </w:r>
      <w:r w:rsidRPr="0053139B">
        <w:rPr>
          <w:rFonts w:ascii="Courier New" w:hAnsi="Courier New" w:cs="Courier New"/>
        </w:rPr>
        <w:t xml:space="preserve">, </w:t>
      </w:r>
      <w:r w:rsidR="00630A99" w:rsidRPr="0053139B">
        <w:rPr>
          <w:rFonts w:ascii="Courier New" w:hAnsi="Courier New" w:cs="Courier New"/>
        </w:rPr>
        <w:t xml:space="preserve">but not </w:t>
      </w:r>
      <w:r w:rsidR="007F49FF" w:rsidRPr="0053139B">
        <w:rPr>
          <w:rFonts w:ascii="Courier New" w:hAnsi="Courier New" w:cs="Courier New"/>
        </w:rPr>
        <w:t>yet f</w:t>
      </w:r>
      <w:r w:rsidR="00630A99" w:rsidRPr="0053139B">
        <w:rPr>
          <w:rFonts w:ascii="Courier New" w:hAnsi="Courier New" w:cs="Courier New"/>
        </w:rPr>
        <w:t xml:space="preserve">or US counties.  </w:t>
      </w:r>
      <w:r w:rsidRPr="0053139B">
        <w:rPr>
          <w:rFonts w:ascii="Courier New" w:hAnsi="Courier New" w:cs="Courier New"/>
        </w:rPr>
        <w:t>I</w:t>
      </w:r>
      <w:r w:rsidR="00630A99" w:rsidRPr="0053139B">
        <w:rPr>
          <w:rFonts w:ascii="Courier New" w:hAnsi="Courier New" w:cs="Courier New"/>
        </w:rPr>
        <w:t xml:space="preserve">nformation and resources related to these </w:t>
      </w:r>
      <w:r w:rsidRPr="0053139B">
        <w:rPr>
          <w:rFonts w:ascii="Courier New" w:hAnsi="Courier New" w:cs="Courier New"/>
        </w:rPr>
        <w:t>estimates</w:t>
      </w:r>
      <w:r w:rsidR="00630A99" w:rsidRPr="0053139B">
        <w:rPr>
          <w:rFonts w:ascii="Courier New" w:hAnsi="Courier New" w:cs="Courier New"/>
        </w:rPr>
        <w:t xml:space="preserve"> can be found here.</w:t>
      </w:r>
    </w:p>
    <w:p w:rsidR="0053139B" w:rsidRPr="0053139B" w:rsidRDefault="0053139B" w:rsidP="0053139B">
      <w:pPr>
        <w:spacing w:after="0"/>
        <w:rPr>
          <w:rFonts w:ascii="Courier New" w:hAnsi="Courier New" w:cs="Courier New"/>
        </w:rPr>
      </w:pPr>
      <w:r w:rsidRPr="0053139B">
        <w:rPr>
          <w:rFonts w:ascii="Courier New" w:hAnsi="Courier New" w:cs="Courier New"/>
        </w:rPr>
        <w:t>&lt;br&gt;&lt;br&gt;</w:t>
      </w:r>
    </w:p>
    <w:p w:rsidR="00B8656F" w:rsidRPr="0053139B" w:rsidRDefault="00771F84" w:rsidP="0053139B">
      <w:pPr>
        <w:spacing w:after="0"/>
        <w:rPr>
          <w:rFonts w:ascii="Courier New" w:hAnsi="Courier New" w:cs="Courier New"/>
        </w:rPr>
      </w:pPr>
      <w:r w:rsidRPr="0053139B">
        <w:rPr>
          <w:rFonts w:ascii="Courier New" w:hAnsi="Courier New" w:cs="Courier New"/>
        </w:rPr>
        <w:t xml:space="preserve">In the initial setting </w:t>
      </w:r>
      <w:r w:rsidR="00240225" w:rsidRPr="0053139B">
        <w:rPr>
          <w:rFonts w:ascii="Courier New" w:hAnsi="Courier New" w:cs="Courier New"/>
        </w:rPr>
        <w:t xml:space="preserve">for this chart, </w:t>
      </w:r>
      <w:r w:rsidRPr="0053139B">
        <w:rPr>
          <w:rFonts w:ascii="Courier New" w:hAnsi="Courier New" w:cs="Courier New"/>
        </w:rPr>
        <w:t>the health outcome being measured is Disability Adjusted Life Years</w:t>
      </w:r>
      <w:r w:rsidR="00BE027B" w:rsidRPr="0053139B">
        <w:rPr>
          <w:rFonts w:ascii="Courier New" w:hAnsi="Courier New" w:cs="Courier New"/>
        </w:rPr>
        <w:t xml:space="preserve"> (DALY). </w:t>
      </w:r>
      <w:r w:rsidR="00240225" w:rsidRPr="0053139B">
        <w:rPr>
          <w:rFonts w:ascii="Courier New" w:hAnsi="Courier New" w:cs="Courier New"/>
        </w:rPr>
        <w:t xml:space="preserve"> </w:t>
      </w:r>
      <w:r w:rsidR="00BE027B" w:rsidRPr="0053139B">
        <w:rPr>
          <w:rFonts w:ascii="Courier New" w:hAnsi="Courier New" w:cs="Courier New"/>
        </w:rPr>
        <w:t>DALY is</w:t>
      </w:r>
      <w:r w:rsidRPr="0053139B">
        <w:rPr>
          <w:rFonts w:ascii="Courier New" w:hAnsi="Courier New" w:cs="Courier New"/>
        </w:rPr>
        <w:t xml:space="preserve"> a </w:t>
      </w:r>
      <w:r w:rsidR="00BE027B" w:rsidRPr="0053139B">
        <w:rPr>
          <w:rFonts w:ascii="Courier New" w:hAnsi="Courier New" w:cs="Courier New"/>
        </w:rPr>
        <w:t xml:space="preserve">powerful </w:t>
      </w:r>
      <w:r w:rsidRPr="0053139B">
        <w:rPr>
          <w:rFonts w:ascii="Courier New" w:hAnsi="Courier New" w:cs="Courier New"/>
        </w:rPr>
        <w:t xml:space="preserve">measure that </w:t>
      </w:r>
      <w:r w:rsidR="00240225" w:rsidRPr="0053139B">
        <w:rPr>
          <w:rFonts w:ascii="Courier New" w:hAnsi="Courier New" w:cs="Courier New"/>
        </w:rPr>
        <w:t>sums</w:t>
      </w:r>
      <w:r w:rsidR="00BE027B" w:rsidRPr="0053139B">
        <w:rPr>
          <w:rFonts w:ascii="Courier New" w:hAnsi="Courier New" w:cs="Courier New"/>
        </w:rPr>
        <w:t xml:space="preserve"> </w:t>
      </w:r>
      <w:r w:rsidR="0052284E" w:rsidRPr="0053139B">
        <w:rPr>
          <w:rFonts w:ascii="Courier New" w:hAnsi="Courier New" w:cs="Courier New"/>
        </w:rPr>
        <w:t xml:space="preserve">(1) </w:t>
      </w:r>
      <w:r w:rsidR="00240225" w:rsidRPr="0053139B">
        <w:rPr>
          <w:rFonts w:ascii="Courier New" w:hAnsi="Courier New" w:cs="Courier New"/>
        </w:rPr>
        <w:t xml:space="preserve">the number of </w:t>
      </w:r>
      <w:r w:rsidRPr="0053139B">
        <w:rPr>
          <w:rFonts w:ascii="Courier New" w:hAnsi="Courier New" w:cs="Courier New"/>
        </w:rPr>
        <w:t xml:space="preserve">years a person lives with a condition </w:t>
      </w:r>
      <w:r w:rsidR="0052284E" w:rsidRPr="0053139B">
        <w:rPr>
          <w:rFonts w:ascii="Courier New" w:hAnsi="Courier New" w:cs="Courier New"/>
        </w:rPr>
        <w:t xml:space="preserve">which </w:t>
      </w:r>
      <w:r w:rsidRPr="0053139B">
        <w:rPr>
          <w:rFonts w:ascii="Courier New" w:hAnsi="Courier New" w:cs="Courier New"/>
        </w:rPr>
        <w:t>decreases their functionality during life (Years Lived with Disability</w:t>
      </w:r>
      <w:r w:rsidR="00464526" w:rsidRPr="0053139B">
        <w:rPr>
          <w:rFonts w:ascii="Courier New" w:hAnsi="Courier New" w:cs="Courier New"/>
        </w:rPr>
        <w:t>=</w:t>
      </w:r>
      <w:r w:rsidR="00BE027B" w:rsidRPr="0053139B">
        <w:rPr>
          <w:rFonts w:ascii="Courier New" w:hAnsi="Courier New" w:cs="Courier New"/>
        </w:rPr>
        <w:t>YLD</w:t>
      </w:r>
      <w:r w:rsidRPr="0053139B">
        <w:rPr>
          <w:rFonts w:ascii="Courier New" w:hAnsi="Courier New" w:cs="Courier New"/>
        </w:rPr>
        <w:t xml:space="preserve">) and </w:t>
      </w:r>
      <w:r w:rsidR="0052284E" w:rsidRPr="0053139B">
        <w:rPr>
          <w:rFonts w:ascii="Courier New" w:hAnsi="Courier New" w:cs="Courier New"/>
        </w:rPr>
        <w:t xml:space="preserve">(2) </w:t>
      </w:r>
      <w:r w:rsidRPr="0053139B">
        <w:rPr>
          <w:rFonts w:ascii="Courier New" w:hAnsi="Courier New" w:cs="Courier New"/>
        </w:rPr>
        <w:t xml:space="preserve">the </w:t>
      </w:r>
      <w:r w:rsidR="00240225" w:rsidRPr="0053139B">
        <w:rPr>
          <w:rFonts w:ascii="Courier New" w:hAnsi="Courier New" w:cs="Courier New"/>
        </w:rPr>
        <w:t xml:space="preserve">difference between the </w:t>
      </w:r>
      <w:r w:rsidRPr="0053139B">
        <w:rPr>
          <w:rFonts w:ascii="Courier New" w:hAnsi="Courier New" w:cs="Courier New"/>
        </w:rPr>
        <w:t xml:space="preserve">age </w:t>
      </w:r>
      <w:r w:rsidR="00B8656F" w:rsidRPr="0053139B">
        <w:rPr>
          <w:rFonts w:ascii="Courier New" w:hAnsi="Courier New" w:cs="Courier New"/>
        </w:rPr>
        <w:t xml:space="preserve">at which </w:t>
      </w:r>
      <w:r w:rsidRPr="0053139B">
        <w:rPr>
          <w:rFonts w:ascii="Courier New" w:hAnsi="Courier New" w:cs="Courier New"/>
        </w:rPr>
        <w:t>they might have lived to without the condition</w:t>
      </w:r>
      <w:r w:rsidR="00B8656F" w:rsidRPr="0053139B">
        <w:rPr>
          <w:rFonts w:ascii="Courier New" w:hAnsi="Courier New" w:cs="Courier New"/>
        </w:rPr>
        <w:t xml:space="preserve"> age and the age at which they actually died due to the condition </w:t>
      </w:r>
      <w:r w:rsidRPr="0053139B">
        <w:rPr>
          <w:rFonts w:ascii="Courier New" w:hAnsi="Courier New" w:cs="Courier New"/>
        </w:rPr>
        <w:t>(Years of Life Lost</w:t>
      </w:r>
      <w:r w:rsidR="00464526" w:rsidRPr="0053139B">
        <w:rPr>
          <w:rFonts w:ascii="Courier New" w:hAnsi="Courier New" w:cs="Courier New"/>
        </w:rPr>
        <w:t>=</w:t>
      </w:r>
      <w:r w:rsidR="00BE027B" w:rsidRPr="0053139B">
        <w:rPr>
          <w:rFonts w:ascii="Courier New" w:hAnsi="Courier New" w:cs="Courier New"/>
        </w:rPr>
        <w:t>YLL</w:t>
      </w:r>
      <w:r w:rsidRPr="0053139B">
        <w:rPr>
          <w:rFonts w:ascii="Courier New" w:hAnsi="Courier New" w:cs="Courier New"/>
        </w:rPr>
        <w:t>)</w:t>
      </w:r>
      <w:r w:rsidR="00B8656F" w:rsidRPr="0053139B">
        <w:rPr>
          <w:rFonts w:ascii="Courier New" w:hAnsi="Courier New" w:cs="Courier New"/>
        </w:rPr>
        <w:t>; DALY = YLD + YLL</w:t>
      </w:r>
      <w:r w:rsidRPr="0053139B">
        <w:rPr>
          <w:rFonts w:ascii="Courier New" w:hAnsi="Courier New" w:cs="Courier New"/>
        </w:rPr>
        <w:t>.</w:t>
      </w:r>
      <w:r w:rsidR="00BE027B" w:rsidRPr="0053139B">
        <w:rPr>
          <w:rFonts w:ascii="Courier New" w:hAnsi="Courier New" w:cs="Courier New"/>
        </w:rPr>
        <w:t xml:space="preserve">  </w:t>
      </w:r>
      <w:r w:rsidRPr="0053139B">
        <w:rPr>
          <w:rFonts w:ascii="Courier New" w:hAnsi="Courier New" w:cs="Courier New"/>
        </w:rPr>
        <w:t xml:space="preserve"> </w:t>
      </w:r>
      <w:r w:rsidR="0064311D" w:rsidRPr="0053139B">
        <w:rPr>
          <w:rFonts w:ascii="Courier New" w:hAnsi="Courier New" w:cs="Courier New"/>
        </w:rPr>
        <w:t xml:space="preserve">While DALYs is the initial </w:t>
      </w:r>
      <w:r w:rsidR="0052284E" w:rsidRPr="0053139B">
        <w:rPr>
          <w:rFonts w:ascii="Courier New" w:hAnsi="Courier New" w:cs="Courier New"/>
        </w:rPr>
        <w:t xml:space="preserve">health outcome </w:t>
      </w:r>
      <w:r w:rsidR="0064311D" w:rsidRPr="0053139B">
        <w:rPr>
          <w:rFonts w:ascii="Courier New" w:hAnsi="Courier New" w:cs="Courier New"/>
        </w:rPr>
        <w:t>setting, like almost everything in the chart</w:t>
      </w:r>
      <w:r w:rsidR="00240225" w:rsidRPr="0053139B">
        <w:rPr>
          <w:rFonts w:ascii="Courier New" w:hAnsi="Courier New" w:cs="Courier New"/>
        </w:rPr>
        <w:t>,</w:t>
      </w:r>
      <w:r w:rsidR="0064311D" w:rsidRPr="0053139B">
        <w:rPr>
          <w:rFonts w:ascii="Courier New" w:hAnsi="Courier New" w:cs="Courier New"/>
        </w:rPr>
        <w:t xml:space="preserve"> it can be changed</w:t>
      </w:r>
      <w:r w:rsidR="007F49FF" w:rsidRPr="0053139B">
        <w:rPr>
          <w:rFonts w:ascii="Courier New" w:hAnsi="Courier New" w:cs="Courier New"/>
        </w:rPr>
        <w:t xml:space="preserve"> to a different </w:t>
      </w:r>
      <w:r w:rsidR="00B8656F" w:rsidRPr="0053139B">
        <w:rPr>
          <w:rFonts w:ascii="Courier New" w:hAnsi="Courier New" w:cs="Courier New"/>
        </w:rPr>
        <w:t xml:space="preserve">value </w:t>
      </w:r>
      <w:r w:rsidR="007F49FF" w:rsidRPr="0053139B">
        <w:rPr>
          <w:rFonts w:ascii="Courier New" w:hAnsi="Courier New" w:cs="Courier New"/>
        </w:rPr>
        <w:t xml:space="preserve">which might be more insightful for the particular situation </w:t>
      </w:r>
      <w:r w:rsidR="00B8656F" w:rsidRPr="0053139B">
        <w:rPr>
          <w:rFonts w:ascii="Courier New" w:hAnsi="Courier New" w:cs="Courier New"/>
        </w:rPr>
        <w:t xml:space="preserve">you are </w:t>
      </w:r>
      <w:r w:rsidR="007F49FF" w:rsidRPr="0053139B">
        <w:rPr>
          <w:rFonts w:ascii="Courier New" w:hAnsi="Courier New" w:cs="Courier New"/>
        </w:rPr>
        <w:t>explor</w:t>
      </w:r>
      <w:r w:rsidR="00B8656F" w:rsidRPr="0053139B">
        <w:rPr>
          <w:rFonts w:ascii="Courier New" w:hAnsi="Courier New" w:cs="Courier New"/>
        </w:rPr>
        <w:t>ing</w:t>
      </w:r>
      <w:r w:rsidR="007F49FF" w:rsidRPr="0053139B">
        <w:rPr>
          <w:rFonts w:ascii="Courier New" w:hAnsi="Courier New" w:cs="Courier New"/>
        </w:rPr>
        <w:t xml:space="preserve">.  </w:t>
      </w:r>
    </w:p>
    <w:p w:rsidR="007F49FF" w:rsidRDefault="007F49FF" w:rsidP="0053139B">
      <w:pPr>
        <w:spacing w:after="0"/>
        <w:rPr>
          <w:rFonts w:ascii="Courier New" w:hAnsi="Courier New" w:cs="Courier New"/>
        </w:rPr>
      </w:pPr>
      <w:r w:rsidRPr="0053139B">
        <w:rPr>
          <w:rFonts w:ascii="Courier New" w:hAnsi="Courier New" w:cs="Courier New"/>
        </w:rPr>
        <w:t>The settings</w:t>
      </w:r>
      <w:r w:rsidR="00240225" w:rsidRPr="0053139B">
        <w:rPr>
          <w:rFonts w:ascii="Courier New" w:hAnsi="Courier New" w:cs="Courier New"/>
        </w:rPr>
        <w:t xml:space="preserve"> for all the modifiable settings (i.e. parameters)</w:t>
      </w:r>
      <w:r w:rsidRPr="0053139B">
        <w:rPr>
          <w:rFonts w:ascii="Courier New" w:hAnsi="Courier New" w:cs="Courier New"/>
        </w:rPr>
        <w:t>, with their default values</w:t>
      </w:r>
      <w:r w:rsidR="00282A83" w:rsidRPr="0053139B">
        <w:rPr>
          <w:rFonts w:ascii="Courier New" w:hAnsi="Courier New" w:cs="Courier New"/>
        </w:rPr>
        <w:t xml:space="preserve">, </w:t>
      </w:r>
      <w:r w:rsidRPr="0053139B">
        <w:rPr>
          <w:rFonts w:ascii="Courier New" w:hAnsi="Courier New" w:cs="Courier New"/>
        </w:rPr>
        <w:t>options</w:t>
      </w:r>
      <w:r w:rsidR="00282A83" w:rsidRPr="0053139B">
        <w:rPr>
          <w:rFonts w:ascii="Courier New" w:hAnsi="Courier New" w:cs="Courier New"/>
        </w:rPr>
        <w:t xml:space="preserve">, and some </w:t>
      </w:r>
      <w:r w:rsidR="00240225" w:rsidRPr="0053139B">
        <w:rPr>
          <w:rFonts w:ascii="Courier New" w:hAnsi="Courier New" w:cs="Courier New"/>
        </w:rPr>
        <w:t>explanations</w:t>
      </w:r>
      <w:r w:rsidRPr="0053139B">
        <w:rPr>
          <w:rFonts w:ascii="Courier New" w:hAnsi="Courier New" w:cs="Courier New"/>
        </w:rPr>
        <w:t xml:space="preserve"> are:</w:t>
      </w:r>
    </w:p>
    <w:p w:rsidR="0053139B" w:rsidRPr="0053139B" w:rsidRDefault="0082182A" w:rsidP="0053139B">
      <w:pPr>
        <w:spacing w:after="0"/>
        <w:rPr>
          <w:rFonts w:ascii="Courier New" w:hAnsi="Courier New" w:cs="Courier New"/>
        </w:rPr>
      </w:pPr>
      <w:r w:rsidRPr="0082182A">
        <w:rPr>
          <w:rFonts w:ascii="Courier New" w:hAnsi="Courier New" w:cs="Courier New"/>
        </w:rPr>
        <w:t>&lt;ui style="list-style-type:circle"&gt;</w:t>
      </w:r>
    </w:p>
    <w:p w:rsidR="00464526" w:rsidRPr="0053139B" w:rsidRDefault="00464526" w:rsidP="0053139B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</w:rPr>
      </w:pPr>
      <w:r w:rsidRPr="0053139B">
        <w:rPr>
          <w:rFonts w:ascii="Courier New" w:hAnsi="Courier New" w:cs="Courier New"/>
        </w:rPr>
        <w:t>Level of the risk factors</w:t>
      </w:r>
    </w:p>
    <w:p w:rsidR="00464526" w:rsidRPr="0053139B" w:rsidRDefault="00464526" w:rsidP="0053139B">
      <w:pPr>
        <w:pStyle w:val="ListParagraph"/>
        <w:numPr>
          <w:ilvl w:val="1"/>
          <w:numId w:val="2"/>
        </w:numPr>
        <w:spacing w:after="0"/>
        <w:rPr>
          <w:rFonts w:ascii="Courier New" w:hAnsi="Courier New" w:cs="Courier New"/>
        </w:rPr>
      </w:pPr>
      <w:r w:rsidRPr="0053139B">
        <w:rPr>
          <w:rFonts w:ascii="Courier New" w:hAnsi="Courier New" w:cs="Courier New"/>
        </w:rPr>
        <w:t>Default: 2</w:t>
      </w:r>
    </w:p>
    <w:p w:rsidR="00464526" w:rsidRPr="0053139B" w:rsidRDefault="00F03DE0" w:rsidP="0053139B">
      <w:pPr>
        <w:pStyle w:val="ListParagraph"/>
        <w:numPr>
          <w:ilvl w:val="1"/>
          <w:numId w:val="2"/>
        </w:numPr>
        <w:spacing w:after="0"/>
        <w:rPr>
          <w:rFonts w:ascii="Courier New" w:hAnsi="Courier New" w:cs="Courier New"/>
        </w:rPr>
      </w:pPr>
      <w:r w:rsidRPr="0053139B">
        <w:rPr>
          <w:rFonts w:ascii="Courier New" w:hAnsi="Courier New" w:cs="Courier New"/>
        </w:rPr>
        <w:t>Options:</w:t>
      </w:r>
      <w:r w:rsidR="00464526" w:rsidRPr="0053139B">
        <w:rPr>
          <w:rFonts w:ascii="Courier New" w:hAnsi="Courier New" w:cs="Courier New"/>
        </w:rPr>
        <w:t xml:space="preserve"> 1, 2, 3</w:t>
      </w:r>
    </w:p>
    <w:p w:rsidR="00464526" w:rsidRPr="0053139B" w:rsidRDefault="00464526" w:rsidP="0053139B">
      <w:pPr>
        <w:pStyle w:val="ListParagraph"/>
        <w:numPr>
          <w:ilvl w:val="1"/>
          <w:numId w:val="2"/>
        </w:numPr>
        <w:spacing w:after="0"/>
        <w:rPr>
          <w:rFonts w:ascii="Courier New" w:hAnsi="Courier New" w:cs="Courier New"/>
        </w:rPr>
      </w:pPr>
      <w:r w:rsidRPr="0053139B">
        <w:rPr>
          <w:rFonts w:ascii="Courier New" w:hAnsi="Courier New" w:cs="Courier New"/>
        </w:rPr>
        <w:t xml:space="preserve">These options are in increasing order of “granularity”; “1” is three very course categories of risk factors (behavioral, </w:t>
      </w:r>
      <w:r w:rsidRPr="0053139B">
        <w:rPr>
          <w:rFonts w:ascii="Courier New" w:hAnsi="Courier New" w:cs="Courier New"/>
        </w:rPr>
        <w:t>metabolic</w:t>
      </w:r>
      <w:r w:rsidRPr="0053139B">
        <w:rPr>
          <w:rFonts w:ascii="Courier New" w:hAnsi="Courier New" w:cs="Courier New"/>
        </w:rPr>
        <w:t xml:space="preserve">, and </w:t>
      </w:r>
      <w:r w:rsidRPr="0053139B">
        <w:rPr>
          <w:rFonts w:ascii="Courier New" w:hAnsi="Courier New" w:cs="Courier New"/>
        </w:rPr>
        <w:t>behavioral</w:t>
      </w:r>
      <w:r w:rsidRPr="0053139B">
        <w:rPr>
          <w:rFonts w:ascii="Courier New" w:hAnsi="Courier New" w:cs="Courier New"/>
        </w:rPr>
        <w:t xml:space="preserve">); </w:t>
      </w:r>
      <w:r w:rsidRPr="0053139B">
        <w:rPr>
          <w:rFonts w:ascii="Courier New" w:hAnsi="Courier New" w:cs="Courier New"/>
        </w:rPr>
        <w:t>“</w:t>
      </w:r>
      <w:r w:rsidRPr="0053139B">
        <w:rPr>
          <w:rFonts w:ascii="Courier New" w:hAnsi="Courier New" w:cs="Courier New"/>
        </w:rPr>
        <w:t>2</w:t>
      </w:r>
      <w:r w:rsidRPr="0053139B">
        <w:rPr>
          <w:rFonts w:ascii="Courier New" w:hAnsi="Courier New" w:cs="Courier New"/>
        </w:rPr>
        <w:t>”</w:t>
      </w:r>
      <w:r w:rsidRPr="0053139B">
        <w:rPr>
          <w:rFonts w:ascii="Courier New" w:hAnsi="Courier New" w:cs="Courier New"/>
        </w:rPr>
        <w:t xml:space="preserve"> breaks these down into </w:t>
      </w:r>
      <w:r w:rsidRPr="0053139B">
        <w:rPr>
          <w:rFonts w:ascii="Courier New" w:hAnsi="Courier New" w:cs="Courier New"/>
        </w:rPr>
        <w:t>19</w:t>
      </w:r>
      <w:r w:rsidRPr="0053139B">
        <w:rPr>
          <w:rFonts w:ascii="Courier New" w:hAnsi="Courier New" w:cs="Courier New"/>
        </w:rPr>
        <w:t xml:space="preserve"> more detailed categories, </w:t>
      </w:r>
      <w:r w:rsidRPr="0053139B">
        <w:rPr>
          <w:rFonts w:ascii="Courier New" w:hAnsi="Courier New" w:cs="Courier New"/>
        </w:rPr>
        <w:t>and “</w:t>
      </w:r>
      <w:r w:rsidRPr="0053139B">
        <w:rPr>
          <w:rFonts w:ascii="Courier New" w:hAnsi="Courier New" w:cs="Courier New"/>
        </w:rPr>
        <w:t>3</w:t>
      </w:r>
      <w:r w:rsidRPr="0053139B">
        <w:rPr>
          <w:rFonts w:ascii="Courier New" w:hAnsi="Courier New" w:cs="Courier New"/>
        </w:rPr>
        <w:t>”</w:t>
      </w:r>
      <w:r w:rsidRPr="0053139B">
        <w:rPr>
          <w:rFonts w:ascii="Courier New" w:hAnsi="Courier New" w:cs="Courier New"/>
        </w:rPr>
        <w:t xml:space="preserve"> into </w:t>
      </w:r>
      <w:r w:rsidRPr="0053139B">
        <w:rPr>
          <w:rFonts w:ascii="Courier New" w:hAnsi="Courier New" w:cs="Courier New"/>
        </w:rPr>
        <w:t>25</w:t>
      </w:r>
      <w:r w:rsidRPr="0053139B">
        <w:rPr>
          <w:rFonts w:ascii="Courier New" w:hAnsi="Courier New" w:cs="Courier New"/>
        </w:rPr>
        <w:t xml:space="preserve">. </w:t>
      </w:r>
    </w:p>
    <w:p w:rsidR="00464526" w:rsidRPr="0053139B" w:rsidRDefault="00464526" w:rsidP="0053139B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</w:rPr>
      </w:pPr>
      <w:r w:rsidRPr="0053139B">
        <w:rPr>
          <w:rFonts w:ascii="Courier New" w:hAnsi="Courier New" w:cs="Courier New"/>
        </w:rPr>
        <w:t>Year</w:t>
      </w:r>
      <w:r w:rsidR="004A54BA" w:rsidRPr="0053139B">
        <w:rPr>
          <w:rFonts w:ascii="Courier New" w:hAnsi="Courier New" w:cs="Courier New"/>
        </w:rPr>
        <w:t xml:space="preserve">: </w:t>
      </w:r>
      <w:r w:rsidRPr="0053139B">
        <w:rPr>
          <w:rFonts w:ascii="Courier New" w:hAnsi="Courier New" w:cs="Courier New"/>
        </w:rPr>
        <w:t xml:space="preserve"> 1990 to 2017</w:t>
      </w:r>
    </w:p>
    <w:p w:rsidR="00464526" w:rsidRPr="0053139B" w:rsidRDefault="00464526" w:rsidP="0053139B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</w:rPr>
      </w:pPr>
      <w:r w:rsidRPr="0053139B">
        <w:rPr>
          <w:rFonts w:ascii="Courier New" w:hAnsi="Courier New" w:cs="Courier New"/>
        </w:rPr>
        <w:t>Sex</w:t>
      </w:r>
      <w:r w:rsidR="004A54BA" w:rsidRPr="0053139B">
        <w:rPr>
          <w:rFonts w:ascii="Courier New" w:hAnsi="Courier New" w:cs="Courier New"/>
        </w:rPr>
        <w:t xml:space="preserve">: </w:t>
      </w:r>
      <w:r w:rsidRPr="0053139B">
        <w:rPr>
          <w:rFonts w:ascii="Courier New" w:hAnsi="Courier New" w:cs="Courier New"/>
        </w:rPr>
        <w:t>Female, Male, Total</w:t>
      </w:r>
    </w:p>
    <w:p w:rsidR="00464526" w:rsidRPr="0053139B" w:rsidRDefault="00464526" w:rsidP="0053139B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</w:rPr>
      </w:pPr>
      <w:r w:rsidRPr="0053139B">
        <w:rPr>
          <w:rFonts w:ascii="Courier New" w:hAnsi="Courier New" w:cs="Courier New"/>
        </w:rPr>
        <w:t>Metric for the Health Outcome:</w:t>
      </w:r>
    </w:p>
    <w:p w:rsidR="00464526" w:rsidRPr="0053139B" w:rsidRDefault="00464526" w:rsidP="0053139B">
      <w:pPr>
        <w:pStyle w:val="ListParagraph"/>
        <w:numPr>
          <w:ilvl w:val="1"/>
          <w:numId w:val="2"/>
        </w:numPr>
        <w:spacing w:after="0"/>
        <w:rPr>
          <w:rFonts w:ascii="Courier New" w:hAnsi="Courier New" w:cs="Courier New"/>
        </w:rPr>
      </w:pPr>
      <w:r w:rsidRPr="0053139B">
        <w:rPr>
          <w:rFonts w:ascii="Courier New" w:hAnsi="Courier New" w:cs="Courier New"/>
        </w:rPr>
        <w:t>Default:  Rate</w:t>
      </w:r>
    </w:p>
    <w:p w:rsidR="00464526" w:rsidRPr="0053139B" w:rsidRDefault="00464526" w:rsidP="0053139B">
      <w:pPr>
        <w:pStyle w:val="ListParagraph"/>
        <w:numPr>
          <w:ilvl w:val="1"/>
          <w:numId w:val="2"/>
        </w:numPr>
        <w:spacing w:after="0"/>
        <w:rPr>
          <w:rFonts w:ascii="Courier New" w:hAnsi="Courier New" w:cs="Courier New"/>
        </w:rPr>
      </w:pPr>
      <w:r w:rsidRPr="0053139B">
        <w:rPr>
          <w:rFonts w:ascii="Courier New" w:hAnsi="Courier New" w:cs="Courier New"/>
        </w:rPr>
        <w:t>Options:  Number,  Percent, Rate</w:t>
      </w:r>
    </w:p>
    <w:p w:rsidR="00282A83" w:rsidRPr="0053139B" w:rsidRDefault="00282A83" w:rsidP="0053139B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</w:rPr>
      </w:pPr>
      <w:r w:rsidRPr="0053139B">
        <w:rPr>
          <w:rFonts w:ascii="Courier New" w:hAnsi="Courier New" w:cs="Courier New"/>
        </w:rPr>
        <w:lastRenderedPageBreak/>
        <w:t xml:space="preserve">Health </w:t>
      </w:r>
      <w:r w:rsidR="00B8656F" w:rsidRPr="0053139B">
        <w:rPr>
          <w:rFonts w:ascii="Courier New" w:hAnsi="Courier New" w:cs="Courier New"/>
        </w:rPr>
        <w:t>O</w:t>
      </w:r>
      <w:r w:rsidRPr="0053139B">
        <w:rPr>
          <w:rFonts w:ascii="Courier New" w:hAnsi="Courier New" w:cs="Courier New"/>
        </w:rPr>
        <w:t>ut</w:t>
      </w:r>
      <w:r w:rsidR="00B8656F" w:rsidRPr="0053139B">
        <w:rPr>
          <w:rFonts w:ascii="Courier New" w:hAnsi="Courier New" w:cs="Courier New"/>
        </w:rPr>
        <w:t>c</w:t>
      </w:r>
      <w:r w:rsidRPr="0053139B">
        <w:rPr>
          <w:rFonts w:ascii="Courier New" w:hAnsi="Courier New" w:cs="Courier New"/>
        </w:rPr>
        <w:t>ome</w:t>
      </w:r>
    </w:p>
    <w:p w:rsidR="00282A83" w:rsidRPr="0053139B" w:rsidRDefault="00282A83" w:rsidP="0053139B">
      <w:pPr>
        <w:pStyle w:val="ListParagraph"/>
        <w:numPr>
          <w:ilvl w:val="1"/>
          <w:numId w:val="2"/>
        </w:numPr>
        <w:spacing w:after="0"/>
        <w:rPr>
          <w:rFonts w:ascii="Courier New" w:hAnsi="Courier New" w:cs="Courier New"/>
        </w:rPr>
      </w:pPr>
      <w:r w:rsidRPr="0053139B">
        <w:rPr>
          <w:rFonts w:ascii="Courier New" w:hAnsi="Courier New" w:cs="Courier New"/>
        </w:rPr>
        <w:t>Default:</w:t>
      </w:r>
      <w:r w:rsidR="00B8656F" w:rsidRPr="0053139B">
        <w:rPr>
          <w:rFonts w:ascii="Courier New" w:hAnsi="Courier New" w:cs="Courier New"/>
        </w:rPr>
        <w:t xml:space="preserve">  </w:t>
      </w:r>
      <w:r w:rsidR="00464526" w:rsidRPr="0053139B">
        <w:rPr>
          <w:rFonts w:ascii="Courier New" w:hAnsi="Courier New" w:cs="Courier New"/>
        </w:rPr>
        <w:t>Disability Adjusted Life Years (</w:t>
      </w:r>
      <w:r w:rsidRPr="0053139B">
        <w:rPr>
          <w:rFonts w:ascii="Courier New" w:hAnsi="Courier New" w:cs="Courier New"/>
        </w:rPr>
        <w:t>DALY</w:t>
      </w:r>
      <w:r w:rsidR="00464526" w:rsidRPr="0053139B">
        <w:rPr>
          <w:rFonts w:ascii="Courier New" w:hAnsi="Courier New" w:cs="Courier New"/>
        </w:rPr>
        <w:t>s)</w:t>
      </w:r>
    </w:p>
    <w:p w:rsidR="00282A83" w:rsidRPr="0053139B" w:rsidRDefault="00282A83" w:rsidP="0053139B">
      <w:pPr>
        <w:pStyle w:val="ListParagraph"/>
        <w:numPr>
          <w:ilvl w:val="1"/>
          <w:numId w:val="2"/>
        </w:numPr>
        <w:spacing w:after="0"/>
        <w:rPr>
          <w:rFonts w:ascii="Courier New" w:hAnsi="Courier New" w:cs="Courier New"/>
        </w:rPr>
      </w:pPr>
      <w:r w:rsidRPr="0053139B">
        <w:rPr>
          <w:rFonts w:ascii="Courier New" w:hAnsi="Courier New" w:cs="Courier New"/>
        </w:rPr>
        <w:t xml:space="preserve">Options: </w:t>
      </w:r>
      <w:r w:rsidR="00B8656F" w:rsidRPr="0053139B">
        <w:rPr>
          <w:rFonts w:ascii="Courier New" w:hAnsi="Courier New" w:cs="Courier New"/>
        </w:rPr>
        <w:t xml:space="preserve"> </w:t>
      </w:r>
      <w:r w:rsidRPr="0053139B">
        <w:rPr>
          <w:rFonts w:ascii="Courier New" w:hAnsi="Courier New" w:cs="Courier New"/>
        </w:rPr>
        <w:t xml:space="preserve">Deaths, </w:t>
      </w:r>
      <w:r w:rsidR="00464526" w:rsidRPr="0053139B">
        <w:rPr>
          <w:rFonts w:ascii="Courier New" w:hAnsi="Courier New" w:cs="Courier New"/>
        </w:rPr>
        <w:t xml:space="preserve">DALYS, </w:t>
      </w:r>
      <w:r w:rsidRPr="0053139B">
        <w:rPr>
          <w:rFonts w:ascii="Courier New" w:hAnsi="Courier New" w:cs="Courier New"/>
        </w:rPr>
        <w:t>Years Lived with Disability, Years of Life Lost</w:t>
      </w:r>
    </w:p>
    <w:sectPr w:rsidR="00282A83" w:rsidRPr="00531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C7D" w:rsidRDefault="002F2C7D" w:rsidP="00696D69">
      <w:pPr>
        <w:spacing w:after="0" w:line="240" w:lineRule="auto"/>
      </w:pPr>
      <w:r>
        <w:separator/>
      </w:r>
    </w:p>
  </w:endnote>
  <w:endnote w:type="continuationSeparator" w:id="0">
    <w:p w:rsidR="002F2C7D" w:rsidRDefault="002F2C7D" w:rsidP="00696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C7D" w:rsidRDefault="002F2C7D" w:rsidP="00696D69">
      <w:pPr>
        <w:spacing w:after="0" w:line="240" w:lineRule="auto"/>
      </w:pPr>
      <w:r>
        <w:separator/>
      </w:r>
    </w:p>
  </w:footnote>
  <w:footnote w:type="continuationSeparator" w:id="0">
    <w:p w:rsidR="002F2C7D" w:rsidRDefault="002F2C7D" w:rsidP="00696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10217"/>
    <w:multiLevelType w:val="hybridMultilevel"/>
    <w:tmpl w:val="45BE1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4926A6"/>
    <w:multiLevelType w:val="hybridMultilevel"/>
    <w:tmpl w:val="EC6A3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52350"/>
    <w:multiLevelType w:val="hybridMultilevel"/>
    <w:tmpl w:val="B846E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9D29DB"/>
    <w:multiLevelType w:val="hybridMultilevel"/>
    <w:tmpl w:val="A4062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FF3"/>
    <w:rsid w:val="000676C0"/>
    <w:rsid w:val="000A26B1"/>
    <w:rsid w:val="000C5C83"/>
    <w:rsid w:val="000D2753"/>
    <w:rsid w:val="000E0E8A"/>
    <w:rsid w:val="000E56A3"/>
    <w:rsid w:val="000E72BC"/>
    <w:rsid w:val="000F244A"/>
    <w:rsid w:val="00121399"/>
    <w:rsid w:val="001B2050"/>
    <w:rsid w:val="001C6FF3"/>
    <w:rsid w:val="001D096F"/>
    <w:rsid w:val="002200F1"/>
    <w:rsid w:val="00233F51"/>
    <w:rsid w:val="00240225"/>
    <w:rsid w:val="00247E12"/>
    <w:rsid w:val="00282A83"/>
    <w:rsid w:val="002849AF"/>
    <w:rsid w:val="002B1F11"/>
    <w:rsid w:val="002D25B4"/>
    <w:rsid w:val="002E3ECD"/>
    <w:rsid w:val="002F2C7D"/>
    <w:rsid w:val="00376AEC"/>
    <w:rsid w:val="003E3B47"/>
    <w:rsid w:val="003F0691"/>
    <w:rsid w:val="004142D4"/>
    <w:rsid w:val="00415BEF"/>
    <w:rsid w:val="00464526"/>
    <w:rsid w:val="004707E3"/>
    <w:rsid w:val="004809B7"/>
    <w:rsid w:val="004A54BA"/>
    <w:rsid w:val="004C07C7"/>
    <w:rsid w:val="004C5B46"/>
    <w:rsid w:val="004F1BFE"/>
    <w:rsid w:val="005215E2"/>
    <w:rsid w:val="0052284E"/>
    <w:rsid w:val="0053139B"/>
    <w:rsid w:val="00557378"/>
    <w:rsid w:val="005E0293"/>
    <w:rsid w:val="00630A99"/>
    <w:rsid w:val="0064311D"/>
    <w:rsid w:val="0066436C"/>
    <w:rsid w:val="00696D69"/>
    <w:rsid w:val="006B532C"/>
    <w:rsid w:val="00702893"/>
    <w:rsid w:val="0071778E"/>
    <w:rsid w:val="0073681E"/>
    <w:rsid w:val="00771F84"/>
    <w:rsid w:val="007970E8"/>
    <w:rsid w:val="007A3C7D"/>
    <w:rsid w:val="007E24D5"/>
    <w:rsid w:val="007F49FF"/>
    <w:rsid w:val="0082182A"/>
    <w:rsid w:val="008A7421"/>
    <w:rsid w:val="008B3AC7"/>
    <w:rsid w:val="008C521B"/>
    <w:rsid w:val="0092775C"/>
    <w:rsid w:val="0093701C"/>
    <w:rsid w:val="00974CCF"/>
    <w:rsid w:val="00993987"/>
    <w:rsid w:val="009A6E4A"/>
    <w:rsid w:val="00A67814"/>
    <w:rsid w:val="00A731AB"/>
    <w:rsid w:val="00AA62AF"/>
    <w:rsid w:val="00AB5DF2"/>
    <w:rsid w:val="00AE6DE7"/>
    <w:rsid w:val="00B17C38"/>
    <w:rsid w:val="00B57FA3"/>
    <w:rsid w:val="00B72352"/>
    <w:rsid w:val="00B8656F"/>
    <w:rsid w:val="00B94125"/>
    <w:rsid w:val="00BA23FB"/>
    <w:rsid w:val="00BE027B"/>
    <w:rsid w:val="00C91E8E"/>
    <w:rsid w:val="00CA5C36"/>
    <w:rsid w:val="00D0628E"/>
    <w:rsid w:val="00D713AA"/>
    <w:rsid w:val="00D94732"/>
    <w:rsid w:val="00DF0187"/>
    <w:rsid w:val="00E01EC3"/>
    <w:rsid w:val="00E1049F"/>
    <w:rsid w:val="00E11340"/>
    <w:rsid w:val="00EB5095"/>
    <w:rsid w:val="00EE6A8D"/>
    <w:rsid w:val="00F03DE0"/>
    <w:rsid w:val="00F05C9A"/>
    <w:rsid w:val="00F615DD"/>
    <w:rsid w:val="00FB4C25"/>
    <w:rsid w:val="00FF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52AF5"/>
  <w15:docId w15:val="{3764CDE6-E599-4B55-8423-0EE4DEDBE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D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D69"/>
  </w:style>
  <w:style w:type="paragraph" w:styleId="Footer">
    <w:name w:val="footer"/>
    <w:basedOn w:val="Normal"/>
    <w:link w:val="FooterChar"/>
    <w:uiPriority w:val="99"/>
    <w:unhideWhenUsed/>
    <w:rsid w:val="00696D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D69"/>
  </w:style>
  <w:style w:type="paragraph" w:styleId="ListParagraph">
    <w:name w:val="List Paragraph"/>
    <w:basedOn w:val="Normal"/>
    <w:uiPriority w:val="34"/>
    <w:qFormat/>
    <w:rsid w:val="00E11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Samuel, Michael@CDPH</cp:lastModifiedBy>
  <cp:revision>60</cp:revision>
  <dcterms:created xsi:type="dcterms:W3CDTF">2019-10-10T17:31:00Z</dcterms:created>
  <dcterms:modified xsi:type="dcterms:W3CDTF">2019-10-29T23:13:00Z</dcterms:modified>
</cp:coreProperties>
</file>