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A76" w:rsidRPr="002A2707" w:rsidRDefault="00345A76" w:rsidP="00153D09">
      <w:pPr>
        <w:spacing w:after="0"/>
        <w:rPr>
          <w:rFonts w:ascii="Courier New" w:hAnsi="Courier New" w:cs="Courier New"/>
        </w:rPr>
      </w:pPr>
      <w:bookmarkStart w:id="0" w:name="_GoBack"/>
      <w:bookmarkEnd w:id="0"/>
    </w:p>
    <w:p w:rsidR="00163363" w:rsidRDefault="00E155F4" w:rsidP="00153D09">
      <w:pPr>
        <w:spacing w:after="0"/>
        <w:rPr>
          <w:rFonts w:ascii="Courier New" w:hAnsi="Courier New" w:cs="Courier New"/>
        </w:rPr>
      </w:pPr>
      <w:r w:rsidRPr="002A2707">
        <w:rPr>
          <w:rFonts w:ascii="Courier New" w:hAnsi="Courier New" w:cs="Courier New"/>
        </w:rPr>
        <w:t>#</w:t>
      </w:r>
      <w:r w:rsidR="00163363">
        <w:rPr>
          <w:rFonts w:ascii="Courier New" w:hAnsi="Courier New" w:cs="Courier New"/>
        </w:rPr>
        <w:t xml:space="preserve"> ==== </w:t>
      </w:r>
      <w:r w:rsidRPr="002A2707">
        <w:rPr>
          <w:rFonts w:ascii="Courier New" w:hAnsi="Courier New" w:cs="Courier New"/>
        </w:rPr>
        <w:t>OLD NOT USED</w:t>
      </w:r>
      <w:r w:rsidR="00163363">
        <w:rPr>
          <w:rFonts w:ascii="Courier New" w:hAnsi="Courier New" w:cs="Courier New"/>
        </w:rPr>
        <w:t xml:space="preserve"> ==============================================</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2A2707" w:rsidRDefault="00F14953">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population,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163363" w:rsidRDefault="00163363">
      <w:pPr>
        <w:spacing w:after="0"/>
        <w:rPr>
          <w:rFonts w:ascii="Courier New" w:hAnsi="Courier New" w:cs="Courier New"/>
        </w:rPr>
      </w:pPr>
    </w:p>
    <w:p w:rsidR="00163363" w:rsidRPr="00163363" w:rsidRDefault="00163363" w:rsidP="00163363">
      <w:pPr>
        <w:spacing w:after="0"/>
        <w:rPr>
          <w:rFonts w:ascii="Courier New" w:hAnsi="Courier New" w:cs="Courier New"/>
        </w:rPr>
      </w:pPr>
      <w:proofErr w:type="spellStart"/>
      <w:r w:rsidRPr="00163363">
        <w:rPr>
          <w:rFonts w:ascii="Courier New" w:hAnsi="Courier New" w:cs="Courier New"/>
        </w:rPr>
        <w:t>causeHelpOLD</w:t>
      </w:r>
      <w:proofErr w:type="spellEnd"/>
      <w:r w:rsidRPr="00163363">
        <w:rPr>
          <w:rFonts w:ascii="Courier New" w:hAnsi="Courier New" w:cs="Courier New"/>
        </w:rPr>
        <w:t xml:space="preserve"> &lt;- 'The list of CAUSES in the app are based on a </w:t>
      </w:r>
      <w:proofErr w:type="gramStart"/>
      <w:r w:rsidRPr="00163363">
        <w:rPr>
          <w:rFonts w:ascii="Courier New" w:hAnsi="Courier New" w:cs="Courier New"/>
        </w:rPr>
        <w:t>hierarchal  outline</w:t>
      </w:r>
      <w:proofErr w:type="gramEnd"/>
      <w:r w:rsidRPr="00163363">
        <w:rPr>
          <w:rFonts w:ascii="Courier New" w:hAnsi="Courier New" w:cs="Courier New"/>
        </w:rPr>
        <w:t xml:space="preserve"> arrangement of about 70 conditions. The basis for this outline is the Global Burden of Disease (GBD) Study condition structure, with modifications made to enhance the usefulness and applicability for U.S. public health priorities and programs.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Above the "Top Level" of the outline is "All Causes", including all deaths from any cause (including those with missing cause information).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The "Top Level" of the outline includes a mutually exclusive and exhaustive set of five high-level conditions:</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Communicable, Maternal, and Perinatal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30px"&gt;Coronary Heart Disease&lt;/li&gt;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Cancer/Malignant Neoplasms&lt;/li&gt;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30px"&gt;Other Chronic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30px"&gt;Injury&lt;/li&gt;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At the census-tract geographic level, only this "Top Level" set of conditions is available in the app.  Because of the large numbers of deaths in these broad categories, this Top Level will be particularly useful for looking at differences within and between small geographic areas.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The next level, the "Public Health Level", is a separate mutually exclusive and exhaustive list of about 60 conditions (e.g. "Respiratory infections", "Trachea, bronchus and lung cancers", "Alzheimer disease and other dementias", "Suicide/Self-harm", etc.) "under" the "Top Level" categories.  Because of the greater clinical detail and public health program specificity of this level, we believe this level will provide the greatest insights and the most meaningful rankings of conditions at the county and community levels.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Below this, the "Detail Level" includes a few "Public Health Level" conditions broken down into more detail (e.g.  Lymphomas and multiple myeloma, is broken down into Hodgkin lymphoma, Non-Hodgkin lymphoma and Multiple myeloma). These detailed conditions are only available in the app at the county level of geography.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Not shown in the app is the underlying "Base Level". Each and every condition in the "Base Level" rolls up to one and only one "Public Health Level" condition (regardless of whether the "Base Level" condition is shown in the "Detail Level"). A diagram showing this hierarchy, and the list of "Base Level" conditions is available by clicking the "Cause List Info" link. Additional information, including a link to the list of detailed ICD-10 codes that make up each "Base level" condition can be found on the Technical Tab.</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We welcome comments and suggested changes to any aspect of our hierarchal list. </w:t>
      </w:r>
    </w:p>
    <w:p w:rsidR="00163363" w:rsidRPr="002A2707" w:rsidRDefault="00163363" w:rsidP="00163363">
      <w:pPr>
        <w:spacing w:after="0"/>
        <w:rPr>
          <w:rFonts w:ascii="Courier New" w:hAnsi="Courier New" w:cs="Courier New"/>
        </w:rPr>
      </w:pPr>
      <w:r w:rsidRPr="00163363">
        <w:rPr>
          <w:rFonts w:ascii="Courier New" w:hAnsi="Courier New" w:cs="Courier New"/>
        </w:rPr>
        <w:t>'</w:t>
      </w:r>
    </w:p>
    <w:sectPr w:rsidR="00163363"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09"/>
    <w:rsid w:val="000116A9"/>
    <w:rsid w:val="00015B47"/>
    <w:rsid w:val="00026E87"/>
    <w:rsid w:val="00035494"/>
    <w:rsid w:val="000440BB"/>
    <w:rsid w:val="000453F1"/>
    <w:rsid w:val="000832B0"/>
    <w:rsid w:val="00084F96"/>
    <w:rsid w:val="000A12E4"/>
    <w:rsid w:val="000B3048"/>
    <w:rsid w:val="000B77FA"/>
    <w:rsid w:val="000C6533"/>
    <w:rsid w:val="000D2BEA"/>
    <w:rsid w:val="000D3F27"/>
    <w:rsid w:val="000F65CB"/>
    <w:rsid w:val="001165DC"/>
    <w:rsid w:val="001309DA"/>
    <w:rsid w:val="00153D09"/>
    <w:rsid w:val="00163363"/>
    <w:rsid w:val="0017032A"/>
    <w:rsid w:val="001818E3"/>
    <w:rsid w:val="001C6A44"/>
    <w:rsid w:val="001E07F3"/>
    <w:rsid w:val="001E2625"/>
    <w:rsid w:val="00214963"/>
    <w:rsid w:val="00215297"/>
    <w:rsid w:val="0022637D"/>
    <w:rsid w:val="002311C3"/>
    <w:rsid w:val="0023713D"/>
    <w:rsid w:val="00241C2A"/>
    <w:rsid w:val="002A2707"/>
    <w:rsid w:val="002C7895"/>
    <w:rsid w:val="002D1E40"/>
    <w:rsid w:val="002E17CB"/>
    <w:rsid w:val="002E278F"/>
    <w:rsid w:val="002E5A29"/>
    <w:rsid w:val="003145C6"/>
    <w:rsid w:val="00322347"/>
    <w:rsid w:val="00324B90"/>
    <w:rsid w:val="0033022B"/>
    <w:rsid w:val="00336D03"/>
    <w:rsid w:val="00341EA7"/>
    <w:rsid w:val="00345A76"/>
    <w:rsid w:val="00346066"/>
    <w:rsid w:val="003476C8"/>
    <w:rsid w:val="003C4AB0"/>
    <w:rsid w:val="003E3C75"/>
    <w:rsid w:val="003F2215"/>
    <w:rsid w:val="003F43D3"/>
    <w:rsid w:val="0040062A"/>
    <w:rsid w:val="004048B1"/>
    <w:rsid w:val="0040771C"/>
    <w:rsid w:val="004179A3"/>
    <w:rsid w:val="00432F5E"/>
    <w:rsid w:val="00472C0F"/>
    <w:rsid w:val="00481010"/>
    <w:rsid w:val="004948A4"/>
    <w:rsid w:val="00496DDC"/>
    <w:rsid w:val="004D348A"/>
    <w:rsid w:val="004E7BD5"/>
    <w:rsid w:val="004F6794"/>
    <w:rsid w:val="00500D4A"/>
    <w:rsid w:val="00506548"/>
    <w:rsid w:val="00510B36"/>
    <w:rsid w:val="005135EB"/>
    <w:rsid w:val="00515C57"/>
    <w:rsid w:val="00520D8C"/>
    <w:rsid w:val="00524256"/>
    <w:rsid w:val="005307B4"/>
    <w:rsid w:val="00546CE6"/>
    <w:rsid w:val="00556124"/>
    <w:rsid w:val="0056685B"/>
    <w:rsid w:val="00575B9A"/>
    <w:rsid w:val="00587A34"/>
    <w:rsid w:val="00595345"/>
    <w:rsid w:val="005A149E"/>
    <w:rsid w:val="005A2B8C"/>
    <w:rsid w:val="005A6B24"/>
    <w:rsid w:val="005B1921"/>
    <w:rsid w:val="005B20A3"/>
    <w:rsid w:val="005B7925"/>
    <w:rsid w:val="005F1DB2"/>
    <w:rsid w:val="006110AD"/>
    <w:rsid w:val="00633493"/>
    <w:rsid w:val="00633ECA"/>
    <w:rsid w:val="00636D16"/>
    <w:rsid w:val="00645407"/>
    <w:rsid w:val="00652068"/>
    <w:rsid w:val="0065272D"/>
    <w:rsid w:val="00684CA1"/>
    <w:rsid w:val="006B577B"/>
    <w:rsid w:val="006E1EDF"/>
    <w:rsid w:val="00715E8A"/>
    <w:rsid w:val="0072396E"/>
    <w:rsid w:val="00727C93"/>
    <w:rsid w:val="00734F8C"/>
    <w:rsid w:val="00742E06"/>
    <w:rsid w:val="0074727D"/>
    <w:rsid w:val="00755483"/>
    <w:rsid w:val="0077215C"/>
    <w:rsid w:val="00775C15"/>
    <w:rsid w:val="007A0F63"/>
    <w:rsid w:val="007B5E2B"/>
    <w:rsid w:val="007D258A"/>
    <w:rsid w:val="007E146A"/>
    <w:rsid w:val="007F2DEE"/>
    <w:rsid w:val="0080513D"/>
    <w:rsid w:val="008066EF"/>
    <w:rsid w:val="00811FC6"/>
    <w:rsid w:val="00833377"/>
    <w:rsid w:val="008479A6"/>
    <w:rsid w:val="00855A53"/>
    <w:rsid w:val="00866B32"/>
    <w:rsid w:val="00872DE9"/>
    <w:rsid w:val="008A56DA"/>
    <w:rsid w:val="008B0DE4"/>
    <w:rsid w:val="008E675A"/>
    <w:rsid w:val="008F7F34"/>
    <w:rsid w:val="009001F0"/>
    <w:rsid w:val="009054DF"/>
    <w:rsid w:val="00914839"/>
    <w:rsid w:val="009204FC"/>
    <w:rsid w:val="009313CE"/>
    <w:rsid w:val="00931B03"/>
    <w:rsid w:val="00941039"/>
    <w:rsid w:val="00946169"/>
    <w:rsid w:val="00982C72"/>
    <w:rsid w:val="009941BE"/>
    <w:rsid w:val="009D13D8"/>
    <w:rsid w:val="009D381F"/>
    <w:rsid w:val="009E32C5"/>
    <w:rsid w:val="00A22E02"/>
    <w:rsid w:val="00A54E25"/>
    <w:rsid w:val="00A62B84"/>
    <w:rsid w:val="00A65098"/>
    <w:rsid w:val="00A776C5"/>
    <w:rsid w:val="00A85511"/>
    <w:rsid w:val="00AA1EA3"/>
    <w:rsid w:val="00AB5C51"/>
    <w:rsid w:val="00AB63EC"/>
    <w:rsid w:val="00AF151C"/>
    <w:rsid w:val="00B120BD"/>
    <w:rsid w:val="00B255A2"/>
    <w:rsid w:val="00B3128D"/>
    <w:rsid w:val="00B34B69"/>
    <w:rsid w:val="00B63DB7"/>
    <w:rsid w:val="00B7513A"/>
    <w:rsid w:val="00BE1A6D"/>
    <w:rsid w:val="00C01B1A"/>
    <w:rsid w:val="00C31B77"/>
    <w:rsid w:val="00C56F55"/>
    <w:rsid w:val="00C61081"/>
    <w:rsid w:val="00C85D92"/>
    <w:rsid w:val="00C93C3A"/>
    <w:rsid w:val="00CA1687"/>
    <w:rsid w:val="00CD763B"/>
    <w:rsid w:val="00CF1D22"/>
    <w:rsid w:val="00D077AC"/>
    <w:rsid w:val="00D1444B"/>
    <w:rsid w:val="00D31F85"/>
    <w:rsid w:val="00D454DD"/>
    <w:rsid w:val="00D603EC"/>
    <w:rsid w:val="00DA7798"/>
    <w:rsid w:val="00DA7B90"/>
    <w:rsid w:val="00DC48DC"/>
    <w:rsid w:val="00DD1F04"/>
    <w:rsid w:val="00DF40E1"/>
    <w:rsid w:val="00E155F4"/>
    <w:rsid w:val="00E17E90"/>
    <w:rsid w:val="00E23D69"/>
    <w:rsid w:val="00E326D8"/>
    <w:rsid w:val="00E7058D"/>
    <w:rsid w:val="00E81FE0"/>
    <w:rsid w:val="00E9032A"/>
    <w:rsid w:val="00EB2293"/>
    <w:rsid w:val="00EB7A76"/>
    <w:rsid w:val="00EE4173"/>
    <w:rsid w:val="00EE47B8"/>
    <w:rsid w:val="00EF70F5"/>
    <w:rsid w:val="00F0044D"/>
    <w:rsid w:val="00F07816"/>
    <w:rsid w:val="00F14953"/>
    <w:rsid w:val="00F16609"/>
    <w:rsid w:val="00F273F3"/>
    <w:rsid w:val="00F33CFC"/>
    <w:rsid w:val="00F34AFD"/>
    <w:rsid w:val="00F51109"/>
    <w:rsid w:val="00F71DF8"/>
    <w:rsid w:val="00F72456"/>
    <w:rsid w:val="00F90F79"/>
    <w:rsid w:val="00FA56F0"/>
    <w:rsid w:val="00FB26F9"/>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359B"/>
  <w15:docId w15:val="{9C3C7159-FB24-4FF3-A772-DE815775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Samuel, Michael@CDPH</cp:lastModifiedBy>
  <cp:revision>3</cp:revision>
  <dcterms:created xsi:type="dcterms:W3CDTF">2019-10-29T18:27:00Z</dcterms:created>
  <dcterms:modified xsi:type="dcterms:W3CDTF">2019-10-29T18:27:00Z</dcterms:modified>
</cp:coreProperties>
</file>