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991" w:rsidRDefault="00826991" w:rsidP="00826991"/>
    <w:p w:rsidR="00826991" w:rsidRDefault="00826991" w:rsidP="00826991"/>
    <w:p w:rsidR="00826991" w:rsidRDefault="00826991" w:rsidP="00826991">
      <w:r>
        <w:rPr>
          <w:noProof/>
        </w:rPr>
        <mc:AlternateContent>
          <mc:Choice Requires="wps">
            <w:drawing>
              <wp:anchor distT="57150" distB="57150" distL="57150" distR="57150" simplePos="0" relativeHeight="251659264" behindDoc="0" locked="0" layoutInCell="1" allowOverlap="1" wp14:anchorId="46581FE9" wp14:editId="3DCD01DE">
                <wp:simplePos x="0" y="0"/>
                <wp:positionH relativeFrom="page">
                  <wp:posOffset>-794697</wp:posOffset>
                </wp:positionH>
                <wp:positionV relativeFrom="page">
                  <wp:posOffset>3951318</wp:posOffset>
                </wp:positionV>
                <wp:extent cx="3352385" cy="342858"/>
                <wp:effectExtent l="0" t="0" r="0" b="0"/>
                <wp:wrapNone/>
                <wp:docPr id="1073741825" name="officeArt object"/>
                <wp:cNvGraphicFramePr/>
                <a:graphic xmlns:a="http://schemas.openxmlformats.org/drawingml/2006/main">
                  <a:graphicData uri="http://schemas.microsoft.com/office/word/2010/wordprocessingShape">
                    <wps:wsp>
                      <wps:cNvSpPr txBox="1"/>
                      <wps:spPr>
                        <a:xfrm rot="16200000">
                          <a:off x="0" y="0"/>
                          <a:ext cx="3352385" cy="342858"/>
                        </a:xfrm>
                        <a:prstGeom prst="rect">
                          <a:avLst/>
                        </a:prstGeom>
                        <a:noFill/>
                        <a:ln w="9525" cap="flat">
                          <a:noFill/>
                          <a:round/>
                        </a:ln>
                        <a:effectLst/>
                      </wps:spPr>
                      <wps:txbx>
                        <w:txbxContent>
                          <w:p w:rsidR="00826991" w:rsidRDefault="00826991" w:rsidP="00826991">
                            <w:pPr>
                              <w:pStyle w:val="Month"/>
                            </w:pPr>
                            <w:r>
                              <w:rPr>
                                <w:rStyle w:val="Year"/>
                              </w:rPr>
                              <w:t>2019</w:t>
                            </w:r>
                            <w:r>
                              <w:t xml:space="preserve"> </w:t>
                            </w:r>
                            <w:r>
                              <w:rPr>
                                <w:rStyle w:val="AllCaps"/>
                              </w:rPr>
                              <w:t>October</w:t>
                            </w:r>
                          </w:p>
                        </w:txbxContent>
                      </wps:txbx>
                      <wps:bodyPr wrap="square" lIns="0" tIns="0" rIns="0" bIns="0" numCol="1" anchor="t">
                        <a:noAutofit/>
                      </wps:bodyPr>
                    </wps:wsp>
                  </a:graphicData>
                </a:graphic>
              </wp:anchor>
            </w:drawing>
          </mc:Choice>
          <mc:Fallback>
            <w:pict>
              <v:shapetype w14:anchorId="46581FE9" id="_x0000_t202" coordsize="21600,21600" o:spt="202" path="m,l,21600r21600,l21600,xe">
                <v:stroke joinstyle="miter"/>
                <v:path gradientshapeok="t" o:connecttype="rect"/>
              </v:shapetype>
              <v:shape id="officeArt object" o:spid="_x0000_s1026" type="#_x0000_t202" style="position:absolute;margin-left:-62.55pt;margin-top:311.15pt;width:263.95pt;height:27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X9Q3gEAAJ8DAAAOAAAAZHJzL2Uyb0RvYy54bWysU9Fu2yAUfZ+0f0C8L06cpvWsOFW3qtOk&#13;&#10;aZ3U7QMwhpgJuAxI7Pz9LjhOq/Wtmh/Q5XI53HPu8fZ2NJochQ8KbENXiyUlwnLolN039NfPhw8V&#13;&#10;JSEy2zENVjT0JAK93b1/tx1cLUroQXfCEwSxoR5cQ/sYXV0UgffCsLAAJyweSvCGRdz6fdF5NiC6&#13;&#10;0UW5XF4XA/jOeeAiBMzeT4d0l/GlFDw+ShlEJLqh2FvMq89rm9Zit2X13jPXK35ug72hC8OUxUcv&#13;&#10;UPcsMnLw6hWUUdxDABkXHEwBUiouMgdks1r+w+apZ05kLihOcBeZwv+D5d+PPzxRHc5uebO+uVpV&#13;&#10;5YYSywzOauruzkcC7W9UMok1uFDjnSeHt+L4CUa8OOcDJpMGo/SGeECtV9c4I/yyNAhHsByncLoo&#13;&#10;L8ZIOCbX6025rvBljmfrq7LaVAm1mMASqPMhfhFgSAoa6lM/Kc+O30KcSueSlLbwoLTO09WWDA39&#13;&#10;uEnEOEOPSc2muy+KPBxsN8FomwBENs8ZO7Ge2KUoju2IpSlsoTuhEgMaqKHhz4F5QYn+anFCyW1z&#13;&#10;4OegnQN7MJ8BPbmihFneA1py7unuEEGqzOn5CdQibdAFWZWzY5PNXu5z1fN/tfsLAAD//wMAUEsD&#13;&#10;BBQABgAIAAAAIQAsC1k65QAAABABAAAPAAAAZHJzL2Rvd25yZXYueG1sTE9NS8NAEL0L/odlBC9i&#13;&#10;Nx+0tmk2pVY8WUGrCN622TEJzc6G7KaN/nqnJ70MvJk37yNfjbYVR+x940hBPIlAIJXONFQpeH97&#13;&#10;vJ2D8EGT0a0jVPCNHlbF5UWuM+NO9IrHXagEi5DPtII6hC6T0pc1Wu0nrkPi25frrQ4M+0qaXp9Y&#13;&#10;3LYyiaKZtLohdqh1h5say8NusArM82cc1jcv2/s7fxiqD2efNj+JUtdX48OSx3oJIuAY/j7g3IHz&#13;&#10;Q8HB9m4g40XLOI4XTFWQzqcpiDNjNuXNXsEiThOQRS7/Fyl+AQAA//8DAFBLAQItABQABgAIAAAA&#13;&#10;IQC2gziS/gAAAOEBAAATAAAAAAAAAAAAAAAAAAAAAABbQ29udGVudF9UeXBlc10ueG1sUEsBAi0A&#13;&#10;FAAGAAgAAAAhADj9If/WAAAAlAEAAAsAAAAAAAAAAAAAAAAALwEAAF9yZWxzLy5yZWxzUEsBAi0A&#13;&#10;FAAGAAgAAAAhAEchf1DeAQAAnwMAAA4AAAAAAAAAAAAAAAAALgIAAGRycy9lMm9Eb2MueG1sUEsB&#13;&#10;Ai0AFAAGAAgAAAAhACwLWTrlAAAAEAEAAA8AAAAAAAAAAAAAAAAAOAQAAGRycy9kb3ducmV2Lnht&#13;&#10;bFBLBQYAAAAABAAEAPMAAABKBQAAAAA=&#13;&#10;" filled="f" stroked="f">
                <v:stroke joinstyle="round"/>
                <v:textbox inset="0,0,0,0">
                  <w:txbxContent>
                    <w:p w:rsidR="00826991" w:rsidRDefault="00826991" w:rsidP="00826991">
                      <w:pPr>
                        <w:pStyle w:val="Month"/>
                      </w:pPr>
                      <w:r>
                        <w:rPr>
                          <w:rStyle w:val="Year"/>
                        </w:rPr>
                        <w:t>2019</w:t>
                      </w:r>
                      <w:r>
                        <w:t xml:space="preserve"> </w:t>
                      </w:r>
                      <w:r>
                        <w:rPr>
                          <w:rStyle w:val="AllCaps"/>
                        </w:rPr>
                        <w:t>October</w:t>
                      </w:r>
                    </w:p>
                  </w:txbxContent>
                </v:textbox>
                <w10:wrap anchorx="page" anchory="page"/>
              </v:shape>
            </w:pict>
          </mc:Fallback>
        </mc:AlternateContent>
      </w:r>
      <w:r>
        <w:rPr>
          <w:noProof/>
        </w:rPr>
        <w:drawing>
          <wp:anchor distT="152400" distB="152400" distL="152400" distR="152400" simplePos="0" relativeHeight="251660288" behindDoc="0" locked="0" layoutInCell="1" allowOverlap="1" wp14:anchorId="7CCD726B" wp14:editId="70AB6BBA">
            <wp:simplePos x="0" y="0"/>
            <wp:positionH relativeFrom="page">
              <wp:posOffset>359999</wp:posOffset>
            </wp:positionH>
            <wp:positionV relativeFrom="page">
              <wp:posOffset>6171410</wp:posOffset>
            </wp:positionV>
            <wp:extent cx="7399701" cy="35179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laceholder.jpg"/>
                    <pic:cNvPicPr>
                      <a:picLocks noChangeAspect="1"/>
                    </pic:cNvPicPr>
                  </pic:nvPicPr>
                  <pic:blipFill>
                    <a:blip r:embed="rId5">
                      <a:extLst/>
                    </a:blip>
                    <a:srcRect t="26232" r="59" b="26254"/>
                    <a:stretch>
                      <a:fillRect/>
                    </a:stretch>
                  </pic:blipFill>
                  <pic:spPr>
                    <a:xfrm flipH="1">
                      <a:off x="0" y="0"/>
                      <a:ext cx="7399701" cy="351790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1312" behindDoc="0" locked="0" layoutInCell="1" allowOverlap="1" wp14:anchorId="7B50BE52" wp14:editId="63A24473">
                <wp:simplePos x="0" y="0"/>
                <wp:positionH relativeFrom="page">
                  <wp:posOffset>0</wp:posOffset>
                </wp:positionH>
                <wp:positionV relativeFrom="page">
                  <wp:posOffset>355600</wp:posOffset>
                </wp:positionV>
                <wp:extent cx="359956" cy="35995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59956" cy="359956"/>
                        </a:xfrm>
                        <a:prstGeom prst="rect">
                          <a:avLst/>
                        </a:prstGeom>
                        <a:solidFill>
                          <a:srgbClr val="E32400"/>
                        </a:solidFill>
                        <a:ln w="12700" cap="flat">
                          <a:noFill/>
                          <a:miter lim="400000"/>
                        </a:ln>
                        <a:effectLst/>
                      </wps:spPr>
                      <wps:bodyPr/>
                    </wps:wsp>
                  </a:graphicData>
                </a:graphic>
              </wp:anchor>
            </w:drawing>
          </mc:Choice>
          <mc:Fallback>
            <w:pict>
              <v:rect w14:anchorId="41846B4E" id="officeArt object" o:spid="_x0000_s1026" style="position:absolute;left:0;text-align:left;margin-left:0;margin-top:28pt;width:28.35pt;height:28.3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BFEtQEAAE8DAAAOAAAAZHJzL2Uyb0RvYy54bWysU8Fu2zAMvQ/oPwi6N3actmmNOMXQrrsM&#13;&#10;W4FuH6DIUqxBEgVKi5O/HyV7WbvdhuWgkKL4yPdIb+6PzrKDwmjAd3y5qDlTXkJv/L7j374+Xd5y&#13;&#10;FpPwvbDgVcdPKvL77cW7zRha1cAAtlfICMTHdgwdH1IKbVVFOSgn4gKC8hTUgE4kcnFf9ShGQne2&#13;&#10;aur6phoB+4AgVYx0+zgF+bbga61k+qJ1VInZjlNvqZxYzl0+q+1GtHsUYTBybkP8QxdOGE9Fz1CP&#13;&#10;Ign2A81fUM5IhAg6LSS4CrQ2UhUOxGZZ/8HmZRBBFS4kTgxnmeL/g5WfD8/ITE+zq9er9dXytllz&#13;&#10;5oWjWU3dvcfEYPedlMxijSG2lPMSnnH2IpmZ+VGjy/+UxY5F4NNZYHVMTNLl6vru7vqGM0mh2SaU&#13;&#10;6ndywJg+KnAsGx3HXDWDisOnmKanv57k6wjW9E/G2uLgfvdgkR0EzfrDqrmqy3gJ/c0z69lIbJs1&#13;&#10;hZkUtHPaiqmKh4xFZUTrTKK9tMZ1nHDol8kTlPU5qspmzS1lSSYRsrWD/lS0qbJHUytp84bltXjt&#13;&#10;k/36O9j+BAAA//8DAFBLAwQUAAYACAAAACEAbLGexOAAAAALAQAADwAAAGRycy9kb3ducmV2Lnht&#13;&#10;bExPTW/CMAy9T+I/REbabaSgtaDSFA2qndhhwIS0W2i8tlrjVE2Abr9+3gkutqz3/D6y1WBbccHe&#13;&#10;N44UTCcRCKTSmYYqBR+H16cFCB80Gd06QgU/6GGVjx4ynRp3pR1e9qESLEI+1QrqELpUSl/WaLWf&#13;&#10;uA6JsS/XWx347Ctpen1lcdvKWRQl0uqG2KHWHW5qLL/3Z6sgKjaLz+fdNu6K6u3997gdjutyrdTj&#13;&#10;eCiWPF6WIAIO4fYB/x04P+Qc7OTOZLxoWYh5CuKEN6NxMgdxYtZ0NgeZZ/K+Q/4HAAD//wMAUEsB&#13;&#10;Ai0AFAAGAAgAAAAhALaDOJL+AAAA4QEAABMAAAAAAAAAAAAAAAAAAAAAAFtDb250ZW50X1R5cGVz&#13;&#10;XS54bWxQSwECLQAUAAYACAAAACEAOP0h/9YAAACUAQAACwAAAAAAAAAAAAAAAAAvAQAAX3JlbHMv&#13;&#10;LnJlbHNQSwECLQAUAAYACAAAACEAM6wRRLUBAABPAwAADgAAAAAAAAAAAAAAAAAuAgAAZHJzL2Uy&#13;&#10;b0RvYy54bWxQSwECLQAUAAYACAAAACEAbLGexOAAAAALAQAADwAAAAAAAAAAAAAAAAAPBAAAZHJz&#13;&#10;L2Rvd25yZXYueG1sUEsFBgAAAAAEAAQA8wAAABwFAAAAAA==&#13;&#10;" fillcolor="#e32400" stroked="f" strokeweight="1pt">
                <v:stroke miterlimit="4"/>
                <w10:wrap anchorx="page" anchory="page"/>
              </v:rect>
            </w:pict>
          </mc:Fallback>
        </mc:AlternateContent>
      </w:r>
      <w:r>
        <w:rPr>
          <w:noProof/>
        </w:rPr>
        <mc:AlternateContent>
          <mc:Choice Requires="wps">
            <w:drawing>
              <wp:anchor distT="57150" distB="57150" distL="57150" distR="57150" simplePos="0" relativeHeight="251662336" behindDoc="0" locked="0" layoutInCell="1" allowOverlap="1" wp14:anchorId="6328E8EF" wp14:editId="337D0E03">
                <wp:simplePos x="0" y="0"/>
                <wp:positionH relativeFrom="page">
                  <wp:posOffset>716311</wp:posOffset>
                </wp:positionH>
                <wp:positionV relativeFrom="page">
                  <wp:posOffset>721001</wp:posOffset>
                </wp:positionV>
                <wp:extent cx="6328801" cy="7239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328801" cy="723900"/>
                        </a:xfrm>
                        <a:prstGeom prst="rect">
                          <a:avLst/>
                        </a:prstGeom>
                        <a:noFill/>
                        <a:ln w="9525" cap="flat">
                          <a:noFill/>
                          <a:round/>
                        </a:ln>
                        <a:effectLst/>
                      </wps:spPr>
                      <wps:txbx>
                        <w:txbxContent>
                          <w:p w:rsidR="00826991" w:rsidRPr="00A56BB2" w:rsidRDefault="00826991" w:rsidP="00826991">
                            <w:pPr>
                              <w:pStyle w:val="CompanyName"/>
                              <w:rPr>
                                <w:rFonts w:asciiTheme="majorHAnsi" w:eastAsiaTheme="majorHAnsi" w:hAnsiTheme="majorHAnsi" w:hint="default"/>
                                <w:spacing w:val="0"/>
                                <w:kern w:val="2"/>
                                <w:sz w:val="144"/>
                              </w:rPr>
                            </w:pPr>
                            <w:r w:rsidRPr="00A56BB2">
                              <w:rPr>
                                <w:rFonts w:ascii="PingFang SC" w:eastAsia="PingFang SC" w:hAnsiTheme="minorHAnsi" w:cs="PingFang SC"/>
                                <w:color w:val="B3B3B3"/>
                                <w:spacing w:val="0"/>
                                <w:kern w:val="2"/>
                                <w:sz w:val="72"/>
                                <w:szCs w:val="72"/>
                              </w:rPr>
                              <w:t>软件架构与</w:t>
                            </w:r>
                            <w:r w:rsidRPr="00A56BB2">
                              <w:rPr>
                                <w:rFonts w:ascii="PingFang SC" w:eastAsia="PingFang SC" w:hAnsiTheme="minorHAnsi" w:cs="PingFang SC"/>
                                <w:b/>
                                <w:bCs/>
                                <w:color w:val="B3B3B3"/>
                                <w:spacing w:val="0"/>
                                <w:kern w:val="2"/>
                                <w:sz w:val="72"/>
                                <w:szCs w:val="72"/>
                              </w:rPr>
                              <w:t>设计模式</w:t>
                            </w:r>
                            <w:r w:rsidRPr="00A56BB2">
                              <w:rPr>
                                <w:rFonts w:ascii="Helvetica" w:eastAsia="PingFang SC" w:hAnsi="Helvetica" w:cs="Helvetica"/>
                                <w:color w:val="B3B3B3"/>
                                <w:spacing w:val="0"/>
                                <w:kern w:val="2"/>
                                <w:sz w:val="72"/>
                                <w:szCs w:val="72"/>
                              </w:rPr>
                              <w:t xml:space="preserve">  </w:t>
                            </w:r>
                            <w:r w:rsidRPr="00A56BB2">
                              <w:rPr>
                                <w:rFonts w:ascii="PingFang SC" w:eastAsia="PingFang SC" w:hAnsi="Helvetica" w:cs="PingFang SC"/>
                                <w:color w:val="B3B3B3"/>
                                <w:spacing w:val="0"/>
                                <w:kern w:val="2"/>
                                <w:sz w:val="48"/>
                                <w:szCs w:val="48"/>
                              </w:rPr>
                              <w:t>实现文档</w:t>
                            </w:r>
                          </w:p>
                        </w:txbxContent>
                      </wps:txbx>
                      <wps:bodyPr wrap="square" lIns="0" tIns="0" rIns="0" bIns="0" numCol="1" anchor="t">
                        <a:noAutofit/>
                      </wps:bodyPr>
                    </wps:wsp>
                  </a:graphicData>
                </a:graphic>
              </wp:anchor>
            </w:drawing>
          </mc:Choice>
          <mc:Fallback>
            <w:pict>
              <v:shape w14:anchorId="6328E8EF" id="_x0000_s1027" type="#_x0000_t202" style="position:absolute;margin-left:56.4pt;margin-top:56.75pt;width:498.35pt;height:57pt;z-index:251662336;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RWK2AEAAJcDAAAOAAAAZHJzL2Uyb0RvYy54bWysU11v2yAUfZ+0/4B4X+w4a5NacapuVadJ&#13;&#10;0zqp6w/AGGIm4DIgsfPvd8FxWm1v1V7w5X4c7jn3ens7Gk2OwgcFtqHLRUmJsBw6ZfcNff758GFD&#13;&#10;SYjMdkyDFQ09iUBvd+/fbQdXiwp60J3wBEFsqAfX0D5GVxdF4L0wLCzACYtBCd6wiFe/LzrPBkQ3&#13;&#10;uqjK8roYwHfOAxchoPd+CtJdxpdS8PgoZRCR6IZibzGfPp9tOovdltV7z1yv+LkN9oYuDFMWH71A&#13;&#10;3bPIyMGrf6CM4h4CyLjgYAqQUnGROSCbZfkXm6eeOZG5oDjBXWQK/w+Wfz/+8ER1OLtyvVp/XG4q&#13;&#10;nJhlBmc1dXfnI4H2FyqZxBpcqLHmyWFVHD/BiIWzP6AzaTBKb9IX6wnGUfbTRWoxRsLReb2qNpty&#13;&#10;SQnH2Lpa3ZR5FsVLtfMhfhFgSDIa6lMDCZUdv4WInWDqnJLcFh6U1nmc2pKhoTdX1RXCM1wqqdlU&#13;&#10;+yrJw8F2E4y2CUDkbTljJ5oTnWTFsR0njWaqLXQnVGDAxWlo+H1gXlCiv1qcTNqy2fCz0c6GPZjP&#13;&#10;gLuIzJnlPeAqzq3dHSJIlamlR6cnkGe64PQz4/OmpvV6fc9ZL//T7g8AAAD//wMAUEsDBBQABgAI&#13;&#10;AAAAIQCb/AS94gAAABEBAAAPAAAAZHJzL2Rvd25yZXYueG1sTE/LTsMwELwj8Q/WInGjdoJaaBqn&#13;&#10;qnickBBpOHB0YjexGq9D7Lbh79mc4LKa0e7OI99OrmdnMwbrUUKyEMAMNl5bbCV8Vq93j8BCVKhV&#13;&#10;79FI+DEBtsX1Va4y7S9YmvM+toxEMGRKQhfjkHEems44FRZ+MEi7gx+dikTHlutRXUjc9TwVYsWd&#13;&#10;skgOnRrMU2ea4/7kJOy+sHyx3+/1R3kobVWtBb6tjlLe3kzPGxq7DbBopvj3AXMHyg8FBav9CXVg&#13;&#10;PfEkpfxxBvdLYPNFItaEaglp+rAEXuT8f5PiFwAA//8DAFBLAQItABQABgAIAAAAIQC2gziS/gAA&#13;&#10;AOEBAAATAAAAAAAAAAAAAAAAAAAAAABbQ29udGVudF9UeXBlc10ueG1sUEsBAi0AFAAGAAgAAAAh&#13;&#10;ADj9If/WAAAAlAEAAAsAAAAAAAAAAAAAAAAALwEAAF9yZWxzLy5yZWxzUEsBAi0AFAAGAAgAAAAh&#13;&#10;AJWRFYrYAQAAlwMAAA4AAAAAAAAAAAAAAAAALgIAAGRycy9lMm9Eb2MueG1sUEsBAi0AFAAGAAgA&#13;&#10;AAAhAJv8BL3iAAAAEQEAAA8AAAAAAAAAAAAAAAAAMgQAAGRycy9kb3ducmV2LnhtbFBLBQYAAAAA&#13;&#10;BAAEAPMAAABBBQAAAAA=&#13;&#10;" filled="f" stroked="f">
                <v:stroke joinstyle="round"/>
                <v:textbox inset="0,0,0,0">
                  <w:txbxContent>
                    <w:p w:rsidR="00826991" w:rsidRPr="00A56BB2" w:rsidRDefault="00826991" w:rsidP="00826991">
                      <w:pPr>
                        <w:pStyle w:val="CompanyName"/>
                        <w:rPr>
                          <w:rFonts w:asciiTheme="majorHAnsi" w:eastAsiaTheme="majorHAnsi" w:hAnsiTheme="majorHAnsi" w:hint="default"/>
                          <w:spacing w:val="0"/>
                          <w:kern w:val="2"/>
                          <w:sz w:val="144"/>
                        </w:rPr>
                      </w:pPr>
                      <w:r w:rsidRPr="00A56BB2">
                        <w:rPr>
                          <w:rFonts w:ascii="PingFang SC" w:eastAsia="PingFang SC" w:hAnsiTheme="minorHAnsi" w:cs="PingFang SC"/>
                          <w:color w:val="B3B3B3"/>
                          <w:spacing w:val="0"/>
                          <w:kern w:val="2"/>
                          <w:sz w:val="72"/>
                          <w:szCs w:val="72"/>
                        </w:rPr>
                        <w:t>软件架构与</w:t>
                      </w:r>
                      <w:r w:rsidRPr="00A56BB2">
                        <w:rPr>
                          <w:rFonts w:ascii="PingFang SC" w:eastAsia="PingFang SC" w:hAnsiTheme="minorHAnsi" w:cs="PingFang SC"/>
                          <w:b/>
                          <w:bCs/>
                          <w:color w:val="B3B3B3"/>
                          <w:spacing w:val="0"/>
                          <w:kern w:val="2"/>
                          <w:sz w:val="72"/>
                          <w:szCs w:val="72"/>
                        </w:rPr>
                        <w:t>设计模式</w:t>
                      </w:r>
                      <w:r w:rsidRPr="00A56BB2">
                        <w:rPr>
                          <w:rFonts w:ascii="Helvetica" w:eastAsia="PingFang SC" w:hAnsi="Helvetica" w:cs="Helvetica"/>
                          <w:color w:val="B3B3B3"/>
                          <w:spacing w:val="0"/>
                          <w:kern w:val="2"/>
                          <w:sz w:val="72"/>
                          <w:szCs w:val="72"/>
                        </w:rPr>
                        <w:t xml:space="preserve">  </w:t>
                      </w:r>
                      <w:r w:rsidRPr="00A56BB2">
                        <w:rPr>
                          <w:rFonts w:ascii="PingFang SC" w:eastAsia="PingFang SC" w:hAnsi="Helvetica" w:cs="PingFang SC"/>
                          <w:color w:val="B3B3B3"/>
                          <w:spacing w:val="0"/>
                          <w:kern w:val="2"/>
                          <w:sz w:val="48"/>
                          <w:szCs w:val="48"/>
                        </w:rPr>
                        <w:t>实现文档</w:t>
                      </w:r>
                    </w:p>
                  </w:txbxContent>
                </v:textbox>
                <w10:wrap anchorx="page" anchory="page"/>
              </v:shape>
            </w:pict>
          </mc:Fallback>
        </mc:AlternateContent>
      </w:r>
      <w:r>
        <w:rPr>
          <w:noProof/>
        </w:rPr>
        <mc:AlternateContent>
          <mc:Choice Requires="wps">
            <w:drawing>
              <wp:anchor distT="152400" distB="152400" distL="152400" distR="152400" simplePos="0" relativeHeight="251663360" behindDoc="0" locked="0" layoutInCell="1" allowOverlap="1" wp14:anchorId="5F8F6639" wp14:editId="1B519072">
                <wp:simplePos x="0" y="0"/>
                <wp:positionH relativeFrom="page">
                  <wp:posOffset>710065</wp:posOffset>
                </wp:positionH>
                <wp:positionV relativeFrom="page">
                  <wp:posOffset>1333141</wp:posOffset>
                </wp:positionV>
                <wp:extent cx="3175000" cy="16256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9525" cap="flat">
                          <a:noFill/>
                          <a:round/>
                        </a:ln>
                        <a:effectLst/>
                      </wps:spPr>
                      <wps:txbx>
                        <w:txbxContent>
                          <w:p w:rsidR="00826991" w:rsidRPr="00A56BB2" w:rsidRDefault="00826991" w:rsidP="00826991">
                            <w:pPr>
                              <w:pStyle w:val="CompanyName"/>
                              <w:rPr>
                                <w:rFonts w:asciiTheme="minorHAnsi" w:eastAsiaTheme="minorHAnsi" w:hAnsiTheme="minorHAnsi" w:hint="default"/>
                                <w:spacing w:val="0"/>
                                <w:kern w:val="36"/>
                              </w:rPr>
                            </w:pPr>
                            <w:r w:rsidRPr="00A56BB2">
                              <w:rPr>
                                <w:rFonts w:ascii="PingFang SC" w:eastAsia="PingFang SC" w:hAnsiTheme="minorHAnsi" w:cs="PingFang SC"/>
                                <w:color w:val="B3B3B3"/>
                                <w:spacing w:val="0"/>
                                <w:kern w:val="36"/>
                                <w:sz w:val="36"/>
                                <w:szCs w:val="36"/>
                              </w:rPr>
                              <w:t>指导教师：侯捷</w:t>
                            </w:r>
                            <w:r w:rsidRPr="00A56BB2">
                              <w:rPr>
                                <w:rFonts w:ascii="Helvetica" w:eastAsia="PingFang SC" w:hAnsi="Helvetica" w:cs="Helvetica"/>
                                <w:color w:val="B3B3B3"/>
                                <w:spacing w:val="0"/>
                                <w:kern w:val="36"/>
                                <w:sz w:val="36"/>
                                <w:szCs w:val="36"/>
                              </w:rPr>
                              <w:t xml:space="preserve"> </w:t>
                            </w:r>
                            <w:r w:rsidRPr="00A56BB2">
                              <w:rPr>
                                <w:rFonts w:ascii="PingFang SC" w:eastAsia="PingFang SC" w:hAnsi="Helvetica" w:cs="PingFang SC"/>
                                <w:color w:val="B3B3B3"/>
                                <w:spacing w:val="0"/>
                                <w:kern w:val="36"/>
                                <w:sz w:val="36"/>
                                <w:szCs w:val="36"/>
                              </w:rPr>
                              <w:t>冯巾松</w:t>
                            </w:r>
                          </w:p>
                        </w:txbxContent>
                      </wps:txbx>
                      <wps:bodyPr wrap="square" lIns="0" tIns="0" rIns="0" bIns="0" numCol="1" anchor="t">
                        <a:noAutofit/>
                      </wps:bodyPr>
                    </wps:wsp>
                  </a:graphicData>
                </a:graphic>
              </wp:anchor>
            </w:drawing>
          </mc:Choice>
          <mc:Fallback>
            <w:pict>
              <v:shape w14:anchorId="5F8F6639" id="_x0000_s1028" type="#_x0000_t202" style="position:absolute;margin-left:55.9pt;margin-top:104.95pt;width:250pt;height:128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8l12AEAAJgDAAAOAAAAZHJzL2Uyb0RvYy54bWysU8tu2zAQvBfoPxC813qkthPBcpA2SFGg&#13;&#10;aAqk+QCKIi0VJJclKUv++y4pywnaW9ALtQ/ucHd2tLudtCJH4XwPpqbFKqdEGA5tbw41ff758OGa&#13;&#10;Eh+YaZkCI2p6Ep7e7t+/2422EiV0oFrhCIIYX422pl0ItsoyzzuhmV+BFQaTEpxmAV13yFrHRkTX&#13;&#10;KivzfJON4FrrgAvvMXo/J+k+4UspeHiU0otAVE2xt5BOl84mntl+x6qDY7br+bkN9oYuNOsNPnqB&#13;&#10;umeBkcH1/0DpnjvwIMOKg85Ayp6LNANOU+R/TfPUMSvSLEiOtxea/P+D5d+PPxzpW9xdvr3afiyu&#13;&#10;yxtKDNO4q7m7OxcINL+QyUjWaH2FNU8Wq8L0CSYsXOIeg5GDSTodv1hPMI+0ny5UiykQjsGrYrvO&#13;&#10;c0xxzBWbcr1BB/Gzl3LrfPgiQJNo1NTFDiIsO37zYb66XIlhAw+9UmmfypCxpjfrco34DFUlFZtr&#13;&#10;X11yMJh2hlEmAogklzN2nHOeJ1phaqZEUrnM2kB7QgpGVE5N/e+BOUGJ+mpwNVFmi+EWo1kMM+jP&#13;&#10;gGIsKGGGd4BaXFq7GwLIPo0WH52fQEqig+tP5JylGvX12k+3Xn6o/R8AAAD//wMAUEsDBBQABgAI&#13;&#10;AAAAIQBwm7gm4wAAABABAAAPAAAAZHJzL2Rvd25yZXYueG1sTI/NTsMwEITvSH0Ha5G4UTsVRCSN&#13;&#10;U1UFTkiINBw4OrGbWI3XIXbb8PYsXOCy0uzP7DfFZnYDO5spWI8SkqUAZrD12mIn4b1+vn0AFqJC&#13;&#10;rQaPRsKXCbApF1eFyrW/YGXO+9gxMsGQKwl9jGPOeWh741RY+tEgzQ5+ciqSnDquJ3UhczfwlRAp&#13;&#10;d8oifejVaHa9aY/7k5Ow/cDqyX6+Nm/VobJ1nQl8SY9S3lzPj2sq2zWwaOb4dwE/GYgfSgJr/Al1&#13;&#10;YAPpJCH+KGElsgwYbaS/nUbCXXqfAS8L/j9I+Q0AAP//AwBQSwECLQAUAAYACAAAACEAtoM4kv4A&#13;&#10;AADhAQAAEwAAAAAAAAAAAAAAAAAAAAAAW0NvbnRlbnRfVHlwZXNdLnhtbFBLAQItABQABgAIAAAA&#13;&#10;IQA4/SH/1gAAAJQBAAALAAAAAAAAAAAAAAAAAC8BAABfcmVscy8ucmVsc1BLAQItABQABgAIAAAA&#13;&#10;IQAvt8l12AEAAJgDAAAOAAAAAAAAAAAAAAAAAC4CAABkcnMvZTJvRG9jLnhtbFBLAQItABQABgAI&#13;&#10;AAAAIQBwm7gm4wAAABABAAAPAAAAAAAAAAAAAAAAADIEAABkcnMvZG93bnJldi54bWxQSwUGAAAA&#13;&#10;AAQABADzAAAAQgUAAAAA&#13;&#10;" filled="f" stroked="f">
                <v:stroke joinstyle="round"/>
                <v:textbox inset="0,0,0,0">
                  <w:txbxContent>
                    <w:p w:rsidR="00826991" w:rsidRPr="00A56BB2" w:rsidRDefault="00826991" w:rsidP="00826991">
                      <w:pPr>
                        <w:pStyle w:val="CompanyName"/>
                        <w:rPr>
                          <w:rFonts w:asciiTheme="minorHAnsi" w:eastAsiaTheme="minorHAnsi" w:hAnsiTheme="minorHAnsi" w:hint="default"/>
                          <w:spacing w:val="0"/>
                          <w:kern w:val="36"/>
                        </w:rPr>
                      </w:pPr>
                      <w:r w:rsidRPr="00A56BB2">
                        <w:rPr>
                          <w:rFonts w:ascii="PingFang SC" w:eastAsia="PingFang SC" w:hAnsiTheme="minorHAnsi" w:cs="PingFang SC"/>
                          <w:color w:val="B3B3B3"/>
                          <w:spacing w:val="0"/>
                          <w:kern w:val="36"/>
                          <w:sz w:val="36"/>
                          <w:szCs w:val="36"/>
                        </w:rPr>
                        <w:t>指导教师：侯捷</w:t>
                      </w:r>
                      <w:r w:rsidRPr="00A56BB2">
                        <w:rPr>
                          <w:rFonts w:ascii="Helvetica" w:eastAsia="PingFang SC" w:hAnsi="Helvetica" w:cs="Helvetica"/>
                          <w:color w:val="B3B3B3"/>
                          <w:spacing w:val="0"/>
                          <w:kern w:val="36"/>
                          <w:sz w:val="36"/>
                          <w:szCs w:val="36"/>
                        </w:rPr>
                        <w:t xml:space="preserve"> </w:t>
                      </w:r>
                      <w:r w:rsidRPr="00A56BB2">
                        <w:rPr>
                          <w:rFonts w:ascii="PingFang SC" w:eastAsia="PingFang SC" w:hAnsi="Helvetica" w:cs="PingFang SC"/>
                          <w:color w:val="B3B3B3"/>
                          <w:spacing w:val="0"/>
                          <w:kern w:val="36"/>
                          <w:sz w:val="36"/>
                          <w:szCs w:val="36"/>
                        </w:rPr>
                        <w:t>冯巾松</w:t>
                      </w:r>
                    </w:p>
                  </w:txbxContent>
                </v:textbox>
                <w10:wrap anchorx="page" anchory="page"/>
              </v:shape>
            </w:pict>
          </mc:Fallback>
        </mc:AlternateContent>
      </w:r>
    </w:p>
    <w:p w:rsidR="00826991" w:rsidRDefault="00826991" w:rsidP="00826991">
      <w:pPr>
        <w:pStyle w:val="2"/>
        <w:rPr>
          <w:rFonts w:ascii="Helvetica Neue" w:hAnsi="Helvetica Neue" w:cs="Arial"/>
          <w:color w:val="333333"/>
        </w:rPr>
      </w:pPr>
    </w:p>
    <w:p w:rsidR="00826991" w:rsidRDefault="00826991" w:rsidP="00826991">
      <w:pPr>
        <w:rPr>
          <w:rFonts w:ascii="Helvetica Neue" w:hAnsi="Helvetica Neue" w:cs="Arial"/>
          <w:b/>
          <w:bCs/>
          <w:color w:val="333333"/>
          <w:sz w:val="36"/>
          <w:szCs w:val="36"/>
        </w:rPr>
      </w:pPr>
      <w:r>
        <w:rPr>
          <w:rFonts w:ascii="Helvetica Neue" w:hAnsi="Helvetica Neue" w:cs="Arial"/>
          <w:color w:val="333333"/>
        </w:rPr>
        <w:br w:type="page"/>
      </w:r>
    </w:p>
    <w:p w:rsidR="00826991" w:rsidRDefault="00826991" w:rsidP="00826991">
      <w:pPr>
        <w:pStyle w:val="2"/>
        <w:rPr>
          <w:rFonts w:ascii="Helvetica Neue" w:hAnsi="Helvetica Neue" w:cs="Arial"/>
          <w:color w:val="333333"/>
        </w:rPr>
      </w:pPr>
      <w:r>
        <w:rPr>
          <w:rFonts w:ascii="Helvetica Neue" w:hAnsi="Helvetica Neue" w:cs="Arial" w:hint="eastAsia"/>
          <w:color w:val="333333"/>
        </w:rPr>
        <w:lastRenderedPageBreak/>
        <w:t>成员与分工</w:t>
      </w:r>
    </w:p>
    <w:p w:rsidR="00826991" w:rsidRDefault="00826991" w:rsidP="00826991">
      <w:pPr>
        <w:pStyle w:val="2"/>
        <w:rPr>
          <w:rFonts w:ascii="Helvetica Neue" w:hAnsi="Helvetica Neue" w:cs="Arial"/>
          <w:color w:val="333333"/>
        </w:rPr>
      </w:pPr>
    </w:p>
    <w:tbl>
      <w:tblPr>
        <w:tblW w:w="7845" w:type="dxa"/>
        <w:shd w:val="clear" w:color="auto" w:fill="FFFFFF"/>
        <w:tblCellMar>
          <w:top w:w="15" w:type="dxa"/>
          <w:left w:w="15" w:type="dxa"/>
          <w:bottom w:w="15" w:type="dxa"/>
          <w:right w:w="15" w:type="dxa"/>
        </w:tblCellMar>
        <w:tblLook w:val="04A0" w:firstRow="1" w:lastRow="0" w:firstColumn="1" w:lastColumn="0" w:noHBand="0" w:noVBand="1"/>
      </w:tblPr>
      <w:tblGrid>
        <w:gridCol w:w="1559"/>
        <w:gridCol w:w="1710"/>
        <w:gridCol w:w="4576"/>
      </w:tblGrid>
      <w:tr w:rsidR="00826991" w:rsidTr="005E1AD0">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b/>
                <w:bCs/>
                <w:color w:val="000000"/>
                <w:sz w:val="18"/>
                <w:szCs w:val="18"/>
              </w:rPr>
            </w:pPr>
            <w:r w:rsidRPr="00A61F77">
              <w:rPr>
                <w:b/>
                <w:bCs/>
                <w:color w:val="000000"/>
                <w:sz w:val="18"/>
                <w:szCs w:val="18"/>
              </w:rPr>
              <w:t>姓名</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b/>
                <w:bCs/>
                <w:color w:val="000000"/>
                <w:sz w:val="18"/>
                <w:szCs w:val="18"/>
              </w:rPr>
            </w:pPr>
            <w:r w:rsidRPr="00A61F77">
              <w:rPr>
                <w:b/>
                <w:bCs/>
                <w:color w:val="000000"/>
                <w:sz w:val="18"/>
                <w:szCs w:val="18"/>
              </w:rPr>
              <w:t>学号</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b/>
                <w:bCs/>
                <w:color w:val="000000"/>
                <w:sz w:val="18"/>
                <w:szCs w:val="18"/>
              </w:rPr>
            </w:pPr>
            <w:r w:rsidRPr="00A61F77">
              <w:rPr>
                <w:b/>
                <w:bCs/>
                <w:color w:val="000000"/>
                <w:sz w:val="18"/>
                <w:szCs w:val="18"/>
              </w:rPr>
              <w:t>分工</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谢康</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1753402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整体架构 + 类概要设计 ****</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谢尚汝</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1754188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整体架构 + 类概要设计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贺思奇</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1751324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设计模式应用 +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吉筠柏</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1753294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设计模式应用 +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吕海军</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1751074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接口设计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卢朋艺</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1751043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接口设计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宋亮</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1753424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工作整合 + 类详细设计</w:t>
            </w:r>
          </w:p>
        </w:tc>
      </w:tr>
      <w:tr w:rsidR="00826991" w:rsidTr="005E1AD0">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李航</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1752026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826991" w:rsidRPr="00A61F77" w:rsidRDefault="00826991" w:rsidP="005E1AD0">
            <w:pPr>
              <w:spacing w:before="150" w:after="225"/>
              <w:jc w:val="center"/>
              <w:rPr>
                <w:color w:val="333333"/>
                <w:sz w:val="18"/>
                <w:szCs w:val="18"/>
              </w:rPr>
            </w:pPr>
            <w:r w:rsidRPr="00A61F77">
              <w:rPr>
                <w:color w:val="333333"/>
                <w:sz w:val="18"/>
                <w:szCs w:val="18"/>
              </w:rPr>
              <w:t>工作整合 + 类详细设计</w:t>
            </w:r>
          </w:p>
        </w:tc>
      </w:tr>
    </w:tbl>
    <w:p w:rsidR="00826991" w:rsidRDefault="00826991" w:rsidP="00826991">
      <w:pPr>
        <w:pStyle w:val="2"/>
        <w:rPr>
          <w:rFonts w:ascii="Helvetica Neue" w:hAnsi="Helvetica Neue" w:cs="Arial"/>
          <w:color w:val="333333"/>
        </w:rPr>
      </w:pPr>
    </w:p>
    <w:p w:rsidR="00826991" w:rsidRDefault="00826991" w:rsidP="00826991">
      <w:pPr>
        <w:pStyle w:val="2"/>
        <w:rPr>
          <w:rFonts w:ascii="Helvetica Neue" w:hAnsi="Helvetica Neue" w:cs="Arial"/>
          <w:color w:val="333333"/>
        </w:rPr>
      </w:pPr>
      <w:r>
        <w:rPr>
          <w:rFonts w:ascii="Helvetica Neue" w:hAnsi="Helvetica Neue" w:cs="Arial"/>
          <w:color w:val="333333"/>
        </w:rPr>
        <w:t>综述</w:t>
      </w:r>
    </w:p>
    <w:p w:rsidR="00826991" w:rsidRDefault="00826991" w:rsidP="00826991">
      <w:pPr>
        <w:pStyle w:val="a6"/>
        <w:ind w:firstLine="420"/>
        <w:rPr>
          <w:rFonts w:ascii="Helvetica Neue" w:hAnsi="Helvetica Neue" w:cs="Arial"/>
          <w:color w:val="333333"/>
          <w:sz w:val="21"/>
          <w:szCs w:val="21"/>
        </w:rPr>
      </w:pPr>
      <w:r>
        <w:rPr>
          <w:rFonts w:ascii="Helvetica Neue" w:hAnsi="Helvetica Neue" w:cs="Arial" w:hint="eastAsia"/>
          <w:color w:val="333333"/>
          <w:sz w:val="21"/>
          <w:szCs w:val="21"/>
        </w:rPr>
        <w:t>生活在嘉定，程序员们的胃口总是得不到满足，于是他们幻想出了这</w:t>
      </w:r>
      <w:r>
        <w:rPr>
          <w:rFonts w:ascii="Helvetica Neue" w:hAnsi="Helvetica Neue" w:cs="Arial"/>
          <w:color w:val="333333"/>
          <w:sz w:val="21"/>
          <w:szCs w:val="21"/>
        </w:rPr>
        <w:t>样一家</w:t>
      </w:r>
      <w:r>
        <w:rPr>
          <w:rFonts w:ascii="Helvetica Neue" w:hAnsi="Helvetica Neue" w:cs="Arial" w:hint="eastAsia"/>
          <w:color w:val="333333"/>
          <w:sz w:val="21"/>
          <w:szCs w:val="21"/>
        </w:rPr>
        <w:t>中</w:t>
      </w:r>
      <w:r>
        <w:rPr>
          <w:rFonts w:ascii="Helvetica Neue" w:hAnsi="Helvetica Neue" w:cs="Arial"/>
          <w:color w:val="333333"/>
          <w:sz w:val="21"/>
          <w:szCs w:val="21"/>
        </w:rPr>
        <w:t>餐厅，它</w:t>
      </w:r>
      <w:r>
        <w:rPr>
          <w:rFonts w:ascii="Helvetica Neue" w:hAnsi="Helvetica Neue" w:cs="Arial" w:hint="eastAsia"/>
          <w:color w:val="333333"/>
          <w:sz w:val="21"/>
          <w:szCs w:val="21"/>
        </w:rPr>
        <w:t>并不起眼</w:t>
      </w:r>
      <w:r>
        <w:rPr>
          <w:rFonts w:ascii="Helvetica Neue" w:hAnsi="Helvetica Neue" w:cs="Arial"/>
          <w:color w:val="333333"/>
          <w:sz w:val="21"/>
          <w:szCs w:val="21"/>
        </w:rPr>
        <w:t>，</w:t>
      </w:r>
      <w:r>
        <w:rPr>
          <w:rFonts w:ascii="Helvetica Neue" w:hAnsi="Helvetica Neue" w:cs="Arial" w:hint="eastAsia"/>
          <w:color w:val="333333"/>
          <w:sz w:val="21"/>
          <w:szCs w:val="21"/>
        </w:rPr>
        <w:t>但在程序员的眼中，它却有着无穷的魅力。</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ab/>
      </w:r>
      <w:r>
        <w:rPr>
          <w:rFonts w:ascii="Helvetica Neue" w:hAnsi="Helvetica Neue" w:cs="Arial" w:hint="eastAsia"/>
          <w:color w:val="333333"/>
          <w:sz w:val="21"/>
          <w:szCs w:val="21"/>
        </w:rPr>
        <w:t>当客人进入餐厅，他只需要查看菜单，选出几个他想要的菜或者套餐，又或者各种搭配的菜</w:t>
      </w:r>
      <w:r>
        <w:rPr>
          <w:rFonts w:ascii="Helvetica Neue" w:hAnsi="Helvetica Neue" w:cs="Arial" w:hint="eastAsia"/>
          <w:color w:val="333333"/>
          <w:sz w:val="21"/>
          <w:szCs w:val="21"/>
        </w:rPr>
        <w:t>+</w:t>
      </w:r>
      <w:r>
        <w:rPr>
          <w:rFonts w:ascii="Helvetica Neue" w:hAnsi="Helvetica Neue" w:cs="Arial" w:hint="eastAsia"/>
          <w:color w:val="333333"/>
          <w:sz w:val="21"/>
          <w:szCs w:val="21"/>
        </w:rPr>
        <w:t>套餐，便只需付款等待上菜就可以了。而勤劳的餐厅服务员，会马上把订单进行一番“翻译”并交给厨师，厨师拿到订单后，会聪明的完成烹饪过程，而这一过程并不依赖客人的下单顺序。</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ab/>
      </w:r>
      <w:r>
        <w:rPr>
          <w:rFonts w:ascii="Helvetica Neue" w:hAnsi="Helvetica Neue" w:cs="Arial" w:hint="eastAsia"/>
          <w:color w:val="333333"/>
          <w:sz w:val="21"/>
          <w:szCs w:val="21"/>
        </w:rPr>
        <w:t>当然了，我们的中餐厅也会不可避免的出现一些突发情况。比如厨师想要拿两个鸡蛋，但发现蛋不够了，这时厨师可以托人购买一定数量的鸡蛋，很快货就会补上；又比如客人一次性点了非常多的菜，需要非常多的原料，这时不要担心，我们的冰箱和橱柜可以容纳无限多的原料，并且不会在取出时造成麻烦。</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lastRenderedPageBreak/>
        <w:tab/>
      </w:r>
    </w:p>
    <w:p w:rsidR="00826991" w:rsidRDefault="00826991" w:rsidP="00826991">
      <w:pPr>
        <w:pStyle w:val="2"/>
        <w:rPr>
          <w:rFonts w:ascii="Helvetica Neue" w:hAnsi="Helvetica Neue" w:cs="Arial"/>
          <w:color w:val="333333"/>
        </w:rPr>
      </w:pPr>
      <w:r>
        <w:rPr>
          <w:rFonts w:ascii="Helvetica Neue" w:hAnsi="Helvetica Neue" w:cs="Arial"/>
          <w:color w:val="333333"/>
        </w:rPr>
        <w:t xml:space="preserve">Design Pattern </w:t>
      </w:r>
      <w:r>
        <w:rPr>
          <w:rFonts w:ascii="Helvetica Neue" w:hAnsi="Helvetica Neue" w:cs="Arial"/>
          <w:color w:val="333333"/>
        </w:rPr>
        <w:t>汇总表</w:t>
      </w:r>
    </w:p>
    <w:tbl>
      <w:tblPr>
        <w:tblW w:w="0" w:type="auto"/>
        <w:tblCellMar>
          <w:top w:w="15" w:type="dxa"/>
          <w:left w:w="15" w:type="dxa"/>
          <w:bottom w:w="15" w:type="dxa"/>
          <w:right w:w="15" w:type="dxa"/>
        </w:tblCellMar>
        <w:tblLook w:val="04A0" w:firstRow="1" w:lastRow="0" w:firstColumn="1" w:lastColumn="0" w:noHBand="0" w:noVBand="1"/>
      </w:tblPr>
      <w:tblGrid>
        <w:gridCol w:w="759"/>
        <w:gridCol w:w="3212"/>
        <w:gridCol w:w="1266"/>
        <w:gridCol w:w="2297"/>
        <w:gridCol w:w="756"/>
      </w:tblGrid>
      <w:tr w:rsidR="00826991" w:rsidTr="005E1AD0">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编号</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Design pattern name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实现个数</w:t>
            </w: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sample programs</w:t>
            </w:r>
            <w:r>
              <w:rPr>
                <w:rFonts w:ascii="Helvetica Neue" w:hAnsi="Helvetica Neue"/>
                <w:b/>
                <w:bCs/>
                <w:color w:val="333333"/>
                <w:sz w:val="21"/>
                <w:szCs w:val="21"/>
              </w:rPr>
              <w:t>个数</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jc w:val="center"/>
              <w:rPr>
                <w:rFonts w:ascii="Helvetica Neue" w:hAnsi="Helvetica Neue"/>
                <w:b/>
                <w:bCs/>
                <w:color w:val="333333"/>
                <w:sz w:val="21"/>
                <w:szCs w:val="21"/>
              </w:rPr>
            </w:pPr>
            <w:r>
              <w:rPr>
                <w:rFonts w:ascii="Helvetica Neue" w:hAnsi="Helvetica Neue"/>
                <w:b/>
                <w:bCs/>
                <w:color w:val="333333"/>
                <w:sz w:val="21"/>
                <w:szCs w:val="21"/>
              </w:rPr>
              <w:t>备注</w:t>
            </w: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单例模式</w:t>
            </w:r>
            <w:r>
              <w:rPr>
                <w:rFonts w:ascii="Helvetica Neue" w:hAnsi="Helvetica Neue"/>
                <w:color w:val="333333"/>
                <w:sz w:val="21"/>
                <w:szCs w:val="21"/>
              </w:rPr>
              <w:t xml:space="preserve"> Singleton</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抽象工厂模式</w:t>
            </w:r>
            <w:r>
              <w:rPr>
                <w:rFonts w:ascii="Helvetica Neue" w:hAnsi="Helvetica Neue"/>
                <w:color w:val="333333"/>
                <w:sz w:val="21"/>
                <w:szCs w:val="21"/>
              </w:rPr>
              <w:t xml:space="preserve"> Abstract Factory</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工厂模式</w:t>
            </w:r>
            <w:r>
              <w:rPr>
                <w:rFonts w:ascii="Helvetica Neue" w:hAnsi="Helvetica Neue"/>
                <w:color w:val="333333"/>
                <w:sz w:val="21"/>
                <w:szCs w:val="21"/>
              </w:rPr>
              <w:t xml:space="preserve"> Factory</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模板模式</w:t>
            </w:r>
            <w:r>
              <w:rPr>
                <w:rFonts w:ascii="Helvetica Neue" w:hAnsi="Helvetica Neue"/>
                <w:color w:val="333333"/>
                <w:sz w:val="21"/>
                <w:szCs w:val="21"/>
              </w:rPr>
              <w:t xml:space="preserve"> Template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观察者模式</w:t>
            </w:r>
            <w:r>
              <w:rPr>
                <w:rFonts w:ascii="Helvetica Neue" w:hAnsi="Helvetica Neue"/>
                <w:color w:val="333333"/>
                <w:sz w:val="21"/>
                <w:szCs w:val="21"/>
              </w:rPr>
              <w:t xml:space="preserve"> Observer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6</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迭代器模式</w:t>
            </w:r>
            <w:r>
              <w:rPr>
                <w:rFonts w:ascii="Helvetica Neue" w:hAnsi="Helvetica Neue"/>
                <w:color w:val="333333"/>
                <w:sz w:val="21"/>
                <w:szCs w:val="21"/>
              </w:rPr>
              <w:t xml:space="preserve"> Iterator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7</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状态模式</w:t>
            </w:r>
            <w:r>
              <w:rPr>
                <w:rFonts w:ascii="Helvetica Neue" w:hAnsi="Helvetica Neue"/>
                <w:color w:val="333333"/>
                <w:sz w:val="21"/>
                <w:szCs w:val="21"/>
              </w:rPr>
              <w:t xml:space="preserve"> State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8</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命令模式</w:t>
            </w:r>
            <w:r>
              <w:rPr>
                <w:rFonts w:ascii="Helvetica Neue" w:hAnsi="Helvetica Neue"/>
                <w:color w:val="333333"/>
                <w:sz w:val="21"/>
                <w:szCs w:val="21"/>
              </w:rPr>
              <w:t xml:space="preserve"> Command</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9</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装饰器模式</w:t>
            </w:r>
            <w:r>
              <w:rPr>
                <w:rFonts w:ascii="Helvetica Neue" w:hAnsi="Helvetica Neue"/>
                <w:color w:val="333333"/>
                <w:sz w:val="21"/>
                <w:szCs w:val="21"/>
              </w:rPr>
              <w:t xml:space="preserve"> Decorator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10</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策略模式</w:t>
            </w:r>
            <w:r>
              <w:rPr>
                <w:rFonts w:ascii="Helvetica Neue" w:hAnsi="Helvetica Neue"/>
                <w:color w:val="333333"/>
                <w:sz w:val="21"/>
                <w:szCs w:val="21"/>
              </w:rPr>
              <w:t xml:space="preserve"> Strategy</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建造者模式</w:t>
            </w:r>
            <w:r>
              <w:rPr>
                <w:rFonts w:ascii="Helvetica Neue" w:hAnsi="Helvetica Neue"/>
                <w:color w:val="333333"/>
                <w:sz w:val="21"/>
                <w:szCs w:val="21"/>
              </w:rPr>
              <w:t xml:space="preserve"> Builder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桥接模式</w:t>
            </w:r>
            <w:r>
              <w:rPr>
                <w:rFonts w:ascii="Helvetica Neue" w:hAnsi="Helvetica Neue"/>
                <w:color w:val="333333"/>
                <w:sz w:val="21"/>
                <w:szCs w:val="21"/>
              </w:rPr>
              <w:t xml:space="preserve"> Bridge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外观模式</w:t>
            </w:r>
            <w:r>
              <w:rPr>
                <w:rFonts w:ascii="Helvetica Neue" w:hAnsi="Helvetica Neue"/>
                <w:color w:val="333333"/>
                <w:sz w:val="21"/>
                <w:szCs w:val="21"/>
              </w:rPr>
              <w:t xml:space="preserve"> Facade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享元模式</w:t>
            </w:r>
            <w:r>
              <w:rPr>
                <w:rFonts w:ascii="Helvetica Neue" w:hAnsi="Helvetica Neue"/>
                <w:color w:val="333333"/>
                <w:sz w:val="21"/>
                <w:szCs w:val="21"/>
              </w:rPr>
              <w:t xml:space="preserve"> Flyweight</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15</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原型模式</w:t>
            </w:r>
            <w:r>
              <w:rPr>
                <w:rFonts w:ascii="Helvetica Neue" w:hAnsi="Helvetica Neue"/>
                <w:color w:val="333333"/>
                <w:sz w:val="21"/>
                <w:szCs w:val="21"/>
              </w:rPr>
              <w:t xml:space="preserve"> Prototype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16</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备忘录模式</w:t>
            </w:r>
            <w:r>
              <w:rPr>
                <w:rFonts w:ascii="Helvetica Neue" w:hAnsi="Helvetica Neue"/>
                <w:color w:val="333333"/>
                <w:sz w:val="21"/>
                <w:szCs w:val="21"/>
              </w:rPr>
              <w:t xml:space="preserve"> Memento</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17</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空对象模式</w:t>
            </w:r>
            <w:r>
              <w:rPr>
                <w:rFonts w:ascii="Helvetica Neue" w:hAnsi="Helvetica Neue"/>
                <w:color w:val="333333"/>
                <w:sz w:val="21"/>
                <w:szCs w:val="21"/>
              </w:rPr>
              <w:t xml:space="preserve"> Null Object</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18</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组合模式</w:t>
            </w:r>
            <w:r>
              <w:rPr>
                <w:rFonts w:ascii="Helvetica Neue" w:hAnsi="Helvetica Neue"/>
                <w:color w:val="333333"/>
                <w:sz w:val="21"/>
                <w:szCs w:val="21"/>
              </w:rPr>
              <w:t xml:space="preserve"> Composite</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19</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访问者模式</w:t>
            </w:r>
            <w:r>
              <w:rPr>
                <w:rFonts w:ascii="Helvetica Neue" w:hAnsi="Helvetica Neue"/>
                <w:color w:val="333333"/>
                <w:sz w:val="21"/>
                <w:szCs w:val="21"/>
              </w:rPr>
              <w:t xml:space="preserve"> Visitor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20</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适配器模式</w:t>
            </w:r>
            <w:r>
              <w:rPr>
                <w:rFonts w:ascii="Helvetica Neue" w:hAnsi="Helvetica Neue"/>
                <w:color w:val="333333"/>
                <w:sz w:val="21"/>
                <w:szCs w:val="21"/>
              </w:rPr>
              <w:t xml:space="preserve"> Adaptor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21</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中介者模式</w:t>
            </w:r>
            <w:r>
              <w:rPr>
                <w:rFonts w:ascii="Helvetica Neue" w:hAnsi="Helvetica Neue"/>
                <w:color w:val="333333"/>
                <w:sz w:val="21"/>
                <w:szCs w:val="21"/>
              </w:rPr>
              <w:t xml:space="preserve"> Mediator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22</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代理模式</w:t>
            </w:r>
            <w:r>
              <w:rPr>
                <w:rFonts w:ascii="Helvetica Neue" w:hAnsi="Helvetica Neue"/>
                <w:color w:val="333333"/>
                <w:sz w:val="21"/>
                <w:szCs w:val="21"/>
              </w:rPr>
              <w:t xml:space="preserve"> Proxy</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23</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责任链模式</w:t>
            </w:r>
            <w:r>
              <w:rPr>
                <w:rFonts w:ascii="Helvetica Neue" w:hAnsi="Helvetica Neue"/>
                <w:color w:val="333333"/>
                <w:sz w:val="21"/>
                <w:szCs w:val="21"/>
              </w:rPr>
              <w:t xml:space="preserve"> Responsibility Chian</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r>
      <w:tr w:rsidR="00826991" w:rsidTr="005E1AD0">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24</w:t>
            </w:r>
          </w:p>
        </w:tc>
        <w:tc>
          <w:tcPr>
            <w:tcW w:w="0" w:type="auto"/>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r>
              <w:rPr>
                <w:rFonts w:ascii="Helvetica Neue" w:hAnsi="Helvetica Neue"/>
                <w:color w:val="333333"/>
                <w:sz w:val="21"/>
                <w:szCs w:val="21"/>
              </w:rPr>
              <w:t>解释器模式</w:t>
            </w:r>
            <w:r>
              <w:rPr>
                <w:rFonts w:ascii="Helvetica Neue" w:hAnsi="Helvetica Neue"/>
                <w:color w:val="333333"/>
                <w:sz w:val="21"/>
                <w:szCs w:val="21"/>
              </w:rPr>
              <w:t xml:space="preserve"> Interpreter</w:t>
            </w:r>
          </w:p>
        </w:tc>
        <w:tc>
          <w:tcPr>
            <w:tcW w:w="1266"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2297" w:type="dxa"/>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vAlign w:val="center"/>
            <w:hideMark/>
          </w:tcPr>
          <w:p w:rsidR="00826991" w:rsidRDefault="00826991" w:rsidP="005E1AD0">
            <w:pPr>
              <w:rPr>
                <w:rFonts w:ascii="Helvetica Neue" w:hAnsi="Helvetica Neue"/>
                <w:color w:val="333333"/>
                <w:sz w:val="21"/>
                <w:szCs w:val="21"/>
              </w:rPr>
            </w:pPr>
          </w:p>
        </w:tc>
        <w:tc>
          <w:tcPr>
            <w:tcW w:w="0" w:type="auto"/>
            <w:vAlign w:val="center"/>
            <w:hideMark/>
          </w:tcPr>
          <w:p w:rsidR="00826991" w:rsidRDefault="00826991" w:rsidP="005E1AD0">
            <w:pPr>
              <w:rPr>
                <w:rFonts w:ascii="Times New Roman" w:eastAsia="Times New Roman" w:hAnsi="Times New Roman" w:cs="Times New Roman"/>
                <w:sz w:val="20"/>
                <w:szCs w:val="20"/>
              </w:rPr>
            </w:pPr>
          </w:p>
        </w:tc>
      </w:tr>
    </w:tbl>
    <w:p w:rsidR="00826991" w:rsidRDefault="00826991" w:rsidP="00826991">
      <w:pPr>
        <w:pStyle w:val="2"/>
        <w:rPr>
          <w:rFonts w:ascii="Helvetica Neue" w:hAnsi="Helvetica Neue" w:cs="Arial"/>
          <w:color w:val="333333"/>
        </w:rPr>
      </w:pPr>
      <w:r>
        <w:rPr>
          <w:rFonts w:ascii="Helvetica Neue" w:hAnsi="Helvetica Neue" w:cs="Arial"/>
          <w:color w:val="333333"/>
        </w:rPr>
        <w:lastRenderedPageBreak/>
        <w:t>项目结构</w:t>
      </w:r>
      <w:r>
        <w:rPr>
          <w:rFonts w:ascii="Helvetica Neue" w:hAnsi="Helvetica Neue" w:cs="Arial"/>
          <w:color w:val="333333"/>
        </w:rPr>
        <w:t xml:space="preserve"> Package Structure</w:t>
      </w: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总览</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color w:val="333333"/>
          <w:sz w:val="21"/>
          <w:szCs w:val="21"/>
        </w:rPr>
        <w:t>由于</w:t>
      </w:r>
      <w:r>
        <w:rPr>
          <w:rFonts w:ascii="Helvetica Neue" w:hAnsi="Helvetica Neue" w:cs="Arial" w:hint="eastAsia"/>
          <w:color w:val="333333"/>
          <w:sz w:val="21"/>
          <w:szCs w:val="21"/>
        </w:rPr>
        <w:t>本</w:t>
      </w:r>
      <w:r>
        <w:rPr>
          <w:rFonts w:ascii="Helvetica Neue" w:hAnsi="Helvetica Neue" w:cs="Arial"/>
          <w:color w:val="333333"/>
          <w:sz w:val="21"/>
          <w:szCs w:val="21"/>
        </w:rPr>
        <w:t>项目是</w:t>
      </w:r>
      <w:r>
        <w:rPr>
          <w:rFonts w:ascii="Helvetica Neue" w:hAnsi="Helvetica Neue" w:cs="Arial" w:hint="eastAsia"/>
          <w:color w:val="333333"/>
          <w:sz w:val="21"/>
          <w:szCs w:val="21"/>
        </w:rPr>
        <w:t>采用</w:t>
      </w:r>
      <w:r>
        <w:rPr>
          <w:rFonts w:ascii="Helvetica Neue" w:hAnsi="Helvetica Neue" w:cs="Arial"/>
          <w:color w:val="333333"/>
          <w:sz w:val="21"/>
          <w:szCs w:val="21"/>
        </w:rPr>
        <w:t xml:space="preserve"> Java </w:t>
      </w:r>
      <w:r>
        <w:rPr>
          <w:rFonts w:ascii="Helvetica Neue" w:hAnsi="Helvetica Neue" w:cs="Arial" w:hint="eastAsia"/>
          <w:color w:val="333333"/>
          <w:sz w:val="21"/>
          <w:szCs w:val="21"/>
        </w:rPr>
        <w:t>语言</w:t>
      </w:r>
      <w:r>
        <w:rPr>
          <w:rFonts w:ascii="Helvetica Neue" w:hAnsi="Helvetica Neue" w:cs="Arial"/>
          <w:color w:val="333333"/>
          <w:sz w:val="21"/>
          <w:szCs w:val="21"/>
        </w:rPr>
        <w:t>，</w:t>
      </w:r>
      <w:r>
        <w:rPr>
          <w:rFonts w:ascii="Helvetica Neue" w:hAnsi="Helvetica Neue" w:cs="Arial" w:hint="eastAsia"/>
          <w:color w:val="333333"/>
          <w:sz w:val="21"/>
          <w:szCs w:val="21"/>
        </w:rPr>
        <w:t>因此</w:t>
      </w:r>
      <w:r>
        <w:rPr>
          <w:rFonts w:ascii="Helvetica Neue" w:hAnsi="Helvetica Neue" w:cs="Arial"/>
          <w:color w:val="333333"/>
          <w:sz w:val="21"/>
          <w:szCs w:val="21"/>
        </w:rPr>
        <w:t>我们的设计遵循了</w:t>
      </w:r>
      <w:r>
        <w:rPr>
          <w:rFonts w:ascii="Helvetica Neue" w:hAnsi="Helvetica Neue" w:cs="Arial"/>
          <w:color w:val="333333"/>
          <w:sz w:val="21"/>
          <w:szCs w:val="21"/>
        </w:rPr>
        <w:t xml:space="preserve"> Java </w:t>
      </w:r>
      <w:r>
        <w:rPr>
          <w:rFonts w:ascii="Helvetica Neue" w:hAnsi="Helvetica Neue" w:cs="Arial"/>
          <w:color w:val="333333"/>
          <w:sz w:val="21"/>
          <w:szCs w:val="21"/>
        </w:rPr>
        <w:t>包结构设计的统一标准</w:t>
      </w:r>
      <w:r>
        <w:rPr>
          <w:rFonts w:ascii="Helvetica Neue" w:hAnsi="Helvetica Neue" w:cs="Arial" w:hint="eastAsia"/>
          <w:color w:val="333333"/>
          <w:sz w:val="21"/>
          <w:szCs w:val="21"/>
        </w:rPr>
        <w:t>，这样带来的好处是</w:t>
      </w:r>
      <w:r>
        <w:rPr>
          <w:rFonts w:ascii="Helvetica Neue" w:hAnsi="Helvetica Neue" w:cs="Arial"/>
          <w:color w:val="333333"/>
          <w:sz w:val="21"/>
          <w:szCs w:val="21"/>
        </w:rPr>
        <w:t>：</w:t>
      </w:r>
    </w:p>
    <w:p w:rsidR="00826991" w:rsidRPr="00525FC8" w:rsidRDefault="00826991" w:rsidP="00826991">
      <w:pPr>
        <w:ind w:leftChars="300" w:left="720"/>
        <w:rPr>
          <w:b/>
          <w:sz w:val="21"/>
          <w:szCs w:val="21"/>
        </w:rPr>
      </w:pPr>
      <w:r w:rsidRPr="00525FC8">
        <w:rPr>
          <w:b/>
          <w:sz w:val="21"/>
          <w:szCs w:val="21"/>
        </w:rPr>
        <w:t>1. 把功能相似或相关的类或接口组织在同一个包中，方便类的查找和使用。</w:t>
      </w:r>
    </w:p>
    <w:p w:rsidR="00826991" w:rsidRPr="00525FC8" w:rsidRDefault="00826991" w:rsidP="00826991">
      <w:pPr>
        <w:ind w:leftChars="300" w:left="720"/>
        <w:rPr>
          <w:b/>
          <w:sz w:val="21"/>
          <w:szCs w:val="21"/>
        </w:rPr>
      </w:pPr>
    </w:p>
    <w:p w:rsidR="00826991" w:rsidRPr="00525FC8" w:rsidRDefault="00826991" w:rsidP="00826991">
      <w:pPr>
        <w:ind w:leftChars="300" w:left="720"/>
        <w:rPr>
          <w:b/>
          <w:sz w:val="21"/>
          <w:szCs w:val="21"/>
        </w:rPr>
      </w:pPr>
      <w:r w:rsidRPr="00525FC8">
        <w:rPr>
          <w:b/>
          <w:sz w:val="21"/>
          <w:szCs w:val="21"/>
        </w:rPr>
        <w:t>2. 如同文件夹一样，包也采用了树形目录的存储方式。由于包创建了新的命名空间，所以不会跟其他包中的任何名字产生命名冲突。使用包这种机制，更容易实现访问控制，并且让定位相关类更加简单</w:t>
      </w:r>
    </w:p>
    <w:p w:rsidR="00826991" w:rsidRPr="00525FC8" w:rsidRDefault="00826991" w:rsidP="00826991">
      <w:pPr>
        <w:ind w:leftChars="300" w:left="720"/>
        <w:rPr>
          <w:b/>
          <w:sz w:val="21"/>
          <w:szCs w:val="21"/>
        </w:rPr>
      </w:pPr>
    </w:p>
    <w:p w:rsidR="00826991" w:rsidRPr="00525FC8" w:rsidRDefault="00826991" w:rsidP="00826991">
      <w:pPr>
        <w:ind w:leftChars="300" w:left="720"/>
        <w:rPr>
          <w:b/>
          <w:sz w:val="21"/>
          <w:szCs w:val="21"/>
        </w:rPr>
      </w:pPr>
      <w:r w:rsidRPr="00525FC8">
        <w:rPr>
          <w:b/>
          <w:sz w:val="21"/>
          <w:szCs w:val="21"/>
        </w:rPr>
        <w:t>3. 包也限定了访问权限，拥有包访问权限的类才能访问某个包中的类。</w:t>
      </w:r>
    </w:p>
    <w:p w:rsidR="00826991" w:rsidRPr="00525FC8" w:rsidRDefault="00826991" w:rsidP="00826991">
      <w:pPr>
        <w:pStyle w:val="a6"/>
        <w:ind w:left="720"/>
        <w:rPr>
          <w:rFonts w:ascii="Helvetica Neue" w:hAnsi="Helvetica Neue" w:cs="Arial"/>
          <w:b/>
          <w:color w:val="333333"/>
          <w:sz w:val="21"/>
          <w:szCs w:val="21"/>
        </w:rPr>
      </w:pPr>
    </w:p>
    <w:p w:rsidR="00826991" w:rsidRDefault="00826991" w:rsidP="00826991">
      <w:pPr>
        <w:pStyle w:val="a6"/>
        <w:ind w:left="720"/>
        <w:rPr>
          <w:rFonts w:ascii="Helvetica Neue" w:hAnsi="Helvetica Neue" w:cs="Arial"/>
          <w:color w:val="333333"/>
          <w:sz w:val="21"/>
          <w:szCs w:val="21"/>
        </w:rPr>
      </w:pPr>
      <w:r>
        <w:rPr>
          <w:rFonts w:ascii="Helvetica Neue" w:hAnsi="Helvetica Neue" w:cs="Arial"/>
          <w:color w:val="333333"/>
          <w:sz w:val="21"/>
          <w:szCs w:val="21"/>
        </w:rPr>
        <w:t>我们的项目由七个</w:t>
      </w:r>
      <w:r>
        <w:rPr>
          <w:rFonts w:ascii="Helvetica Neue" w:hAnsi="Helvetica Neue" w:cs="Arial"/>
          <w:color w:val="333333"/>
          <w:sz w:val="21"/>
          <w:szCs w:val="21"/>
        </w:rPr>
        <w:t xml:space="preserve"> package </w:t>
      </w:r>
      <w:r>
        <w:rPr>
          <w:rFonts w:ascii="Helvetica Neue" w:hAnsi="Helvetica Neue" w:cs="Arial"/>
          <w:color w:val="333333"/>
          <w:sz w:val="21"/>
          <w:szCs w:val="21"/>
        </w:rPr>
        <w:t>组成：</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hint="eastAsia"/>
          <w:color w:val="333333"/>
          <w:sz w:val="21"/>
          <w:szCs w:val="21"/>
        </w:rPr>
        <w:t>员工</w:t>
      </w:r>
      <w:r>
        <w:rPr>
          <w:rFonts w:ascii="Helvetica Neue" w:hAnsi="Helvetica Neue" w:cs="Arial"/>
          <w:color w:val="333333"/>
          <w:sz w:val="21"/>
          <w:szCs w:val="21"/>
        </w:rPr>
        <w:t xml:space="preserve"> </w:t>
      </w:r>
      <w:r>
        <w:rPr>
          <w:rStyle w:val="HTML"/>
          <w:rFonts w:hint="eastAsia"/>
          <w:color w:val="333333"/>
          <w:sz w:val="21"/>
          <w:szCs w:val="21"/>
        </w:rPr>
        <w:t>Staff</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容器</w:t>
      </w:r>
      <w:r>
        <w:rPr>
          <w:rFonts w:ascii="Helvetica Neue" w:hAnsi="Helvetica Neue" w:cs="Arial"/>
          <w:color w:val="333333"/>
          <w:sz w:val="21"/>
          <w:szCs w:val="21"/>
        </w:rPr>
        <w:t xml:space="preserve"> </w:t>
      </w:r>
      <w:r>
        <w:rPr>
          <w:rStyle w:val="HTML"/>
          <w:color w:val="333333"/>
          <w:sz w:val="21"/>
          <w:szCs w:val="21"/>
        </w:rPr>
        <w:t>Container</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原料</w:t>
      </w:r>
      <w:r>
        <w:rPr>
          <w:rFonts w:ascii="Helvetica Neue" w:hAnsi="Helvetica Neue" w:cs="Arial"/>
          <w:color w:val="333333"/>
          <w:sz w:val="21"/>
          <w:szCs w:val="21"/>
        </w:rPr>
        <w:t xml:space="preserve"> </w:t>
      </w:r>
      <w:r>
        <w:rPr>
          <w:rStyle w:val="HTML"/>
          <w:color w:val="333333"/>
          <w:sz w:val="21"/>
          <w:szCs w:val="21"/>
        </w:rPr>
        <w:t>Ingredient</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厨具</w:t>
      </w:r>
      <w:r>
        <w:rPr>
          <w:rFonts w:ascii="Helvetica Neue" w:hAnsi="Helvetica Neue" w:cs="Arial"/>
          <w:color w:val="333333"/>
          <w:sz w:val="21"/>
          <w:szCs w:val="21"/>
        </w:rPr>
        <w:t xml:space="preserve"> </w:t>
      </w:r>
      <w:r>
        <w:rPr>
          <w:rStyle w:val="HTML"/>
          <w:color w:val="333333"/>
          <w:sz w:val="21"/>
          <w:szCs w:val="21"/>
        </w:rPr>
        <w:t>Cooker</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商品</w:t>
      </w:r>
      <w:r>
        <w:rPr>
          <w:rFonts w:ascii="Helvetica Neue" w:hAnsi="Helvetica Neue" w:cs="Arial"/>
          <w:color w:val="333333"/>
          <w:sz w:val="21"/>
          <w:szCs w:val="21"/>
        </w:rPr>
        <w:t xml:space="preserve"> </w:t>
      </w:r>
      <w:r>
        <w:rPr>
          <w:rStyle w:val="HTML"/>
          <w:color w:val="333333"/>
          <w:sz w:val="21"/>
          <w:szCs w:val="21"/>
        </w:rPr>
        <w:t>Merch</w:t>
      </w:r>
    </w:p>
    <w:p w:rsidR="00826991" w:rsidRPr="00525FC8"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订单</w:t>
      </w:r>
      <w:r>
        <w:rPr>
          <w:rFonts w:ascii="Helvetica Neue" w:hAnsi="Helvetica Neue" w:cs="Arial"/>
          <w:color w:val="333333"/>
          <w:sz w:val="21"/>
          <w:szCs w:val="21"/>
        </w:rPr>
        <w:t xml:space="preserve"> </w:t>
      </w:r>
      <w:r>
        <w:rPr>
          <w:rStyle w:val="HTML"/>
          <w:color w:val="333333"/>
          <w:sz w:val="21"/>
          <w:szCs w:val="21"/>
        </w:rPr>
        <w:t>Order</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时间控制器</w:t>
      </w:r>
      <w:r>
        <w:rPr>
          <w:rFonts w:ascii="Helvetica Neue" w:hAnsi="Helvetica Neue" w:cs="Arial"/>
          <w:color w:val="333333"/>
          <w:sz w:val="21"/>
          <w:szCs w:val="21"/>
        </w:rPr>
        <w:t xml:space="preserve"> </w:t>
      </w:r>
      <w:r>
        <w:rPr>
          <w:rStyle w:val="HTML"/>
          <w:color w:val="333333"/>
          <w:sz w:val="21"/>
          <w:szCs w:val="21"/>
        </w:rPr>
        <w:t>Time</w:t>
      </w:r>
    </w:p>
    <w:p w:rsidR="00826991" w:rsidRDefault="00826991" w:rsidP="00826991">
      <w:pPr>
        <w:spacing w:before="100" w:beforeAutospacing="1" w:after="100" w:afterAutospacing="1"/>
        <w:ind w:left="1440"/>
        <w:rPr>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rFonts w:hint="eastAsia"/>
          <w:color w:val="333333"/>
          <w:sz w:val="21"/>
          <w:szCs w:val="21"/>
        </w:rPr>
        <w:t>Staff</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Staff</w:t>
      </w:r>
    </w:p>
    <w:p w:rsidR="00826991" w:rsidRDefault="00826991" w:rsidP="00826991">
      <w:pPr>
        <w:spacing w:before="100" w:beforeAutospacing="1" w:after="100" w:afterAutospacing="1"/>
        <w:ind w:left="1440"/>
        <w:rPr>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Container</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color w:val="333333"/>
          <w:sz w:val="21"/>
          <w:szCs w:val="21"/>
        </w:rPr>
        <w:t>我们厨房</w:t>
      </w:r>
      <w:r>
        <w:rPr>
          <w:rFonts w:ascii="Helvetica Neue" w:hAnsi="Helvetica Neue" w:cs="Arial" w:hint="eastAsia"/>
          <w:color w:val="333333"/>
          <w:sz w:val="21"/>
          <w:szCs w:val="21"/>
        </w:rPr>
        <w:t>的容器只有冰箱</w:t>
      </w:r>
      <w:r>
        <w:rPr>
          <w:rFonts w:ascii="Helvetica Neue" w:hAnsi="Helvetica Neue" w:cs="Arial"/>
          <w:color w:val="333333"/>
          <w:sz w:val="21"/>
          <w:szCs w:val="21"/>
        </w:rPr>
        <w:t>和橱柜，由于</w:t>
      </w:r>
      <w:r>
        <w:rPr>
          <w:rFonts w:ascii="Helvetica Neue" w:hAnsi="Helvetica Neue" w:cs="Arial" w:hint="eastAsia"/>
          <w:color w:val="333333"/>
          <w:sz w:val="21"/>
          <w:szCs w:val="21"/>
        </w:rPr>
        <w:t>它只在程序员的幻想中</w:t>
      </w:r>
      <w:r>
        <w:rPr>
          <w:rFonts w:ascii="Helvetica Neue" w:hAnsi="Helvetica Neue" w:cs="Arial"/>
          <w:color w:val="333333"/>
          <w:sz w:val="21"/>
          <w:szCs w:val="21"/>
        </w:rPr>
        <w:t>，所以他们的容量都是无限的，所以每一样我们只需要一台，这里用到了单例模式</w:t>
      </w:r>
      <w:r>
        <w:rPr>
          <w:rFonts w:ascii="Helvetica Neue" w:hAnsi="Helvetica Neue" w:cs="Arial" w:hint="eastAsia"/>
          <w:color w:val="333333"/>
          <w:sz w:val="21"/>
          <w:szCs w:val="21"/>
        </w:rPr>
        <w:t>；当我们在容器中查找某一个原料的时候，会用到迭代器，这里用到了迭代器模式。</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color w:val="333333"/>
          <w:sz w:val="21"/>
          <w:szCs w:val="21"/>
        </w:rPr>
        <w:lastRenderedPageBreak/>
        <w:fldChar w:fldCharType="begin"/>
      </w:r>
      <w:r>
        <w:rPr>
          <w:rFonts w:ascii="Helvetica Neue" w:hAnsi="Helvetica Neue" w:cs="Arial"/>
          <w:color w:val="333333"/>
          <w:sz w:val="21"/>
          <w:szCs w:val="21"/>
        </w:rPr>
        <w:instrText xml:space="preserve"> INCLUDEPICTURE  \d "/Users/xiekang/UMLDiagrams/PackageView/Framework!Container_1.png"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 style="width:23.75pt;height:23.75pt">
            <v:imagedata r:id="rId6"/>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sidRPr="003443D8">
        <w:rPr>
          <w:noProof/>
        </w:rPr>
        <w:t xml:space="preserve"> </w:t>
      </w:r>
      <w:r w:rsidRPr="003443D8">
        <w:rPr>
          <w:noProof/>
        </w:rPr>
        <w:drawing>
          <wp:inline distT="0" distB="0" distL="0" distR="0" wp14:anchorId="231F22EF" wp14:editId="7C8BE32B">
            <wp:extent cx="5274310" cy="4162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62425"/>
                    </a:xfrm>
                    <a:prstGeom prst="rect">
                      <a:avLst/>
                    </a:prstGeom>
                  </pic:spPr>
                </pic:pic>
              </a:graphicData>
            </a:graphic>
          </wp:inline>
        </w:drawing>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容器类</w:t>
      </w:r>
      <w:r>
        <w:rPr>
          <w:rFonts w:ascii="Helvetica Neue" w:hAnsi="Helvetica Neue" w:cs="Arial"/>
          <w:color w:val="333333"/>
          <w:sz w:val="21"/>
          <w:szCs w:val="21"/>
        </w:rPr>
        <w:t xml:space="preserve"> </w:t>
      </w:r>
      <w:r>
        <w:rPr>
          <w:rStyle w:val="HTML"/>
          <w:color w:val="333333"/>
          <w:sz w:val="21"/>
          <w:szCs w:val="21"/>
        </w:rPr>
        <w:t>Container</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橱柜类</w:t>
      </w:r>
      <w:r>
        <w:rPr>
          <w:rFonts w:ascii="Helvetica Neue" w:hAnsi="Helvetica Neue" w:cs="Arial"/>
          <w:color w:val="333333"/>
          <w:sz w:val="21"/>
          <w:szCs w:val="21"/>
        </w:rPr>
        <w:t xml:space="preserve"> </w:t>
      </w:r>
      <w:r>
        <w:rPr>
          <w:rStyle w:val="HTML"/>
          <w:color w:val="333333"/>
          <w:sz w:val="21"/>
          <w:szCs w:val="21"/>
        </w:rPr>
        <w:t>Cabinet</w:t>
      </w: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冰箱类</w:t>
      </w:r>
      <w:r>
        <w:rPr>
          <w:rFonts w:ascii="Helvetica Neue" w:hAnsi="Helvetica Neue" w:cs="Arial"/>
          <w:color w:val="333333"/>
          <w:sz w:val="21"/>
          <w:szCs w:val="21"/>
        </w:rPr>
        <w:t xml:space="preserve"> </w:t>
      </w:r>
      <w:r>
        <w:rPr>
          <w:rStyle w:val="HTML"/>
          <w:color w:val="333333"/>
          <w:sz w:val="21"/>
          <w:szCs w:val="21"/>
        </w:rPr>
        <w:t>Fridge</w:t>
      </w:r>
    </w:p>
    <w:p w:rsidR="00826991" w:rsidRDefault="00826991" w:rsidP="00826991">
      <w:pPr>
        <w:numPr>
          <w:ilvl w:val="1"/>
          <w:numId w:val="7"/>
        </w:numPr>
        <w:spacing w:before="100" w:beforeAutospacing="1" w:after="100" w:afterAutospacing="1"/>
        <w:rPr>
          <w:rFonts w:ascii="Helvetica Neue" w:hAnsi="Helvetica Neue" w:cs="Arial"/>
          <w:color w:val="333333"/>
          <w:sz w:val="21"/>
          <w:szCs w:val="21"/>
        </w:rPr>
      </w:pPr>
      <w:r>
        <w:rPr>
          <w:rFonts w:ascii="Helvetica Neue" w:hAnsi="Helvetica Neue" w:cs="Arial" w:hint="eastAsia"/>
          <w:color w:val="333333"/>
          <w:sz w:val="21"/>
          <w:szCs w:val="21"/>
        </w:rPr>
        <w:t>容器迭代器类</w:t>
      </w:r>
      <w:r>
        <w:rPr>
          <w:rFonts w:ascii="Helvetica Neue" w:hAnsi="Helvetica Neue" w:cs="Arial" w:hint="eastAsia"/>
          <w:color w:val="333333"/>
          <w:sz w:val="21"/>
          <w:szCs w:val="21"/>
        </w:rPr>
        <w:t xml:space="preserve"> </w:t>
      </w:r>
      <w:r>
        <w:rPr>
          <w:rStyle w:val="HTML"/>
          <w:color w:val="333333"/>
          <w:sz w:val="21"/>
          <w:szCs w:val="21"/>
        </w:rPr>
        <w:t>Container</w:t>
      </w:r>
      <w:r>
        <w:rPr>
          <w:rStyle w:val="HTML"/>
          <w:rFonts w:hint="eastAsia"/>
          <w:color w:val="333333"/>
          <w:sz w:val="21"/>
          <w:szCs w:val="21"/>
        </w:rPr>
        <w:t>Iterator</w:t>
      </w:r>
    </w:p>
    <w:p w:rsidR="00826991" w:rsidRDefault="00826991" w:rsidP="00826991">
      <w:pPr>
        <w:spacing w:before="100" w:beforeAutospacing="1" w:after="100" w:afterAutospacing="1"/>
        <w:ind w:left="1440"/>
        <w:rPr>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Ingredient</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color w:val="333333"/>
          <w:sz w:val="21"/>
          <w:szCs w:val="21"/>
        </w:rPr>
        <w:t>Ingredient</w:t>
      </w:r>
    </w:p>
    <w:p w:rsidR="00826991" w:rsidRDefault="00826991" w:rsidP="00826991">
      <w:pPr>
        <w:spacing w:before="100" w:beforeAutospacing="1" w:after="100" w:afterAutospacing="1"/>
        <w:ind w:left="1440"/>
        <w:rPr>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Cooker</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lastRenderedPageBreak/>
        <w:t>类</w:t>
      </w:r>
      <w:r>
        <w:rPr>
          <w:rFonts w:ascii="Helvetica Neue" w:hAnsi="Helvetica Neue" w:cs="Arial"/>
          <w:color w:val="333333"/>
          <w:sz w:val="21"/>
          <w:szCs w:val="21"/>
        </w:rPr>
        <w:t xml:space="preserve"> </w:t>
      </w:r>
      <w:r>
        <w:rPr>
          <w:rStyle w:val="HTML"/>
          <w:rFonts w:hint="eastAsia"/>
          <w:color w:val="333333"/>
          <w:sz w:val="21"/>
          <w:szCs w:val="21"/>
        </w:rPr>
        <w:t>Cooker</w:t>
      </w:r>
    </w:p>
    <w:p w:rsidR="00826991" w:rsidRPr="00F12BFA" w:rsidRDefault="00826991" w:rsidP="00826991">
      <w:pPr>
        <w:spacing w:before="100" w:beforeAutospacing="1" w:after="100" w:afterAutospacing="1"/>
        <w:ind w:left="1440"/>
        <w:rPr>
          <w:rStyle w:val="HTML"/>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Merch</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Merch</w:t>
      </w:r>
    </w:p>
    <w:p w:rsidR="00826991" w:rsidRPr="00F12BFA" w:rsidRDefault="00826991" w:rsidP="00826991">
      <w:pPr>
        <w:spacing w:before="100" w:beforeAutospacing="1" w:after="100" w:afterAutospacing="1"/>
        <w:ind w:left="1440"/>
        <w:rPr>
          <w:rStyle w:val="HTML"/>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Order</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Order</w:t>
      </w:r>
    </w:p>
    <w:p w:rsidR="00826991" w:rsidRPr="00F12BFA" w:rsidRDefault="00826991" w:rsidP="00826991">
      <w:pPr>
        <w:spacing w:before="100" w:beforeAutospacing="1" w:after="100" w:afterAutospacing="1"/>
        <w:ind w:left="1440"/>
        <w:rPr>
          <w:rStyle w:val="HTML"/>
          <w:rFonts w:ascii="Helvetica Neue" w:hAnsi="Helvetica Neue" w:cs="Arial"/>
          <w:color w:val="333333"/>
          <w:sz w:val="21"/>
          <w:szCs w:val="21"/>
        </w:rPr>
      </w:pPr>
    </w:p>
    <w:p w:rsidR="00826991" w:rsidRDefault="00826991" w:rsidP="00826991">
      <w:pPr>
        <w:pStyle w:val="a6"/>
        <w:numPr>
          <w:ilvl w:val="0"/>
          <w:numId w:val="7"/>
        </w:numPr>
        <w:rPr>
          <w:rFonts w:ascii="Helvetica Neue" w:hAnsi="Helvetica Neue" w:cs="Arial"/>
          <w:color w:val="333333"/>
          <w:sz w:val="21"/>
          <w:szCs w:val="21"/>
        </w:rPr>
      </w:pPr>
      <w:r>
        <w:rPr>
          <w:rStyle w:val="a5"/>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HTML"/>
          <w:color w:val="333333"/>
          <w:sz w:val="21"/>
          <w:szCs w:val="21"/>
        </w:rPr>
        <w:t>Time</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文本文本文本文本文本文本文本文本文本文本文本文本文本文本文本文本文本文本文本文本文本文本文本</w:t>
      </w:r>
    </w:p>
    <w:p w:rsidR="00826991" w:rsidRDefault="00826991" w:rsidP="00826991">
      <w:pPr>
        <w:pStyle w:val="a6"/>
        <w:ind w:left="720"/>
        <w:rPr>
          <w:rFonts w:ascii="Helvetica Neue" w:hAnsi="Helvetica Neue" w:cs="Arial"/>
          <w:color w:val="333333"/>
          <w:sz w:val="21"/>
          <w:szCs w:val="21"/>
        </w:rPr>
      </w:pPr>
    </w:p>
    <w:p w:rsidR="00826991" w:rsidRPr="00F12BFA" w:rsidRDefault="00826991" w:rsidP="00826991">
      <w:pPr>
        <w:numPr>
          <w:ilvl w:val="1"/>
          <w:numId w:val="7"/>
        </w:numPr>
        <w:spacing w:before="100" w:beforeAutospacing="1" w:after="100" w:afterAutospacing="1"/>
        <w:rPr>
          <w:rStyle w:val="HTML"/>
          <w:rFonts w:ascii="Helvetica Neue" w:hAnsi="Helvetica Neue" w:cs="Arial"/>
          <w:color w:val="333333"/>
          <w:sz w:val="21"/>
          <w:szCs w:val="21"/>
        </w:rPr>
      </w:pPr>
      <w:r>
        <w:rPr>
          <w:rFonts w:ascii="Helvetica Neue" w:hAnsi="Helvetica Neue" w:cs="Arial"/>
          <w:color w:val="333333"/>
          <w:sz w:val="21"/>
          <w:szCs w:val="21"/>
        </w:rPr>
        <w:t>类</w:t>
      </w:r>
      <w:r>
        <w:rPr>
          <w:rFonts w:ascii="Helvetica Neue" w:hAnsi="Helvetica Neue" w:cs="Arial"/>
          <w:color w:val="333333"/>
          <w:sz w:val="21"/>
          <w:szCs w:val="21"/>
        </w:rPr>
        <w:t xml:space="preserve"> </w:t>
      </w:r>
      <w:r>
        <w:rPr>
          <w:rStyle w:val="HTML"/>
          <w:rFonts w:hint="eastAsia"/>
          <w:color w:val="333333"/>
          <w:sz w:val="21"/>
          <w:szCs w:val="21"/>
        </w:rPr>
        <w:t>Time</w:t>
      </w:r>
    </w:p>
    <w:p w:rsidR="00826991" w:rsidRPr="00F12BFA" w:rsidRDefault="00826991" w:rsidP="00826991">
      <w:pPr>
        <w:spacing w:before="100" w:beforeAutospacing="1" w:after="100" w:afterAutospacing="1"/>
        <w:ind w:left="1440"/>
        <w:rPr>
          <w:rStyle w:val="HTML"/>
          <w:rFonts w:ascii="Helvetica Neue" w:hAnsi="Helvetica Neue" w:cs="Arial"/>
          <w:color w:val="333333"/>
          <w:sz w:val="21"/>
          <w:szCs w:val="21"/>
        </w:rPr>
      </w:pPr>
    </w:p>
    <w:p w:rsidR="00826991" w:rsidRDefault="00826991" w:rsidP="00826991">
      <w:pPr>
        <w:pStyle w:val="2"/>
        <w:rPr>
          <w:rFonts w:ascii="Helvetica Neue" w:hAnsi="Helvetica Neue" w:cs="Arial"/>
          <w:color w:val="333333"/>
        </w:rPr>
      </w:pPr>
      <w:r>
        <w:rPr>
          <w:rFonts w:ascii="Helvetica Neue" w:hAnsi="Helvetica Neue" w:cs="Arial"/>
          <w:color w:val="333333"/>
        </w:rPr>
        <w:t xml:space="preserve">Design Pattern </w:t>
      </w:r>
      <w:r>
        <w:rPr>
          <w:rFonts w:ascii="Helvetica Neue" w:hAnsi="Helvetica Neue" w:cs="Arial"/>
          <w:color w:val="333333"/>
        </w:rPr>
        <w:t>详述</w:t>
      </w:r>
    </w:p>
    <w:p w:rsidR="00826991" w:rsidRDefault="00826991" w:rsidP="00826991">
      <w:pPr>
        <w:pStyle w:val="3"/>
        <w:rPr>
          <w:rFonts w:ascii="Helvetica Neue" w:hAnsi="Helvetica Neue" w:cs="Arial"/>
          <w:color w:val="333333"/>
        </w:rPr>
      </w:pPr>
      <w:r>
        <w:rPr>
          <w:rFonts w:ascii="Helvetica Neue" w:hAnsi="Helvetica Neue" w:cs="Arial"/>
          <w:color w:val="333333"/>
        </w:rPr>
        <w:t xml:space="preserve">4.1 </w:t>
      </w:r>
      <w:r>
        <w:rPr>
          <w:rFonts w:ascii="Helvetica Neue" w:hAnsi="Helvetica Neue" w:cs="Arial"/>
          <w:color w:val="333333"/>
        </w:rPr>
        <w:t>单例模式</w:t>
      </w:r>
      <w:r>
        <w:rPr>
          <w:rFonts w:ascii="Helvetica Neue" w:hAnsi="Helvetica Neue" w:cs="Arial"/>
          <w:color w:val="333333"/>
        </w:rPr>
        <w:t xml:space="preserve"> Singleton</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4.1.1 </w:t>
      </w:r>
      <w:r>
        <w:rPr>
          <w:rFonts w:ascii="Helvetica Neue" w:hAnsi="Helvetica Neue" w:cs="Arial"/>
          <w:color w:val="333333"/>
        </w:rPr>
        <w:t>模式简介</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单例模式（</w:t>
      </w:r>
      <w:r>
        <w:rPr>
          <w:rFonts w:ascii="Helvetica Neue" w:hAnsi="Helvetica Neue" w:cs="Arial"/>
          <w:color w:val="333333"/>
          <w:sz w:val="21"/>
          <w:szCs w:val="21"/>
        </w:rPr>
        <w:t>Singleton Pattern</w:t>
      </w:r>
      <w:r>
        <w:rPr>
          <w:rFonts w:ascii="Helvetica Neue" w:hAnsi="Helvetica Neue" w:cs="Arial"/>
          <w:color w:val="333333"/>
          <w:sz w:val="21"/>
          <w:szCs w:val="21"/>
        </w:rPr>
        <w:t>）是</w:t>
      </w:r>
      <w:r>
        <w:rPr>
          <w:rFonts w:ascii="Helvetica Neue" w:hAnsi="Helvetica Neue" w:cs="Arial"/>
          <w:color w:val="333333"/>
          <w:sz w:val="21"/>
          <w:szCs w:val="21"/>
        </w:rPr>
        <w:t xml:space="preserve"> Java </w:t>
      </w:r>
      <w:r>
        <w:rPr>
          <w:rFonts w:ascii="Helvetica Neue" w:hAnsi="Helvetica Neue" w:cs="Arial"/>
          <w:color w:val="333333"/>
          <w:sz w:val="21"/>
          <w:szCs w:val="21"/>
        </w:rPr>
        <w:t>中最简单的设计模式之一。这种类型的设计模式属于创建型模式，它提供了一种创建对象的最佳方式。这种模式涉及到一个单一的类，该类负责创建自己的对象，同时确保只有单个对象被创建。这个类提供了一种访问其唯一的对象的方式，可以直接访问，不需要实例化该类的对象。</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4.1.2 </w:t>
      </w:r>
      <w:r>
        <w:rPr>
          <w:rFonts w:ascii="Helvetica Neue" w:hAnsi="Helvetica Neue" w:cs="Arial"/>
          <w:color w:val="333333"/>
        </w:rPr>
        <w:t>应用场景</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lastRenderedPageBreak/>
        <w:t>在</w:t>
      </w:r>
      <w:r>
        <w:rPr>
          <w:rFonts w:ascii="Helvetica Neue" w:hAnsi="Helvetica Neue" w:cs="Arial" w:hint="eastAsia"/>
          <w:color w:val="333333"/>
          <w:sz w:val="21"/>
          <w:szCs w:val="21"/>
        </w:rPr>
        <w:t>中餐厅</w:t>
      </w:r>
      <w:r>
        <w:rPr>
          <w:rFonts w:ascii="Helvetica Neue" w:hAnsi="Helvetica Neue" w:cs="Arial"/>
          <w:color w:val="333333"/>
          <w:sz w:val="21"/>
          <w:szCs w:val="21"/>
        </w:rPr>
        <w:t>中，</w:t>
      </w:r>
      <w:r>
        <w:rPr>
          <w:rFonts w:ascii="Helvetica Neue" w:hAnsi="Helvetica Neue" w:cs="Arial" w:hint="eastAsia"/>
          <w:color w:val="333333"/>
          <w:sz w:val="21"/>
          <w:szCs w:val="21"/>
        </w:rPr>
        <w:t>我们只有一个厨师与一个服务员，而作为容器冰箱、橱柜也都只有一个，</w:t>
      </w:r>
      <w:r>
        <w:rPr>
          <w:rFonts w:ascii="Helvetica Neue" w:hAnsi="Helvetica Neue" w:cs="Arial"/>
          <w:color w:val="333333"/>
          <w:sz w:val="21"/>
          <w:szCs w:val="21"/>
        </w:rPr>
        <w:t>因此我们采用了单例模式来创建实例，并向其它对象提供这一实例。</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4.1.3 </w:t>
      </w:r>
      <w:r>
        <w:rPr>
          <w:rFonts w:ascii="Helvetica Neue" w:hAnsi="Helvetica Neue" w:cs="Arial" w:hint="eastAsia"/>
          <w:color w:val="333333"/>
        </w:rPr>
        <w:t>类图</w:t>
      </w:r>
    </w:p>
    <w:p w:rsidR="00826991" w:rsidRPr="0083468D" w:rsidRDefault="00826991" w:rsidP="00826991">
      <w:pPr>
        <w:pStyle w:val="4"/>
        <w:rPr>
          <w:rFonts w:cs="Arial"/>
          <w:b w:val="0"/>
          <w:color w:val="333333"/>
          <w:sz w:val="21"/>
          <w:szCs w:val="21"/>
        </w:rPr>
      </w:pPr>
      <w:r w:rsidRPr="0083468D">
        <w:rPr>
          <w:rFonts w:cs="Arial" w:hint="eastAsia"/>
          <w:b w:val="0"/>
          <w:color w:val="333333"/>
          <w:sz w:val="21"/>
          <w:szCs w:val="21"/>
        </w:rPr>
        <w:t>少chef</w:t>
      </w:r>
      <w:r>
        <w:rPr>
          <w:rFonts w:cs="Arial" w:hint="eastAsia"/>
          <w:b w:val="0"/>
          <w:color w:val="333333"/>
          <w:sz w:val="21"/>
          <w:szCs w:val="21"/>
        </w:rPr>
        <w:t>、waiter</w:t>
      </w:r>
      <w:r w:rsidRPr="0083468D">
        <w:rPr>
          <w:rFonts w:cs="Arial" w:hint="eastAsia"/>
          <w:b w:val="0"/>
          <w:color w:val="333333"/>
          <w:sz w:val="21"/>
          <w:szCs w:val="21"/>
        </w:rPr>
        <w:t>的图</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93" type="#_x0000_t75" alt="" style="width:23.75pt;height:23.75pt">
            <v:imagedata r:id="rId8"/>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sidRPr="0083468D">
        <w:rPr>
          <w:noProof/>
        </w:rPr>
        <w:t xml:space="preserve"> </w:t>
      </w:r>
      <w:r w:rsidRPr="0083468D">
        <w:rPr>
          <w:rFonts w:ascii="Helvetica Neue" w:hAnsi="Helvetica Neue" w:cs="Arial"/>
          <w:noProof/>
          <w:color w:val="333333"/>
          <w:sz w:val="21"/>
          <w:szCs w:val="21"/>
        </w:rPr>
        <w:drawing>
          <wp:inline distT="0" distB="0" distL="0" distR="0" wp14:anchorId="1D96D93E" wp14:editId="3F18D34D">
            <wp:extent cx="5274310" cy="2385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85695"/>
                    </a:xfrm>
                    <a:prstGeom prst="rect">
                      <a:avLst/>
                    </a:prstGeom>
                  </pic:spPr>
                </pic:pic>
              </a:graphicData>
            </a:graphic>
          </wp:inline>
        </w:drawing>
      </w:r>
    </w:p>
    <w:p w:rsidR="00826991" w:rsidRDefault="00826991" w:rsidP="00826991">
      <w:pPr>
        <w:pStyle w:val="4"/>
        <w:rPr>
          <w:rFonts w:ascii="Helvetica Neue" w:hAnsi="Helvetica Neue" w:cs="Arial"/>
          <w:color w:val="333333"/>
        </w:rPr>
      </w:pPr>
      <w:r>
        <w:rPr>
          <w:rFonts w:ascii="Helvetica Neue" w:hAnsi="Helvetica Neue" w:cs="Arial"/>
          <w:color w:val="333333"/>
        </w:rPr>
        <w:t>4.1.4 API</w:t>
      </w:r>
      <w:r>
        <w:rPr>
          <w:rFonts w:ascii="Helvetica Neue" w:hAnsi="Helvetica Neue" w:cs="Arial"/>
          <w:color w:val="333333"/>
        </w:rPr>
        <w:t>描述</w:t>
      </w:r>
    </w:p>
    <w:p w:rsidR="00826991" w:rsidRDefault="00826991" w:rsidP="00826991">
      <w:pPr>
        <w:pStyle w:val="a6"/>
        <w:numPr>
          <w:ilvl w:val="0"/>
          <w:numId w:val="8"/>
        </w:numPr>
        <w:rPr>
          <w:rFonts w:ascii="Helvetica Neue" w:hAnsi="Helvetica Neue" w:cs="Arial"/>
          <w:color w:val="333333"/>
          <w:sz w:val="21"/>
          <w:szCs w:val="21"/>
        </w:rPr>
      </w:pPr>
      <w:r>
        <w:rPr>
          <w:rStyle w:val="a5"/>
          <w:rFonts w:ascii="Helvetica Neue" w:hAnsi="Helvetica Neue" w:cs="Arial"/>
          <w:color w:val="333333"/>
          <w:sz w:val="21"/>
          <w:szCs w:val="21"/>
        </w:rPr>
        <w:t xml:space="preserve">Chef </w:t>
      </w:r>
      <w:r>
        <w:rPr>
          <w:rStyle w:val="a5"/>
          <w:rFonts w:ascii="Helvetica Neue" w:hAnsi="Helvetica Neue" w:cs="Arial"/>
          <w:color w:val="333333"/>
          <w:sz w:val="21"/>
          <w:szCs w:val="21"/>
        </w:rPr>
        <w:t>厨师</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ind w:left="720"/>
        <w:rPr>
          <w:rStyle w:val="HTML"/>
          <w:color w:val="333333"/>
          <w:sz w:val="21"/>
          <w:szCs w:val="21"/>
        </w:rPr>
      </w:pPr>
      <w:r>
        <w:rPr>
          <w:rStyle w:val="HTML"/>
          <w:color w:val="333333"/>
          <w:sz w:val="21"/>
          <w:szCs w:val="21"/>
        </w:rPr>
        <w:t xml:space="preserve"> C</w:t>
      </w:r>
      <w:r>
        <w:rPr>
          <w:rStyle w:val="HTML"/>
          <w:rFonts w:hint="eastAsia"/>
          <w:color w:val="333333"/>
          <w:sz w:val="21"/>
          <w:szCs w:val="21"/>
        </w:rPr>
        <w:t>ode</w:t>
      </w:r>
      <w:r>
        <w:rPr>
          <w:rStyle w:val="HTML"/>
          <w:color w:val="333333"/>
          <w:sz w:val="21"/>
          <w:szCs w:val="21"/>
        </w:rPr>
        <w:t xml:space="preserve"> </w:t>
      </w:r>
      <w:r>
        <w:rPr>
          <w:rStyle w:val="HTML"/>
          <w:rFonts w:hint="eastAsia"/>
          <w:color w:val="333333"/>
          <w:sz w:val="21"/>
          <w:szCs w:val="21"/>
        </w:rPr>
        <w:t>here</w:t>
      </w:r>
    </w:p>
    <w:p w:rsidR="00826991" w:rsidRDefault="00826991" w:rsidP="00826991">
      <w:pPr>
        <w:pStyle w:val="a6"/>
        <w:numPr>
          <w:ilvl w:val="0"/>
          <w:numId w:val="8"/>
        </w:numPr>
        <w:rPr>
          <w:rFonts w:ascii="Helvetica Neue" w:hAnsi="Helvetica Neue" w:cs="Arial"/>
          <w:color w:val="333333"/>
          <w:sz w:val="21"/>
          <w:szCs w:val="21"/>
        </w:rPr>
      </w:pPr>
      <w:r>
        <w:rPr>
          <w:rStyle w:val="a5"/>
          <w:rFonts w:ascii="Helvetica Neue" w:hAnsi="Helvetica Neue" w:cs="Arial" w:hint="eastAsia"/>
          <w:color w:val="333333"/>
          <w:sz w:val="21"/>
          <w:szCs w:val="21"/>
        </w:rPr>
        <w:t>Waiter</w:t>
      </w:r>
      <w:r>
        <w:rPr>
          <w:rStyle w:val="a5"/>
          <w:rFonts w:ascii="Helvetica Neue" w:hAnsi="Helvetica Neue" w:cs="Arial"/>
          <w:color w:val="333333"/>
          <w:sz w:val="21"/>
          <w:szCs w:val="21"/>
        </w:rPr>
        <w:t xml:space="preserve"> </w:t>
      </w:r>
      <w:r>
        <w:rPr>
          <w:rStyle w:val="a5"/>
          <w:rFonts w:ascii="Helvetica Neue" w:hAnsi="Helvetica Neue" w:cs="Arial" w:hint="eastAsia"/>
          <w:color w:val="333333"/>
          <w:sz w:val="21"/>
          <w:szCs w:val="21"/>
        </w:rPr>
        <w:t>服务员</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ind w:left="720"/>
        <w:rPr>
          <w:rStyle w:val="HTML"/>
          <w:color w:val="333333"/>
          <w:sz w:val="21"/>
          <w:szCs w:val="21"/>
        </w:rPr>
      </w:pPr>
      <w:r>
        <w:rPr>
          <w:rStyle w:val="HTML"/>
          <w:color w:val="333333"/>
          <w:sz w:val="21"/>
          <w:szCs w:val="21"/>
        </w:rPr>
        <w:t xml:space="preserve"> C</w:t>
      </w:r>
      <w:r>
        <w:rPr>
          <w:rStyle w:val="HTML"/>
          <w:rFonts w:hint="eastAsia"/>
          <w:color w:val="333333"/>
          <w:sz w:val="21"/>
          <w:szCs w:val="21"/>
        </w:rPr>
        <w:t>ode</w:t>
      </w:r>
      <w:r>
        <w:rPr>
          <w:rStyle w:val="HTML"/>
          <w:color w:val="333333"/>
          <w:sz w:val="21"/>
          <w:szCs w:val="21"/>
        </w:rPr>
        <w:t xml:space="preserve"> </w:t>
      </w:r>
      <w:r>
        <w:rPr>
          <w:rStyle w:val="HTML"/>
          <w:rFonts w:hint="eastAsia"/>
          <w:color w:val="333333"/>
          <w:sz w:val="21"/>
          <w:szCs w:val="21"/>
        </w:rPr>
        <w:t>here</w:t>
      </w:r>
    </w:p>
    <w:p w:rsidR="00826991" w:rsidRDefault="00826991" w:rsidP="00826991">
      <w:pPr>
        <w:pStyle w:val="a6"/>
        <w:numPr>
          <w:ilvl w:val="0"/>
          <w:numId w:val="8"/>
        </w:numPr>
        <w:rPr>
          <w:rFonts w:ascii="Helvetica Neue" w:hAnsi="Helvetica Neue" w:cs="Arial"/>
          <w:color w:val="333333"/>
          <w:sz w:val="21"/>
          <w:szCs w:val="21"/>
        </w:rPr>
      </w:pPr>
      <w:r>
        <w:rPr>
          <w:rStyle w:val="a5"/>
          <w:rFonts w:ascii="Helvetica Neue" w:hAnsi="Helvetica Neue" w:cs="Arial"/>
          <w:color w:val="333333"/>
          <w:sz w:val="21"/>
          <w:szCs w:val="21"/>
        </w:rPr>
        <w:t xml:space="preserve">Container </w:t>
      </w:r>
      <w:r>
        <w:rPr>
          <w:rStyle w:val="a5"/>
          <w:rFonts w:ascii="Helvetica Neue" w:hAnsi="Helvetica Neue" w:cs="Arial"/>
          <w:color w:val="333333"/>
          <w:sz w:val="21"/>
          <w:szCs w:val="21"/>
        </w:rPr>
        <w:t>容器</w:t>
      </w:r>
    </w:p>
    <w:p w:rsidR="00826991" w:rsidRDefault="00826991" w:rsidP="00826991">
      <w:pPr>
        <w:pStyle w:val="a6"/>
        <w:ind w:left="720"/>
        <w:rPr>
          <w:rFonts w:ascii="Helvetica Neue" w:hAnsi="Helvetica Neue" w:cs="Arial"/>
          <w:color w:val="333333"/>
          <w:sz w:val="21"/>
          <w:szCs w:val="21"/>
        </w:rPr>
      </w:pPr>
      <w:r>
        <w:rPr>
          <w:rStyle w:val="HTML"/>
          <w:color w:val="333333"/>
          <w:sz w:val="21"/>
          <w:szCs w:val="21"/>
        </w:rPr>
        <w:t>Fridge</w:t>
      </w:r>
      <w:r>
        <w:rPr>
          <w:rFonts w:ascii="Helvetica Neue" w:hAnsi="Helvetica Neue" w:cs="Arial"/>
          <w:color w:val="333333"/>
          <w:sz w:val="21"/>
          <w:szCs w:val="21"/>
        </w:rPr>
        <w:t xml:space="preserve"> </w:t>
      </w:r>
      <w:r>
        <w:rPr>
          <w:rFonts w:ascii="Helvetica Neue" w:hAnsi="Helvetica Neue" w:cs="Arial"/>
          <w:color w:val="333333"/>
          <w:sz w:val="21"/>
          <w:szCs w:val="21"/>
        </w:rPr>
        <w:t>类与</w:t>
      </w:r>
      <w:r>
        <w:rPr>
          <w:rFonts w:ascii="Helvetica Neue" w:hAnsi="Helvetica Neue" w:cs="Arial"/>
          <w:color w:val="333333"/>
          <w:sz w:val="21"/>
          <w:szCs w:val="21"/>
        </w:rPr>
        <w:t xml:space="preserve"> </w:t>
      </w:r>
      <w:r>
        <w:rPr>
          <w:rStyle w:val="HTML"/>
          <w:color w:val="333333"/>
          <w:sz w:val="21"/>
          <w:szCs w:val="21"/>
        </w:rPr>
        <w:t>Cabinet</w:t>
      </w:r>
      <w:r>
        <w:rPr>
          <w:rFonts w:ascii="Helvetica Neue" w:hAnsi="Helvetica Neue" w:cs="Arial"/>
          <w:color w:val="333333"/>
          <w:sz w:val="21"/>
          <w:szCs w:val="21"/>
        </w:rPr>
        <w:t xml:space="preserve"> </w:t>
      </w:r>
      <w:r>
        <w:rPr>
          <w:rFonts w:ascii="Helvetica Neue" w:hAnsi="Helvetica Neue" w:cs="Arial"/>
          <w:color w:val="333333"/>
          <w:sz w:val="21"/>
          <w:szCs w:val="21"/>
        </w:rPr>
        <w:t>类</w:t>
      </w:r>
      <w:r>
        <w:rPr>
          <w:rFonts w:ascii="Helvetica Neue" w:hAnsi="Helvetica Neue" w:cs="Arial" w:hint="eastAsia"/>
          <w:color w:val="333333"/>
          <w:sz w:val="21"/>
          <w:szCs w:val="21"/>
        </w:rPr>
        <w:t>继承</w:t>
      </w:r>
      <w:r>
        <w:rPr>
          <w:rFonts w:ascii="Helvetica Neue" w:hAnsi="Helvetica Neue" w:cs="Arial"/>
          <w:color w:val="333333"/>
          <w:sz w:val="21"/>
          <w:szCs w:val="21"/>
        </w:rPr>
        <w:t>自</w:t>
      </w:r>
      <w:r>
        <w:rPr>
          <w:rFonts w:ascii="Helvetica Neue" w:hAnsi="Helvetica Neue" w:cs="Arial"/>
          <w:color w:val="333333"/>
          <w:sz w:val="21"/>
          <w:szCs w:val="21"/>
        </w:rPr>
        <w:t xml:space="preserve"> </w:t>
      </w:r>
      <w:r>
        <w:rPr>
          <w:rStyle w:val="HTML"/>
          <w:color w:val="333333"/>
          <w:sz w:val="21"/>
          <w:szCs w:val="21"/>
        </w:rPr>
        <w:t>Container</w:t>
      </w:r>
      <w:r>
        <w:rPr>
          <w:rFonts w:ascii="Helvetica Neue" w:hAnsi="Helvetica Neue" w:cs="Arial"/>
          <w:color w:val="333333"/>
          <w:sz w:val="21"/>
          <w:szCs w:val="21"/>
        </w:rPr>
        <w:t xml:space="preserve"> </w:t>
      </w:r>
      <w:r>
        <w:rPr>
          <w:rFonts w:ascii="Helvetica Neue" w:hAnsi="Helvetica Neue" w:cs="Arial"/>
          <w:color w:val="333333"/>
          <w:sz w:val="21"/>
          <w:szCs w:val="21"/>
        </w:rPr>
        <w:t>类，也采用了</w:t>
      </w:r>
      <w:r>
        <w:rPr>
          <w:rFonts w:ascii="Helvetica Neue" w:hAnsi="Helvetica Neue" w:cs="Arial" w:hint="eastAsia"/>
          <w:color w:val="333333"/>
          <w:sz w:val="21"/>
          <w:szCs w:val="21"/>
        </w:rPr>
        <w:t>单例模式</w:t>
      </w:r>
      <w:r>
        <w:rPr>
          <w:rFonts w:ascii="Helvetica Neue" w:hAnsi="Helvetica Neue" w:cs="Arial"/>
          <w:color w:val="333333"/>
          <w:sz w:val="21"/>
          <w:szCs w:val="21"/>
        </w:rPr>
        <w:t>，同样具有自身的私有构造函数与静态实例，提供</w:t>
      </w:r>
      <w:r>
        <w:rPr>
          <w:rFonts w:ascii="Helvetica Neue" w:hAnsi="Helvetica Neue" w:cs="Arial"/>
          <w:color w:val="333333"/>
          <w:sz w:val="21"/>
          <w:szCs w:val="21"/>
        </w:rPr>
        <w:t xml:space="preserve"> </w:t>
      </w:r>
      <w:r>
        <w:rPr>
          <w:rStyle w:val="HTML"/>
          <w:color w:val="333333"/>
          <w:sz w:val="21"/>
          <w:szCs w:val="21"/>
        </w:rPr>
        <w:t>getInstance()</w:t>
      </w:r>
      <w:r>
        <w:rPr>
          <w:rFonts w:ascii="Helvetica Neue" w:hAnsi="Helvetica Neue" w:cs="Arial"/>
          <w:color w:val="333333"/>
          <w:sz w:val="21"/>
          <w:szCs w:val="21"/>
        </w:rPr>
        <w:t xml:space="preserve"> </w:t>
      </w:r>
      <w:r>
        <w:rPr>
          <w:rFonts w:ascii="Helvetica Neue" w:hAnsi="Helvetica Neue" w:cs="Arial"/>
          <w:color w:val="333333"/>
          <w:sz w:val="21"/>
          <w:szCs w:val="21"/>
        </w:rPr>
        <w:t>方法。</w:t>
      </w:r>
    </w:p>
    <w:p w:rsidR="00826991" w:rsidRPr="00994855" w:rsidRDefault="00826991" w:rsidP="00826991">
      <w:pPr>
        <w:pStyle w:val="code"/>
        <w:rPr>
          <w:rFonts w:ascii="Monaco" w:hAnsi="Monaco"/>
        </w:rPr>
      </w:pPr>
      <w:r w:rsidRPr="00994855">
        <w:rPr>
          <w:rFonts w:ascii="Monaco" w:hAnsi="Monaco"/>
        </w:rPr>
        <w:t>public class Fridge extends Container {</w:t>
      </w:r>
    </w:p>
    <w:p w:rsidR="00826991" w:rsidRPr="00994855" w:rsidRDefault="00826991" w:rsidP="00826991">
      <w:pPr>
        <w:pStyle w:val="code"/>
        <w:rPr>
          <w:rFonts w:ascii="Monaco" w:hAnsi="Monaco"/>
        </w:rPr>
      </w:pPr>
      <w:r w:rsidRPr="00994855">
        <w:rPr>
          <w:rFonts w:ascii="Monaco" w:hAnsi="Monaco"/>
        </w:rPr>
        <w:t xml:space="preserve">    public Fridge() {</w:t>
      </w:r>
    </w:p>
    <w:p w:rsidR="00826991" w:rsidRPr="00994855" w:rsidRDefault="00826991" w:rsidP="00826991">
      <w:pPr>
        <w:pStyle w:val="code"/>
        <w:rPr>
          <w:rFonts w:ascii="Monaco" w:hAnsi="Monaco"/>
        </w:rPr>
      </w:pPr>
      <w:r w:rsidRPr="00994855">
        <w:rPr>
          <w:rFonts w:ascii="Monaco" w:hAnsi="Monaco"/>
        </w:rPr>
        <w:t xml:space="preserve">        if (instance == null) {</w:t>
      </w:r>
    </w:p>
    <w:p w:rsidR="00826991" w:rsidRPr="00994855" w:rsidRDefault="00826991" w:rsidP="00826991">
      <w:pPr>
        <w:pStyle w:val="code"/>
        <w:rPr>
          <w:rFonts w:ascii="Monaco" w:hAnsi="Monaco"/>
        </w:rPr>
      </w:pPr>
      <w:r w:rsidRPr="00994855">
        <w:rPr>
          <w:rFonts w:ascii="Monaco" w:hAnsi="Monaco"/>
        </w:rPr>
        <w:t xml:space="preserve">            instance = this;</w:t>
      </w:r>
    </w:p>
    <w:p w:rsidR="00826991" w:rsidRPr="00994855" w:rsidRDefault="00826991" w:rsidP="00826991">
      <w:pPr>
        <w:pStyle w:val="code"/>
        <w:rPr>
          <w:rFonts w:ascii="Monaco" w:hAnsi="Monaco"/>
        </w:rPr>
      </w:pPr>
      <w:r w:rsidRPr="00994855">
        <w:rPr>
          <w:rFonts w:ascii="Monaco" w:hAnsi="Monaco"/>
        </w:rPr>
        <w:t xml:space="preserve">            availableTypes = new ArrayList&lt;&gt;(Arrays.asList(</w:t>
      </w:r>
    </w:p>
    <w:p w:rsidR="00826991" w:rsidRPr="00994855" w:rsidRDefault="00826991" w:rsidP="00826991">
      <w:pPr>
        <w:pStyle w:val="code"/>
        <w:rPr>
          <w:rFonts w:ascii="Monaco" w:hAnsi="Monaco"/>
        </w:rPr>
      </w:pPr>
      <w:r w:rsidRPr="00994855">
        <w:rPr>
          <w:rFonts w:ascii="Monaco" w:hAnsi="Monaco"/>
        </w:rPr>
        <w:t xml:space="preserve">                    IngredientType.TOFU,</w:t>
      </w:r>
    </w:p>
    <w:p w:rsidR="00826991" w:rsidRPr="00994855" w:rsidRDefault="00826991" w:rsidP="00826991">
      <w:pPr>
        <w:pStyle w:val="code"/>
        <w:rPr>
          <w:rFonts w:ascii="Monaco" w:hAnsi="Monaco"/>
        </w:rPr>
      </w:pPr>
      <w:r w:rsidRPr="00994855">
        <w:rPr>
          <w:rFonts w:ascii="Monaco" w:hAnsi="Monaco"/>
        </w:rPr>
        <w:t xml:space="preserve">                    IngredientType.FISH));</w:t>
      </w:r>
    </w:p>
    <w:p w:rsidR="00826991" w:rsidRPr="00994855" w:rsidRDefault="00826991" w:rsidP="00826991">
      <w:pPr>
        <w:pStyle w:val="code"/>
        <w:rPr>
          <w:rFonts w:ascii="Monaco" w:hAnsi="Monaco"/>
        </w:rPr>
      </w:pPr>
      <w:r w:rsidRPr="00994855">
        <w:rPr>
          <w:rFonts w:ascii="Monaco" w:hAnsi="Monaco"/>
        </w:rPr>
        <w:lastRenderedPageBreak/>
        <w:t xml:space="preserve">        } else {</w:t>
      </w:r>
    </w:p>
    <w:p w:rsidR="00826991" w:rsidRPr="00994855" w:rsidRDefault="00826991" w:rsidP="00826991">
      <w:pPr>
        <w:pStyle w:val="code"/>
        <w:rPr>
          <w:rFonts w:ascii="Monaco" w:hAnsi="Monaco"/>
        </w:rPr>
      </w:pPr>
      <w:r w:rsidRPr="00994855">
        <w:rPr>
          <w:rFonts w:ascii="Monaco" w:hAnsi="Monaco"/>
        </w:rPr>
        <w:t xml:space="preserve">            throw new IllegalStateException("Already initialized.");</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private static Fridge instance;</w:t>
      </w:r>
    </w:p>
    <w:p w:rsidR="00826991" w:rsidRPr="00994855" w:rsidRDefault="00826991" w:rsidP="00826991">
      <w:pPr>
        <w:pStyle w:val="code"/>
        <w:rPr>
          <w:rFonts w:ascii="Monaco" w:hAnsi="Monaco"/>
        </w:rPr>
      </w:pPr>
      <w:r w:rsidRPr="00994855">
        <w:rPr>
          <w:rFonts w:ascii="Monaco" w:hAnsi="Monaco"/>
        </w:rPr>
        <w:t xml:space="preserve">    public static synchronized Fridge getInstance() {</w:t>
      </w:r>
    </w:p>
    <w:p w:rsidR="00826991" w:rsidRPr="00994855" w:rsidRDefault="00826991" w:rsidP="00826991">
      <w:pPr>
        <w:pStyle w:val="code"/>
        <w:rPr>
          <w:rFonts w:ascii="Monaco" w:hAnsi="Monaco"/>
        </w:rPr>
      </w:pPr>
      <w:r w:rsidRPr="00994855">
        <w:rPr>
          <w:rFonts w:ascii="Monaco" w:hAnsi="Monaco"/>
        </w:rPr>
        <w:t xml:space="preserve">        if (instance == null) {</w:t>
      </w:r>
    </w:p>
    <w:p w:rsidR="00826991" w:rsidRPr="00994855" w:rsidRDefault="00826991" w:rsidP="00826991">
      <w:pPr>
        <w:pStyle w:val="code"/>
        <w:rPr>
          <w:rFonts w:ascii="Monaco" w:hAnsi="Monaco"/>
        </w:rPr>
      </w:pPr>
      <w:r w:rsidRPr="00994855">
        <w:rPr>
          <w:rFonts w:ascii="Monaco" w:hAnsi="Monaco"/>
        </w:rPr>
        <w:t xml:space="preserve">            instance = new Fridge();</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return instance;</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@Override</w:t>
      </w:r>
    </w:p>
    <w:p w:rsidR="00826991" w:rsidRPr="00994855" w:rsidRDefault="00826991" w:rsidP="00826991">
      <w:pPr>
        <w:pStyle w:val="code"/>
        <w:rPr>
          <w:rFonts w:ascii="Monaco" w:hAnsi="Monaco"/>
        </w:rPr>
      </w:pPr>
      <w:r w:rsidRPr="00994855">
        <w:rPr>
          <w:rFonts w:ascii="Monaco" w:hAnsi="Monaco"/>
        </w:rPr>
        <w:t xml:space="preserve">    public String getName()</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 xml:space="preserve">        return("</w:t>
      </w:r>
      <w:r w:rsidRPr="00994855">
        <w:rPr>
          <w:rFonts w:ascii="Monaco" w:hAnsi="Monaco"/>
        </w:rPr>
        <w:t>冰箱</w:t>
      </w:r>
      <w:r w:rsidRPr="00994855">
        <w:rPr>
          <w:rFonts w:ascii="Monaco" w:hAnsi="Monaco"/>
        </w:rPr>
        <w:t>");</w:t>
      </w:r>
    </w:p>
    <w:p w:rsidR="00826991" w:rsidRPr="00994855" w:rsidRDefault="00826991" w:rsidP="00826991">
      <w:pPr>
        <w:pStyle w:val="code"/>
        <w:rPr>
          <w:rFonts w:ascii="Monaco" w:hAnsi="Monaco"/>
        </w:rPr>
      </w:pPr>
      <w:r w:rsidRPr="00994855">
        <w:rPr>
          <w:rFonts w:ascii="Monaco" w:hAnsi="Monaco"/>
        </w:rPr>
        <w:t xml:space="preserve">    }</w:t>
      </w:r>
    </w:p>
    <w:p w:rsidR="00826991" w:rsidRPr="00994855" w:rsidRDefault="00826991" w:rsidP="00826991">
      <w:pPr>
        <w:pStyle w:val="code"/>
        <w:rPr>
          <w:rFonts w:ascii="Monaco" w:hAnsi="Monaco"/>
        </w:rPr>
      </w:pPr>
      <w:r w:rsidRPr="00994855">
        <w:rPr>
          <w:rFonts w:ascii="Monaco" w:hAnsi="Monaco"/>
        </w:rPr>
        <w:t>}</w:t>
      </w:r>
    </w:p>
    <w:p w:rsidR="00826991" w:rsidRDefault="00826991" w:rsidP="00826991">
      <w:pPr>
        <w:pStyle w:val="a6"/>
        <w:ind w:left="720"/>
        <w:rPr>
          <w:rFonts w:ascii="Helvetica Neue" w:hAnsi="Helvetica Neue" w:cs="Arial"/>
          <w:color w:val="333333"/>
          <w:sz w:val="21"/>
          <w:szCs w:val="21"/>
        </w:rPr>
      </w:pPr>
    </w:p>
    <w:p w:rsidR="00826991" w:rsidRDefault="00826991" w:rsidP="00826991">
      <w:pPr>
        <w:pStyle w:val="3"/>
        <w:rPr>
          <w:rFonts w:ascii="Helvetica Neue" w:hAnsi="Helvetica Neue" w:cs="Arial"/>
          <w:color w:val="333333"/>
        </w:rPr>
      </w:pPr>
      <w:r>
        <w:rPr>
          <w:rFonts w:ascii="Helvetica Neue" w:hAnsi="Helvetica Neue" w:cs="Arial"/>
          <w:color w:val="333333"/>
        </w:rPr>
        <w:t xml:space="preserve">4.2 </w:t>
      </w:r>
      <w:r>
        <w:rPr>
          <w:rFonts w:ascii="Helvetica Neue" w:hAnsi="Helvetica Neue" w:cs="Arial"/>
          <w:color w:val="333333"/>
        </w:rPr>
        <w:t>抽象工厂模式</w:t>
      </w:r>
      <w:r>
        <w:rPr>
          <w:rFonts w:ascii="Helvetica Neue" w:hAnsi="Helvetica Neue" w:cs="Arial"/>
          <w:color w:val="333333"/>
        </w:rPr>
        <w:t xml:space="preserve"> Abstract Factory</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4.2.1 </w:t>
      </w:r>
      <w:r>
        <w:rPr>
          <w:rFonts w:ascii="Helvetica Neue" w:hAnsi="Helvetica Neue" w:cs="Arial"/>
          <w:color w:val="333333"/>
        </w:rPr>
        <w:t>模式简介</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t>抽象工厂模式（</w:t>
      </w:r>
      <w:r>
        <w:rPr>
          <w:rFonts w:ascii="Helvetica Neue" w:hAnsi="Helvetica Neue" w:cs="Arial"/>
          <w:color w:val="333333"/>
          <w:sz w:val="21"/>
          <w:szCs w:val="21"/>
        </w:rPr>
        <w:t>Abstract Factory Pattern</w:t>
      </w:r>
      <w:r>
        <w:rPr>
          <w:rFonts w:ascii="Helvetica Neue" w:hAnsi="Helvetica Neue" w:cs="Arial"/>
          <w:color w:val="333333"/>
          <w:sz w:val="21"/>
          <w:szCs w:val="21"/>
        </w:rPr>
        <w:t>）是围绕一个超级工厂创建其他工厂。该超级工厂又称为其他工厂的工厂。这种类型的设计模式属于创建型模式，它提供了一种创建对象的最佳方式。在抽象工厂模式中，接口是负责创建一个相关对象的工厂，不需要显式指定它们的类。每个生成的工厂都能按照工厂模式提供对象。</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4.2.2 </w:t>
      </w:r>
      <w:r>
        <w:rPr>
          <w:rFonts w:ascii="Helvetica Neue" w:hAnsi="Helvetica Neue" w:cs="Arial"/>
          <w:color w:val="333333"/>
        </w:rPr>
        <w:t>应用场景</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4.2.3 </w:t>
      </w:r>
      <w:r>
        <w:rPr>
          <w:rFonts w:ascii="Helvetica Neue" w:hAnsi="Helvetica Neue" w:cs="Arial" w:hint="eastAsia"/>
          <w:color w:val="333333"/>
        </w:rPr>
        <w:t>类图</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94" type="#_x0000_t75" alt="" style="width:23.75pt;height:23.75pt">
            <v:imagedata r:id="rId10"/>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rsidR="00826991" w:rsidRDefault="00826991" w:rsidP="00826991">
      <w:pPr>
        <w:pStyle w:val="4"/>
        <w:rPr>
          <w:rFonts w:ascii="Helvetica Neue" w:hAnsi="Helvetica Neue" w:cs="Arial"/>
          <w:color w:val="333333"/>
        </w:rPr>
      </w:pPr>
      <w:r>
        <w:rPr>
          <w:rFonts w:ascii="Helvetica Neue" w:hAnsi="Helvetica Neue" w:cs="Arial"/>
          <w:color w:val="333333"/>
        </w:rPr>
        <w:t>4.2.4 API</w:t>
      </w:r>
      <w:r>
        <w:rPr>
          <w:rFonts w:ascii="Helvetica Neue" w:hAnsi="Helvetica Neue" w:cs="Arial"/>
          <w:color w:val="333333"/>
        </w:rPr>
        <w:t>描述</w:t>
      </w:r>
    </w:p>
    <w:p w:rsidR="00826991" w:rsidRDefault="00826991" w:rsidP="00826991">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rPr>
          <w:rStyle w:val="HTML"/>
          <w:color w:val="333333"/>
          <w:sz w:val="21"/>
          <w:szCs w:val="21"/>
        </w:rPr>
      </w:pPr>
      <w:r>
        <w:rPr>
          <w:rStyle w:val="HTML"/>
          <w:color w:val="333333"/>
          <w:sz w:val="21"/>
          <w:szCs w:val="21"/>
        </w:rPr>
        <w:t>C</w:t>
      </w:r>
      <w:r>
        <w:rPr>
          <w:rStyle w:val="HTML"/>
          <w:rFonts w:hint="eastAsia"/>
          <w:color w:val="333333"/>
          <w:sz w:val="21"/>
          <w:szCs w:val="21"/>
        </w:rPr>
        <w:t>ode</w:t>
      </w:r>
    </w:p>
    <w:p w:rsidR="00826991" w:rsidRDefault="00826991" w:rsidP="00826991">
      <w:pPr>
        <w:pStyle w:val="3"/>
        <w:rPr>
          <w:rFonts w:ascii="Helvetica Neue" w:hAnsi="Helvetica Neue" w:cs="Arial"/>
          <w:color w:val="333333"/>
        </w:rPr>
      </w:pPr>
    </w:p>
    <w:p w:rsidR="00826991" w:rsidRDefault="00826991" w:rsidP="00826991">
      <w:pPr>
        <w:pStyle w:val="3"/>
        <w:rPr>
          <w:rFonts w:ascii="Helvetica Neue" w:hAnsi="Helvetica Neue" w:cs="Arial"/>
          <w:color w:val="333333"/>
        </w:rPr>
      </w:pPr>
      <w:r>
        <w:rPr>
          <w:rFonts w:ascii="Helvetica Neue" w:hAnsi="Helvetica Neue" w:cs="Arial"/>
          <w:color w:val="333333"/>
        </w:rPr>
        <w:t xml:space="preserve">4.3 </w:t>
      </w:r>
      <w:r>
        <w:rPr>
          <w:rFonts w:ascii="Helvetica Neue" w:hAnsi="Helvetica Neue" w:cs="Arial"/>
          <w:color w:val="333333"/>
        </w:rPr>
        <w:t>工厂模式</w:t>
      </w:r>
      <w:r>
        <w:rPr>
          <w:rFonts w:ascii="Helvetica Neue" w:hAnsi="Helvetica Neue" w:cs="Arial"/>
          <w:color w:val="333333"/>
        </w:rPr>
        <w:t xml:space="preserve"> Factory</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4.3.1 </w:t>
      </w:r>
      <w:r>
        <w:rPr>
          <w:rFonts w:ascii="Helvetica Neue" w:hAnsi="Helvetica Neue" w:cs="Arial"/>
          <w:color w:val="333333"/>
        </w:rPr>
        <w:t>模式简介</w:t>
      </w:r>
    </w:p>
    <w:p w:rsidR="00826991" w:rsidRDefault="00826991" w:rsidP="00826991">
      <w:pPr>
        <w:pStyle w:val="a6"/>
        <w:rPr>
          <w:rFonts w:ascii="Helvetica Neue" w:hAnsi="Helvetica Neue" w:cs="Arial"/>
          <w:color w:val="333333"/>
          <w:sz w:val="21"/>
          <w:szCs w:val="21"/>
        </w:rPr>
      </w:pPr>
      <w:r>
        <w:rPr>
          <w:rFonts w:ascii="Helvetica Neue" w:hAnsi="Helvetica Neue" w:cs="Arial"/>
          <w:color w:val="333333"/>
          <w:sz w:val="21"/>
          <w:szCs w:val="21"/>
        </w:rPr>
        <w:lastRenderedPageBreak/>
        <w:t>工厂模式（</w:t>
      </w:r>
      <w:r>
        <w:rPr>
          <w:rFonts w:ascii="Helvetica Neue" w:hAnsi="Helvetica Neue" w:cs="Arial"/>
          <w:color w:val="333333"/>
          <w:sz w:val="21"/>
          <w:szCs w:val="21"/>
        </w:rPr>
        <w:t>Factory Pattern</w:t>
      </w:r>
      <w:r>
        <w:rPr>
          <w:rFonts w:ascii="Helvetica Neue" w:hAnsi="Helvetica Neue" w:cs="Arial"/>
          <w:color w:val="333333"/>
          <w:sz w:val="21"/>
          <w:szCs w:val="21"/>
        </w:rPr>
        <w:t>）是</w:t>
      </w:r>
      <w:r>
        <w:rPr>
          <w:rFonts w:ascii="Helvetica Neue" w:hAnsi="Helvetica Neue" w:cs="Arial"/>
          <w:color w:val="333333"/>
          <w:sz w:val="21"/>
          <w:szCs w:val="21"/>
        </w:rPr>
        <w:t xml:space="preserve"> Java </w:t>
      </w:r>
      <w:r>
        <w:rPr>
          <w:rFonts w:ascii="Helvetica Neue" w:hAnsi="Helvetica Neue" w:cs="Arial"/>
          <w:color w:val="333333"/>
          <w:sz w:val="21"/>
          <w:szCs w:val="21"/>
        </w:rPr>
        <w:t>中最常用的设计模式之一。这种类型的设计模式属于创建型模式，它提供了一种创建对象的最佳方式。</w:t>
      </w:r>
    </w:p>
    <w:p w:rsidR="00826991" w:rsidRDefault="00826991" w:rsidP="00826991">
      <w:pPr>
        <w:pStyle w:val="4"/>
        <w:rPr>
          <w:rFonts w:ascii="Helvetica Neue" w:hAnsi="Helvetica Neue" w:cs="Arial"/>
          <w:color w:val="333333"/>
        </w:rPr>
      </w:pPr>
      <w:r>
        <w:rPr>
          <w:rFonts w:ascii="Helvetica Neue" w:hAnsi="Helvetica Neue" w:cs="Arial"/>
          <w:color w:val="333333"/>
        </w:rPr>
        <w:t xml:space="preserve">4.3.2 </w:t>
      </w:r>
      <w:r>
        <w:rPr>
          <w:rFonts w:ascii="Helvetica Neue" w:hAnsi="Helvetica Neue" w:cs="Arial"/>
          <w:color w:val="333333"/>
        </w:rPr>
        <w:t>应用场景</w:t>
      </w:r>
    </w:p>
    <w:p w:rsidR="00826991" w:rsidRPr="00994855" w:rsidRDefault="00826991" w:rsidP="00826991">
      <w:pPr>
        <w:pStyle w:val="4"/>
        <w:rPr>
          <w:rFonts w:ascii="Helvetica Neue" w:hAnsi="Helvetica Neue" w:cs="Arial"/>
          <w:color w:val="333333"/>
        </w:rPr>
      </w:pPr>
      <w:r>
        <w:rPr>
          <w:rFonts w:ascii="Helvetica Neue" w:hAnsi="Helvetica Neue" w:cs="Arial"/>
          <w:color w:val="333333"/>
        </w:rPr>
        <w:t xml:space="preserve">4.3.3 </w:t>
      </w:r>
      <w:r>
        <w:rPr>
          <w:rFonts w:ascii="Helvetica Neue" w:hAnsi="Helvetica Neue" w:cs="Arial" w:hint="eastAsia"/>
          <w:color w:val="333333"/>
        </w:rPr>
        <w:t>类图</w:t>
      </w:r>
    </w:p>
    <w:p w:rsidR="00826991" w:rsidRDefault="00826991" w:rsidP="00826991">
      <w:pPr>
        <w:pStyle w:val="4"/>
        <w:rPr>
          <w:rFonts w:ascii="Helvetica Neue" w:hAnsi="Helvetica Neue" w:cs="Arial"/>
          <w:color w:val="333333"/>
        </w:rPr>
      </w:pPr>
      <w:r>
        <w:rPr>
          <w:rFonts w:ascii="Helvetica Neue" w:hAnsi="Helvetica Neue" w:cs="Arial"/>
          <w:color w:val="333333"/>
        </w:rPr>
        <w:t>4.3.4 API</w:t>
      </w:r>
      <w:r>
        <w:rPr>
          <w:rFonts w:ascii="Helvetica Neue" w:hAnsi="Helvetica Neue" w:cs="Arial"/>
          <w:color w:val="333333"/>
        </w:rPr>
        <w:t>描述</w:t>
      </w:r>
    </w:p>
    <w:p w:rsidR="00826991" w:rsidRDefault="00826991" w:rsidP="00826991">
      <w:pPr>
        <w:pStyle w:val="a6"/>
        <w:ind w:left="720"/>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Pr="00994855" w:rsidRDefault="00826991" w:rsidP="00826991">
      <w:pPr>
        <w:pStyle w:val="HTML2"/>
        <w:ind w:left="720"/>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826991" w:rsidRDefault="00826991" w:rsidP="00826991"/>
    <w:p w:rsidR="00261DB5" w:rsidRDefault="00261DB5" w:rsidP="00261DB5">
      <w:pPr>
        <w:pStyle w:val="3"/>
        <w:rPr>
          <w:rFonts w:ascii="Helvetica Neue" w:hAnsi="Helvetica Neue" w:cs="Arial"/>
          <w:color w:val="333333"/>
        </w:rPr>
      </w:pPr>
      <w:r>
        <w:rPr>
          <w:rFonts w:ascii="Helvetica Neue" w:hAnsi="Helvetica Neue" w:cs="Arial"/>
          <w:color w:val="333333"/>
        </w:rPr>
        <w:t xml:space="preserve">4.4 </w:t>
      </w:r>
      <w:r>
        <w:rPr>
          <w:rFonts w:ascii="Helvetica Neue" w:hAnsi="Helvetica Neue" w:cs="Arial"/>
          <w:color w:val="333333"/>
        </w:rPr>
        <w:t>模板模式</w:t>
      </w:r>
      <w:r>
        <w:rPr>
          <w:rFonts w:ascii="Helvetica Neue" w:hAnsi="Helvetica Neue" w:cs="Arial"/>
          <w:color w:val="333333"/>
        </w:rPr>
        <w:t xml:space="preserve"> Template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4.4.1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在模板模式（</w:t>
      </w:r>
      <w:r>
        <w:rPr>
          <w:rFonts w:ascii="Helvetica Neue" w:hAnsi="Helvetica Neue" w:cs="Arial"/>
          <w:color w:val="333333"/>
          <w:sz w:val="21"/>
          <w:szCs w:val="21"/>
        </w:rPr>
        <w:t>Template Pattern</w:t>
      </w:r>
      <w:r>
        <w:rPr>
          <w:rFonts w:ascii="Helvetica Neue" w:hAnsi="Helvetica Neue" w:cs="Arial"/>
          <w:color w:val="333333"/>
          <w:sz w:val="21"/>
          <w:szCs w:val="21"/>
        </w:rPr>
        <w:t>）中，一个抽象类公开定义了执行它的方法的方式</w:t>
      </w:r>
      <w:r>
        <w:rPr>
          <w:rFonts w:ascii="Helvetica Neue" w:hAnsi="Helvetica Neue" w:cs="Arial"/>
          <w:color w:val="333333"/>
          <w:sz w:val="21"/>
          <w:szCs w:val="21"/>
        </w:rPr>
        <w:t>/</w:t>
      </w:r>
      <w:r>
        <w:rPr>
          <w:rFonts w:ascii="Helvetica Neue" w:hAnsi="Helvetica Neue" w:cs="Arial"/>
          <w:color w:val="333333"/>
          <w:sz w:val="21"/>
          <w:szCs w:val="21"/>
        </w:rPr>
        <w:t>模板。它的子类可以按需要重写方法实现，但调用将以抽象类中定义的方式进行。这种类型的设计模式属于行为型模式。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4.4.2 </w:t>
      </w:r>
      <w:r>
        <w:rPr>
          <w:rFonts w:ascii="Helvetica Neue" w:hAnsi="Helvetica Neue" w:cs="Arial"/>
          <w:color w:val="333333"/>
        </w:rPr>
        <w:t>应用场景</w:t>
      </w:r>
    </w:p>
    <w:p w:rsidR="00826991" w:rsidRDefault="00826991"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4.4.3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"/Users/xiekang/UMLDiagrams/DesignPatternView/Template_10.png"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6" type="#_x0000_t75" alt="" style="width:23.75pt;height:23.75pt">
            <v:imagedata r:id="rId11"/>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4.4.4 API</w:t>
      </w:r>
      <w:r>
        <w:rPr>
          <w:rFonts w:ascii="Helvetica Neue" w:hAnsi="Helvetica Neue" w:cs="Arial"/>
          <w:color w:val="333333"/>
        </w:rPr>
        <w:t>描述</w:t>
      </w:r>
    </w:p>
    <w:p w:rsidR="00826991" w:rsidRDefault="00826991" w:rsidP="00826991">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rPr>
          <w:rStyle w:val="HTML"/>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4.5 </w:t>
      </w:r>
      <w:r>
        <w:rPr>
          <w:rFonts w:ascii="Helvetica Neue" w:hAnsi="Helvetica Neue" w:cs="Arial"/>
          <w:color w:val="333333"/>
        </w:rPr>
        <w:t>观察者模式</w:t>
      </w:r>
      <w:r>
        <w:rPr>
          <w:rFonts w:ascii="Helvetica Neue" w:hAnsi="Helvetica Neue" w:cs="Arial"/>
          <w:color w:val="333333"/>
        </w:rPr>
        <w:t xml:space="preserve"> Observer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4.5.1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当对象间存在一对多关系时，则使用观察者模式（</w:t>
      </w:r>
      <w:r>
        <w:rPr>
          <w:rFonts w:ascii="Helvetica Neue" w:hAnsi="Helvetica Neue" w:cs="Arial"/>
          <w:color w:val="333333"/>
          <w:sz w:val="21"/>
          <w:szCs w:val="21"/>
        </w:rPr>
        <w:t>Observer Pattern</w:t>
      </w:r>
      <w:r>
        <w:rPr>
          <w:rFonts w:ascii="Helvetica Neue" w:hAnsi="Helvetica Neue" w:cs="Arial"/>
          <w:color w:val="333333"/>
          <w:sz w:val="21"/>
          <w:szCs w:val="21"/>
        </w:rPr>
        <w:t>）。比如，当一个对象被修改时，则会自动通知它的依赖对象。观察者模式属于行为型模式。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4.5.2 </w:t>
      </w:r>
      <w:r>
        <w:rPr>
          <w:rFonts w:ascii="Helvetica Neue" w:hAnsi="Helvetica Neue" w:cs="Arial"/>
          <w:color w:val="333333"/>
        </w:rPr>
        <w:t>应用场景</w:t>
      </w:r>
    </w:p>
    <w:p w:rsidR="00826991" w:rsidRDefault="00826991"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4.5.3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"/Users/xiekang/UMLDiagrams/DesignPatternView/Observer_11.png"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7" type="#_x0000_t75" alt="" style="width:23.75pt;height:23.75pt">
            <v:imagedata r:id="rId12"/>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4.5.4 API</w:t>
      </w:r>
      <w:r>
        <w:rPr>
          <w:rFonts w:ascii="Helvetica Neue" w:hAnsi="Helvetica Neue" w:cs="Arial"/>
          <w:color w:val="333333"/>
        </w:rPr>
        <w:t>描述</w:t>
      </w:r>
    </w:p>
    <w:p w:rsidR="00826991" w:rsidRDefault="00826991" w:rsidP="00826991">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826991" w:rsidRDefault="00826991" w:rsidP="00826991">
      <w:pPr>
        <w:pStyle w:val="HTML2"/>
        <w:rPr>
          <w:rStyle w:val="HTML"/>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4.6 </w:t>
      </w:r>
      <w:r>
        <w:rPr>
          <w:rFonts w:ascii="Helvetica Neue" w:hAnsi="Helvetica Neue" w:cs="Arial"/>
          <w:color w:val="333333"/>
        </w:rPr>
        <w:t>迭代器模式</w:t>
      </w:r>
      <w:r>
        <w:rPr>
          <w:rFonts w:ascii="Helvetica Neue" w:hAnsi="Helvetica Neue" w:cs="Arial"/>
          <w:color w:val="333333"/>
        </w:rPr>
        <w:t xml:space="preserve"> Iterator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4.6.1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迭代器模式（</w:t>
      </w:r>
      <w:r>
        <w:rPr>
          <w:rFonts w:ascii="Helvetica Neue" w:hAnsi="Helvetica Neue" w:cs="Arial"/>
          <w:color w:val="333333"/>
          <w:sz w:val="21"/>
          <w:szCs w:val="21"/>
        </w:rPr>
        <w:t>Iterator Pattern</w:t>
      </w:r>
      <w:r>
        <w:rPr>
          <w:rFonts w:ascii="Helvetica Neue" w:hAnsi="Helvetica Neue" w:cs="Arial"/>
          <w:color w:val="333333"/>
          <w:sz w:val="21"/>
          <w:szCs w:val="21"/>
        </w:rPr>
        <w:t>）是</w:t>
      </w:r>
      <w:r>
        <w:rPr>
          <w:rFonts w:ascii="Helvetica Neue" w:hAnsi="Helvetica Neue" w:cs="Arial"/>
          <w:color w:val="333333"/>
          <w:sz w:val="21"/>
          <w:szCs w:val="21"/>
        </w:rPr>
        <w:t xml:space="preserve"> Java </w:t>
      </w:r>
      <w:r>
        <w:rPr>
          <w:rFonts w:ascii="Helvetica Neue" w:hAnsi="Helvetica Neue" w:cs="Arial"/>
          <w:color w:val="333333"/>
          <w:sz w:val="21"/>
          <w:szCs w:val="21"/>
        </w:rPr>
        <w:t>和</w:t>
      </w:r>
      <w:r>
        <w:rPr>
          <w:rFonts w:ascii="Helvetica Neue" w:hAnsi="Helvetica Neue" w:cs="Arial"/>
          <w:color w:val="333333"/>
          <w:sz w:val="21"/>
          <w:szCs w:val="21"/>
        </w:rPr>
        <w:t xml:space="preserve"> .Net </w:t>
      </w:r>
      <w:r>
        <w:rPr>
          <w:rFonts w:ascii="Helvetica Neue" w:hAnsi="Helvetica Neue" w:cs="Arial"/>
          <w:color w:val="333333"/>
          <w:sz w:val="21"/>
          <w:szCs w:val="21"/>
        </w:rPr>
        <w:t>编程环境中非常常用的设计模式。这种模式用于顺序访问集合对象的元素，不需要知道集合对象的底层表示。迭代器模式属于行为型模式。</w:t>
      </w:r>
    </w:p>
    <w:p w:rsidR="001C4548" w:rsidRDefault="00261DB5" w:rsidP="00261DB5">
      <w:pPr>
        <w:pStyle w:val="4"/>
        <w:rPr>
          <w:rFonts w:ascii="Helvetica Neue" w:hAnsi="Helvetica Neue" w:cs="Arial"/>
          <w:color w:val="333333"/>
        </w:rPr>
      </w:pPr>
      <w:r>
        <w:rPr>
          <w:rFonts w:ascii="Helvetica Neue" w:hAnsi="Helvetica Neue" w:cs="Arial"/>
          <w:color w:val="333333"/>
        </w:rPr>
        <w:t xml:space="preserve">4.6.2 </w:t>
      </w:r>
      <w:r>
        <w:rPr>
          <w:rFonts w:ascii="Helvetica Neue" w:hAnsi="Helvetica Neue" w:cs="Arial"/>
          <w:color w:val="333333"/>
        </w:rPr>
        <w:t>应用场景</w:t>
      </w:r>
    </w:p>
    <w:p w:rsidR="001C4548" w:rsidRDefault="001C4548" w:rsidP="00261DB5">
      <w:pPr>
        <w:pStyle w:val="4"/>
        <w:rPr>
          <w:rFonts w:ascii="Helvetica Neue" w:hAnsi="Helvetica Neue" w:cs="Arial" w:hint="eastAsia"/>
          <w:color w:val="333333"/>
        </w:rPr>
      </w:pPr>
    </w:p>
    <w:p w:rsidR="00261DB5" w:rsidRPr="001C4548" w:rsidRDefault="00261DB5" w:rsidP="001C4548">
      <w:pPr>
        <w:pStyle w:val="4"/>
        <w:rPr>
          <w:rFonts w:ascii="Helvetica Neue" w:hAnsi="Helvetica Neue" w:cs="Arial"/>
          <w:color w:val="333333"/>
        </w:rPr>
      </w:pPr>
      <w:r>
        <w:rPr>
          <w:rFonts w:ascii="Helvetica Neue" w:hAnsi="Helvetica Neue" w:cs="Arial"/>
          <w:color w:val="333333"/>
        </w:rPr>
        <w:t xml:space="preserve">4.6.3 </w:t>
      </w:r>
      <w:r w:rsidR="00826991">
        <w:rPr>
          <w:rFonts w:ascii="Helvetica Neue" w:hAnsi="Helvetica Neue" w:cs="Arial" w:hint="eastAsia"/>
          <w:color w:val="333333"/>
        </w:rPr>
        <w:t>类图</w:t>
      </w:r>
    </w:p>
    <w:p w:rsidR="00261DB5" w:rsidRDefault="00261DB5" w:rsidP="00261DB5">
      <w:pPr>
        <w:pStyle w:val="4"/>
        <w:rPr>
          <w:rFonts w:ascii="Helvetica Neue" w:hAnsi="Helvetica Neue" w:cs="Arial"/>
          <w:color w:val="333333"/>
        </w:rPr>
      </w:pPr>
      <w:r>
        <w:rPr>
          <w:rFonts w:ascii="Helvetica Neue" w:hAnsi="Helvetica Neue" w:cs="Arial"/>
          <w:color w:val="333333"/>
        </w:rPr>
        <w:t>4.6.4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4.7 </w:t>
      </w:r>
      <w:r>
        <w:rPr>
          <w:rFonts w:ascii="Helvetica Neue" w:hAnsi="Helvetica Neue" w:cs="Arial"/>
          <w:color w:val="333333"/>
        </w:rPr>
        <w:t>状态模式</w:t>
      </w:r>
      <w:r>
        <w:rPr>
          <w:rFonts w:ascii="Helvetica Neue" w:hAnsi="Helvetica Neue" w:cs="Arial"/>
          <w:color w:val="333333"/>
        </w:rPr>
        <w:t xml:space="preserve"> State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4.7.1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在状态模式（</w:t>
      </w:r>
      <w:r>
        <w:rPr>
          <w:rFonts w:ascii="Helvetica Neue" w:hAnsi="Helvetica Neue" w:cs="Arial"/>
          <w:color w:val="333333"/>
          <w:sz w:val="21"/>
          <w:szCs w:val="21"/>
        </w:rPr>
        <w:t>State Pattern</w:t>
      </w:r>
      <w:r>
        <w:rPr>
          <w:rFonts w:ascii="Helvetica Neue" w:hAnsi="Helvetica Neue" w:cs="Arial"/>
          <w:color w:val="333333"/>
          <w:sz w:val="21"/>
          <w:szCs w:val="21"/>
        </w:rPr>
        <w:t>）中，类的行为是基于它的状态改变的。这种类型的设计模式属于行为型模式。在状态模式中，我们创建表示各种状态的对象和一个行为随着状态对象改变而改变的</w:t>
      </w:r>
      <w:r>
        <w:rPr>
          <w:rFonts w:ascii="Helvetica Neue" w:hAnsi="Helvetica Neue" w:cs="Arial"/>
          <w:color w:val="333333"/>
          <w:sz w:val="21"/>
          <w:szCs w:val="21"/>
        </w:rPr>
        <w:t xml:space="preserve"> context </w:t>
      </w:r>
      <w:r>
        <w:rPr>
          <w:rFonts w:ascii="Helvetica Neue" w:hAnsi="Helvetica Neue" w:cs="Arial"/>
          <w:color w:val="333333"/>
          <w:sz w:val="21"/>
          <w:szCs w:val="21"/>
        </w:rPr>
        <w:t>对象。</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4.7.2 </w:t>
      </w:r>
      <w:r>
        <w:rPr>
          <w:rFonts w:ascii="Helvetica Neue" w:hAnsi="Helvetica Neue" w:cs="Arial"/>
          <w:color w:val="333333"/>
        </w:rPr>
        <w:t>应用场景</w:t>
      </w:r>
    </w:p>
    <w:p w:rsidR="00261DB5" w:rsidRPr="001C4548" w:rsidRDefault="00261DB5" w:rsidP="001C4548">
      <w:pPr>
        <w:pStyle w:val="4"/>
        <w:rPr>
          <w:rFonts w:ascii="Helvetica Neue" w:hAnsi="Helvetica Neue" w:cs="Arial"/>
          <w:color w:val="333333"/>
        </w:rPr>
      </w:pPr>
      <w:r>
        <w:rPr>
          <w:rFonts w:ascii="Helvetica Neue" w:hAnsi="Helvetica Neue" w:cs="Arial"/>
          <w:color w:val="333333"/>
        </w:rPr>
        <w:t xml:space="preserve">4.7.3 </w:t>
      </w:r>
      <w:r w:rsidR="00826991">
        <w:rPr>
          <w:rFonts w:ascii="Helvetica Neue" w:hAnsi="Helvetica Neue" w:cs="Arial" w:hint="eastAsia"/>
          <w:color w:val="333333"/>
        </w:rPr>
        <w:t>类图</w:t>
      </w:r>
    </w:p>
    <w:p w:rsidR="00261DB5" w:rsidRDefault="00261DB5" w:rsidP="00261DB5">
      <w:pPr>
        <w:pStyle w:val="4"/>
        <w:rPr>
          <w:rFonts w:ascii="Helvetica Neue" w:hAnsi="Helvetica Neue" w:cs="Arial"/>
          <w:color w:val="333333"/>
        </w:rPr>
      </w:pPr>
      <w:r>
        <w:rPr>
          <w:rFonts w:ascii="Helvetica Neue" w:hAnsi="Helvetica Neue" w:cs="Arial"/>
          <w:color w:val="333333"/>
        </w:rPr>
        <w:t>4.7.4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lastRenderedPageBreak/>
        <w:t xml:space="preserve">4.8 </w:t>
      </w:r>
      <w:r>
        <w:rPr>
          <w:rFonts w:ascii="Helvetica Neue" w:hAnsi="Helvetica Neue" w:cs="Arial"/>
          <w:color w:val="333333"/>
        </w:rPr>
        <w:t>命令模式</w:t>
      </w:r>
      <w:r>
        <w:rPr>
          <w:rFonts w:ascii="Helvetica Neue" w:hAnsi="Helvetica Neue" w:cs="Arial"/>
          <w:color w:val="333333"/>
        </w:rPr>
        <w:t xml:space="preserve"> Command</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4.8.1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命令模式（</w:t>
      </w:r>
      <w:r>
        <w:rPr>
          <w:rFonts w:ascii="Helvetica Neue" w:hAnsi="Helvetica Neue" w:cs="Arial"/>
          <w:color w:val="333333"/>
          <w:sz w:val="21"/>
          <w:szCs w:val="21"/>
        </w:rPr>
        <w:t>Command Pattern</w:t>
      </w:r>
      <w:r>
        <w:rPr>
          <w:rFonts w:ascii="Helvetica Neue" w:hAnsi="Helvetica Neue" w:cs="Arial"/>
          <w:color w:val="333333"/>
          <w:sz w:val="21"/>
          <w:szCs w:val="21"/>
        </w:rPr>
        <w:t>）是一种数据驱动的设计模式，它属于行为型模式。请求以命令的形式包裹在对象中，并传给调用对象。调用对象寻找可以处理该命令的合适的对象，并把该命令传给相应的对象，该对象执行命令。</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4.8.2 </w:t>
      </w:r>
      <w:r>
        <w:rPr>
          <w:rFonts w:ascii="Helvetica Neue" w:hAnsi="Helvetica Neue" w:cs="Arial"/>
          <w:color w:val="333333"/>
        </w:rPr>
        <w:t>应用场景</w:t>
      </w:r>
    </w:p>
    <w:p w:rsidR="001C4548" w:rsidRDefault="001C4548" w:rsidP="00261DB5">
      <w:pPr>
        <w:pStyle w:val="4"/>
        <w:rPr>
          <w:rFonts w:ascii="Helvetica Neue" w:hAnsi="Helvetica Neue" w:cs="Arial" w:hint="eastAsia"/>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4.8.3 </w:t>
      </w:r>
      <w:r w:rsidR="00826991">
        <w:rPr>
          <w:rFonts w:ascii="Helvetica Neue" w:hAnsi="Helvetica Neue" w:cs="Arial" w:hint="eastAsia"/>
          <w:color w:val="333333"/>
        </w:rPr>
        <w:t>类图</w:t>
      </w:r>
    </w:p>
    <w:p w:rsidR="001C4548" w:rsidRDefault="001C4548" w:rsidP="00261DB5">
      <w:pPr>
        <w:pStyle w:val="4"/>
        <w:rPr>
          <w:rFonts w:ascii="Helvetica Neue" w:hAnsi="Helvetica Neue" w:cs="Arial" w:hint="eastAsia"/>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4.8.4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4.9 </w:t>
      </w:r>
      <w:r>
        <w:rPr>
          <w:rFonts w:ascii="Helvetica Neue" w:hAnsi="Helvetica Neue" w:cs="Arial"/>
          <w:color w:val="333333"/>
        </w:rPr>
        <w:t>装饰器模式</w:t>
      </w:r>
      <w:r>
        <w:rPr>
          <w:rFonts w:ascii="Helvetica Neue" w:hAnsi="Helvetica Neue" w:cs="Arial"/>
          <w:color w:val="333333"/>
        </w:rPr>
        <w:t xml:space="preserve"> Decorator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4.9.1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装饰器模式（</w:t>
      </w:r>
      <w:r>
        <w:rPr>
          <w:rFonts w:ascii="Helvetica Neue" w:hAnsi="Helvetica Neue" w:cs="Arial"/>
          <w:color w:val="333333"/>
          <w:sz w:val="21"/>
          <w:szCs w:val="21"/>
        </w:rPr>
        <w:t>Decorator Pattern</w:t>
      </w:r>
      <w:r>
        <w:rPr>
          <w:rFonts w:ascii="Helvetica Neue" w:hAnsi="Helvetica Neue" w:cs="Arial"/>
          <w:color w:val="333333"/>
          <w:sz w:val="21"/>
          <w:szCs w:val="21"/>
        </w:rPr>
        <w:t>）允许向一个现有的对象添加新的功能，同时又不改变其结构。这种类型的设计模式属于结构型模式，它是作为现有的类的一个包装。</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4.9.2 </w:t>
      </w:r>
      <w:r>
        <w:rPr>
          <w:rFonts w:ascii="Helvetica Neue" w:hAnsi="Helvetica Neue" w:cs="Arial"/>
          <w:color w:val="333333"/>
        </w:rPr>
        <w:t>应用场景</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菜品装盘</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4.9.3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"/Users/xiekang/UMLDiagrams/DesignPatternView/Decorator_13.png"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0" type="#_x0000_t75" alt="" style="width:23.75pt;height:23.75pt">
            <v:imagedata r:id="rId13"/>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4.9.4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4.10 </w:t>
      </w:r>
      <w:r>
        <w:rPr>
          <w:rFonts w:ascii="Helvetica Neue" w:hAnsi="Helvetica Neue" w:cs="Arial"/>
          <w:color w:val="333333"/>
        </w:rPr>
        <w:t>策略模式</w:t>
      </w:r>
      <w:r>
        <w:rPr>
          <w:rFonts w:ascii="Helvetica Neue" w:hAnsi="Helvetica Neue" w:cs="Arial"/>
          <w:color w:val="333333"/>
        </w:rPr>
        <w:t xml:space="preserve"> Strategy</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4.10.1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lastRenderedPageBreak/>
        <w:t>在策略模式（</w:t>
      </w:r>
      <w:r>
        <w:rPr>
          <w:rFonts w:ascii="Helvetica Neue" w:hAnsi="Helvetica Neue" w:cs="Arial"/>
          <w:color w:val="333333"/>
          <w:sz w:val="21"/>
          <w:szCs w:val="21"/>
        </w:rPr>
        <w:t>Strategy Pattern</w:t>
      </w:r>
      <w:r>
        <w:rPr>
          <w:rFonts w:ascii="Helvetica Neue" w:hAnsi="Helvetica Neue" w:cs="Arial"/>
          <w:color w:val="333333"/>
          <w:sz w:val="21"/>
          <w:szCs w:val="21"/>
        </w:rPr>
        <w:t>）中，一个类的行为或其算法可以在运行时更改。这种类型的设计模式属于行为型模式。在策略模式中，我们创建表示各种策略的对象和一个行为随着策略对象改变而改变的</w:t>
      </w:r>
      <w:r>
        <w:rPr>
          <w:rFonts w:ascii="Helvetica Neue" w:hAnsi="Helvetica Neue" w:cs="Arial"/>
          <w:color w:val="333333"/>
          <w:sz w:val="21"/>
          <w:szCs w:val="21"/>
        </w:rPr>
        <w:t xml:space="preserve"> context </w:t>
      </w:r>
      <w:r>
        <w:rPr>
          <w:rFonts w:ascii="Helvetica Neue" w:hAnsi="Helvetica Neue" w:cs="Arial"/>
          <w:color w:val="333333"/>
          <w:sz w:val="21"/>
          <w:szCs w:val="21"/>
        </w:rPr>
        <w:t>对象。策略对象改变</w:t>
      </w:r>
      <w:r>
        <w:rPr>
          <w:rFonts w:ascii="Helvetica Neue" w:hAnsi="Helvetica Neue" w:cs="Arial"/>
          <w:color w:val="333333"/>
          <w:sz w:val="21"/>
          <w:szCs w:val="21"/>
        </w:rPr>
        <w:t xml:space="preserve"> context </w:t>
      </w:r>
      <w:r>
        <w:rPr>
          <w:rFonts w:ascii="Helvetica Neue" w:hAnsi="Helvetica Neue" w:cs="Arial"/>
          <w:color w:val="333333"/>
          <w:sz w:val="21"/>
          <w:szCs w:val="21"/>
        </w:rPr>
        <w:t>对象的执行算法。</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4.10.2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4.10.3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"/Users/xiekang/UMLDiagrams/DesignPatternView/Strategy_14.png"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1" type="#_x0000_t75" alt="" style="width:23.75pt;height:23.75pt">
            <v:imagedata r:id="rId14"/>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4.10.4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4.11 </w:t>
      </w:r>
      <w:r>
        <w:rPr>
          <w:rFonts w:ascii="Helvetica Neue" w:hAnsi="Helvetica Neue" w:cs="Arial"/>
          <w:color w:val="333333"/>
        </w:rPr>
        <w:t>建造者模式</w:t>
      </w:r>
      <w:r>
        <w:rPr>
          <w:rFonts w:ascii="Helvetica Neue" w:hAnsi="Helvetica Neue" w:cs="Arial"/>
          <w:color w:val="333333"/>
        </w:rPr>
        <w:t xml:space="preserve"> Builder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4.11.1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建造者模式（</w:t>
      </w:r>
      <w:r>
        <w:rPr>
          <w:rFonts w:ascii="Helvetica Neue" w:hAnsi="Helvetica Neue" w:cs="Arial"/>
          <w:color w:val="333333"/>
          <w:sz w:val="21"/>
          <w:szCs w:val="21"/>
        </w:rPr>
        <w:t>Builder Pattern</w:t>
      </w:r>
      <w:r>
        <w:rPr>
          <w:rFonts w:ascii="Helvetica Neue" w:hAnsi="Helvetica Neue" w:cs="Arial"/>
          <w:color w:val="333333"/>
          <w:sz w:val="21"/>
          <w:szCs w:val="21"/>
        </w:rPr>
        <w:t>）使用多个简单的对象一步一步构建成一个复杂的对象。这种类型的设计模式属于创建型模式，它提供了一种创建对象的最佳方式。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4.11.2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4.11.3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"/Users/xiekang/UMLDiagrams/DesignPatternView/Builder.png"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2" type="#_x0000_t75" alt="" style="width:23.75pt;height:23.75pt">
            <v:imagedata r:id="rId15"/>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4.11.4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4.12 </w:t>
      </w:r>
      <w:r>
        <w:rPr>
          <w:rFonts w:ascii="Helvetica Neue" w:hAnsi="Helvetica Neue" w:cs="Arial"/>
          <w:color w:val="333333"/>
        </w:rPr>
        <w:t>桥接模式</w:t>
      </w:r>
      <w:r>
        <w:rPr>
          <w:rFonts w:ascii="Helvetica Neue" w:hAnsi="Helvetica Neue" w:cs="Arial"/>
          <w:color w:val="333333"/>
        </w:rPr>
        <w:t xml:space="preserve"> Bridge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4.12.1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桥接模式（</w:t>
      </w:r>
      <w:r>
        <w:rPr>
          <w:rFonts w:ascii="Helvetica Neue" w:hAnsi="Helvetica Neue" w:cs="Arial"/>
          <w:color w:val="333333"/>
          <w:sz w:val="21"/>
          <w:szCs w:val="21"/>
        </w:rPr>
        <w:t>Bridge</w:t>
      </w:r>
      <w:r>
        <w:rPr>
          <w:rFonts w:ascii="Helvetica Neue" w:hAnsi="Helvetica Neue" w:cs="Arial"/>
          <w:color w:val="333333"/>
          <w:sz w:val="21"/>
          <w:szCs w:val="21"/>
        </w:rPr>
        <w:t>）是软件设计模式中较为复杂的模式之一，用于把抽象化和现实化解耦，使二者可以独立变化，这种类型的设计模式属于结构型模式，它通过提供抽象化和现实化之间的桥接结构来实现二者的解耦。这种模式涉及到一个作为桥接的接口，使得实体类的功能独立于接口实现类。这两种类型的类可被结构化改变而互不影响。</w:t>
      </w: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4.12.2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4.12.3 </w:t>
      </w:r>
      <w:r w:rsidR="00826991">
        <w:rPr>
          <w:rFonts w:ascii="Helvetica Neue" w:hAnsi="Helvetica Neue" w:cs="Arial" w:hint="eastAsia"/>
          <w:color w:val="333333"/>
        </w:rPr>
        <w:t>类图</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4.12.4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4.13 </w:t>
      </w:r>
      <w:r>
        <w:rPr>
          <w:rFonts w:ascii="Helvetica Neue" w:hAnsi="Helvetica Neue" w:cs="Arial"/>
          <w:color w:val="333333"/>
        </w:rPr>
        <w:t>外观模式</w:t>
      </w:r>
      <w:r>
        <w:rPr>
          <w:rFonts w:ascii="Helvetica Neue" w:hAnsi="Helvetica Neue" w:cs="Arial"/>
          <w:color w:val="333333"/>
        </w:rPr>
        <w:t xml:space="preserve"> Facade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4.13.1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外观模式（</w:t>
      </w:r>
      <w:r>
        <w:rPr>
          <w:rFonts w:ascii="Helvetica Neue" w:hAnsi="Helvetica Neue" w:cs="Arial"/>
          <w:color w:val="333333"/>
          <w:sz w:val="21"/>
          <w:szCs w:val="21"/>
        </w:rPr>
        <w:t>Facade Pattern</w:t>
      </w:r>
      <w:r>
        <w:rPr>
          <w:rFonts w:ascii="Helvetica Neue" w:hAnsi="Helvetica Neue" w:cs="Arial"/>
          <w:color w:val="333333"/>
          <w:sz w:val="21"/>
          <w:szCs w:val="21"/>
        </w:rPr>
        <w:t>）隐藏系统的复杂性，并向客户端提供了一个客户端可以访问系统的接口。这种类型的设计模式属于结构型模式，它向现有的系统添加一个接口，来隐藏系统的复杂性。这种模式涉及到一个单一的类，该类提供了客户端请求的简化方法和对现有系统类方法的委托调用。外观模式多用于为复杂模块提供外部访问接口，提高子系统的相对独立性。</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4.13.2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4.13.3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"/Users/xiekang/UMLDiagrams/DesignPatternView/Facade_17.png"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3" type="#_x0000_t75" alt="" style="width:23.75pt;height:23.75pt">
            <v:imagedata r:id="rId16"/>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4.13.4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4.14 </w:t>
      </w:r>
      <w:r>
        <w:rPr>
          <w:rFonts w:ascii="Helvetica Neue" w:hAnsi="Helvetica Neue" w:cs="Arial"/>
          <w:color w:val="333333"/>
        </w:rPr>
        <w:t>享元模式</w:t>
      </w:r>
      <w:r>
        <w:rPr>
          <w:rFonts w:ascii="Helvetica Neue" w:hAnsi="Helvetica Neue" w:cs="Arial"/>
          <w:color w:val="333333"/>
        </w:rPr>
        <w:t xml:space="preserve"> Flyweight</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4.14.1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享元模式（</w:t>
      </w:r>
      <w:r>
        <w:rPr>
          <w:rFonts w:ascii="Helvetica Neue" w:hAnsi="Helvetica Neue" w:cs="Arial"/>
          <w:color w:val="333333"/>
          <w:sz w:val="21"/>
          <w:szCs w:val="21"/>
        </w:rPr>
        <w:t>Flyweight Pattern</w:t>
      </w:r>
      <w:r>
        <w:rPr>
          <w:rFonts w:ascii="Helvetica Neue" w:hAnsi="Helvetica Neue" w:cs="Arial"/>
          <w:color w:val="333333"/>
          <w:sz w:val="21"/>
          <w:szCs w:val="21"/>
        </w:rPr>
        <w:t>）主要用于减少创建对象的数量，以减少内存占用和提高性能。这种类型的设计模式属于结构型模式，它提供了减少对象数量从而改善应用所需的对象结构的方式。享元模式尝试重用现有的同类对象，如果未找到匹配的对象，则创建新对象。享元模式大多用在系统中有大量相似的对象或者需要缓冲池的场景。</w:t>
      </w: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4.14.2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4.14.3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"/Users/xiekang/UMLDiagrams/DesignPatternView/Flyweight_19.png"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4" type="#_x0000_t75" alt="" style="width:23.75pt;height:23.75pt">
            <v:imagedata r:id="rId17"/>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4.14.4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4.15 </w:t>
      </w:r>
      <w:r>
        <w:rPr>
          <w:rFonts w:ascii="Helvetica Neue" w:hAnsi="Helvetica Neue" w:cs="Arial"/>
          <w:color w:val="333333"/>
        </w:rPr>
        <w:t>原型模式</w:t>
      </w:r>
      <w:r>
        <w:rPr>
          <w:rFonts w:ascii="Helvetica Neue" w:hAnsi="Helvetica Neue" w:cs="Arial"/>
          <w:color w:val="333333"/>
        </w:rPr>
        <w:t xml:space="preserve"> Prototype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4.15.1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原型模式（</w:t>
      </w:r>
      <w:r>
        <w:rPr>
          <w:rFonts w:ascii="Helvetica Neue" w:hAnsi="Helvetica Neue" w:cs="Arial"/>
          <w:color w:val="333333"/>
          <w:sz w:val="21"/>
          <w:szCs w:val="21"/>
        </w:rPr>
        <w:t>Prototype Pattern</w:t>
      </w:r>
      <w:r>
        <w:rPr>
          <w:rFonts w:ascii="Helvetica Neue" w:hAnsi="Helvetica Neue" w:cs="Arial"/>
          <w:color w:val="333333"/>
          <w:sz w:val="21"/>
          <w:szCs w:val="21"/>
        </w:rPr>
        <w:t>）是用于创建重复的对象，同时又能保证性能。这种类型的设计模式属于创建型模式，它提供了一种创建对象的最佳方式。该模式实现了一个原型接口，该接口用于创建当前对象的克隆。当直接创建对象的代价比较大时，则采用这种模式。</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4.15.2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4.15.3 </w:t>
      </w:r>
      <w:r w:rsidR="00826991">
        <w:rPr>
          <w:rFonts w:ascii="Helvetica Neue" w:hAnsi="Helvetica Neue" w:cs="Arial" w:hint="eastAsia"/>
          <w:color w:val="333333"/>
        </w:rPr>
        <w:t>类图</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4.15.4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4.16 </w:t>
      </w:r>
      <w:r>
        <w:rPr>
          <w:rFonts w:ascii="Helvetica Neue" w:hAnsi="Helvetica Neue" w:cs="Arial"/>
          <w:color w:val="333333"/>
        </w:rPr>
        <w:t>备忘录模式</w:t>
      </w:r>
      <w:r>
        <w:rPr>
          <w:rFonts w:ascii="Helvetica Neue" w:hAnsi="Helvetica Neue" w:cs="Arial"/>
          <w:color w:val="333333"/>
        </w:rPr>
        <w:t xml:space="preserve"> Memento</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4.16.1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备忘录模式（</w:t>
      </w:r>
      <w:r>
        <w:rPr>
          <w:rFonts w:ascii="Helvetica Neue" w:hAnsi="Helvetica Neue" w:cs="Arial"/>
          <w:color w:val="333333"/>
          <w:sz w:val="21"/>
          <w:szCs w:val="21"/>
        </w:rPr>
        <w:t>Memento Pattern</w:t>
      </w:r>
      <w:r>
        <w:rPr>
          <w:rFonts w:ascii="Helvetica Neue" w:hAnsi="Helvetica Neue" w:cs="Arial"/>
          <w:color w:val="333333"/>
          <w:sz w:val="21"/>
          <w:szCs w:val="21"/>
        </w:rPr>
        <w:t>）保存一个对象的某个状态，以便在适当的时候恢复对象。备忘录模式属于对象行为型模式。备忘录对象是一个用来存储另外一个对象内部状态的快照的对象。备忘录模式的用意是在不破坏封装的条件下，捕获一个对象的状态捕捉，并外部化，存储起来，从而可以在将来合适的时候把这个对象还原到存储起来的状态。</w:t>
      </w: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4.16.2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4.16.3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"/Users/xiekang/UMLDiagrams/DesignPatternView/Memento_18.png"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5" type="#_x0000_t75" alt="" style="width:23.75pt;height:23.75pt">
            <v:imagedata r:id="rId18"/>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4.16.4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4.17 </w:t>
      </w:r>
      <w:r>
        <w:rPr>
          <w:rFonts w:ascii="Helvetica Neue" w:hAnsi="Helvetica Neue" w:cs="Arial"/>
          <w:color w:val="333333"/>
        </w:rPr>
        <w:t>空对象模式</w:t>
      </w:r>
      <w:r>
        <w:rPr>
          <w:rFonts w:ascii="Helvetica Neue" w:hAnsi="Helvetica Neue" w:cs="Arial"/>
          <w:color w:val="333333"/>
        </w:rPr>
        <w:t xml:space="preserve"> Null Object</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4.17.1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空对象模式（</w:t>
      </w:r>
      <w:r>
        <w:rPr>
          <w:rFonts w:ascii="Helvetica Neue" w:hAnsi="Helvetica Neue" w:cs="Arial"/>
          <w:color w:val="333333"/>
          <w:sz w:val="21"/>
          <w:szCs w:val="21"/>
        </w:rPr>
        <w:t>Null Object Pattern</w:t>
      </w:r>
      <w:r>
        <w:rPr>
          <w:rFonts w:ascii="Helvetica Neue" w:hAnsi="Helvetica Neue" w:cs="Arial"/>
          <w:color w:val="333333"/>
          <w:sz w:val="21"/>
          <w:szCs w:val="21"/>
        </w:rPr>
        <w:t>），用一个空对象取代</w:t>
      </w:r>
      <w:r>
        <w:rPr>
          <w:rFonts w:ascii="Helvetica Neue" w:hAnsi="Helvetica Neue" w:cs="Arial"/>
          <w:color w:val="333333"/>
          <w:sz w:val="21"/>
          <w:szCs w:val="21"/>
        </w:rPr>
        <w:t xml:space="preserve"> NULL </w:t>
      </w:r>
      <w:r>
        <w:rPr>
          <w:rFonts w:ascii="Helvetica Neue" w:hAnsi="Helvetica Neue" w:cs="Arial"/>
          <w:color w:val="333333"/>
          <w:sz w:val="21"/>
          <w:szCs w:val="21"/>
        </w:rPr>
        <w:t>对象实例的检查。</w:t>
      </w:r>
      <w:r>
        <w:rPr>
          <w:rFonts w:ascii="Helvetica Neue" w:hAnsi="Helvetica Neue" w:cs="Arial"/>
          <w:color w:val="333333"/>
          <w:sz w:val="21"/>
          <w:szCs w:val="21"/>
        </w:rPr>
        <w:t xml:space="preserve">Null </w:t>
      </w:r>
      <w:r>
        <w:rPr>
          <w:rFonts w:ascii="Helvetica Neue" w:hAnsi="Helvetica Neue" w:cs="Arial"/>
          <w:color w:val="333333"/>
          <w:sz w:val="21"/>
          <w:szCs w:val="21"/>
        </w:rPr>
        <w:t>对象不是检查空值，而是反应一个不做任何动作的关系。这样的</w:t>
      </w:r>
      <w:r>
        <w:rPr>
          <w:rFonts w:ascii="Helvetica Neue" w:hAnsi="Helvetica Neue" w:cs="Arial"/>
          <w:color w:val="333333"/>
          <w:sz w:val="21"/>
          <w:szCs w:val="21"/>
        </w:rPr>
        <w:t xml:space="preserve"> Null </w:t>
      </w:r>
      <w:r>
        <w:rPr>
          <w:rFonts w:ascii="Helvetica Neue" w:hAnsi="Helvetica Neue" w:cs="Arial"/>
          <w:color w:val="333333"/>
          <w:sz w:val="21"/>
          <w:szCs w:val="21"/>
        </w:rPr>
        <w:t>对象也可以在数据不可用的时候提供默认的行为。</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4.17.2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4.17.3 </w:t>
      </w:r>
      <w:r w:rsidR="00826991">
        <w:rPr>
          <w:rFonts w:ascii="Helvetica Neue" w:hAnsi="Helvetica Neue" w:cs="Arial" w:hint="eastAsia"/>
          <w:color w:val="333333"/>
        </w:rPr>
        <w:t>类图</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4.17.4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4.18 </w:t>
      </w:r>
      <w:r>
        <w:rPr>
          <w:rFonts w:ascii="Helvetica Neue" w:hAnsi="Helvetica Neue" w:cs="Arial"/>
          <w:color w:val="333333"/>
        </w:rPr>
        <w:t>组合模式</w:t>
      </w:r>
      <w:r>
        <w:rPr>
          <w:rFonts w:ascii="Helvetica Neue" w:hAnsi="Helvetica Neue" w:cs="Arial"/>
          <w:color w:val="333333"/>
        </w:rPr>
        <w:t xml:space="preserve"> Composite</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4.18.1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组合模式（</w:t>
      </w:r>
      <w:r>
        <w:rPr>
          <w:rFonts w:ascii="Helvetica Neue" w:hAnsi="Helvetica Neue" w:cs="Arial"/>
          <w:color w:val="333333"/>
          <w:sz w:val="21"/>
          <w:szCs w:val="21"/>
        </w:rPr>
        <w:t>Composite Pattern</w:t>
      </w:r>
      <w:r>
        <w:rPr>
          <w:rFonts w:ascii="Helvetica Neue" w:hAnsi="Helvetica Neue" w:cs="Arial"/>
          <w:color w:val="333333"/>
          <w:sz w:val="21"/>
          <w:szCs w:val="21"/>
        </w:rPr>
        <w:t>），又叫部分整体模式，是用于把一组相似的对象当作一个单一的对象。组合模式依据树形结构来组合对象，用来表示部分以及整体层次。这种类型的设计模式属于结构型模式，它创建了对象组的树形结构。这种模式创建了一个包含自己对象组的类。该类提供了修改相同对象组的方式。</w:t>
      </w: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4.18.2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4.18.3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"/Users/xiekang/UMLDiagrams/DesignPatternView/Composite.png"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6" type="#_x0000_t75" alt="" style="width:23.75pt;height:23.75pt">
            <v:imagedata r:id="rId19"/>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4.18.4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4.19 </w:t>
      </w:r>
      <w:r>
        <w:rPr>
          <w:rFonts w:ascii="Helvetica Neue" w:hAnsi="Helvetica Neue" w:cs="Arial"/>
          <w:color w:val="333333"/>
        </w:rPr>
        <w:t>访问者模式</w:t>
      </w:r>
      <w:r>
        <w:rPr>
          <w:rFonts w:ascii="Helvetica Neue" w:hAnsi="Helvetica Neue" w:cs="Arial"/>
          <w:color w:val="333333"/>
        </w:rPr>
        <w:t xml:space="preserve"> Visitor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4.19.1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在访问者模式（</w:t>
      </w:r>
      <w:r>
        <w:rPr>
          <w:rFonts w:ascii="Helvetica Neue" w:hAnsi="Helvetica Neue" w:cs="Arial"/>
          <w:color w:val="333333"/>
          <w:sz w:val="21"/>
          <w:szCs w:val="21"/>
        </w:rPr>
        <w:t>Visitor Pattern</w:t>
      </w:r>
      <w:r>
        <w:rPr>
          <w:rFonts w:ascii="Helvetica Neue" w:hAnsi="Helvetica Neue" w:cs="Arial"/>
          <w:color w:val="333333"/>
          <w:sz w:val="21"/>
          <w:szCs w:val="21"/>
        </w:rPr>
        <w:t>）中，我们使用了一个访问者类，它改变了元素类的执行算法。通过这种方式，元素的执行算法可以随着访问者改变而改变。这种类型的设计模式属于行为型模式。根据模式，元素对象已接受访问者对象，这样访问者对象就可以处理元素对象上的操作。</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4.19.2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4.19.3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"/Users/xiekang/UMLDiagrams/DesignPatternView/Visitor_16.png"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7" type="#_x0000_t75" alt="" style="width:23.75pt;height:23.75pt">
            <v:imagedata r:id="rId20"/>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4.19.4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4.20 </w:t>
      </w:r>
      <w:r>
        <w:rPr>
          <w:rFonts w:ascii="Helvetica Neue" w:hAnsi="Helvetica Neue" w:cs="Arial"/>
          <w:color w:val="333333"/>
        </w:rPr>
        <w:t>适配器模式</w:t>
      </w:r>
      <w:r>
        <w:rPr>
          <w:rFonts w:ascii="Helvetica Neue" w:hAnsi="Helvetica Neue" w:cs="Arial"/>
          <w:color w:val="333333"/>
        </w:rPr>
        <w:t xml:space="preserve"> Adapter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4.20.1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适配器模式（</w:t>
      </w:r>
      <w:r>
        <w:rPr>
          <w:rFonts w:ascii="Helvetica Neue" w:hAnsi="Helvetica Neue" w:cs="Arial"/>
          <w:color w:val="333333"/>
          <w:sz w:val="21"/>
          <w:szCs w:val="21"/>
        </w:rPr>
        <w:t>Adapter Pattern</w:t>
      </w:r>
      <w:r>
        <w:rPr>
          <w:rFonts w:ascii="Helvetica Neue" w:hAnsi="Helvetica Neue" w:cs="Arial"/>
          <w:color w:val="333333"/>
          <w:sz w:val="21"/>
          <w:szCs w:val="21"/>
        </w:rPr>
        <w:t>）作为两个不兼容的接口之间的桥梁，它是一种结构型模式，结合了两个独立接口的功能。这种模式涉及到一个单一的类，该类负责加入独立的或不兼容的接口功能。</w:t>
      </w: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4.20.2 </w:t>
      </w:r>
      <w:r>
        <w:rPr>
          <w:rFonts w:ascii="Helvetica Neue" w:hAnsi="Helvetica Neue" w:cs="Arial"/>
          <w:color w:val="333333"/>
        </w:rPr>
        <w:t>应用场景</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对于两种饮料，需要不同的类进行生成，两个不同的类通过适配器模式实现兼容，实现制作不同种类饮料的功能。</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4.20.3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"/Users/xiekang/Desktop/assets/Framework!DesignPattern!Adapter_20.png"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8" type="#_x0000_t75" alt="Framework!DesignPattern!Adapter_20" style="width:23.75pt;height:23.75pt">
            <v:imagedata r:id="rId21"/>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4.20.4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4.21 </w:t>
      </w:r>
      <w:r>
        <w:rPr>
          <w:rFonts w:ascii="Helvetica Neue" w:hAnsi="Helvetica Neue" w:cs="Arial"/>
          <w:color w:val="333333"/>
        </w:rPr>
        <w:t>中介者模式</w:t>
      </w:r>
      <w:r>
        <w:rPr>
          <w:rFonts w:ascii="Helvetica Neue" w:hAnsi="Helvetica Neue" w:cs="Arial"/>
          <w:color w:val="333333"/>
        </w:rPr>
        <w:t xml:space="preserve"> Mediator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4.21.1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中介者模式（</w:t>
      </w:r>
      <w:r>
        <w:rPr>
          <w:rFonts w:ascii="Helvetica Neue" w:hAnsi="Helvetica Neue" w:cs="Arial"/>
          <w:color w:val="333333"/>
          <w:sz w:val="21"/>
          <w:szCs w:val="21"/>
        </w:rPr>
        <w:t>Mediator Pattern</w:t>
      </w:r>
      <w:r>
        <w:rPr>
          <w:rFonts w:ascii="Helvetica Neue" w:hAnsi="Helvetica Neue" w:cs="Arial"/>
          <w:color w:val="333333"/>
          <w:sz w:val="21"/>
          <w:szCs w:val="21"/>
        </w:rPr>
        <w:t>）用来降低多个对象和类之间的通信复杂性</w:t>
      </w:r>
      <w:r>
        <w:rPr>
          <w:rFonts w:ascii="Helvetica Neue" w:hAnsi="Helvetica Neue" w:cs="Arial"/>
          <w:color w:val="333333"/>
          <w:sz w:val="21"/>
          <w:szCs w:val="21"/>
        </w:rPr>
        <w:t>,</w:t>
      </w:r>
      <w:r>
        <w:rPr>
          <w:rFonts w:ascii="Helvetica Neue" w:hAnsi="Helvetica Neue" w:cs="Arial"/>
          <w:color w:val="333333"/>
          <w:sz w:val="21"/>
          <w:szCs w:val="21"/>
        </w:rPr>
        <w:t>其属于行为型模式。它提供了一个中介类，该类通常处理不同类之间的通信，并支持松耦合，使代码易于维护。</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4.21.2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4.21.3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"/Users/xiekang/Desktop/assets/Framework!DesignPattern!Mediator_21-1541236427102.png"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9" type="#_x0000_t75" alt="Framework!DesignPattern!Mediator_21" style="width:23.75pt;height:23.75pt">
            <v:imagedata r:id="rId22"/>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4.21.4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4.22 </w:t>
      </w:r>
      <w:r>
        <w:rPr>
          <w:rFonts w:ascii="Helvetica Neue" w:hAnsi="Helvetica Neue" w:cs="Arial"/>
          <w:color w:val="333333"/>
        </w:rPr>
        <w:t>代理模式</w:t>
      </w:r>
      <w:r>
        <w:rPr>
          <w:rFonts w:ascii="Helvetica Neue" w:hAnsi="Helvetica Neue" w:cs="Arial"/>
          <w:color w:val="333333"/>
        </w:rPr>
        <w:t xml:space="preserve"> Proxy</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4.22.1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代理模式（</w:t>
      </w:r>
      <w:r>
        <w:rPr>
          <w:rFonts w:ascii="Helvetica Neue" w:hAnsi="Helvetica Neue" w:cs="Arial"/>
          <w:color w:val="333333"/>
          <w:sz w:val="21"/>
          <w:szCs w:val="21"/>
        </w:rPr>
        <w:t>Proxy Pattern</w:t>
      </w:r>
      <w:r>
        <w:rPr>
          <w:rFonts w:ascii="Helvetica Neue" w:hAnsi="Helvetica Neue" w:cs="Arial"/>
          <w:color w:val="333333"/>
          <w:sz w:val="21"/>
          <w:szCs w:val="21"/>
        </w:rPr>
        <w:t>）是一种结构型模式，它设计一个类代表另一个类的功能，创建具有现有对象的对象，利用中间层，以便向外界提供功能接口。</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4.22.2 </w:t>
      </w:r>
      <w:r>
        <w:rPr>
          <w:rFonts w:ascii="Helvetica Neue" w:hAnsi="Helvetica Neue" w:cs="Arial"/>
          <w:color w:val="333333"/>
        </w:rPr>
        <w:t>应用场景</w:t>
      </w: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 xml:space="preserve">4.22.3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"/Users/xiekang/UMLDiagrams/DesignPatternView/Framework!DesignPattern!Proxy_22.png"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50" type="#_x0000_t75" alt="Framework!DesignPattern!Proxy_22" style="width:23.75pt;height:23.75pt">
            <v:imagedata r:id="rId23"/>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4.22.4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4.23 </w:t>
      </w:r>
      <w:r>
        <w:rPr>
          <w:rFonts w:ascii="Helvetica Neue" w:hAnsi="Helvetica Neue" w:cs="Arial"/>
          <w:color w:val="333333"/>
        </w:rPr>
        <w:t>责任链模式</w:t>
      </w:r>
      <w:r>
        <w:rPr>
          <w:rFonts w:ascii="Helvetica Neue" w:hAnsi="Helvetica Neue" w:cs="Arial"/>
          <w:color w:val="333333"/>
        </w:rPr>
        <w:t xml:space="preserve"> Chain of Responsibility</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4.23.1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责任链模式（</w:t>
      </w:r>
      <w:r>
        <w:rPr>
          <w:rFonts w:ascii="Helvetica Neue" w:hAnsi="Helvetica Neue" w:cs="Arial"/>
          <w:color w:val="333333"/>
          <w:sz w:val="21"/>
          <w:szCs w:val="21"/>
        </w:rPr>
        <w:t>Chain of Responsibility Pattern</w:t>
      </w:r>
      <w:r>
        <w:rPr>
          <w:rFonts w:ascii="Helvetica Neue" w:hAnsi="Helvetica Neue" w:cs="Arial"/>
          <w:color w:val="333333"/>
          <w:sz w:val="21"/>
          <w:szCs w:val="21"/>
        </w:rPr>
        <w:t>）为请求创建了一个接收者对象的链。这种模式给予请求的类型，对请求的发送者和接收者进行解耦。这种类型的设计模式属于行为型模式。在这种模式中，通常每个接收者都包含对另一个接收者的引用。如果一个对象不能处理该请求，那么它会把相同的请求传给下一个接收者，依此类推。</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4.23.2 </w:t>
      </w:r>
      <w:r>
        <w:rPr>
          <w:rFonts w:ascii="Helvetica Neue" w:hAnsi="Helvetica Neue" w:cs="Arial"/>
          <w:color w:val="333333"/>
        </w:rPr>
        <w:t>应用场景</w:t>
      </w:r>
    </w:p>
    <w:p w:rsidR="001C4548" w:rsidRDefault="001C4548" w:rsidP="00261DB5">
      <w:pPr>
        <w:pStyle w:val="4"/>
        <w:rPr>
          <w:rFonts w:ascii="Helvetica Neue" w:hAnsi="Helvetica Neue" w:cs="Arial"/>
          <w:color w:val="333333"/>
        </w:rPr>
      </w:pP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4.23.3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"/Users/xiekang/Desktop/assets/Framework!DesignPattern!ChainOfResponsibility_23.png"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51" type="#_x0000_t75" alt="Framework!DesignPattern!ChainOfResponsibility_23" style="width:23.75pt;height:23.75pt">
            <v:imagedata r:id="rId24"/>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t>4.23.4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p w:rsidR="00261DB5" w:rsidRDefault="00261DB5" w:rsidP="00261DB5">
      <w:pPr>
        <w:pStyle w:val="3"/>
        <w:rPr>
          <w:rFonts w:ascii="Helvetica Neue" w:hAnsi="Helvetica Neue" w:cs="Arial"/>
          <w:color w:val="333333"/>
        </w:rPr>
      </w:pPr>
      <w:r>
        <w:rPr>
          <w:rFonts w:ascii="Helvetica Neue" w:hAnsi="Helvetica Neue" w:cs="Arial"/>
          <w:color w:val="333333"/>
        </w:rPr>
        <w:t xml:space="preserve">4.24 </w:t>
      </w:r>
      <w:r>
        <w:rPr>
          <w:rFonts w:ascii="Helvetica Neue" w:hAnsi="Helvetica Neue" w:cs="Arial"/>
          <w:color w:val="333333"/>
        </w:rPr>
        <w:t>解释器模式</w:t>
      </w:r>
      <w:r>
        <w:rPr>
          <w:rFonts w:ascii="Helvetica Neue" w:hAnsi="Helvetica Neue" w:cs="Arial"/>
          <w:color w:val="333333"/>
        </w:rPr>
        <w:t xml:space="preserve"> Interpreter</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4.24.1 </w:t>
      </w:r>
      <w:r>
        <w:rPr>
          <w:rFonts w:ascii="Helvetica Neue" w:hAnsi="Helvetica Neue" w:cs="Arial"/>
          <w:color w:val="333333"/>
        </w:rPr>
        <w:t>模式简介</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t>解释器模式（</w:t>
      </w:r>
      <w:r>
        <w:rPr>
          <w:rFonts w:ascii="Helvetica Neue" w:hAnsi="Helvetica Neue" w:cs="Arial"/>
          <w:color w:val="333333"/>
          <w:sz w:val="21"/>
          <w:szCs w:val="21"/>
        </w:rPr>
        <w:t>Interpreter Pattern</w:t>
      </w:r>
      <w:r>
        <w:rPr>
          <w:rFonts w:ascii="Helvetica Neue" w:hAnsi="Helvetica Neue" w:cs="Arial"/>
          <w:color w:val="333333"/>
          <w:sz w:val="21"/>
          <w:szCs w:val="21"/>
        </w:rPr>
        <w:t>）提供了评估语言的语法或表达式的方式，它是一种行为型模式，其实现了一个表达式接口，该接口解释一个特定的上下文。</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4.24.2 </w:t>
      </w:r>
      <w:r>
        <w:rPr>
          <w:rFonts w:ascii="Helvetica Neue" w:hAnsi="Helvetica Neue" w:cs="Arial"/>
          <w:color w:val="333333"/>
        </w:rPr>
        <w:t>应用场景</w:t>
      </w:r>
    </w:p>
    <w:p w:rsidR="00261DB5" w:rsidRDefault="00261DB5" w:rsidP="00261DB5">
      <w:pPr>
        <w:pStyle w:val="4"/>
        <w:rPr>
          <w:rFonts w:ascii="Helvetica Neue" w:hAnsi="Helvetica Neue" w:cs="Arial"/>
          <w:color w:val="333333"/>
        </w:rPr>
      </w:pPr>
      <w:r>
        <w:rPr>
          <w:rFonts w:ascii="Helvetica Neue" w:hAnsi="Helvetica Neue" w:cs="Arial"/>
          <w:color w:val="333333"/>
        </w:rPr>
        <w:t xml:space="preserve">4.24.3 </w:t>
      </w:r>
      <w:r w:rsidR="00826991">
        <w:rPr>
          <w:rFonts w:ascii="Helvetica Neue" w:hAnsi="Helvetica Neue" w:cs="Arial" w:hint="eastAsia"/>
          <w:color w:val="333333"/>
        </w:rPr>
        <w:t>类图</w:t>
      </w:r>
    </w:p>
    <w:p w:rsidR="00261DB5" w:rsidRDefault="00261DB5" w:rsidP="00261DB5">
      <w:pPr>
        <w:pStyle w:val="a6"/>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"/Users/xiekang/Desktop/assets/Framework!DesignPattern!Interpreter_24.png"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52" type="#_x0000_t75" alt="Framework!DesignPattern!Interpreter_24" style="width:23.75pt;height:23.75pt">
            <v:imagedata r:id="rId25"/>
          </v:shape>
        </w:pict>
      </w:r>
      <w:r>
        <w:rPr>
          <w:rFonts w:ascii="Helvetica Neue" w:hAnsi="Helvetica Neue" w:cs="Arial"/>
          <w:color w:val="333333"/>
          <w:sz w:val="21"/>
          <w:szCs w:val="21"/>
        </w:rPr>
        <w:fldChar w:fldCharType="end"/>
      </w:r>
    </w:p>
    <w:p w:rsidR="00261DB5" w:rsidRDefault="00261DB5" w:rsidP="00261DB5">
      <w:pPr>
        <w:pStyle w:val="4"/>
        <w:rPr>
          <w:rFonts w:ascii="Helvetica Neue" w:hAnsi="Helvetica Neue" w:cs="Arial"/>
          <w:color w:val="333333"/>
        </w:rPr>
      </w:pPr>
      <w:r>
        <w:rPr>
          <w:rFonts w:ascii="Helvetica Neue" w:hAnsi="Helvetica Neue" w:cs="Arial"/>
          <w:color w:val="333333"/>
        </w:rPr>
        <w:lastRenderedPageBreak/>
        <w:t>4.24.4 API</w:t>
      </w:r>
      <w:r>
        <w:rPr>
          <w:rFonts w:ascii="Helvetica Neue" w:hAnsi="Helvetica Neue" w:cs="Arial"/>
          <w:color w:val="333333"/>
        </w:rPr>
        <w:t>描述</w:t>
      </w:r>
    </w:p>
    <w:p w:rsidR="001C4548" w:rsidRDefault="001C4548" w:rsidP="001C4548">
      <w:pPr>
        <w:pStyle w:val="a6"/>
        <w:rPr>
          <w:rFonts w:ascii="Helvetica Neue" w:hAnsi="Helvetica Neue" w:cs="Arial"/>
          <w:color w:val="333333"/>
          <w:sz w:val="21"/>
          <w:szCs w:val="21"/>
        </w:rPr>
      </w:pPr>
      <w:r>
        <w:rPr>
          <w:rFonts w:ascii="Helvetica Neue" w:hAnsi="Helvetica Neue" w:cs="Arial" w:hint="eastAsia"/>
          <w:color w:val="333333"/>
          <w:sz w:val="21"/>
          <w:szCs w:val="21"/>
        </w:rPr>
        <w:t>文本</w:t>
      </w:r>
    </w:p>
    <w:p w:rsidR="001C4548" w:rsidRPr="00994855" w:rsidRDefault="001C4548" w:rsidP="001C4548">
      <w:pPr>
        <w:pStyle w:val="HTML2"/>
        <w:rPr>
          <w:rFonts w:ascii="Monaco" w:hAnsi="Monaco"/>
          <w:color w:val="333333"/>
          <w:sz w:val="21"/>
          <w:szCs w:val="21"/>
        </w:rPr>
      </w:pPr>
      <w:r>
        <w:rPr>
          <w:rStyle w:val="HTML"/>
          <w:color w:val="333333"/>
          <w:sz w:val="21"/>
          <w:szCs w:val="21"/>
        </w:rPr>
        <w:t>C</w:t>
      </w:r>
      <w:r>
        <w:rPr>
          <w:rStyle w:val="HTML"/>
          <w:rFonts w:hint="eastAsia"/>
          <w:color w:val="333333"/>
          <w:sz w:val="21"/>
          <w:szCs w:val="21"/>
        </w:rPr>
        <w:t>ode</w:t>
      </w:r>
    </w:p>
    <w:bookmarkStart w:id="0" w:name="_GoBack"/>
    <w:bookmarkEnd w:id="0"/>
    <w:p w:rsidR="00261DB5" w:rsidRDefault="00261DB5" w:rsidP="00261DB5">
      <w:pPr>
        <w:rPr>
          <w:rFonts w:ascii="Helvetica Neue" w:hAnsi="Helvetica Neue" w:cs="Arial"/>
          <w:vanish/>
          <w:color w:val="333333"/>
          <w:sz w:val="21"/>
          <w:szCs w:val="21"/>
        </w:rPr>
      </w:pPr>
      <w:r>
        <w:rPr>
          <w:rFonts w:ascii="Helvetica Neue" w:hAnsi="Helvetica Neue" w:cs="Arial"/>
          <w:vanish/>
          <w:color w:val="333333"/>
          <w:sz w:val="21"/>
          <w:szCs w:val="21"/>
        </w:rPr>
        <w:fldChar w:fldCharType="begin"/>
      </w:r>
      <w:r>
        <w:rPr>
          <w:rFonts w:ascii="Helvetica Neue" w:hAnsi="Helvetica Neue" w:cs="Arial"/>
          <w:vanish/>
          <w:color w:val="333333"/>
          <w:sz w:val="21"/>
          <w:szCs w:val="21"/>
        </w:rPr>
        <w:instrText xml:space="preserve"> HYPERLINK "javascript:;" </w:instrText>
      </w:r>
      <w:r>
        <w:rPr>
          <w:rFonts w:ascii="Helvetica Neue" w:hAnsi="Helvetica Neue" w:cs="Arial"/>
          <w:vanish/>
          <w:color w:val="333333"/>
          <w:sz w:val="21"/>
          <w:szCs w:val="21"/>
        </w:rPr>
        <w:fldChar w:fldCharType="separate"/>
      </w:r>
      <w:r>
        <w:rPr>
          <w:rStyle w:val="a3"/>
          <w:rFonts w:ascii="Helvetica Neue" w:hAnsi="Helvetica Neue" w:cs="Arial"/>
          <w:vanish/>
          <w:sz w:val="21"/>
          <w:szCs w:val="21"/>
        </w:rPr>
        <w:t>下载视频</w:t>
      </w:r>
      <w:r>
        <w:rPr>
          <w:rFonts w:ascii="Helvetica Neue" w:hAnsi="Helvetica Neue" w:cs="Arial"/>
          <w:vanish/>
          <w:color w:val="333333"/>
          <w:sz w:val="21"/>
          <w:szCs w:val="21"/>
        </w:rPr>
        <w:fldChar w:fldCharType="end"/>
      </w:r>
      <w:r>
        <w:rPr>
          <w:rFonts w:ascii="Helvetica Neue" w:hAnsi="Helvetica Neue" w:cs="Arial"/>
          <w:vanish/>
          <w:color w:val="333333"/>
          <w:sz w:val="21"/>
          <w:szCs w:val="21"/>
        </w:rPr>
        <w:t xml:space="preserve"> </w:t>
      </w:r>
    </w:p>
    <w:p w:rsidR="00473DBA" w:rsidRPr="00261DB5" w:rsidRDefault="00473DBA" w:rsidP="00261DB5"/>
    <w:sectPr w:rsidR="00473DBA" w:rsidRPr="00261DB5">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auto"/>
    <w:pitch w:val="variable"/>
    <w:sig w:usb0="A00002FF" w:usb1="500039FB" w:usb2="00000000" w:usb3="00000000" w:csb0="00000197" w:csb1="00000000"/>
  </w:font>
  <w:font w:name="Helvetica Light">
    <w:panose1 w:val="020B0403020202020204"/>
    <w:charset w:val="00"/>
    <w:family w:val="swiss"/>
    <w:pitch w:val="variable"/>
    <w:sig w:usb0="800000AF" w:usb1="4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258" w:rsidRDefault="001C454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258" w:rsidRDefault="001C454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258" w:rsidRDefault="001C4548">
    <w:pPr>
      <w:pStyle w:val="a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258" w:rsidRDefault="001C454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258" w:rsidRDefault="001C454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258" w:rsidRDefault="001C454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177A"/>
    <w:multiLevelType w:val="multilevel"/>
    <w:tmpl w:val="B86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969AD"/>
    <w:multiLevelType w:val="multilevel"/>
    <w:tmpl w:val="D9A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60B8"/>
    <w:multiLevelType w:val="multilevel"/>
    <w:tmpl w:val="9FB8D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F08A7"/>
    <w:multiLevelType w:val="multilevel"/>
    <w:tmpl w:val="457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C28AE"/>
    <w:multiLevelType w:val="multilevel"/>
    <w:tmpl w:val="BDE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90DA0"/>
    <w:multiLevelType w:val="multilevel"/>
    <w:tmpl w:val="B7E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B19DC"/>
    <w:multiLevelType w:val="multilevel"/>
    <w:tmpl w:val="92B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80EC2"/>
    <w:multiLevelType w:val="multilevel"/>
    <w:tmpl w:val="D25E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1"/>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5"/>
    <w:rsid w:val="001C4548"/>
    <w:rsid w:val="001E60CA"/>
    <w:rsid w:val="00261DB5"/>
    <w:rsid w:val="00473DBA"/>
    <w:rsid w:val="00826991"/>
    <w:rsid w:val="00F44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7CC4"/>
  <w15:chartTrackingRefBased/>
  <w15:docId w15:val="{2424531F-A588-254B-8AA4-0D747820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1DB5"/>
    <w:rPr>
      <w:rFonts w:ascii="宋体" w:eastAsia="宋体" w:hAnsi="宋体" w:cs="宋体"/>
      <w:kern w:val="0"/>
      <w:sz w:val="24"/>
    </w:rPr>
  </w:style>
  <w:style w:type="paragraph" w:styleId="1">
    <w:name w:val="heading 1"/>
    <w:basedOn w:val="a"/>
    <w:link w:val="10"/>
    <w:uiPriority w:val="9"/>
    <w:qFormat/>
    <w:rsid w:val="00261DB5"/>
    <w:pPr>
      <w:spacing w:before="161" w:after="161"/>
      <w:outlineLvl w:val="0"/>
    </w:pPr>
    <w:rPr>
      <w:b/>
      <w:bCs/>
      <w:kern w:val="36"/>
      <w:sz w:val="48"/>
      <w:szCs w:val="48"/>
    </w:rPr>
  </w:style>
  <w:style w:type="paragraph" w:styleId="2">
    <w:name w:val="heading 2"/>
    <w:basedOn w:val="a"/>
    <w:link w:val="20"/>
    <w:uiPriority w:val="9"/>
    <w:qFormat/>
    <w:rsid w:val="00261DB5"/>
    <w:pPr>
      <w:spacing w:before="100" w:beforeAutospacing="1" w:after="100" w:afterAutospacing="1"/>
      <w:outlineLvl w:val="1"/>
    </w:pPr>
    <w:rPr>
      <w:b/>
      <w:bCs/>
      <w:sz w:val="36"/>
      <w:szCs w:val="36"/>
    </w:rPr>
  </w:style>
  <w:style w:type="paragraph" w:styleId="3">
    <w:name w:val="heading 3"/>
    <w:basedOn w:val="a"/>
    <w:link w:val="30"/>
    <w:uiPriority w:val="9"/>
    <w:qFormat/>
    <w:rsid w:val="00261DB5"/>
    <w:pPr>
      <w:spacing w:before="100" w:beforeAutospacing="1" w:after="100" w:afterAutospacing="1"/>
      <w:outlineLvl w:val="2"/>
    </w:pPr>
    <w:rPr>
      <w:b/>
      <w:bCs/>
      <w:sz w:val="27"/>
      <w:szCs w:val="27"/>
    </w:rPr>
  </w:style>
  <w:style w:type="paragraph" w:styleId="4">
    <w:name w:val="heading 4"/>
    <w:basedOn w:val="a"/>
    <w:link w:val="40"/>
    <w:uiPriority w:val="9"/>
    <w:qFormat/>
    <w:rsid w:val="00261DB5"/>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DB5"/>
    <w:rPr>
      <w:rFonts w:ascii="宋体" w:eastAsia="宋体" w:hAnsi="宋体" w:cs="宋体"/>
      <w:b/>
      <w:bCs/>
      <w:kern w:val="36"/>
      <w:sz w:val="48"/>
      <w:szCs w:val="48"/>
    </w:rPr>
  </w:style>
  <w:style w:type="character" w:customStyle="1" w:styleId="20">
    <w:name w:val="标题 2 字符"/>
    <w:basedOn w:val="a0"/>
    <w:link w:val="2"/>
    <w:uiPriority w:val="9"/>
    <w:rsid w:val="00261DB5"/>
    <w:rPr>
      <w:rFonts w:ascii="宋体" w:eastAsia="宋体" w:hAnsi="宋体" w:cs="宋体"/>
      <w:b/>
      <w:bCs/>
      <w:kern w:val="0"/>
      <w:sz w:val="36"/>
      <w:szCs w:val="36"/>
    </w:rPr>
  </w:style>
  <w:style w:type="character" w:customStyle="1" w:styleId="30">
    <w:name w:val="标题 3 字符"/>
    <w:basedOn w:val="a0"/>
    <w:link w:val="3"/>
    <w:uiPriority w:val="9"/>
    <w:rsid w:val="00261DB5"/>
    <w:rPr>
      <w:rFonts w:ascii="宋体" w:eastAsia="宋体" w:hAnsi="宋体" w:cs="宋体"/>
      <w:b/>
      <w:bCs/>
      <w:kern w:val="0"/>
      <w:sz w:val="27"/>
      <w:szCs w:val="27"/>
    </w:rPr>
  </w:style>
  <w:style w:type="character" w:customStyle="1" w:styleId="40">
    <w:name w:val="标题 4 字符"/>
    <w:basedOn w:val="a0"/>
    <w:link w:val="4"/>
    <w:uiPriority w:val="9"/>
    <w:rsid w:val="00261DB5"/>
    <w:rPr>
      <w:rFonts w:ascii="宋体" w:eastAsia="宋体" w:hAnsi="宋体" w:cs="宋体"/>
      <w:b/>
      <w:bCs/>
      <w:kern w:val="0"/>
      <w:sz w:val="24"/>
    </w:rPr>
  </w:style>
  <w:style w:type="character" w:styleId="a3">
    <w:name w:val="Hyperlink"/>
    <w:basedOn w:val="a0"/>
    <w:uiPriority w:val="99"/>
    <w:semiHidden/>
    <w:unhideWhenUsed/>
    <w:rsid w:val="00261DB5"/>
    <w:rPr>
      <w:strike w:val="0"/>
      <w:dstrike w:val="0"/>
      <w:color w:val="428BCA"/>
      <w:u w:val="none"/>
      <w:effect w:val="none"/>
      <w:shd w:val="clear" w:color="auto" w:fill="auto"/>
    </w:rPr>
  </w:style>
  <w:style w:type="character" w:styleId="a4">
    <w:name w:val="FollowedHyperlink"/>
    <w:basedOn w:val="a0"/>
    <w:uiPriority w:val="99"/>
    <w:semiHidden/>
    <w:unhideWhenUsed/>
    <w:rsid w:val="00261DB5"/>
    <w:rPr>
      <w:strike w:val="0"/>
      <w:dstrike w:val="0"/>
      <w:color w:val="428BCA"/>
      <w:u w:val="none"/>
      <w:effect w:val="none"/>
      <w:shd w:val="clear" w:color="auto" w:fill="auto"/>
    </w:rPr>
  </w:style>
  <w:style w:type="character" w:styleId="HTML">
    <w:name w:val="HTML Code"/>
    <w:basedOn w:val="a0"/>
    <w:uiPriority w:val="99"/>
    <w:semiHidden/>
    <w:unhideWhenUsed/>
    <w:rsid w:val="00261DB5"/>
    <w:rPr>
      <w:rFonts w:ascii="Monaco" w:eastAsia="宋体" w:hAnsi="Monaco" w:cs="Courier New" w:hint="default"/>
      <w:sz w:val="24"/>
      <w:szCs w:val="24"/>
    </w:rPr>
  </w:style>
  <w:style w:type="character" w:styleId="HTML0">
    <w:name w:val="HTML Definition"/>
    <w:basedOn w:val="a0"/>
    <w:uiPriority w:val="99"/>
    <w:semiHidden/>
    <w:unhideWhenUsed/>
    <w:rsid w:val="00261DB5"/>
    <w:rPr>
      <w:i/>
      <w:iCs/>
    </w:rPr>
  </w:style>
  <w:style w:type="character" w:styleId="HTML1">
    <w:name w:val="HTML Keyboard"/>
    <w:basedOn w:val="a0"/>
    <w:uiPriority w:val="99"/>
    <w:semiHidden/>
    <w:unhideWhenUsed/>
    <w:rsid w:val="00261DB5"/>
    <w:rPr>
      <w:rFonts w:ascii="Courier New" w:eastAsia="宋体" w:hAnsi="Courier New" w:cs="Courier New" w:hint="default"/>
      <w:sz w:val="24"/>
      <w:szCs w:val="24"/>
    </w:rPr>
  </w:style>
  <w:style w:type="paragraph" w:styleId="HTML2">
    <w:name w:val="HTML Preformatted"/>
    <w:basedOn w:val="a"/>
    <w:link w:val="HTML3"/>
    <w:uiPriority w:val="99"/>
    <w:unhideWhenUsed/>
    <w:rsid w:val="00261DB5"/>
    <w:pPr>
      <w:pBdr>
        <w:top w:val="single" w:sz="6" w:space="0" w:color="CCCCCC"/>
        <w:left w:val="single" w:sz="6" w:space="0" w:color="CCCCCC"/>
        <w:bottom w:val="single" w:sz="6" w:space="0" w:color="CCCCCC"/>
        <w:right w:val="single" w:sz="6" w:space="0"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3">
    <w:name w:val="HTML 预设格式 字符"/>
    <w:basedOn w:val="a0"/>
    <w:link w:val="HTML2"/>
    <w:uiPriority w:val="99"/>
    <w:rsid w:val="00261DB5"/>
    <w:rPr>
      <w:rFonts w:ascii="Courier New" w:eastAsia="宋体" w:hAnsi="Courier New" w:cs="Courier New"/>
      <w:kern w:val="0"/>
      <w:sz w:val="24"/>
      <w:shd w:val="clear" w:color="auto" w:fill="DDDDDD"/>
    </w:rPr>
  </w:style>
  <w:style w:type="character" w:styleId="HTML4">
    <w:name w:val="HTML Sample"/>
    <w:basedOn w:val="a0"/>
    <w:uiPriority w:val="99"/>
    <w:semiHidden/>
    <w:unhideWhenUsed/>
    <w:rsid w:val="00261DB5"/>
    <w:rPr>
      <w:rFonts w:ascii="Courier New" w:eastAsia="宋体" w:hAnsi="Courier New" w:cs="Courier New" w:hint="default"/>
      <w:sz w:val="24"/>
      <w:szCs w:val="24"/>
    </w:rPr>
  </w:style>
  <w:style w:type="character" w:styleId="a5">
    <w:name w:val="Strong"/>
    <w:basedOn w:val="a0"/>
    <w:uiPriority w:val="22"/>
    <w:qFormat/>
    <w:rsid w:val="00261DB5"/>
    <w:rPr>
      <w:b/>
      <w:bCs/>
    </w:rPr>
  </w:style>
  <w:style w:type="paragraph" w:customStyle="1" w:styleId="msonormal0">
    <w:name w:val="msonormal"/>
    <w:basedOn w:val="a"/>
    <w:rsid w:val="00261DB5"/>
    <w:pPr>
      <w:spacing w:before="100" w:beforeAutospacing="1" w:after="100" w:afterAutospacing="1"/>
    </w:pPr>
  </w:style>
  <w:style w:type="paragraph" w:styleId="a6">
    <w:name w:val="Normal (Web)"/>
    <w:basedOn w:val="a"/>
    <w:uiPriority w:val="99"/>
    <w:unhideWhenUsed/>
    <w:rsid w:val="00261DB5"/>
    <w:pPr>
      <w:spacing w:before="100" w:beforeAutospacing="1" w:after="100" w:afterAutospacing="1"/>
    </w:pPr>
  </w:style>
  <w:style w:type="paragraph" w:customStyle="1" w:styleId="hljs">
    <w:name w:val="hljs"/>
    <w:basedOn w:val="a"/>
    <w:rsid w:val="00261DB5"/>
    <w:pPr>
      <w:shd w:val="clear" w:color="auto" w:fill="F0F0F0"/>
      <w:spacing w:before="100" w:beforeAutospacing="1" w:after="100" w:afterAutospacing="1"/>
    </w:pPr>
    <w:rPr>
      <w:rFonts w:ascii="Monaco" w:hAnsi="Monaco"/>
      <w:color w:val="000000"/>
    </w:rPr>
  </w:style>
  <w:style w:type="paragraph" w:customStyle="1" w:styleId="hljs-subst">
    <w:name w:val="hljs-subst"/>
    <w:basedOn w:val="a"/>
    <w:rsid w:val="00261DB5"/>
    <w:pPr>
      <w:spacing w:before="100" w:beforeAutospacing="1" w:after="100" w:afterAutospacing="1"/>
    </w:pPr>
    <w:rPr>
      <w:color w:val="000000"/>
    </w:rPr>
  </w:style>
  <w:style w:type="paragraph" w:customStyle="1" w:styleId="hljs-string">
    <w:name w:val="hljs-string"/>
    <w:basedOn w:val="a"/>
    <w:rsid w:val="00261DB5"/>
    <w:pPr>
      <w:spacing w:before="100" w:beforeAutospacing="1" w:after="100" w:afterAutospacing="1"/>
    </w:pPr>
    <w:rPr>
      <w:color w:val="880000"/>
    </w:rPr>
  </w:style>
  <w:style w:type="paragraph" w:customStyle="1" w:styleId="hljs-title">
    <w:name w:val="hljs-title"/>
    <w:basedOn w:val="a"/>
    <w:rsid w:val="00261DB5"/>
    <w:pPr>
      <w:spacing w:before="100" w:beforeAutospacing="1" w:after="100" w:afterAutospacing="1"/>
    </w:pPr>
    <w:rPr>
      <w:b/>
      <w:bCs/>
      <w:color w:val="880000"/>
    </w:rPr>
  </w:style>
  <w:style w:type="paragraph" w:customStyle="1" w:styleId="hljs-constant">
    <w:name w:val="hljs-constant"/>
    <w:basedOn w:val="a"/>
    <w:rsid w:val="00261DB5"/>
    <w:pPr>
      <w:spacing w:before="100" w:beforeAutospacing="1" w:after="100" w:afterAutospacing="1"/>
    </w:pPr>
    <w:rPr>
      <w:color w:val="880000"/>
    </w:rPr>
  </w:style>
  <w:style w:type="paragraph" w:customStyle="1" w:styleId="hljs-parent">
    <w:name w:val="hljs-parent"/>
    <w:basedOn w:val="a"/>
    <w:rsid w:val="00261DB5"/>
    <w:pPr>
      <w:spacing w:before="100" w:beforeAutospacing="1" w:after="100" w:afterAutospacing="1"/>
    </w:pPr>
    <w:rPr>
      <w:color w:val="880000"/>
    </w:rPr>
  </w:style>
  <w:style w:type="paragraph" w:customStyle="1" w:styleId="hljs-preprocessor">
    <w:name w:val="hljs-preprocessor"/>
    <w:basedOn w:val="a"/>
    <w:rsid w:val="00261DB5"/>
    <w:pPr>
      <w:spacing w:before="100" w:beforeAutospacing="1" w:after="100" w:afterAutospacing="1"/>
    </w:pPr>
    <w:rPr>
      <w:color w:val="880000"/>
    </w:rPr>
  </w:style>
  <w:style w:type="paragraph" w:customStyle="1" w:styleId="hljs-pragma">
    <w:name w:val="hljs-pragma"/>
    <w:basedOn w:val="a"/>
    <w:rsid w:val="00261DB5"/>
    <w:pPr>
      <w:spacing w:before="100" w:beforeAutospacing="1" w:after="100" w:afterAutospacing="1"/>
    </w:pPr>
    <w:rPr>
      <w:color w:val="880000"/>
    </w:rPr>
  </w:style>
  <w:style w:type="paragraph" w:customStyle="1" w:styleId="hljs-templatetag">
    <w:name w:val="hljs-template_tag"/>
    <w:basedOn w:val="a"/>
    <w:rsid w:val="00261DB5"/>
    <w:pPr>
      <w:spacing w:before="100" w:beforeAutospacing="1" w:after="100" w:afterAutospacing="1"/>
    </w:pPr>
    <w:rPr>
      <w:color w:val="880000"/>
    </w:rPr>
  </w:style>
  <w:style w:type="paragraph" w:customStyle="1" w:styleId="hljs-addition">
    <w:name w:val="hljs-addition"/>
    <w:basedOn w:val="a"/>
    <w:rsid w:val="00261DB5"/>
    <w:pPr>
      <w:spacing w:before="100" w:beforeAutospacing="1" w:after="100" w:afterAutospacing="1"/>
    </w:pPr>
    <w:rPr>
      <w:color w:val="880000"/>
    </w:rPr>
  </w:style>
  <w:style w:type="paragraph" w:customStyle="1" w:styleId="hljs-flow">
    <w:name w:val="hljs-flow"/>
    <w:basedOn w:val="a"/>
    <w:rsid w:val="00261DB5"/>
    <w:pPr>
      <w:spacing w:before="100" w:beforeAutospacing="1" w:after="100" w:afterAutospacing="1"/>
    </w:pPr>
    <w:rPr>
      <w:color w:val="880000"/>
    </w:rPr>
  </w:style>
  <w:style w:type="paragraph" w:customStyle="1" w:styleId="hljs-stream">
    <w:name w:val="hljs-stream"/>
    <w:basedOn w:val="a"/>
    <w:rsid w:val="00261DB5"/>
    <w:pPr>
      <w:spacing w:before="100" w:beforeAutospacing="1" w:after="100" w:afterAutospacing="1"/>
    </w:pPr>
    <w:rPr>
      <w:color w:val="880000"/>
    </w:rPr>
  </w:style>
  <w:style w:type="paragraph" w:customStyle="1" w:styleId="smartquote">
    <w:name w:val="smartquote"/>
    <w:basedOn w:val="a"/>
    <w:rsid w:val="00261DB5"/>
    <w:pPr>
      <w:spacing w:before="100" w:beforeAutospacing="1" w:after="100" w:afterAutospacing="1"/>
    </w:pPr>
    <w:rPr>
      <w:color w:val="888888"/>
    </w:rPr>
  </w:style>
  <w:style w:type="paragraph" w:customStyle="1" w:styleId="hljs-comment">
    <w:name w:val="hljs-comment"/>
    <w:basedOn w:val="a"/>
    <w:rsid w:val="00261DB5"/>
    <w:pPr>
      <w:spacing w:before="100" w:beforeAutospacing="1" w:after="100" w:afterAutospacing="1"/>
    </w:pPr>
    <w:rPr>
      <w:color w:val="888888"/>
    </w:rPr>
  </w:style>
  <w:style w:type="paragraph" w:customStyle="1" w:styleId="hljs-annotation">
    <w:name w:val="hljs-annotation"/>
    <w:basedOn w:val="a"/>
    <w:rsid w:val="00261DB5"/>
    <w:pPr>
      <w:spacing w:before="100" w:beforeAutospacing="1" w:after="100" w:afterAutospacing="1"/>
    </w:pPr>
    <w:rPr>
      <w:color w:val="888888"/>
    </w:rPr>
  </w:style>
  <w:style w:type="paragraph" w:customStyle="1" w:styleId="hljs-chunk">
    <w:name w:val="hljs-chunk"/>
    <w:basedOn w:val="a"/>
    <w:rsid w:val="00261DB5"/>
    <w:pPr>
      <w:spacing w:before="100" w:beforeAutospacing="1" w:after="100" w:afterAutospacing="1"/>
    </w:pPr>
    <w:rPr>
      <w:color w:val="888888"/>
    </w:rPr>
  </w:style>
  <w:style w:type="paragraph" w:customStyle="1" w:styleId="hljs-number">
    <w:name w:val="hljs-number"/>
    <w:basedOn w:val="a"/>
    <w:rsid w:val="00261DB5"/>
    <w:pPr>
      <w:spacing w:before="100" w:beforeAutospacing="1" w:after="100" w:afterAutospacing="1"/>
    </w:pPr>
    <w:rPr>
      <w:color w:val="008800"/>
    </w:rPr>
  </w:style>
  <w:style w:type="paragraph" w:customStyle="1" w:styleId="hljs-date">
    <w:name w:val="hljs-date"/>
    <w:basedOn w:val="a"/>
    <w:rsid w:val="00261DB5"/>
    <w:pPr>
      <w:spacing w:before="100" w:beforeAutospacing="1" w:after="100" w:afterAutospacing="1"/>
    </w:pPr>
    <w:rPr>
      <w:color w:val="008800"/>
    </w:rPr>
  </w:style>
  <w:style w:type="paragraph" w:customStyle="1" w:styleId="hljs-regexp">
    <w:name w:val="hljs-regexp"/>
    <w:basedOn w:val="a"/>
    <w:rsid w:val="00261DB5"/>
    <w:pPr>
      <w:spacing w:before="100" w:beforeAutospacing="1" w:after="100" w:afterAutospacing="1"/>
    </w:pPr>
    <w:rPr>
      <w:color w:val="008800"/>
    </w:rPr>
  </w:style>
  <w:style w:type="paragraph" w:customStyle="1" w:styleId="hljs-literal">
    <w:name w:val="hljs-literal"/>
    <w:basedOn w:val="a"/>
    <w:rsid w:val="00261DB5"/>
    <w:pPr>
      <w:spacing w:before="100" w:beforeAutospacing="1" w:after="100" w:afterAutospacing="1"/>
    </w:pPr>
    <w:rPr>
      <w:color w:val="008800"/>
    </w:rPr>
  </w:style>
  <w:style w:type="paragraph" w:customStyle="1" w:styleId="hljs-hexcolor">
    <w:name w:val="hljs-hexcolor"/>
    <w:basedOn w:val="a"/>
    <w:rsid w:val="00261DB5"/>
    <w:pPr>
      <w:spacing w:before="100" w:beforeAutospacing="1" w:after="100" w:afterAutospacing="1"/>
    </w:pPr>
    <w:rPr>
      <w:color w:val="008800"/>
    </w:rPr>
  </w:style>
  <w:style w:type="paragraph" w:customStyle="1" w:styleId="hljs-change">
    <w:name w:val="hljs-change"/>
    <w:basedOn w:val="a"/>
    <w:rsid w:val="00261DB5"/>
    <w:pPr>
      <w:spacing w:before="100" w:beforeAutospacing="1" w:after="100" w:afterAutospacing="1"/>
    </w:pPr>
    <w:rPr>
      <w:color w:val="008800"/>
    </w:rPr>
  </w:style>
  <w:style w:type="paragraph" w:customStyle="1" w:styleId="hljs-label">
    <w:name w:val="hljs-label"/>
    <w:basedOn w:val="a"/>
    <w:rsid w:val="00261DB5"/>
    <w:pPr>
      <w:spacing w:before="100" w:beforeAutospacing="1" w:after="100" w:afterAutospacing="1"/>
    </w:pPr>
    <w:rPr>
      <w:color w:val="8888FF"/>
    </w:rPr>
  </w:style>
  <w:style w:type="paragraph" w:customStyle="1" w:styleId="hljs-javadoc">
    <w:name w:val="hljs-javadoc"/>
    <w:basedOn w:val="a"/>
    <w:rsid w:val="00261DB5"/>
    <w:pPr>
      <w:spacing w:before="100" w:beforeAutospacing="1" w:after="100" w:afterAutospacing="1"/>
    </w:pPr>
    <w:rPr>
      <w:color w:val="8888FF"/>
    </w:rPr>
  </w:style>
  <w:style w:type="paragraph" w:customStyle="1" w:styleId="hljs-decorator">
    <w:name w:val="hljs-decorator"/>
    <w:basedOn w:val="a"/>
    <w:rsid w:val="00261DB5"/>
    <w:pPr>
      <w:spacing w:before="100" w:beforeAutospacing="1" w:after="100" w:afterAutospacing="1"/>
    </w:pPr>
    <w:rPr>
      <w:color w:val="8888FF"/>
    </w:rPr>
  </w:style>
  <w:style w:type="paragraph" w:customStyle="1" w:styleId="hljs-localvars">
    <w:name w:val="hljs-localvars"/>
    <w:basedOn w:val="a"/>
    <w:rsid w:val="00261DB5"/>
    <w:pPr>
      <w:spacing w:before="100" w:beforeAutospacing="1" w:after="100" w:afterAutospacing="1"/>
    </w:pPr>
    <w:rPr>
      <w:color w:val="8888FF"/>
    </w:rPr>
  </w:style>
  <w:style w:type="paragraph" w:customStyle="1" w:styleId="hljs-array">
    <w:name w:val="hljs-array"/>
    <w:basedOn w:val="a"/>
    <w:rsid w:val="00261DB5"/>
    <w:pPr>
      <w:spacing w:before="100" w:beforeAutospacing="1" w:after="100" w:afterAutospacing="1"/>
    </w:pPr>
    <w:rPr>
      <w:color w:val="8888FF"/>
    </w:rPr>
  </w:style>
  <w:style w:type="paragraph" w:customStyle="1" w:styleId="hljs-attrselector">
    <w:name w:val="hljs-attr_selector"/>
    <w:basedOn w:val="a"/>
    <w:rsid w:val="00261DB5"/>
    <w:pPr>
      <w:spacing w:before="100" w:beforeAutospacing="1" w:after="100" w:afterAutospacing="1"/>
    </w:pPr>
    <w:rPr>
      <w:color w:val="8888FF"/>
    </w:rPr>
  </w:style>
  <w:style w:type="paragraph" w:customStyle="1" w:styleId="hljs-important">
    <w:name w:val="hljs-important"/>
    <w:basedOn w:val="a"/>
    <w:rsid w:val="00261DB5"/>
    <w:pPr>
      <w:spacing w:before="100" w:beforeAutospacing="1" w:after="100" w:afterAutospacing="1"/>
    </w:pPr>
    <w:rPr>
      <w:color w:val="8888FF"/>
    </w:rPr>
  </w:style>
  <w:style w:type="paragraph" w:customStyle="1" w:styleId="hljs-pseudo">
    <w:name w:val="hljs-pseudo"/>
    <w:basedOn w:val="a"/>
    <w:rsid w:val="00261DB5"/>
    <w:pPr>
      <w:spacing w:before="100" w:beforeAutospacing="1" w:after="100" w:afterAutospacing="1"/>
    </w:pPr>
    <w:rPr>
      <w:color w:val="8888FF"/>
    </w:rPr>
  </w:style>
  <w:style w:type="paragraph" w:customStyle="1" w:styleId="hljs-pi">
    <w:name w:val="hljs-pi"/>
    <w:basedOn w:val="a"/>
    <w:rsid w:val="00261DB5"/>
    <w:pPr>
      <w:spacing w:before="100" w:beforeAutospacing="1" w:after="100" w:afterAutospacing="1"/>
    </w:pPr>
    <w:rPr>
      <w:color w:val="8888FF"/>
    </w:rPr>
  </w:style>
  <w:style w:type="paragraph" w:customStyle="1" w:styleId="hljs-doctype">
    <w:name w:val="hljs-doctype"/>
    <w:basedOn w:val="a"/>
    <w:rsid w:val="00261DB5"/>
    <w:pPr>
      <w:spacing w:before="100" w:beforeAutospacing="1" w:after="100" w:afterAutospacing="1"/>
    </w:pPr>
    <w:rPr>
      <w:color w:val="8888FF"/>
    </w:rPr>
  </w:style>
  <w:style w:type="paragraph" w:customStyle="1" w:styleId="hljs-deletion">
    <w:name w:val="hljs-deletion"/>
    <w:basedOn w:val="a"/>
    <w:rsid w:val="00261DB5"/>
    <w:pPr>
      <w:spacing w:before="100" w:beforeAutospacing="1" w:after="100" w:afterAutospacing="1"/>
    </w:pPr>
    <w:rPr>
      <w:color w:val="8888FF"/>
    </w:rPr>
  </w:style>
  <w:style w:type="paragraph" w:customStyle="1" w:styleId="hljs-envvar">
    <w:name w:val="hljs-envvar"/>
    <w:basedOn w:val="a"/>
    <w:rsid w:val="00261DB5"/>
    <w:pPr>
      <w:spacing w:before="100" w:beforeAutospacing="1" w:after="100" w:afterAutospacing="1"/>
    </w:pPr>
    <w:rPr>
      <w:color w:val="8888FF"/>
    </w:rPr>
  </w:style>
  <w:style w:type="paragraph" w:customStyle="1" w:styleId="hljs-shebang">
    <w:name w:val="hljs-shebang"/>
    <w:basedOn w:val="a"/>
    <w:rsid w:val="00261DB5"/>
    <w:pPr>
      <w:spacing w:before="100" w:beforeAutospacing="1" w:after="100" w:afterAutospacing="1"/>
    </w:pPr>
    <w:rPr>
      <w:color w:val="8888FF"/>
    </w:rPr>
  </w:style>
  <w:style w:type="paragraph" w:customStyle="1" w:styleId="hljs-prompt">
    <w:name w:val="hljs-prompt"/>
    <w:basedOn w:val="a"/>
    <w:rsid w:val="00261DB5"/>
    <w:pPr>
      <w:spacing w:before="100" w:beforeAutospacing="1" w:after="100" w:afterAutospacing="1"/>
    </w:pPr>
    <w:rPr>
      <w:color w:val="8888FF"/>
    </w:rPr>
  </w:style>
  <w:style w:type="paragraph" w:customStyle="1" w:styleId="hljs-phony">
    <w:name w:val="hljs-phony"/>
    <w:basedOn w:val="a"/>
    <w:rsid w:val="00261DB5"/>
    <w:pPr>
      <w:spacing w:before="100" w:beforeAutospacing="1" w:after="100" w:afterAutospacing="1"/>
    </w:pPr>
    <w:rPr>
      <w:color w:val="8888FF"/>
    </w:rPr>
  </w:style>
  <w:style w:type="paragraph" w:customStyle="1" w:styleId="hljs-keyword">
    <w:name w:val="hljs-keyword"/>
    <w:basedOn w:val="a"/>
    <w:rsid w:val="00261DB5"/>
    <w:pPr>
      <w:spacing w:before="100" w:beforeAutospacing="1" w:after="100" w:afterAutospacing="1"/>
    </w:pPr>
    <w:rPr>
      <w:b/>
      <w:bCs/>
    </w:rPr>
  </w:style>
  <w:style w:type="paragraph" w:customStyle="1" w:styleId="hljs-id">
    <w:name w:val="hljs-id"/>
    <w:basedOn w:val="a"/>
    <w:rsid w:val="00261DB5"/>
    <w:pPr>
      <w:spacing w:before="100" w:beforeAutospacing="1" w:after="100" w:afterAutospacing="1"/>
    </w:pPr>
    <w:rPr>
      <w:b/>
      <w:bCs/>
    </w:rPr>
  </w:style>
  <w:style w:type="paragraph" w:customStyle="1" w:styleId="hljs-builtin">
    <w:name w:val="hljs-built_in"/>
    <w:basedOn w:val="a"/>
    <w:rsid w:val="00261DB5"/>
    <w:pPr>
      <w:spacing w:before="100" w:beforeAutospacing="1" w:after="100" w:afterAutospacing="1"/>
    </w:pPr>
    <w:rPr>
      <w:b/>
      <w:bCs/>
    </w:rPr>
  </w:style>
  <w:style w:type="paragraph" w:customStyle="1" w:styleId="hljs-javadoctag">
    <w:name w:val="hljs-javadoctag"/>
    <w:basedOn w:val="a"/>
    <w:rsid w:val="00261DB5"/>
    <w:pPr>
      <w:spacing w:before="100" w:beforeAutospacing="1" w:after="100" w:afterAutospacing="1"/>
    </w:pPr>
    <w:rPr>
      <w:b/>
      <w:bCs/>
    </w:rPr>
  </w:style>
  <w:style w:type="paragraph" w:customStyle="1" w:styleId="hljs-phpdoc">
    <w:name w:val="hljs-phpdoc"/>
    <w:basedOn w:val="a"/>
    <w:rsid w:val="00261DB5"/>
    <w:pPr>
      <w:spacing w:before="100" w:beforeAutospacing="1" w:after="100" w:afterAutospacing="1"/>
    </w:pPr>
    <w:rPr>
      <w:b/>
      <w:bCs/>
    </w:rPr>
  </w:style>
  <w:style w:type="paragraph" w:customStyle="1" w:styleId="hljs-dartdoc">
    <w:name w:val="hljs-dartdoc"/>
    <w:basedOn w:val="a"/>
    <w:rsid w:val="00261DB5"/>
    <w:pPr>
      <w:spacing w:before="100" w:beforeAutospacing="1" w:after="100" w:afterAutospacing="1"/>
    </w:pPr>
    <w:rPr>
      <w:b/>
      <w:bCs/>
    </w:rPr>
  </w:style>
  <w:style w:type="paragraph" w:customStyle="1" w:styleId="hljs-yardoctag">
    <w:name w:val="hljs-yardoctag"/>
    <w:basedOn w:val="a"/>
    <w:rsid w:val="00261DB5"/>
    <w:pPr>
      <w:spacing w:before="100" w:beforeAutospacing="1" w:after="100" w:afterAutospacing="1"/>
    </w:pPr>
    <w:rPr>
      <w:b/>
      <w:bCs/>
    </w:rPr>
  </w:style>
  <w:style w:type="paragraph" w:customStyle="1" w:styleId="hljs-winutils">
    <w:name w:val="hljs-winutils"/>
    <w:basedOn w:val="a"/>
    <w:rsid w:val="00261DB5"/>
    <w:pPr>
      <w:spacing w:before="100" w:beforeAutospacing="1" w:after="100" w:afterAutospacing="1"/>
    </w:pPr>
    <w:rPr>
      <w:b/>
      <w:bCs/>
    </w:rPr>
  </w:style>
  <w:style w:type="paragraph" w:customStyle="1" w:styleId="hljs-type">
    <w:name w:val="hljs-type"/>
    <w:basedOn w:val="a"/>
    <w:rsid w:val="00261DB5"/>
    <w:pPr>
      <w:spacing w:before="100" w:beforeAutospacing="1" w:after="100" w:afterAutospacing="1"/>
    </w:pPr>
    <w:rPr>
      <w:b/>
      <w:bCs/>
    </w:rPr>
  </w:style>
  <w:style w:type="paragraph" w:customStyle="1" w:styleId="hljs-typename">
    <w:name w:val="hljs-typename"/>
    <w:basedOn w:val="a"/>
    <w:rsid w:val="00261DB5"/>
    <w:pPr>
      <w:spacing w:before="100" w:beforeAutospacing="1" w:after="100" w:afterAutospacing="1"/>
    </w:pPr>
    <w:rPr>
      <w:b/>
      <w:bCs/>
    </w:rPr>
  </w:style>
  <w:style w:type="paragraph" w:customStyle="1" w:styleId="hljs-request">
    <w:name w:val="hljs-request"/>
    <w:basedOn w:val="a"/>
    <w:rsid w:val="00261DB5"/>
    <w:pPr>
      <w:spacing w:before="100" w:beforeAutospacing="1" w:after="100" w:afterAutospacing="1"/>
    </w:pPr>
    <w:rPr>
      <w:b/>
      <w:bCs/>
    </w:rPr>
  </w:style>
  <w:style w:type="paragraph" w:customStyle="1" w:styleId="hljs-status">
    <w:name w:val="hljs-status"/>
    <w:basedOn w:val="a"/>
    <w:rsid w:val="00261DB5"/>
    <w:pPr>
      <w:spacing w:before="100" w:beforeAutospacing="1" w:after="100" w:afterAutospacing="1"/>
    </w:pPr>
    <w:rPr>
      <w:b/>
      <w:bCs/>
    </w:rPr>
  </w:style>
  <w:style w:type="paragraph" w:customStyle="1" w:styleId="hljs-value">
    <w:name w:val="hljs-value"/>
    <w:basedOn w:val="a"/>
    <w:rsid w:val="00261DB5"/>
    <w:pPr>
      <w:spacing w:before="100" w:beforeAutospacing="1" w:after="100" w:afterAutospacing="1"/>
    </w:pPr>
  </w:style>
  <w:style w:type="paragraph" w:customStyle="1" w:styleId="hljs-symbol">
    <w:name w:val="hljs-symbol"/>
    <w:basedOn w:val="a"/>
    <w:rsid w:val="00261DB5"/>
    <w:pPr>
      <w:spacing w:before="100" w:beforeAutospacing="1" w:after="100" w:afterAutospacing="1"/>
    </w:pPr>
  </w:style>
  <w:style w:type="paragraph" w:customStyle="1" w:styleId="hljs-variable">
    <w:name w:val="hljs-variable"/>
    <w:basedOn w:val="a"/>
    <w:rsid w:val="00261DB5"/>
    <w:pPr>
      <w:spacing w:before="100" w:beforeAutospacing="1" w:after="100" w:afterAutospacing="1"/>
    </w:pPr>
  </w:style>
  <w:style w:type="paragraph" w:customStyle="1" w:styleId="hljs-class">
    <w:name w:val="hljs-class"/>
    <w:basedOn w:val="a"/>
    <w:rsid w:val="00261DB5"/>
    <w:pPr>
      <w:spacing w:before="100" w:beforeAutospacing="1" w:after="100" w:afterAutospacing="1"/>
    </w:pPr>
  </w:style>
  <w:style w:type="paragraph" w:customStyle="1" w:styleId="hljs-tag">
    <w:name w:val="hljs-tag"/>
    <w:basedOn w:val="a"/>
    <w:rsid w:val="00261DB5"/>
    <w:pPr>
      <w:spacing w:before="100" w:beforeAutospacing="1" w:after="100" w:afterAutospacing="1"/>
    </w:pPr>
  </w:style>
  <w:style w:type="paragraph" w:customStyle="1" w:styleId="hljs-cbracket">
    <w:name w:val="hljs-cbracket"/>
    <w:basedOn w:val="a"/>
    <w:rsid w:val="00261DB5"/>
    <w:pPr>
      <w:spacing w:before="100" w:beforeAutospacing="1" w:after="100" w:afterAutospacing="1"/>
    </w:pPr>
  </w:style>
  <w:style w:type="paragraph" w:customStyle="1" w:styleId="hljs-command">
    <w:name w:val="hljs-command"/>
    <w:basedOn w:val="a"/>
    <w:rsid w:val="00261DB5"/>
    <w:pPr>
      <w:spacing w:before="100" w:beforeAutospacing="1" w:after="100" w:afterAutospacing="1"/>
    </w:pPr>
  </w:style>
  <w:style w:type="paragraph" w:customStyle="1" w:styleId="hljs-special">
    <w:name w:val="hljs-special"/>
    <w:basedOn w:val="a"/>
    <w:rsid w:val="00261DB5"/>
    <w:pPr>
      <w:spacing w:before="100" w:beforeAutospacing="1" w:after="100" w:afterAutospacing="1"/>
    </w:pPr>
  </w:style>
  <w:style w:type="paragraph" w:customStyle="1" w:styleId="hljs-functionoratom">
    <w:name w:val="hljs-function_or_atom"/>
    <w:basedOn w:val="a"/>
    <w:rsid w:val="00261DB5"/>
    <w:pPr>
      <w:spacing w:before="100" w:beforeAutospacing="1" w:after="100" w:afterAutospacing="1"/>
    </w:pPr>
  </w:style>
  <w:style w:type="paragraph" w:customStyle="1" w:styleId="hljs-header">
    <w:name w:val="hljs-header"/>
    <w:basedOn w:val="a"/>
    <w:rsid w:val="00261DB5"/>
    <w:pPr>
      <w:spacing w:before="100" w:beforeAutospacing="1" w:after="100" w:afterAutospacing="1"/>
    </w:pPr>
  </w:style>
  <w:style w:type="paragraph" w:customStyle="1" w:styleId="hljs-attribute">
    <w:name w:val="hljs-attribute"/>
    <w:basedOn w:val="a"/>
    <w:rsid w:val="00261DB5"/>
    <w:pPr>
      <w:spacing w:before="100" w:beforeAutospacing="1" w:after="100" w:afterAutospacing="1"/>
    </w:pPr>
  </w:style>
  <w:style w:type="paragraph" w:customStyle="1" w:styleId="hljs-blockquote">
    <w:name w:val="hljs-blockquote"/>
    <w:basedOn w:val="a"/>
    <w:rsid w:val="00261DB5"/>
    <w:pPr>
      <w:spacing w:before="100" w:beforeAutospacing="1" w:after="100" w:afterAutospacing="1"/>
    </w:pPr>
  </w:style>
  <w:style w:type="paragraph" w:customStyle="1" w:styleId="hljs-char">
    <w:name w:val="hljs-char"/>
    <w:basedOn w:val="a"/>
    <w:rsid w:val="00261DB5"/>
    <w:pPr>
      <w:spacing w:before="100" w:beforeAutospacing="1" w:after="100" w:afterAutospacing="1"/>
    </w:pPr>
  </w:style>
  <w:style w:type="paragraph" w:customStyle="1" w:styleId="hljs-bullet">
    <w:name w:val="hljs-bullet"/>
    <w:basedOn w:val="a"/>
    <w:rsid w:val="00261DB5"/>
    <w:pPr>
      <w:spacing w:before="100" w:beforeAutospacing="1" w:after="100" w:afterAutospacing="1"/>
    </w:pPr>
  </w:style>
  <w:style w:type="paragraph" w:customStyle="1" w:styleId="hljs-linkurl">
    <w:name w:val="hljs-link_url"/>
    <w:basedOn w:val="a"/>
    <w:rsid w:val="00261DB5"/>
    <w:pPr>
      <w:spacing w:before="100" w:beforeAutospacing="1" w:after="100" w:afterAutospacing="1"/>
    </w:pPr>
  </w:style>
  <w:style w:type="paragraph" w:customStyle="1" w:styleId="hljs-argument">
    <w:name w:val="hljs-argument"/>
    <w:basedOn w:val="a"/>
    <w:rsid w:val="00261DB5"/>
    <w:pPr>
      <w:spacing w:before="100" w:beforeAutospacing="1" w:after="100" w:afterAutospacing="1"/>
    </w:pPr>
  </w:style>
  <w:style w:type="paragraph" w:customStyle="1" w:styleId="hljs-sqbracket">
    <w:name w:val="hljs-sqbracket"/>
    <w:basedOn w:val="a"/>
    <w:rsid w:val="00261DB5"/>
    <w:pPr>
      <w:spacing w:before="100" w:beforeAutospacing="1" w:after="100" w:afterAutospacing="1"/>
    </w:pPr>
  </w:style>
  <w:style w:type="paragraph" w:customStyle="1" w:styleId="hljs-formula">
    <w:name w:val="hljs-formula"/>
    <w:basedOn w:val="a"/>
    <w:rsid w:val="00261DB5"/>
    <w:pPr>
      <w:spacing w:before="100" w:beforeAutospacing="1" w:after="100" w:afterAutospacing="1"/>
    </w:pPr>
  </w:style>
  <w:style w:type="paragraph" w:customStyle="1" w:styleId="hljs-reserved">
    <w:name w:val="hljs-reserved"/>
    <w:basedOn w:val="a"/>
    <w:rsid w:val="00261DB5"/>
    <w:pPr>
      <w:spacing w:before="100" w:beforeAutospacing="1" w:after="100" w:afterAutospacing="1"/>
    </w:pPr>
  </w:style>
  <w:style w:type="paragraph" w:customStyle="1" w:styleId="hljs-linklabel">
    <w:name w:val="hljs-link_label"/>
    <w:basedOn w:val="a"/>
    <w:rsid w:val="00261DB5"/>
    <w:pPr>
      <w:spacing w:before="100" w:beforeAutospacing="1" w:after="100" w:afterAutospacing="1"/>
    </w:pPr>
  </w:style>
  <w:style w:type="paragraph" w:customStyle="1" w:styleId="hljs-property">
    <w:name w:val="hljs-property"/>
    <w:basedOn w:val="a"/>
    <w:rsid w:val="00261DB5"/>
    <w:pPr>
      <w:spacing w:before="100" w:beforeAutospacing="1" w:after="100" w:afterAutospacing="1"/>
    </w:pPr>
  </w:style>
  <w:style w:type="paragraph" w:customStyle="1" w:styleId="hljs-strong">
    <w:name w:val="hljs-strong"/>
    <w:basedOn w:val="a"/>
    <w:rsid w:val="00261DB5"/>
    <w:pPr>
      <w:spacing w:before="100" w:beforeAutospacing="1" w:after="100" w:afterAutospacing="1"/>
    </w:pPr>
  </w:style>
  <w:style w:type="paragraph" w:customStyle="1" w:styleId="hljs-emphasis">
    <w:name w:val="hljs-emphasis"/>
    <w:basedOn w:val="a"/>
    <w:rsid w:val="00261DB5"/>
    <w:pPr>
      <w:spacing w:before="100" w:beforeAutospacing="1" w:after="100" w:afterAutospacing="1"/>
    </w:pPr>
  </w:style>
  <w:style w:type="paragraph" w:customStyle="1" w:styleId="hljs-title1">
    <w:name w:val="hljs-title1"/>
    <w:basedOn w:val="a"/>
    <w:rsid w:val="00261DB5"/>
    <w:pPr>
      <w:spacing w:before="100" w:beforeAutospacing="1" w:after="100" w:afterAutospacing="1"/>
    </w:pPr>
    <w:rPr>
      <w:b/>
      <w:bCs/>
      <w:color w:val="000000"/>
    </w:rPr>
  </w:style>
  <w:style w:type="paragraph" w:customStyle="1" w:styleId="hljs-title2">
    <w:name w:val="hljs-title2"/>
    <w:basedOn w:val="a"/>
    <w:rsid w:val="00261DB5"/>
    <w:pPr>
      <w:spacing w:before="100" w:beforeAutospacing="1" w:after="100" w:afterAutospacing="1"/>
    </w:pPr>
    <w:rPr>
      <w:b/>
      <w:bCs/>
      <w:color w:val="000000"/>
    </w:rPr>
  </w:style>
  <w:style w:type="paragraph" w:customStyle="1" w:styleId="hljs-value1">
    <w:name w:val="hljs-value1"/>
    <w:basedOn w:val="a"/>
    <w:rsid w:val="00261DB5"/>
    <w:pPr>
      <w:spacing w:before="100" w:beforeAutospacing="1" w:after="100" w:afterAutospacing="1"/>
    </w:pPr>
    <w:rPr>
      <w:color w:val="880000"/>
    </w:rPr>
  </w:style>
  <w:style w:type="paragraph" w:customStyle="1" w:styleId="hljs-value2">
    <w:name w:val="hljs-value2"/>
    <w:basedOn w:val="a"/>
    <w:rsid w:val="00261DB5"/>
    <w:pPr>
      <w:spacing w:before="100" w:beforeAutospacing="1" w:after="100" w:afterAutospacing="1"/>
    </w:pPr>
    <w:rPr>
      <w:color w:val="880000"/>
    </w:rPr>
  </w:style>
  <w:style w:type="paragraph" w:customStyle="1" w:styleId="hljs-symbol1">
    <w:name w:val="hljs-symbol1"/>
    <w:basedOn w:val="a"/>
    <w:rsid w:val="00261DB5"/>
    <w:pPr>
      <w:spacing w:before="100" w:beforeAutospacing="1" w:after="100" w:afterAutospacing="1"/>
    </w:pPr>
    <w:rPr>
      <w:color w:val="880000"/>
    </w:rPr>
  </w:style>
  <w:style w:type="paragraph" w:customStyle="1" w:styleId="hljs-symbol2">
    <w:name w:val="hljs-symbol2"/>
    <w:basedOn w:val="a"/>
    <w:rsid w:val="00261DB5"/>
    <w:pPr>
      <w:spacing w:before="100" w:beforeAutospacing="1" w:after="100" w:afterAutospacing="1"/>
    </w:pPr>
    <w:rPr>
      <w:color w:val="880000"/>
    </w:rPr>
  </w:style>
  <w:style w:type="paragraph" w:customStyle="1" w:styleId="hljs-string1">
    <w:name w:val="hljs-string1"/>
    <w:basedOn w:val="a"/>
    <w:rsid w:val="00261DB5"/>
    <w:pPr>
      <w:spacing w:before="100" w:beforeAutospacing="1" w:after="100" w:afterAutospacing="1"/>
    </w:pPr>
    <w:rPr>
      <w:color w:val="880000"/>
    </w:rPr>
  </w:style>
  <w:style w:type="paragraph" w:customStyle="1" w:styleId="hljs-variable1">
    <w:name w:val="hljs-variable1"/>
    <w:basedOn w:val="a"/>
    <w:rsid w:val="00261DB5"/>
    <w:pPr>
      <w:spacing w:before="100" w:beforeAutospacing="1" w:after="100" w:afterAutospacing="1"/>
    </w:pPr>
    <w:rPr>
      <w:color w:val="880000"/>
    </w:rPr>
  </w:style>
  <w:style w:type="paragraph" w:customStyle="1" w:styleId="hljs-class1">
    <w:name w:val="hljs-class1"/>
    <w:basedOn w:val="a"/>
    <w:rsid w:val="00261DB5"/>
    <w:pPr>
      <w:spacing w:before="100" w:beforeAutospacing="1" w:after="100" w:afterAutospacing="1"/>
    </w:pPr>
    <w:rPr>
      <w:b/>
      <w:bCs/>
      <w:color w:val="880000"/>
    </w:rPr>
  </w:style>
  <w:style w:type="paragraph" w:customStyle="1" w:styleId="hljs-variable2">
    <w:name w:val="hljs-variable2"/>
    <w:basedOn w:val="a"/>
    <w:rsid w:val="00261DB5"/>
    <w:pPr>
      <w:spacing w:before="100" w:beforeAutospacing="1" w:after="100" w:afterAutospacing="1"/>
    </w:pPr>
    <w:rPr>
      <w:b/>
      <w:bCs/>
      <w:color w:val="880000"/>
    </w:rPr>
  </w:style>
  <w:style w:type="paragraph" w:customStyle="1" w:styleId="hljs-tag1">
    <w:name w:val="hljs-tag1"/>
    <w:basedOn w:val="a"/>
    <w:rsid w:val="00261DB5"/>
    <w:pPr>
      <w:spacing w:before="100" w:beforeAutospacing="1" w:after="100" w:afterAutospacing="1"/>
    </w:pPr>
    <w:rPr>
      <w:b/>
      <w:bCs/>
      <w:color w:val="880000"/>
    </w:rPr>
  </w:style>
  <w:style w:type="paragraph" w:customStyle="1" w:styleId="hljs-cbracket1">
    <w:name w:val="hljs-cbracket1"/>
    <w:basedOn w:val="a"/>
    <w:rsid w:val="00261DB5"/>
    <w:pPr>
      <w:spacing w:before="100" w:beforeAutospacing="1" w:after="100" w:afterAutospacing="1"/>
    </w:pPr>
    <w:rPr>
      <w:color w:val="880000"/>
    </w:rPr>
  </w:style>
  <w:style w:type="paragraph" w:customStyle="1" w:styleId="hljs-command1">
    <w:name w:val="hljs-command1"/>
    <w:basedOn w:val="a"/>
    <w:rsid w:val="00261DB5"/>
    <w:pPr>
      <w:spacing w:before="100" w:beforeAutospacing="1" w:after="100" w:afterAutospacing="1"/>
    </w:pPr>
    <w:rPr>
      <w:b/>
      <w:bCs/>
      <w:color w:val="880000"/>
    </w:rPr>
  </w:style>
  <w:style w:type="paragraph" w:customStyle="1" w:styleId="hljs-special1">
    <w:name w:val="hljs-special1"/>
    <w:basedOn w:val="a"/>
    <w:rsid w:val="00261DB5"/>
    <w:pPr>
      <w:spacing w:before="100" w:beforeAutospacing="1" w:after="100" w:afterAutospacing="1"/>
    </w:pPr>
    <w:rPr>
      <w:color w:val="880000"/>
    </w:rPr>
  </w:style>
  <w:style w:type="paragraph" w:customStyle="1" w:styleId="hljs-functionoratom1">
    <w:name w:val="hljs-function_or_atom1"/>
    <w:basedOn w:val="a"/>
    <w:rsid w:val="00261DB5"/>
    <w:pPr>
      <w:spacing w:before="100" w:beforeAutospacing="1" w:after="100" w:afterAutospacing="1"/>
    </w:pPr>
    <w:rPr>
      <w:color w:val="880000"/>
    </w:rPr>
  </w:style>
  <w:style w:type="paragraph" w:customStyle="1" w:styleId="hljs-header1">
    <w:name w:val="hljs-header1"/>
    <w:basedOn w:val="a"/>
    <w:rsid w:val="00261DB5"/>
    <w:pPr>
      <w:spacing w:before="100" w:beforeAutospacing="1" w:after="100" w:afterAutospacing="1"/>
    </w:pPr>
    <w:rPr>
      <w:color w:val="880000"/>
    </w:rPr>
  </w:style>
  <w:style w:type="paragraph" w:customStyle="1" w:styleId="hljs-header2">
    <w:name w:val="hljs-header2"/>
    <w:basedOn w:val="a"/>
    <w:rsid w:val="00261DB5"/>
    <w:pPr>
      <w:spacing w:before="100" w:beforeAutospacing="1" w:after="100" w:afterAutospacing="1"/>
    </w:pPr>
    <w:rPr>
      <w:color w:val="880000"/>
    </w:rPr>
  </w:style>
  <w:style w:type="paragraph" w:customStyle="1" w:styleId="hljs-attribute1">
    <w:name w:val="hljs-attribute1"/>
    <w:basedOn w:val="a"/>
    <w:rsid w:val="00261DB5"/>
    <w:pPr>
      <w:spacing w:before="100" w:beforeAutospacing="1" w:after="100" w:afterAutospacing="1"/>
    </w:pPr>
    <w:rPr>
      <w:color w:val="880000"/>
    </w:rPr>
  </w:style>
  <w:style w:type="paragraph" w:customStyle="1" w:styleId="hljs-header3">
    <w:name w:val="hljs-header3"/>
    <w:basedOn w:val="a"/>
    <w:rsid w:val="00261DB5"/>
    <w:pPr>
      <w:spacing w:before="100" w:beforeAutospacing="1" w:after="100" w:afterAutospacing="1"/>
    </w:pPr>
    <w:rPr>
      <w:color w:val="888888"/>
    </w:rPr>
  </w:style>
  <w:style w:type="paragraph" w:customStyle="1" w:styleId="hljs-blockquote1">
    <w:name w:val="hljs-blockquote1"/>
    <w:basedOn w:val="a"/>
    <w:rsid w:val="00261DB5"/>
    <w:pPr>
      <w:spacing w:before="100" w:beforeAutospacing="1" w:after="100" w:afterAutospacing="1"/>
    </w:pPr>
    <w:rPr>
      <w:color w:val="888888"/>
    </w:rPr>
  </w:style>
  <w:style w:type="paragraph" w:customStyle="1" w:styleId="hljs-blockquote2">
    <w:name w:val="hljs-blockquote2"/>
    <w:basedOn w:val="a"/>
    <w:rsid w:val="00261DB5"/>
    <w:pPr>
      <w:spacing w:before="100" w:beforeAutospacing="1" w:after="100" w:afterAutospacing="1"/>
    </w:pPr>
    <w:rPr>
      <w:color w:val="888888"/>
    </w:rPr>
  </w:style>
  <w:style w:type="paragraph" w:customStyle="1" w:styleId="hljs-symbol3">
    <w:name w:val="hljs-symbol3"/>
    <w:basedOn w:val="a"/>
    <w:rsid w:val="00261DB5"/>
    <w:pPr>
      <w:spacing w:before="100" w:beforeAutospacing="1" w:after="100" w:afterAutospacing="1"/>
    </w:pPr>
    <w:rPr>
      <w:color w:val="008800"/>
    </w:rPr>
  </w:style>
  <w:style w:type="paragraph" w:customStyle="1" w:styleId="hljs-char1">
    <w:name w:val="hljs-char1"/>
    <w:basedOn w:val="a"/>
    <w:rsid w:val="00261DB5"/>
    <w:pPr>
      <w:spacing w:before="100" w:beforeAutospacing="1" w:after="100" w:afterAutospacing="1"/>
    </w:pPr>
    <w:rPr>
      <w:color w:val="008800"/>
    </w:rPr>
  </w:style>
  <w:style w:type="paragraph" w:customStyle="1" w:styleId="hljs-constant1">
    <w:name w:val="hljs-constant1"/>
    <w:basedOn w:val="a"/>
    <w:rsid w:val="00261DB5"/>
    <w:pPr>
      <w:spacing w:before="100" w:beforeAutospacing="1" w:after="100" w:afterAutospacing="1"/>
    </w:pPr>
    <w:rPr>
      <w:color w:val="008800"/>
    </w:rPr>
  </w:style>
  <w:style w:type="paragraph" w:customStyle="1" w:styleId="hljs-variable3">
    <w:name w:val="hljs-variable3"/>
    <w:basedOn w:val="a"/>
    <w:rsid w:val="00261DB5"/>
    <w:pPr>
      <w:spacing w:before="100" w:beforeAutospacing="1" w:after="100" w:afterAutospacing="1"/>
    </w:pPr>
    <w:rPr>
      <w:color w:val="008800"/>
    </w:rPr>
  </w:style>
  <w:style w:type="paragraph" w:customStyle="1" w:styleId="hljs-variable4">
    <w:name w:val="hljs-variable4"/>
    <w:basedOn w:val="a"/>
    <w:rsid w:val="00261DB5"/>
    <w:pPr>
      <w:spacing w:before="100" w:beforeAutospacing="1" w:after="100" w:afterAutospacing="1"/>
    </w:pPr>
    <w:rPr>
      <w:color w:val="008800"/>
    </w:rPr>
  </w:style>
  <w:style w:type="paragraph" w:customStyle="1" w:styleId="hljs-bullet1">
    <w:name w:val="hljs-bullet1"/>
    <w:basedOn w:val="a"/>
    <w:rsid w:val="00261DB5"/>
    <w:pPr>
      <w:spacing w:before="100" w:beforeAutospacing="1" w:after="100" w:afterAutospacing="1"/>
    </w:pPr>
    <w:rPr>
      <w:color w:val="008800"/>
    </w:rPr>
  </w:style>
  <w:style w:type="paragraph" w:customStyle="1" w:styleId="hljs-bullet2">
    <w:name w:val="hljs-bullet2"/>
    <w:basedOn w:val="a"/>
    <w:rsid w:val="00261DB5"/>
    <w:pPr>
      <w:spacing w:before="100" w:beforeAutospacing="1" w:after="100" w:afterAutospacing="1"/>
    </w:pPr>
    <w:rPr>
      <w:color w:val="008800"/>
    </w:rPr>
  </w:style>
  <w:style w:type="paragraph" w:customStyle="1" w:styleId="hljs-linkurl1">
    <w:name w:val="hljs-link_url1"/>
    <w:basedOn w:val="a"/>
    <w:rsid w:val="00261DB5"/>
    <w:pPr>
      <w:spacing w:before="100" w:beforeAutospacing="1" w:after="100" w:afterAutospacing="1"/>
    </w:pPr>
    <w:rPr>
      <w:color w:val="008800"/>
    </w:rPr>
  </w:style>
  <w:style w:type="paragraph" w:customStyle="1" w:styleId="hljs-linkurl2">
    <w:name w:val="hljs-link_url2"/>
    <w:basedOn w:val="a"/>
    <w:rsid w:val="00261DB5"/>
    <w:pPr>
      <w:spacing w:before="100" w:beforeAutospacing="1" w:after="100" w:afterAutospacing="1"/>
    </w:pPr>
    <w:rPr>
      <w:color w:val="008800"/>
    </w:rPr>
  </w:style>
  <w:style w:type="paragraph" w:customStyle="1" w:styleId="hljs-string2">
    <w:name w:val="hljs-string2"/>
    <w:basedOn w:val="a"/>
    <w:rsid w:val="00261DB5"/>
    <w:pPr>
      <w:spacing w:before="100" w:beforeAutospacing="1" w:after="100" w:afterAutospacing="1"/>
    </w:pPr>
    <w:rPr>
      <w:color w:val="8888FF"/>
    </w:rPr>
  </w:style>
  <w:style w:type="paragraph" w:customStyle="1" w:styleId="hljs-argument1">
    <w:name w:val="hljs-argument1"/>
    <w:basedOn w:val="a"/>
    <w:rsid w:val="00261DB5"/>
    <w:pPr>
      <w:spacing w:before="100" w:beforeAutospacing="1" w:after="100" w:afterAutospacing="1"/>
    </w:pPr>
    <w:rPr>
      <w:color w:val="8888FF"/>
    </w:rPr>
  </w:style>
  <w:style w:type="paragraph" w:customStyle="1" w:styleId="hljs-bullet3">
    <w:name w:val="hljs-bullet3"/>
    <w:basedOn w:val="a"/>
    <w:rsid w:val="00261DB5"/>
    <w:pPr>
      <w:spacing w:before="100" w:beforeAutospacing="1" w:after="100" w:afterAutospacing="1"/>
    </w:pPr>
    <w:rPr>
      <w:color w:val="8888FF"/>
    </w:rPr>
  </w:style>
  <w:style w:type="paragraph" w:customStyle="1" w:styleId="hljs-sqbracket1">
    <w:name w:val="hljs-sqbracket1"/>
    <w:basedOn w:val="a"/>
    <w:rsid w:val="00261DB5"/>
    <w:pPr>
      <w:spacing w:before="100" w:beforeAutospacing="1" w:after="100" w:afterAutospacing="1"/>
    </w:pPr>
    <w:rPr>
      <w:color w:val="8888FF"/>
    </w:rPr>
  </w:style>
  <w:style w:type="paragraph" w:customStyle="1" w:styleId="hljs-builtin1">
    <w:name w:val="hljs-built_in1"/>
    <w:basedOn w:val="a"/>
    <w:rsid w:val="00261DB5"/>
    <w:pPr>
      <w:spacing w:before="100" w:beforeAutospacing="1" w:after="100" w:afterAutospacing="1"/>
    </w:pPr>
    <w:rPr>
      <w:color w:val="8888FF"/>
    </w:rPr>
  </w:style>
  <w:style w:type="paragraph" w:customStyle="1" w:styleId="hljs-formula1">
    <w:name w:val="hljs-formula1"/>
    <w:basedOn w:val="a"/>
    <w:rsid w:val="00261DB5"/>
    <w:pPr>
      <w:spacing w:before="100" w:beforeAutospacing="1" w:after="100" w:afterAutospacing="1"/>
    </w:pPr>
    <w:rPr>
      <w:color w:val="8888FF"/>
    </w:rPr>
  </w:style>
  <w:style w:type="paragraph" w:customStyle="1" w:styleId="hljs-reserved1">
    <w:name w:val="hljs-reserved1"/>
    <w:basedOn w:val="a"/>
    <w:rsid w:val="00261DB5"/>
    <w:pPr>
      <w:spacing w:before="100" w:beforeAutospacing="1" w:after="100" w:afterAutospacing="1"/>
    </w:pPr>
    <w:rPr>
      <w:color w:val="8888FF"/>
    </w:rPr>
  </w:style>
  <w:style w:type="paragraph" w:customStyle="1" w:styleId="hljs-linklabel1">
    <w:name w:val="hljs-link_label1"/>
    <w:basedOn w:val="a"/>
    <w:rsid w:val="00261DB5"/>
    <w:pPr>
      <w:spacing w:before="100" w:beforeAutospacing="1" w:after="100" w:afterAutospacing="1"/>
    </w:pPr>
    <w:rPr>
      <w:color w:val="8888FF"/>
    </w:rPr>
  </w:style>
  <w:style w:type="paragraph" w:customStyle="1" w:styleId="hljs-linklabel2">
    <w:name w:val="hljs-link_label2"/>
    <w:basedOn w:val="a"/>
    <w:rsid w:val="00261DB5"/>
    <w:pPr>
      <w:spacing w:before="100" w:beforeAutospacing="1" w:after="100" w:afterAutospacing="1"/>
    </w:pPr>
    <w:rPr>
      <w:color w:val="8888FF"/>
    </w:rPr>
  </w:style>
  <w:style w:type="paragraph" w:customStyle="1" w:styleId="hljs-attribute2">
    <w:name w:val="hljs-attribute2"/>
    <w:basedOn w:val="a"/>
    <w:rsid w:val="00261DB5"/>
    <w:pPr>
      <w:spacing w:before="100" w:beforeAutospacing="1" w:after="100" w:afterAutospacing="1"/>
    </w:pPr>
    <w:rPr>
      <w:color w:val="8888FF"/>
    </w:rPr>
  </w:style>
  <w:style w:type="paragraph" w:customStyle="1" w:styleId="hljs-attribute3">
    <w:name w:val="hljs-attribute3"/>
    <w:basedOn w:val="a"/>
    <w:rsid w:val="00261DB5"/>
    <w:pPr>
      <w:spacing w:before="100" w:beforeAutospacing="1" w:after="100" w:afterAutospacing="1"/>
    </w:pPr>
    <w:rPr>
      <w:color w:val="8888FF"/>
    </w:rPr>
  </w:style>
  <w:style w:type="paragraph" w:customStyle="1" w:styleId="hljs-attribute4">
    <w:name w:val="hljs-attribute4"/>
    <w:basedOn w:val="a"/>
    <w:rsid w:val="00261DB5"/>
    <w:pPr>
      <w:spacing w:before="100" w:beforeAutospacing="1" w:after="100" w:afterAutospacing="1"/>
    </w:pPr>
    <w:rPr>
      <w:color w:val="8888FF"/>
    </w:rPr>
  </w:style>
  <w:style w:type="paragraph" w:customStyle="1" w:styleId="hljs-attribute5">
    <w:name w:val="hljs-attribute5"/>
    <w:basedOn w:val="a"/>
    <w:rsid w:val="00261DB5"/>
    <w:pPr>
      <w:spacing w:before="100" w:beforeAutospacing="1" w:after="100" w:afterAutospacing="1"/>
    </w:pPr>
    <w:rPr>
      <w:color w:val="8888FF"/>
    </w:rPr>
  </w:style>
  <w:style w:type="paragraph" w:customStyle="1" w:styleId="hljs-property1">
    <w:name w:val="hljs-property1"/>
    <w:basedOn w:val="a"/>
    <w:rsid w:val="00261DB5"/>
    <w:pPr>
      <w:spacing w:before="100" w:beforeAutospacing="1" w:after="100" w:afterAutospacing="1"/>
    </w:pPr>
    <w:rPr>
      <w:color w:val="8888FF"/>
    </w:rPr>
  </w:style>
  <w:style w:type="paragraph" w:customStyle="1" w:styleId="hljs-tag2">
    <w:name w:val="hljs-tag2"/>
    <w:basedOn w:val="a"/>
    <w:rsid w:val="00261DB5"/>
    <w:pPr>
      <w:spacing w:before="100" w:beforeAutospacing="1" w:after="100" w:afterAutospacing="1"/>
    </w:pPr>
    <w:rPr>
      <w:b/>
      <w:bCs/>
    </w:rPr>
  </w:style>
  <w:style w:type="paragraph" w:customStyle="1" w:styleId="hljs-strong1">
    <w:name w:val="hljs-strong1"/>
    <w:basedOn w:val="a"/>
    <w:rsid w:val="00261DB5"/>
    <w:pPr>
      <w:spacing w:before="100" w:beforeAutospacing="1" w:after="100" w:afterAutospacing="1"/>
    </w:pPr>
    <w:rPr>
      <w:b/>
      <w:bCs/>
    </w:rPr>
  </w:style>
  <w:style w:type="paragraph" w:customStyle="1" w:styleId="hljs-strong2">
    <w:name w:val="hljs-strong2"/>
    <w:basedOn w:val="a"/>
    <w:rsid w:val="00261DB5"/>
    <w:pPr>
      <w:spacing w:before="100" w:beforeAutospacing="1" w:after="100" w:afterAutospacing="1"/>
    </w:pPr>
    <w:rPr>
      <w:b/>
      <w:bCs/>
    </w:rPr>
  </w:style>
  <w:style w:type="paragraph" w:customStyle="1" w:styleId="hljs-emphasis1">
    <w:name w:val="hljs-emphasis1"/>
    <w:basedOn w:val="a"/>
    <w:rsid w:val="00261DB5"/>
    <w:pPr>
      <w:spacing w:before="100" w:beforeAutospacing="1" w:after="100" w:afterAutospacing="1"/>
    </w:pPr>
    <w:rPr>
      <w:i/>
      <w:iCs/>
    </w:rPr>
  </w:style>
  <w:style w:type="paragraph" w:customStyle="1" w:styleId="hljs-emphasis2">
    <w:name w:val="hljs-emphasis2"/>
    <w:basedOn w:val="a"/>
    <w:rsid w:val="00261DB5"/>
    <w:pPr>
      <w:spacing w:before="100" w:beforeAutospacing="1" w:after="100" w:afterAutospacing="1"/>
    </w:pPr>
    <w:rPr>
      <w:i/>
      <w:iCs/>
    </w:rPr>
  </w:style>
  <w:style w:type="character" w:styleId="a7">
    <w:name w:val="Emphasis"/>
    <w:basedOn w:val="a0"/>
    <w:uiPriority w:val="20"/>
    <w:qFormat/>
    <w:rsid w:val="00261DB5"/>
    <w:rPr>
      <w:i/>
      <w:iCs/>
    </w:rPr>
  </w:style>
  <w:style w:type="character" w:customStyle="1" w:styleId="hljs-keyword1">
    <w:name w:val="hljs-keyword1"/>
    <w:basedOn w:val="a0"/>
    <w:rsid w:val="00261DB5"/>
    <w:rPr>
      <w:b/>
      <w:bCs/>
    </w:rPr>
  </w:style>
  <w:style w:type="character" w:customStyle="1" w:styleId="hljs-class2">
    <w:name w:val="hljs-class2"/>
    <w:basedOn w:val="a0"/>
    <w:rsid w:val="00261DB5"/>
  </w:style>
  <w:style w:type="character" w:customStyle="1" w:styleId="hljs-title3">
    <w:name w:val="hljs-title3"/>
    <w:basedOn w:val="a0"/>
    <w:rsid w:val="00261DB5"/>
    <w:rPr>
      <w:b/>
      <w:bCs/>
      <w:color w:val="880000"/>
    </w:rPr>
  </w:style>
  <w:style w:type="character" w:customStyle="1" w:styleId="hljs-function">
    <w:name w:val="hljs-function"/>
    <w:basedOn w:val="a0"/>
    <w:rsid w:val="00261DB5"/>
  </w:style>
  <w:style w:type="character" w:customStyle="1" w:styleId="hljs-params">
    <w:name w:val="hljs-params"/>
    <w:basedOn w:val="a0"/>
    <w:rsid w:val="00261DB5"/>
  </w:style>
  <w:style w:type="character" w:customStyle="1" w:styleId="hljs-string3">
    <w:name w:val="hljs-string3"/>
    <w:basedOn w:val="a0"/>
    <w:rsid w:val="00261DB5"/>
    <w:rPr>
      <w:color w:val="880000"/>
    </w:rPr>
  </w:style>
  <w:style w:type="character" w:customStyle="1" w:styleId="hljs-annotation1">
    <w:name w:val="hljs-annotation1"/>
    <w:basedOn w:val="a0"/>
    <w:rsid w:val="00261DB5"/>
    <w:rPr>
      <w:color w:val="888888"/>
    </w:rPr>
  </w:style>
  <w:style w:type="character" w:customStyle="1" w:styleId="hljs-number1">
    <w:name w:val="hljs-number1"/>
    <w:basedOn w:val="a0"/>
    <w:rsid w:val="00261DB5"/>
    <w:rPr>
      <w:color w:val="008800"/>
    </w:rPr>
  </w:style>
  <w:style w:type="character" w:customStyle="1" w:styleId="hljs-comment1">
    <w:name w:val="hljs-comment1"/>
    <w:basedOn w:val="a0"/>
    <w:rsid w:val="00261DB5"/>
    <w:rPr>
      <w:color w:val="888888"/>
    </w:rPr>
  </w:style>
  <w:style w:type="character" w:customStyle="1" w:styleId="hljs-builtin2">
    <w:name w:val="hljs-built_in2"/>
    <w:basedOn w:val="a0"/>
    <w:rsid w:val="00261DB5"/>
    <w:rPr>
      <w:b/>
      <w:bCs/>
    </w:rPr>
  </w:style>
  <w:style w:type="paragraph" w:styleId="a8">
    <w:name w:val="header"/>
    <w:basedOn w:val="a"/>
    <w:link w:val="a9"/>
    <w:uiPriority w:val="99"/>
    <w:unhideWhenUsed/>
    <w:rsid w:val="00261DB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61DB5"/>
    <w:rPr>
      <w:rFonts w:ascii="宋体" w:eastAsia="宋体" w:hAnsi="宋体" w:cs="宋体"/>
      <w:kern w:val="0"/>
      <w:sz w:val="18"/>
      <w:szCs w:val="18"/>
    </w:rPr>
  </w:style>
  <w:style w:type="paragraph" w:styleId="aa">
    <w:name w:val="footer"/>
    <w:basedOn w:val="a"/>
    <w:link w:val="ab"/>
    <w:uiPriority w:val="99"/>
    <w:unhideWhenUsed/>
    <w:rsid w:val="00261DB5"/>
    <w:pPr>
      <w:tabs>
        <w:tab w:val="center" w:pos="4153"/>
        <w:tab w:val="right" w:pos="8306"/>
      </w:tabs>
      <w:snapToGrid w:val="0"/>
    </w:pPr>
    <w:rPr>
      <w:sz w:val="18"/>
      <w:szCs w:val="18"/>
    </w:rPr>
  </w:style>
  <w:style w:type="character" w:customStyle="1" w:styleId="ab">
    <w:name w:val="页脚 字符"/>
    <w:basedOn w:val="a0"/>
    <w:link w:val="aa"/>
    <w:uiPriority w:val="99"/>
    <w:rsid w:val="00261DB5"/>
    <w:rPr>
      <w:rFonts w:ascii="宋体" w:eastAsia="宋体" w:hAnsi="宋体" w:cs="宋体"/>
      <w:kern w:val="0"/>
      <w:sz w:val="18"/>
      <w:szCs w:val="18"/>
    </w:rPr>
  </w:style>
  <w:style w:type="paragraph" w:customStyle="1" w:styleId="code">
    <w:name w:val="code"/>
    <w:basedOn w:val="HTML2"/>
    <w:qFormat/>
    <w:rsid w:val="00826991"/>
    <w:pPr>
      <w:ind w:left="720"/>
    </w:pPr>
    <w:rPr>
      <w:color w:val="333333"/>
      <w:sz w:val="21"/>
      <w:szCs w:val="21"/>
    </w:rPr>
  </w:style>
  <w:style w:type="paragraph" w:customStyle="1" w:styleId="Month">
    <w:name w:val="Month"/>
    <w:rsid w:val="00826991"/>
    <w:pPr>
      <w:pBdr>
        <w:top w:val="nil"/>
        <w:left w:val="nil"/>
        <w:bottom w:val="nil"/>
        <w:right w:val="nil"/>
        <w:between w:val="nil"/>
        <w:bar w:val="nil"/>
      </w:pBdr>
    </w:pPr>
    <w:rPr>
      <w:rFonts w:ascii="Helvetica Light" w:eastAsia="Arial Unicode MS" w:hAnsi="Helvetica Light" w:cs="Arial Unicode MS"/>
      <w:color w:val="4E4E4E"/>
      <w:spacing w:val="80"/>
      <w:kern w:val="0"/>
      <w:sz w:val="40"/>
      <w:szCs w:val="40"/>
      <w:bdr w:val="nil"/>
      <w14:textOutline w14:w="0" w14:cap="flat" w14:cmpd="sng" w14:algn="ctr">
        <w14:noFill/>
        <w14:prstDash w14:val="solid"/>
        <w14:bevel/>
      </w14:textOutline>
    </w:rPr>
  </w:style>
  <w:style w:type="character" w:customStyle="1" w:styleId="Year">
    <w:name w:val="Year"/>
    <w:rsid w:val="00826991"/>
    <w:rPr>
      <w:b/>
      <w:bCs/>
      <w:outline w:val="0"/>
      <w:color w:val="C0C0C0"/>
      <w:lang w:val="en-US"/>
    </w:rPr>
  </w:style>
  <w:style w:type="character" w:customStyle="1" w:styleId="AllCaps">
    <w:name w:val="All Caps"/>
    <w:rsid w:val="00826991"/>
    <w:rPr>
      <w:caps/>
      <w:lang w:val="zh-CN" w:eastAsia="zh-CN"/>
    </w:rPr>
  </w:style>
  <w:style w:type="paragraph" w:customStyle="1" w:styleId="CompanyName">
    <w:name w:val="Company Name"/>
    <w:rsid w:val="00826991"/>
    <w:pPr>
      <w:pBdr>
        <w:top w:val="nil"/>
        <w:left w:val="nil"/>
        <w:bottom w:val="nil"/>
        <w:right w:val="nil"/>
        <w:between w:val="nil"/>
        <w:bar w:val="nil"/>
      </w:pBdr>
      <w:spacing w:line="1000" w:lineRule="exact"/>
    </w:pPr>
    <w:rPr>
      <w:rFonts w:ascii="Arial Unicode MS" w:eastAsia="Helvetica Light" w:hAnsi="Arial Unicode MS" w:cs="Arial Unicode MS" w:hint="eastAsia"/>
      <w:color w:val="C0C0C0"/>
      <w:spacing w:val="-54"/>
      <w:kern w:val="0"/>
      <w:sz w:val="108"/>
      <w:szCs w:val="108"/>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UMLDiagrams/DesignPatternView/Decorator_13.png" TargetMode="External"/><Relationship Id="rId18" Type="http://schemas.openxmlformats.org/officeDocument/2006/relationships/image" Target="../UMLDiagrams/DesignPatternView/Memento_18.pn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assets/Framework!DesignPattern!Adapter_20.png" TargetMode="External"/><Relationship Id="rId7" Type="http://schemas.openxmlformats.org/officeDocument/2006/relationships/image" Target="media/image2.png"/><Relationship Id="rId12" Type="http://schemas.openxmlformats.org/officeDocument/2006/relationships/image" Target="../UMLDiagrams/DesignPatternView/Observer_11.png" TargetMode="External"/><Relationship Id="rId17" Type="http://schemas.openxmlformats.org/officeDocument/2006/relationships/image" Target="../UMLDiagrams/DesignPatternView/Flyweight_19.png" TargetMode="External"/><Relationship Id="rId25" Type="http://schemas.openxmlformats.org/officeDocument/2006/relationships/image" Target="assets/Framework!DesignPattern!Interpreter_24.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UMLDiagrams/DesignPatternView/Facade_17.png" TargetMode="External"/><Relationship Id="rId20" Type="http://schemas.openxmlformats.org/officeDocument/2006/relationships/image" Target="../UMLDiagrams/DesignPatternView/Visitor_16.pn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UMLDiagrams/PackageView/Framework!Container_1.png" TargetMode="External"/><Relationship Id="rId11" Type="http://schemas.openxmlformats.org/officeDocument/2006/relationships/image" Target="../UMLDiagrams/DesignPatternView/Template_10.png" TargetMode="External"/><Relationship Id="rId24" Type="http://schemas.openxmlformats.org/officeDocument/2006/relationships/image" Target="assets/Framework!DesignPattern!ChainOfResponsibility_23.png"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UMLDiagrams/DesignPatternView/Builder.png" TargetMode="External"/><Relationship Id="rId23" Type="http://schemas.openxmlformats.org/officeDocument/2006/relationships/image" Target="../UMLDiagrams/DesignPatternView/Framework!DesignPattern!Proxy_22.png" TargetMode="External"/><Relationship Id="rId28" Type="http://schemas.openxmlformats.org/officeDocument/2006/relationships/footer" Target="footer1.xml"/><Relationship Id="rId10" Type="http://schemas.openxmlformats.org/officeDocument/2006/relationships/image" Target="../UMLDiagrams/DesignPatternView/AbstractFactory_8.png" TargetMode="External"/><Relationship Id="rId19" Type="http://schemas.openxmlformats.org/officeDocument/2006/relationships/image" Target="../UMLDiagrams/DesignPatternView/Composite.png"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UMLDiagrams/DesignPatternView/Strategy_14.png" TargetMode="External"/><Relationship Id="rId22" Type="http://schemas.openxmlformats.org/officeDocument/2006/relationships/image" Target="assets/Framework!DesignPattern!Mediator_21-1541236427102.p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UMLDiagrams/DesignPatternView/Singleton_7.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2019-10-31T10:24:00Z</dcterms:created>
  <dcterms:modified xsi:type="dcterms:W3CDTF">2019-10-31T10:32:00Z</dcterms:modified>
</cp:coreProperties>
</file>