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A3" w:rsidRDefault="00F5672C">
      <w:pPr>
        <w:rPr>
          <w:rFonts w:hint="eastAsia"/>
        </w:rPr>
      </w:pPr>
      <w:r>
        <w:rPr>
          <w:rFonts w:hint="eastAsia"/>
        </w:rPr>
        <w:t>链接方法：</w:t>
      </w:r>
    </w:p>
    <w:p w:rsidR="00F5672C" w:rsidRDefault="00F5672C">
      <w:pPr>
        <w:rPr>
          <w:rFonts w:hint="eastAsia"/>
        </w:rPr>
      </w:pPr>
      <w:r>
        <w:rPr>
          <w:rFonts w:hint="eastAsia"/>
        </w:rPr>
        <w:t>如果报警灯有独立电源线则接法如下</w:t>
      </w:r>
    </w:p>
    <w:p w:rsidR="00F5672C" w:rsidRDefault="00F5672C">
      <w:pPr>
        <w:rPr>
          <w:rFonts w:hint="eastAsia"/>
        </w:rPr>
      </w:pPr>
      <w:r>
        <w:rPr>
          <w:rFonts w:hint="eastAsia"/>
        </w:rPr>
        <w:t>报警灯电源线自己接电源，公共线接第</w:t>
      </w:r>
      <w:r>
        <w:rPr>
          <w:rFonts w:hint="eastAsia"/>
        </w:rPr>
        <w:t>14</w:t>
      </w:r>
      <w:r>
        <w:rPr>
          <w:rFonts w:hint="eastAsia"/>
        </w:rPr>
        <w:t>针脚（棕白线），报警灯线接第</w:t>
      </w:r>
      <w:r>
        <w:rPr>
          <w:rFonts w:hint="eastAsia"/>
        </w:rPr>
        <w:t>15</w:t>
      </w:r>
      <w:r>
        <w:rPr>
          <w:rFonts w:hint="eastAsia"/>
        </w:rPr>
        <w:t>根针脚（</w:t>
      </w:r>
      <w:r w:rsidR="00126EBA">
        <w:rPr>
          <w:rFonts w:hint="eastAsia"/>
        </w:rPr>
        <w:t>橙白线</w:t>
      </w:r>
      <w:r>
        <w:rPr>
          <w:rFonts w:hint="eastAsia"/>
        </w:rPr>
        <w:t>）</w:t>
      </w:r>
    </w:p>
    <w:p w:rsidR="00A35F09" w:rsidRDefault="00A35F09" w:rsidP="00A35F09">
      <w:pPr>
        <w:rPr>
          <w:rFonts w:hint="eastAsia"/>
        </w:rPr>
      </w:pPr>
      <w:r>
        <w:rPr>
          <w:rFonts w:hint="eastAsia"/>
        </w:rPr>
        <w:t>如果报警灯</w:t>
      </w:r>
      <w:r>
        <w:rPr>
          <w:rFonts w:hint="eastAsia"/>
        </w:rPr>
        <w:t>无</w:t>
      </w:r>
      <w:r>
        <w:rPr>
          <w:rFonts w:hint="eastAsia"/>
        </w:rPr>
        <w:t>独立电源线则接法如下</w:t>
      </w:r>
    </w:p>
    <w:p w:rsidR="00A35F09" w:rsidRDefault="00A35F09" w:rsidP="00A35F09">
      <w:pPr>
        <w:rPr>
          <w:rFonts w:hint="eastAsia"/>
        </w:rPr>
      </w:pPr>
      <w:r>
        <w:rPr>
          <w:rFonts w:hint="eastAsia"/>
        </w:rPr>
        <w:t>警报灯一根线接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针脚（棕白线）</w:t>
      </w:r>
      <w:r>
        <w:rPr>
          <w:rFonts w:hint="eastAsia"/>
        </w:rPr>
        <w:t>，</w:t>
      </w:r>
      <w:r>
        <w:rPr>
          <w:rFonts w:hint="eastAsia"/>
        </w:rPr>
        <w:t>报警灯</w:t>
      </w:r>
      <w:r>
        <w:rPr>
          <w:rFonts w:hint="eastAsia"/>
        </w:rPr>
        <w:t>另一根线接</w:t>
      </w:r>
      <w:r>
        <w:rPr>
          <w:rFonts w:hint="eastAsia"/>
        </w:rPr>
        <w:t>电源</w:t>
      </w:r>
      <w:r>
        <w:rPr>
          <w:rFonts w:hint="eastAsia"/>
        </w:rPr>
        <w:t>的一个脚</w:t>
      </w:r>
      <w:r>
        <w:rPr>
          <w:rFonts w:hint="eastAsia"/>
        </w:rPr>
        <w:t>，</w:t>
      </w:r>
      <w:r>
        <w:rPr>
          <w:rFonts w:hint="eastAsia"/>
        </w:rPr>
        <w:t>电源的另一根线接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根针脚（橙白线）</w:t>
      </w:r>
    </w:p>
    <w:p w:rsidR="00A35F09" w:rsidRDefault="00A35F09" w:rsidP="00A35F09">
      <w:pPr>
        <w:rPr>
          <w:rFonts w:hint="eastAsia"/>
        </w:rPr>
      </w:pPr>
      <w:r>
        <w:rPr>
          <w:rFonts w:hint="eastAsia"/>
        </w:rPr>
        <w:t>然后如下图将读写器</w:t>
      </w:r>
      <w:r>
        <w:rPr>
          <w:rFonts w:hint="eastAsia"/>
        </w:rPr>
        <w:t>Relay</w:t>
      </w:r>
      <w:r>
        <w:rPr>
          <w:rFonts w:hint="eastAsia"/>
        </w:rPr>
        <w:t>打开</w:t>
      </w:r>
    </w:p>
    <w:p w:rsidR="00AF6481" w:rsidRPr="00AF6481" w:rsidRDefault="00AF6481" w:rsidP="00A35F09"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R61系列GPIO设置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09" w:rsidRDefault="00A35F09">
      <w:pPr>
        <w:rPr>
          <w:rFonts w:hint="eastAsia"/>
        </w:rPr>
      </w:pPr>
    </w:p>
    <w:p w:rsidR="009E64E1" w:rsidRPr="00A35F09" w:rsidRDefault="009E64E1">
      <w:r>
        <w:rPr>
          <w:rFonts w:hint="eastAsia"/>
        </w:rPr>
        <w:t>这样，当读写器读到标签后报警器就会一直叫</w:t>
      </w:r>
      <w:bookmarkStart w:id="0" w:name="_GoBack"/>
      <w:bookmarkEnd w:id="0"/>
    </w:p>
    <w:sectPr w:rsidR="009E64E1" w:rsidRPr="00A3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F"/>
    <w:rsid w:val="00126EBA"/>
    <w:rsid w:val="00253A25"/>
    <w:rsid w:val="004D688F"/>
    <w:rsid w:val="00534B29"/>
    <w:rsid w:val="009E64E1"/>
    <w:rsid w:val="00A35F09"/>
    <w:rsid w:val="00AF6481"/>
    <w:rsid w:val="00F5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4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4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roychen</dc:creator>
  <cp:keywords/>
  <dc:description/>
  <cp:lastModifiedBy>roychen</cp:lastModifiedBy>
  <cp:revision>6</cp:revision>
  <dcterms:created xsi:type="dcterms:W3CDTF">2016-09-08T07:50:00Z</dcterms:created>
  <dcterms:modified xsi:type="dcterms:W3CDTF">2016-09-08T08:27:00Z</dcterms:modified>
</cp:coreProperties>
</file>