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09C" w:rsidRDefault="006B009C"/>
    <w:p w:rsidR="00DD5030" w:rsidRDefault="00DD5030"/>
    <w:p w:rsidR="00DD5030" w:rsidRDefault="00DD5030"/>
    <w:p w:rsidR="00DD5030" w:rsidRDefault="00DD5030"/>
    <w:p w:rsidR="00DD5030" w:rsidRDefault="00DD5030"/>
    <w:p w:rsidR="00DD5030" w:rsidRDefault="00DD5030"/>
    <w:p w:rsidR="00DD5030" w:rsidRDefault="00DD5030"/>
    <w:p w:rsidR="00DD5030" w:rsidRDefault="00DD5030"/>
    <w:p w:rsidR="00DD5030" w:rsidRDefault="00DD5030"/>
    <w:p w:rsidR="00DD5030" w:rsidRDefault="00DD5030"/>
    <w:p w:rsidR="00DD5030" w:rsidRDefault="00DD5030"/>
    <w:p w:rsidR="00DD5030" w:rsidRDefault="00DD5030"/>
    <w:p w:rsidR="00DD5030" w:rsidRDefault="00DD5030"/>
    <w:p w:rsidR="00DD5030" w:rsidRDefault="00DD5030"/>
    <w:p w:rsidR="00697361" w:rsidRDefault="00697361"/>
    <w:p w:rsidR="00697361" w:rsidRDefault="00697361"/>
    <w:p w:rsidR="00DD5030" w:rsidRPr="00DD5030" w:rsidRDefault="00B41889" w:rsidP="00DD5030">
      <w:pPr>
        <w:jc w:val="center"/>
        <w:rPr>
          <w:rFonts w:ascii="华文楷体" w:eastAsia="华文楷体" w:hAnsi="华文楷体"/>
          <w:b/>
          <w:sz w:val="48"/>
          <w:szCs w:val="48"/>
        </w:rPr>
      </w:pPr>
      <w:r>
        <w:rPr>
          <w:rFonts w:ascii="华文楷体" w:eastAsia="华文楷体" w:hAnsi="华文楷体" w:hint="eastAsia"/>
          <w:b/>
          <w:sz w:val="48"/>
          <w:szCs w:val="48"/>
        </w:rPr>
        <w:t>外勤</w:t>
      </w:r>
      <w:r w:rsidR="00DD5030" w:rsidRPr="00DD5030">
        <w:rPr>
          <w:rFonts w:ascii="华文楷体" w:eastAsia="华文楷体" w:hAnsi="华文楷体" w:hint="eastAsia"/>
          <w:b/>
          <w:sz w:val="48"/>
          <w:szCs w:val="48"/>
        </w:rPr>
        <w:t>管理App用户手册</w:t>
      </w:r>
    </w:p>
    <w:p w:rsidR="00DD5030" w:rsidRDefault="00DD5030" w:rsidP="00DD5030">
      <w:pPr>
        <w:jc w:val="center"/>
        <w:rPr>
          <w:rFonts w:ascii="华文楷体" w:eastAsia="华文楷体" w:hAnsi="华文楷体"/>
          <w:b/>
          <w:sz w:val="48"/>
          <w:szCs w:val="48"/>
        </w:rPr>
      </w:pPr>
      <w:r w:rsidRPr="00DD5030">
        <w:rPr>
          <w:rFonts w:ascii="华文楷体" w:eastAsia="华文楷体" w:hAnsi="华文楷体" w:hint="eastAsia"/>
          <w:b/>
          <w:sz w:val="48"/>
          <w:szCs w:val="48"/>
        </w:rPr>
        <w:t>（V1.0）</w:t>
      </w:r>
    </w:p>
    <w:p w:rsidR="003C478C" w:rsidRDefault="003C478C" w:rsidP="00DD5030">
      <w:pPr>
        <w:jc w:val="center"/>
        <w:rPr>
          <w:rFonts w:ascii="华文楷体" w:eastAsia="华文楷体" w:hAnsi="华文楷体"/>
          <w:b/>
          <w:sz w:val="48"/>
          <w:szCs w:val="48"/>
        </w:rPr>
      </w:pPr>
    </w:p>
    <w:p w:rsidR="003C478C" w:rsidRDefault="003C478C" w:rsidP="00DD5030">
      <w:pPr>
        <w:jc w:val="center"/>
        <w:rPr>
          <w:rFonts w:ascii="华文楷体" w:eastAsia="华文楷体" w:hAnsi="华文楷体"/>
          <w:b/>
          <w:sz w:val="48"/>
          <w:szCs w:val="48"/>
        </w:rPr>
      </w:pPr>
    </w:p>
    <w:p w:rsidR="003C478C" w:rsidRDefault="003C478C" w:rsidP="00DD5030">
      <w:pPr>
        <w:jc w:val="center"/>
        <w:rPr>
          <w:rFonts w:ascii="华文楷体" w:eastAsia="华文楷体" w:hAnsi="华文楷体"/>
          <w:b/>
          <w:sz w:val="48"/>
          <w:szCs w:val="48"/>
        </w:rPr>
      </w:pPr>
    </w:p>
    <w:p w:rsidR="003C478C" w:rsidRDefault="003C478C" w:rsidP="00DD5030">
      <w:pPr>
        <w:jc w:val="center"/>
        <w:rPr>
          <w:rFonts w:ascii="华文楷体" w:eastAsia="华文楷体" w:hAnsi="华文楷体"/>
          <w:b/>
          <w:sz w:val="48"/>
          <w:szCs w:val="48"/>
        </w:rPr>
      </w:pPr>
    </w:p>
    <w:p w:rsidR="003C478C" w:rsidRDefault="003C478C" w:rsidP="00DD5030">
      <w:pPr>
        <w:jc w:val="center"/>
        <w:rPr>
          <w:rFonts w:ascii="华文楷体" w:eastAsia="华文楷体" w:hAnsi="华文楷体"/>
          <w:b/>
          <w:sz w:val="48"/>
          <w:szCs w:val="48"/>
        </w:rPr>
      </w:pPr>
    </w:p>
    <w:p w:rsidR="003C478C" w:rsidRDefault="003C478C" w:rsidP="00DD5030">
      <w:pPr>
        <w:jc w:val="center"/>
        <w:rPr>
          <w:rFonts w:ascii="华文楷体" w:eastAsia="华文楷体" w:hAnsi="华文楷体"/>
          <w:b/>
          <w:sz w:val="48"/>
          <w:szCs w:val="48"/>
        </w:rPr>
      </w:pPr>
    </w:p>
    <w:p w:rsidR="003C478C" w:rsidRDefault="003C478C" w:rsidP="00DD5030">
      <w:pPr>
        <w:jc w:val="center"/>
        <w:rPr>
          <w:rFonts w:ascii="华文楷体" w:eastAsia="华文楷体" w:hAnsi="华文楷体"/>
          <w:sz w:val="24"/>
          <w:szCs w:val="24"/>
        </w:rPr>
      </w:pPr>
      <w:r w:rsidRPr="003C478C">
        <w:rPr>
          <w:rFonts w:ascii="华文楷体" w:eastAsia="华文楷体" w:hAnsi="华文楷体" w:hint="eastAsia"/>
          <w:sz w:val="24"/>
          <w:szCs w:val="24"/>
        </w:rPr>
        <w:t>圣点世纪科技股份有限公司</w:t>
      </w:r>
    </w:p>
    <w:p w:rsidR="00414732" w:rsidRDefault="00414732" w:rsidP="00DD5030">
      <w:pPr>
        <w:jc w:val="center"/>
        <w:rPr>
          <w:rFonts w:ascii="华文楷体" w:eastAsia="华文楷体" w:hAnsi="华文楷体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31976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14732" w:rsidRDefault="00414732">
          <w:pPr>
            <w:pStyle w:val="TOC"/>
          </w:pPr>
          <w:r>
            <w:rPr>
              <w:lang w:val="zh-CN"/>
            </w:rPr>
            <w:t>目录</w:t>
          </w:r>
        </w:p>
        <w:p w:rsidR="00B11E8F" w:rsidRDefault="00DF147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414732">
            <w:instrText xml:space="preserve"> TOC \o "1-3" \h \z \u </w:instrText>
          </w:r>
          <w:r>
            <w:fldChar w:fldCharType="separate"/>
          </w:r>
          <w:hyperlink w:anchor="_Toc477332721" w:history="1">
            <w:r w:rsidR="00B11E8F" w:rsidRPr="00DD7DF7">
              <w:rPr>
                <w:rStyle w:val="a4"/>
                <w:rFonts w:hint="eastAsia"/>
                <w:noProof/>
              </w:rPr>
              <w:t>一、软件概述</w:t>
            </w:r>
            <w:r w:rsidR="00B11E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1E8F">
              <w:rPr>
                <w:noProof/>
                <w:webHidden/>
              </w:rPr>
              <w:instrText xml:space="preserve"> PAGEREF _Toc477332721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E8F" w:rsidRDefault="00DF14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332722" w:history="1">
            <w:r w:rsidR="00B11E8F" w:rsidRPr="00DD7DF7">
              <w:rPr>
                <w:rStyle w:val="a4"/>
                <w:rFonts w:hint="eastAsia"/>
                <w:noProof/>
              </w:rPr>
              <w:t>二、运行环境</w:t>
            </w:r>
            <w:r w:rsidR="00B11E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1E8F">
              <w:rPr>
                <w:noProof/>
                <w:webHidden/>
              </w:rPr>
              <w:instrText xml:space="preserve"> PAGEREF _Toc477332722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E8F" w:rsidRDefault="00DF14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332723" w:history="1">
            <w:r w:rsidR="00B11E8F" w:rsidRPr="00DD7DF7">
              <w:rPr>
                <w:rStyle w:val="a4"/>
                <w:rFonts w:hint="eastAsia"/>
                <w:noProof/>
              </w:rPr>
              <w:t>三、操作指南</w:t>
            </w:r>
            <w:r w:rsidR="00B11E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1E8F">
              <w:rPr>
                <w:noProof/>
                <w:webHidden/>
              </w:rPr>
              <w:instrText xml:space="preserve"> PAGEREF _Toc477332723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E8F" w:rsidRDefault="00DF14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332724" w:history="1">
            <w:r w:rsidR="00B11E8F" w:rsidRPr="00DD7DF7">
              <w:rPr>
                <w:rStyle w:val="a4"/>
                <w:rFonts w:hint="eastAsia"/>
                <w:noProof/>
              </w:rPr>
              <w:t>１．导入数据</w:t>
            </w:r>
            <w:r w:rsidR="00B11E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1E8F">
              <w:rPr>
                <w:noProof/>
                <w:webHidden/>
              </w:rPr>
              <w:instrText xml:space="preserve"> PAGEREF _Toc477332724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E8F" w:rsidRDefault="00DF14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332725" w:history="1">
            <w:r w:rsidR="00B11E8F" w:rsidRPr="00DD7DF7">
              <w:rPr>
                <w:rStyle w:val="a4"/>
                <w:rFonts w:hint="eastAsia"/>
                <w:noProof/>
              </w:rPr>
              <w:t>２．任务数据查看</w:t>
            </w:r>
            <w:r w:rsidR="00B11E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1E8F">
              <w:rPr>
                <w:noProof/>
                <w:webHidden/>
              </w:rPr>
              <w:instrText xml:space="preserve"> PAGEREF _Toc477332725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E8F" w:rsidRDefault="00DF1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32726" w:history="1">
            <w:r w:rsidR="00B11E8F" w:rsidRPr="00DD7DF7">
              <w:rPr>
                <w:rStyle w:val="a4"/>
                <w:noProof/>
              </w:rPr>
              <w:t>2.1</w:t>
            </w:r>
            <w:r w:rsidR="00B11E8F" w:rsidRPr="00DD7DF7">
              <w:rPr>
                <w:rStyle w:val="a4"/>
                <w:rFonts w:hint="eastAsia"/>
                <w:noProof/>
              </w:rPr>
              <w:t>给</w:t>
            </w:r>
            <w:r w:rsidR="00B11E8F" w:rsidRPr="00DD7DF7">
              <w:rPr>
                <w:rStyle w:val="a4"/>
                <w:noProof/>
              </w:rPr>
              <w:t>app</w:t>
            </w:r>
            <w:r w:rsidR="00B11E8F" w:rsidRPr="00DD7DF7">
              <w:rPr>
                <w:rStyle w:val="a4"/>
                <w:rFonts w:hint="eastAsia"/>
                <w:noProof/>
              </w:rPr>
              <w:t>赋予权限</w:t>
            </w:r>
            <w:r w:rsidR="00B11E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1E8F">
              <w:rPr>
                <w:noProof/>
                <w:webHidden/>
              </w:rPr>
              <w:instrText xml:space="preserve"> PAGEREF _Toc477332726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E8F" w:rsidRDefault="00DF147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32727" w:history="1">
            <w:r w:rsidR="00B11E8F" w:rsidRPr="00DD7DF7">
              <w:rPr>
                <w:rStyle w:val="a4"/>
                <w:noProof/>
              </w:rPr>
              <w:t>2.2</w:t>
            </w:r>
            <w:r w:rsidR="00B11E8F" w:rsidRPr="00DD7DF7">
              <w:rPr>
                <w:rStyle w:val="a4"/>
                <w:rFonts w:hint="eastAsia"/>
                <w:noProof/>
              </w:rPr>
              <w:t>主界面展示</w:t>
            </w:r>
            <w:r w:rsidR="00B11E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1E8F">
              <w:rPr>
                <w:noProof/>
                <w:webHidden/>
              </w:rPr>
              <w:instrText xml:space="preserve"> PAGEREF _Toc477332727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E8F" w:rsidRDefault="00DF14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332728" w:history="1">
            <w:r w:rsidR="00B11E8F" w:rsidRPr="00DD7DF7">
              <w:rPr>
                <w:rStyle w:val="a4"/>
                <w:rFonts w:hint="eastAsia"/>
                <w:noProof/>
              </w:rPr>
              <w:t>四、用户反馈</w:t>
            </w:r>
            <w:r w:rsidR="00B11E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1E8F">
              <w:rPr>
                <w:noProof/>
                <w:webHidden/>
              </w:rPr>
              <w:instrText xml:space="preserve"> PAGEREF _Toc477332728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E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732" w:rsidRDefault="00DF147E">
          <w:r>
            <w:fldChar w:fldCharType="end"/>
          </w:r>
        </w:p>
      </w:sdtContent>
    </w:sdt>
    <w:p w:rsidR="00414732" w:rsidRDefault="00414732" w:rsidP="00414732">
      <w:pPr>
        <w:jc w:val="left"/>
        <w:rPr>
          <w:rFonts w:ascii="华文楷体" w:eastAsia="华文楷体" w:hAnsi="华文楷体"/>
          <w:sz w:val="24"/>
          <w:szCs w:val="24"/>
        </w:rPr>
      </w:pPr>
    </w:p>
    <w:p w:rsidR="00414732" w:rsidRDefault="00414732" w:rsidP="00414732">
      <w:pPr>
        <w:jc w:val="left"/>
        <w:rPr>
          <w:rFonts w:ascii="华文楷体" w:eastAsia="华文楷体" w:hAnsi="华文楷体"/>
          <w:sz w:val="24"/>
          <w:szCs w:val="24"/>
        </w:rPr>
      </w:pPr>
    </w:p>
    <w:p w:rsidR="00414732" w:rsidRDefault="00414732" w:rsidP="00414732">
      <w:pPr>
        <w:jc w:val="left"/>
        <w:rPr>
          <w:rFonts w:ascii="华文楷体" w:eastAsia="华文楷体" w:hAnsi="华文楷体"/>
          <w:sz w:val="24"/>
          <w:szCs w:val="24"/>
        </w:rPr>
      </w:pPr>
    </w:p>
    <w:p w:rsidR="00414732" w:rsidRDefault="00414732" w:rsidP="00414732">
      <w:pPr>
        <w:jc w:val="left"/>
        <w:rPr>
          <w:rFonts w:ascii="华文楷体" w:eastAsia="华文楷体" w:hAnsi="华文楷体"/>
          <w:sz w:val="24"/>
          <w:szCs w:val="24"/>
        </w:rPr>
      </w:pPr>
    </w:p>
    <w:p w:rsidR="00414732" w:rsidRDefault="00414732" w:rsidP="00414732">
      <w:pPr>
        <w:jc w:val="left"/>
        <w:rPr>
          <w:rFonts w:ascii="华文楷体" w:eastAsia="华文楷体" w:hAnsi="华文楷体"/>
          <w:sz w:val="24"/>
          <w:szCs w:val="24"/>
        </w:rPr>
      </w:pPr>
    </w:p>
    <w:p w:rsidR="00414732" w:rsidRDefault="00414732" w:rsidP="00414732">
      <w:pPr>
        <w:jc w:val="left"/>
        <w:rPr>
          <w:rFonts w:ascii="华文楷体" w:eastAsia="华文楷体" w:hAnsi="华文楷体"/>
          <w:sz w:val="24"/>
          <w:szCs w:val="24"/>
        </w:rPr>
      </w:pPr>
    </w:p>
    <w:p w:rsidR="00B11E8F" w:rsidRDefault="00B11E8F" w:rsidP="00414732">
      <w:pPr>
        <w:jc w:val="left"/>
        <w:rPr>
          <w:rFonts w:ascii="华文楷体" w:eastAsia="华文楷体" w:hAnsi="华文楷体"/>
          <w:sz w:val="24"/>
          <w:szCs w:val="24"/>
        </w:rPr>
      </w:pPr>
    </w:p>
    <w:p w:rsidR="00B11E8F" w:rsidRDefault="00B11E8F" w:rsidP="00414732">
      <w:pPr>
        <w:jc w:val="left"/>
        <w:rPr>
          <w:rFonts w:ascii="华文楷体" w:eastAsia="华文楷体" w:hAnsi="华文楷体"/>
          <w:sz w:val="24"/>
          <w:szCs w:val="24"/>
        </w:rPr>
      </w:pPr>
    </w:p>
    <w:p w:rsidR="00B11E8F" w:rsidRDefault="00B11E8F" w:rsidP="00414732">
      <w:pPr>
        <w:jc w:val="left"/>
        <w:rPr>
          <w:rFonts w:ascii="华文楷体" w:eastAsia="华文楷体" w:hAnsi="华文楷体"/>
          <w:sz w:val="24"/>
          <w:szCs w:val="24"/>
        </w:rPr>
      </w:pPr>
    </w:p>
    <w:p w:rsidR="00B11E8F" w:rsidRDefault="00B11E8F" w:rsidP="00414732">
      <w:pPr>
        <w:jc w:val="left"/>
        <w:rPr>
          <w:rFonts w:ascii="华文楷体" w:eastAsia="华文楷体" w:hAnsi="华文楷体"/>
          <w:sz w:val="24"/>
          <w:szCs w:val="24"/>
        </w:rPr>
      </w:pPr>
    </w:p>
    <w:p w:rsidR="00B11E8F" w:rsidRDefault="00B11E8F" w:rsidP="00414732">
      <w:pPr>
        <w:jc w:val="left"/>
        <w:rPr>
          <w:rFonts w:ascii="华文楷体" w:eastAsia="华文楷体" w:hAnsi="华文楷体"/>
          <w:sz w:val="24"/>
          <w:szCs w:val="24"/>
        </w:rPr>
      </w:pPr>
    </w:p>
    <w:p w:rsidR="00B11E8F" w:rsidRDefault="00B11E8F" w:rsidP="00414732">
      <w:pPr>
        <w:jc w:val="left"/>
        <w:rPr>
          <w:rFonts w:ascii="华文楷体" w:eastAsia="华文楷体" w:hAnsi="华文楷体"/>
          <w:sz w:val="24"/>
          <w:szCs w:val="24"/>
        </w:rPr>
      </w:pPr>
    </w:p>
    <w:p w:rsidR="00B11E8F" w:rsidRDefault="00B11E8F" w:rsidP="00414732">
      <w:pPr>
        <w:jc w:val="left"/>
        <w:rPr>
          <w:rFonts w:ascii="华文楷体" w:eastAsia="华文楷体" w:hAnsi="华文楷体"/>
          <w:sz w:val="24"/>
          <w:szCs w:val="24"/>
        </w:rPr>
      </w:pPr>
    </w:p>
    <w:p w:rsidR="00B11E8F" w:rsidRDefault="00B11E8F" w:rsidP="00414732">
      <w:pPr>
        <w:jc w:val="left"/>
        <w:rPr>
          <w:rFonts w:ascii="华文楷体" w:eastAsia="华文楷体" w:hAnsi="华文楷体"/>
          <w:sz w:val="24"/>
          <w:szCs w:val="24"/>
        </w:rPr>
      </w:pPr>
    </w:p>
    <w:p w:rsidR="00F37A3E" w:rsidRDefault="00F37A3E" w:rsidP="00414732">
      <w:pPr>
        <w:jc w:val="left"/>
        <w:rPr>
          <w:rFonts w:ascii="华文楷体" w:eastAsia="华文楷体" w:hAnsi="华文楷体"/>
          <w:sz w:val="24"/>
          <w:szCs w:val="24"/>
        </w:rPr>
      </w:pPr>
    </w:p>
    <w:p w:rsidR="00F37A3E" w:rsidRDefault="00F37A3E" w:rsidP="00851080">
      <w:pPr>
        <w:pStyle w:val="1"/>
      </w:pPr>
      <w:bookmarkStart w:id="0" w:name="_Toc477332721"/>
      <w:r>
        <w:rPr>
          <w:rFonts w:hint="eastAsia"/>
        </w:rPr>
        <w:lastRenderedPageBreak/>
        <w:t>一、软件概述</w:t>
      </w:r>
      <w:bookmarkEnd w:id="0"/>
    </w:p>
    <w:p w:rsidR="00F37A3E" w:rsidRDefault="003E5385" w:rsidP="00F37A3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 </w:t>
      </w:r>
      <w:r w:rsidR="004F11EA">
        <w:rPr>
          <w:rFonts w:ascii="华文楷体" w:eastAsia="华文楷体" w:hAnsi="华文楷体" w:hint="eastAsia"/>
          <w:sz w:val="24"/>
          <w:szCs w:val="24"/>
        </w:rPr>
        <w:t>外勤</w:t>
      </w:r>
      <w:r w:rsidR="001E7F1D">
        <w:rPr>
          <w:rFonts w:ascii="华文楷体" w:eastAsia="华文楷体" w:hAnsi="华文楷体" w:hint="eastAsia"/>
          <w:sz w:val="24"/>
          <w:szCs w:val="24"/>
        </w:rPr>
        <w:t>管理App，是一款针对</w:t>
      </w:r>
      <w:r w:rsidR="004F11EA">
        <w:rPr>
          <w:rFonts w:ascii="华文楷体" w:eastAsia="华文楷体" w:hAnsi="华文楷体" w:hint="eastAsia"/>
          <w:sz w:val="24"/>
          <w:szCs w:val="24"/>
        </w:rPr>
        <w:t>外派人员管理</w:t>
      </w:r>
      <w:r w:rsidR="001E7F1D">
        <w:rPr>
          <w:rFonts w:ascii="华文楷体" w:eastAsia="华文楷体" w:hAnsi="华文楷体" w:hint="eastAsia"/>
          <w:sz w:val="24"/>
          <w:szCs w:val="24"/>
        </w:rPr>
        <w:t>的软件，通过</w:t>
      </w:r>
      <w:r w:rsidR="003A6C5C">
        <w:rPr>
          <w:rFonts w:ascii="华文楷体" w:eastAsia="华文楷体" w:hAnsi="华文楷体" w:hint="eastAsia"/>
          <w:sz w:val="24"/>
          <w:szCs w:val="24"/>
        </w:rPr>
        <w:t>分配外派人员任务</w:t>
      </w:r>
      <w:r w:rsidR="001E7F1D">
        <w:rPr>
          <w:rFonts w:ascii="华文楷体" w:eastAsia="华文楷体" w:hAnsi="华文楷体" w:hint="eastAsia"/>
          <w:sz w:val="24"/>
          <w:szCs w:val="24"/>
        </w:rPr>
        <w:t>，</w:t>
      </w:r>
      <w:r w:rsidR="003A6C5C">
        <w:rPr>
          <w:rFonts w:ascii="华文楷体" w:eastAsia="华文楷体" w:hAnsi="华文楷体" w:hint="eastAsia"/>
          <w:sz w:val="24"/>
          <w:szCs w:val="24"/>
        </w:rPr>
        <w:t>同时外出任务人员通过实际情况修改任务维修状态，通过智能电子设备的操作管理，可有效提高人员的工作效率，降低纸质档案管理的成本，做到数据的实时更新。</w:t>
      </w:r>
    </w:p>
    <w:p w:rsidR="00F37A3E" w:rsidRDefault="00F37A3E" w:rsidP="00851080">
      <w:pPr>
        <w:pStyle w:val="1"/>
      </w:pPr>
      <w:bookmarkStart w:id="1" w:name="_Toc477332722"/>
      <w:r>
        <w:rPr>
          <w:rFonts w:hint="eastAsia"/>
        </w:rPr>
        <w:t>二、运行环境</w:t>
      </w:r>
      <w:bookmarkEnd w:id="1"/>
    </w:p>
    <w:p w:rsidR="006A510E" w:rsidRDefault="003B1DF5" w:rsidP="00F37A3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    本应用</w:t>
      </w:r>
      <w:r w:rsidR="002D26E8">
        <w:rPr>
          <w:rFonts w:ascii="华文楷体" w:eastAsia="华文楷体" w:hAnsi="华文楷体" w:hint="eastAsia"/>
          <w:sz w:val="24"/>
          <w:szCs w:val="24"/>
        </w:rPr>
        <w:t>使用于Android 2.3以上设备。</w:t>
      </w:r>
    </w:p>
    <w:p w:rsidR="00F37A3E" w:rsidRDefault="00F37A3E" w:rsidP="00851080">
      <w:pPr>
        <w:pStyle w:val="1"/>
      </w:pPr>
      <w:bookmarkStart w:id="2" w:name="_Toc477332723"/>
      <w:r>
        <w:rPr>
          <w:rFonts w:hint="eastAsia"/>
        </w:rPr>
        <w:lastRenderedPageBreak/>
        <w:t>三、操作指南</w:t>
      </w:r>
      <w:bookmarkEnd w:id="2"/>
    </w:p>
    <w:p w:rsidR="00F37A3E" w:rsidRDefault="00333D5B" w:rsidP="00851080">
      <w:pPr>
        <w:pStyle w:val="2"/>
      </w:pPr>
      <w:bookmarkStart w:id="3" w:name="_Toc477332724"/>
      <w:r>
        <w:rPr>
          <w:rFonts w:hint="eastAsia"/>
        </w:rPr>
        <w:t>１．</w:t>
      </w:r>
      <w:r w:rsidR="002D26E8">
        <w:rPr>
          <w:rFonts w:hint="eastAsia"/>
        </w:rPr>
        <w:t>导入数据</w:t>
      </w:r>
      <w:bookmarkEnd w:id="3"/>
    </w:p>
    <w:p w:rsidR="001252E0" w:rsidRDefault="001252E0" w:rsidP="0014464F">
      <w:pPr>
        <w:jc w:val="center"/>
      </w:pPr>
      <w:r>
        <w:rPr>
          <w:noProof/>
        </w:rPr>
        <w:drawing>
          <wp:inline distT="0" distB="0" distL="0" distR="0">
            <wp:extent cx="5274310" cy="3792610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2E0" w:rsidRPr="001252E0" w:rsidRDefault="001252E0" w:rsidP="001252E0">
      <w:r>
        <w:rPr>
          <w:rFonts w:hint="eastAsia"/>
        </w:rPr>
        <w:t>将</w:t>
      </w:r>
      <w:r>
        <w:rPr>
          <w:rFonts w:hint="eastAsia"/>
        </w:rPr>
        <w:t>tablet</w:t>
      </w:r>
      <w:r>
        <w:rPr>
          <w:rFonts w:hint="eastAsia"/>
        </w:rPr>
        <w:t>使用</w:t>
      </w:r>
      <w:r>
        <w:rPr>
          <w:rFonts w:hint="eastAsia"/>
        </w:rPr>
        <w:t>USB</w:t>
      </w:r>
      <w:r>
        <w:rPr>
          <w:rFonts w:hint="eastAsia"/>
        </w:rPr>
        <w:t>设备连接到</w:t>
      </w:r>
      <w:r>
        <w:rPr>
          <w:rFonts w:hint="eastAsia"/>
        </w:rPr>
        <w:t>PC</w:t>
      </w:r>
      <w:r>
        <w:rPr>
          <w:rFonts w:hint="eastAsia"/>
        </w:rPr>
        <w:t>端，并在</w:t>
      </w:r>
      <w:r>
        <w:rPr>
          <w:rFonts w:hint="eastAsia"/>
        </w:rPr>
        <w:t>tablet</w:t>
      </w:r>
      <w:r>
        <w:rPr>
          <w:rFonts w:hint="eastAsia"/>
        </w:rPr>
        <w:t>设备</w:t>
      </w:r>
      <w:r>
        <w:rPr>
          <w:rFonts w:hint="eastAsia"/>
        </w:rPr>
        <w:t>SD</w:t>
      </w:r>
      <w:r>
        <w:rPr>
          <w:rFonts w:hint="eastAsia"/>
        </w:rPr>
        <w:t>卡根目录下新建</w:t>
      </w:r>
      <w:r>
        <w:rPr>
          <w:rFonts w:hint="eastAsia"/>
        </w:rPr>
        <w:t>WQ</w:t>
      </w:r>
      <w:r>
        <w:rPr>
          <w:rFonts w:hint="eastAsia"/>
        </w:rPr>
        <w:t>文件夹，</w:t>
      </w:r>
    </w:p>
    <w:p w:rsidR="001C7538" w:rsidRDefault="001252E0" w:rsidP="0014464F">
      <w:pPr>
        <w:jc w:val="center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noProof/>
          <w:sz w:val="24"/>
          <w:szCs w:val="24"/>
        </w:rPr>
        <w:lastRenderedPageBreak/>
        <w:drawing>
          <wp:inline distT="0" distB="0" distL="0" distR="0">
            <wp:extent cx="4924425" cy="3857625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2E0" w:rsidRDefault="001252E0" w:rsidP="00F37A3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将从服务器下载下来的任务数据文件，命名为wq.json,存放于WQ文件夹下，如果文件存在，则将该文件覆盖掉。</w:t>
      </w:r>
    </w:p>
    <w:p w:rsidR="001C7538" w:rsidRDefault="001C7538" w:rsidP="00851080">
      <w:pPr>
        <w:pStyle w:val="2"/>
      </w:pPr>
      <w:bookmarkStart w:id="4" w:name="_Toc477332725"/>
      <w:r>
        <w:rPr>
          <w:rFonts w:hint="eastAsia"/>
        </w:rPr>
        <w:t>２．</w:t>
      </w:r>
      <w:r w:rsidR="000F68D8">
        <w:rPr>
          <w:rFonts w:hint="eastAsia"/>
        </w:rPr>
        <w:t>任务数据查看</w:t>
      </w:r>
      <w:bookmarkEnd w:id="4"/>
      <w:r w:rsidR="000F68D8">
        <w:t xml:space="preserve"> </w:t>
      </w:r>
    </w:p>
    <w:p w:rsidR="001F57DE" w:rsidRDefault="001F57DE" w:rsidP="00851080">
      <w:pPr>
        <w:pStyle w:val="3"/>
      </w:pPr>
      <w:bookmarkStart w:id="5" w:name="_Toc477332726"/>
      <w:r>
        <w:rPr>
          <w:rFonts w:hint="eastAsia"/>
        </w:rPr>
        <w:t>2.1</w:t>
      </w:r>
      <w:r w:rsidR="00454544">
        <w:rPr>
          <w:rFonts w:hint="eastAsia"/>
        </w:rPr>
        <w:t>给</w:t>
      </w:r>
      <w:r w:rsidR="00454544">
        <w:rPr>
          <w:rFonts w:hint="eastAsia"/>
        </w:rPr>
        <w:t>app</w:t>
      </w:r>
      <w:r w:rsidR="00454544">
        <w:rPr>
          <w:rFonts w:hint="eastAsia"/>
        </w:rPr>
        <w:t>赋予权限</w:t>
      </w:r>
      <w:bookmarkEnd w:id="5"/>
      <w:r w:rsidR="00454544">
        <w:t xml:space="preserve"> </w:t>
      </w:r>
    </w:p>
    <w:p w:rsidR="00F96FC4" w:rsidRDefault="00F96FC4" w:rsidP="00F37A3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</w:r>
      <w:r w:rsidR="00454544">
        <w:rPr>
          <w:rFonts w:ascii="华文楷体" w:eastAsia="华文楷体" w:hAnsi="华文楷体" w:hint="eastAsia"/>
          <w:sz w:val="24"/>
          <w:szCs w:val="24"/>
        </w:rPr>
        <w:t>任务数据下载好后，我们可以进入app直接查看我们的数据，但是为了保证安全，android系统一般会询问用户是否让该app使用它所请求的权限，我们需要将他们都设置为允许，当然，为了避免每次打开时，应用都询问我们权限后，我们可以设置为一直允许，这样下次再打开应用时，我们就直接获得了权限。</w:t>
      </w:r>
    </w:p>
    <w:p w:rsidR="0014464F" w:rsidRDefault="0014464F" w:rsidP="0014464F">
      <w:pPr>
        <w:jc w:val="center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noProof/>
          <w:sz w:val="24"/>
          <w:szCs w:val="24"/>
        </w:rPr>
        <w:lastRenderedPageBreak/>
        <w:drawing>
          <wp:inline distT="0" distB="0" distL="0" distR="0">
            <wp:extent cx="4924425" cy="7839075"/>
            <wp:effectExtent l="1905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83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64F" w:rsidRDefault="0014464F" w:rsidP="0014464F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第一次打开应用时，会弹出这个界面，做到以上两步就可以了。</w:t>
      </w:r>
    </w:p>
    <w:p w:rsidR="000F4654" w:rsidRDefault="00321FED" w:rsidP="00F37A3E">
      <w:pPr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方式二</w:t>
      </w:r>
    </w:p>
    <w:p w:rsidR="00321FED" w:rsidRDefault="00321FED" w:rsidP="00F37A3E">
      <w:pPr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 xml:space="preserve">   如果没有在这个界面赋予权限，请前往系统设置--应用程序--外勤系统</w:t>
      </w:r>
      <w:r w:rsidR="00EC6360">
        <w:rPr>
          <w:rFonts w:ascii="华文楷体" w:eastAsia="华文楷体" w:hAnsi="华文楷体" w:hint="eastAsia"/>
          <w:sz w:val="24"/>
          <w:szCs w:val="24"/>
        </w:rPr>
        <w:t>，打开应用程序所需的权限</w:t>
      </w:r>
    </w:p>
    <w:p w:rsidR="00EC6360" w:rsidRDefault="00EC6360" w:rsidP="00EC6360">
      <w:pPr>
        <w:jc w:val="center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/>
          <w:noProof/>
          <w:sz w:val="24"/>
          <w:szCs w:val="24"/>
        </w:rPr>
        <w:drawing>
          <wp:inline distT="0" distB="0" distL="0" distR="0">
            <wp:extent cx="4752975" cy="8953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360" w:rsidRDefault="00EC6360" w:rsidP="00EC6360">
      <w:pPr>
        <w:jc w:val="center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/>
          <w:noProof/>
          <w:sz w:val="24"/>
          <w:szCs w:val="24"/>
        </w:rPr>
        <w:drawing>
          <wp:inline distT="0" distB="0" distL="0" distR="0">
            <wp:extent cx="4943475" cy="664845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64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360" w:rsidRDefault="00EC6360" w:rsidP="00EC6360">
      <w:pPr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在应用程序管理器中找到外勤系统</w:t>
      </w:r>
    </w:p>
    <w:p w:rsidR="00EC6360" w:rsidRDefault="00EC6360" w:rsidP="00EC6360">
      <w:pPr>
        <w:jc w:val="center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/>
          <w:noProof/>
          <w:sz w:val="24"/>
          <w:szCs w:val="24"/>
        </w:rPr>
        <w:lastRenderedPageBreak/>
        <w:drawing>
          <wp:inline distT="0" distB="0" distL="0" distR="0">
            <wp:extent cx="4943475" cy="614362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360" w:rsidRDefault="00EC6360" w:rsidP="00EC6360">
      <w:pPr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查看外勤系统应用程序的权限设置情况</w:t>
      </w:r>
    </w:p>
    <w:p w:rsidR="00EC6360" w:rsidRDefault="00EC6360" w:rsidP="00EC6360">
      <w:pPr>
        <w:jc w:val="center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/>
          <w:noProof/>
          <w:sz w:val="24"/>
          <w:szCs w:val="24"/>
        </w:rPr>
        <w:lastRenderedPageBreak/>
        <w:drawing>
          <wp:inline distT="0" distB="0" distL="0" distR="0">
            <wp:extent cx="4905375" cy="50863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360" w:rsidRDefault="00EC6360" w:rsidP="00EC6360">
      <w:pPr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如果没有赋予权限，请点击权限设置，打开权限设置页面，将应用程序所需的权限都打开。</w:t>
      </w:r>
    </w:p>
    <w:p w:rsidR="00EC6360" w:rsidRDefault="00EC6360" w:rsidP="00EC6360">
      <w:pPr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/>
          <w:noProof/>
          <w:sz w:val="24"/>
          <w:szCs w:val="24"/>
        </w:rPr>
        <w:lastRenderedPageBreak/>
        <w:drawing>
          <wp:inline distT="0" distB="0" distL="0" distR="0">
            <wp:extent cx="4905375" cy="41624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360" w:rsidRPr="00EC6360" w:rsidRDefault="00EC6360" w:rsidP="00EC6360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至此，应用程序将可以正常使用存储和拍照的权限了。</w:t>
      </w:r>
    </w:p>
    <w:p w:rsidR="001F57DE" w:rsidRDefault="001F57DE" w:rsidP="00851080">
      <w:pPr>
        <w:pStyle w:val="3"/>
      </w:pPr>
      <w:bookmarkStart w:id="6" w:name="_Toc477332727"/>
      <w:r>
        <w:rPr>
          <w:rFonts w:hint="eastAsia"/>
        </w:rPr>
        <w:t>2.2</w:t>
      </w:r>
      <w:r w:rsidR="00F95C45">
        <w:rPr>
          <w:rFonts w:hint="eastAsia"/>
        </w:rPr>
        <w:t>主界面展示</w:t>
      </w:r>
      <w:bookmarkEnd w:id="6"/>
    </w:p>
    <w:p w:rsidR="00703FA9" w:rsidRDefault="00967768" w:rsidP="00F37A3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</w:r>
      <w:r w:rsidR="00703FA9">
        <w:rPr>
          <w:rFonts w:ascii="华文楷体" w:eastAsia="华文楷体" w:hAnsi="华文楷体" w:hint="eastAsia"/>
          <w:sz w:val="24"/>
          <w:szCs w:val="24"/>
        </w:rPr>
        <w:t>1.界面信息展示</w:t>
      </w:r>
    </w:p>
    <w:p w:rsidR="001451F5" w:rsidRDefault="00703FA9" w:rsidP="00F37A3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</w:r>
      <w:r w:rsidR="00F95C45">
        <w:rPr>
          <w:rFonts w:ascii="华文楷体" w:eastAsia="华文楷体" w:hAnsi="华文楷体" w:hint="eastAsia"/>
          <w:sz w:val="24"/>
          <w:szCs w:val="24"/>
        </w:rPr>
        <w:t>主界面主要用于展示派修任务的状态信息，</w:t>
      </w:r>
      <w:r w:rsidR="000C19B1">
        <w:rPr>
          <w:rFonts w:ascii="华文楷体" w:eastAsia="华文楷体" w:hAnsi="华文楷体" w:hint="eastAsia"/>
          <w:sz w:val="24"/>
          <w:szCs w:val="24"/>
        </w:rPr>
        <w:t>任务状态共有三种：待办、未完成、完成，如果当前状态下没有数据信息，则展示空界面。</w:t>
      </w:r>
    </w:p>
    <w:p w:rsidR="000C19B1" w:rsidRDefault="000C19B1" w:rsidP="000C19B1">
      <w:pPr>
        <w:jc w:val="center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noProof/>
          <w:sz w:val="24"/>
          <w:szCs w:val="24"/>
        </w:rPr>
        <w:lastRenderedPageBreak/>
        <w:drawing>
          <wp:inline distT="0" distB="0" distL="0" distR="0">
            <wp:extent cx="4876800" cy="5619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9B1" w:rsidRDefault="000C19B1" w:rsidP="000C19B1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若当前状态下，存在相关数据信息，则展示出多条数据。</w:t>
      </w:r>
    </w:p>
    <w:p w:rsidR="000C19B1" w:rsidRDefault="000C19B1" w:rsidP="000C19B1">
      <w:pPr>
        <w:jc w:val="center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noProof/>
          <w:sz w:val="24"/>
          <w:szCs w:val="24"/>
        </w:rPr>
        <w:lastRenderedPageBreak/>
        <w:drawing>
          <wp:inline distT="0" distB="0" distL="0" distR="0">
            <wp:extent cx="4905375" cy="60388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083" w:rsidRDefault="00615F4D" w:rsidP="00615F4D">
      <w:pPr>
        <w:jc w:val="center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noProof/>
          <w:sz w:val="24"/>
          <w:szCs w:val="24"/>
        </w:rPr>
        <w:drawing>
          <wp:inline distT="0" distB="0" distL="0" distR="0">
            <wp:extent cx="4914900" cy="23526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F4D" w:rsidRDefault="00615F4D" w:rsidP="00615F4D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从上图我们可以看到，待办和未完成状态的操作按钮是可以点击的，它的任务相</w:t>
      </w:r>
      <w:r w:rsidR="00703FA9">
        <w:rPr>
          <w:rFonts w:ascii="华文楷体" w:eastAsia="华文楷体" w:hAnsi="华文楷体" w:hint="eastAsia"/>
          <w:sz w:val="24"/>
          <w:szCs w:val="24"/>
        </w:rPr>
        <w:lastRenderedPageBreak/>
        <w:t>关信息是可以编辑的，而已完成状态的数据我们是不可以操作的。</w:t>
      </w:r>
    </w:p>
    <w:p w:rsidR="00703FA9" w:rsidRDefault="00703FA9" w:rsidP="00615F4D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  <w:t>2.主界面相关操作</w:t>
      </w:r>
    </w:p>
    <w:p w:rsidR="00703FA9" w:rsidRDefault="00703FA9" w:rsidP="00615F4D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读取按钮</w:t>
      </w:r>
    </w:p>
    <w:p w:rsidR="00703FA9" w:rsidRDefault="00703FA9" w:rsidP="00615F4D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  <w:t>读取按钮的作用是将WQ/wq.json重新读取一遍，相当于手动刷新界面，如果数据有所改动将会体现到界面上。</w:t>
      </w:r>
    </w:p>
    <w:p w:rsidR="00703FA9" w:rsidRDefault="00703FA9" w:rsidP="00615F4D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整条Item点击</w:t>
      </w:r>
    </w:p>
    <w:p w:rsidR="00703FA9" w:rsidRDefault="00703FA9" w:rsidP="00615F4D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  <w:t>点击整条Item,可查看任务详情数据</w:t>
      </w:r>
    </w:p>
    <w:p w:rsidR="00703FA9" w:rsidRDefault="00703FA9" w:rsidP="00703FA9">
      <w:pPr>
        <w:jc w:val="center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noProof/>
          <w:sz w:val="24"/>
          <w:szCs w:val="24"/>
        </w:rPr>
        <w:lastRenderedPageBreak/>
        <w:drawing>
          <wp:inline distT="0" distB="0" distL="0" distR="0">
            <wp:extent cx="4924425" cy="6134100"/>
            <wp:effectExtent l="1905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A9" w:rsidRDefault="00703FA9" w:rsidP="00615F4D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  <w:t>操作状态按钮</w:t>
      </w:r>
    </w:p>
    <w:p w:rsidR="00703FA9" w:rsidRDefault="00703FA9" w:rsidP="00615F4D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  <w:t>点击操作状态按钮，我们可以跳转到任务编辑界面，填写相关的任务信息，结论有未完成、完成两种状态，如果用户选择了完成，则提交信息后，该条数据将不可编辑，所以需要操作者谨慎选择。</w:t>
      </w:r>
    </w:p>
    <w:p w:rsidR="00703FA9" w:rsidRDefault="00703FA9" w:rsidP="00703FA9">
      <w:pPr>
        <w:jc w:val="center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noProof/>
          <w:sz w:val="24"/>
          <w:szCs w:val="24"/>
        </w:rPr>
        <w:lastRenderedPageBreak/>
        <w:drawing>
          <wp:inline distT="0" distB="0" distL="0" distR="0">
            <wp:extent cx="4924425" cy="6696075"/>
            <wp:effectExtent l="19050" t="0" r="9525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69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DA" w:rsidRDefault="00703FA9" w:rsidP="00F37A3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  <w:t>点击提交按钮后，会修改相关数据项，并回到主界面进行数据的刷新。如果是从待办到完成状态，我们可以看到，待办状态下少了</w:t>
      </w:r>
      <w:r w:rsidR="00325C6E">
        <w:rPr>
          <w:rFonts w:ascii="华文楷体" w:eastAsia="华文楷体" w:hAnsi="华文楷体" w:hint="eastAsia"/>
          <w:sz w:val="24"/>
          <w:szCs w:val="24"/>
        </w:rPr>
        <w:t>一条数据，而完成状态下多了这条数据，再查看该条数据详情的时候，已是我们刚才编辑过的状态。</w:t>
      </w:r>
    </w:p>
    <w:p w:rsidR="00F37A3E" w:rsidRDefault="008C43F5" w:rsidP="00372B6B">
      <w:pPr>
        <w:pStyle w:val="1"/>
      </w:pPr>
      <w:bookmarkStart w:id="7" w:name="_Toc477332728"/>
      <w:r>
        <w:rPr>
          <w:rFonts w:hint="eastAsia"/>
        </w:rPr>
        <w:lastRenderedPageBreak/>
        <w:t>四、用户反馈</w:t>
      </w:r>
      <w:bookmarkEnd w:id="7"/>
    </w:p>
    <w:p w:rsidR="008C43F5" w:rsidRPr="00F37A3E" w:rsidRDefault="008C43F5" w:rsidP="00F37A3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</w:r>
      <w:r w:rsidR="008669E7">
        <w:rPr>
          <w:rFonts w:ascii="华文楷体" w:eastAsia="华文楷体" w:hAnsi="华文楷体" w:hint="eastAsia"/>
          <w:sz w:val="24"/>
          <w:szCs w:val="24"/>
        </w:rPr>
        <w:t>如若在使用过程中，发现系统有任何问题，请尽快与开发人员联系！</w:t>
      </w:r>
    </w:p>
    <w:sectPr w:rsidR="008C43F5" w:rsidRPr="00F37A3E" w:rsidSect="006B0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7C6" w:rsidRDefault="009427C6" w:rsidP="00D85FAE">
      <w:r>
        <w:separator/>
      </w:r>
    </w:p>
  </w:endnote>
  <w:endnote w:type="continuationSeparator" w:id="1">
    <w:p w:rsidR="009427C6" w:rsidRDefault="009427C6" w:rsidP="00D85F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7C6" w:rsidRDefault="009427C6" w:rsidP="00D85FAE">
      <w:r>
        <w:separator/>
      </w:r>
    </w:p>
  </w:footnote>
  <w:footnote w:type="continuationSeparator" w:id="1">
    <w:p w:rsidR="009427C6" w:rsidRDefault="009427C6" w:rsidP="00D85F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6E73"/>
    <w:rsid w:val="0001148E"/>
    <w:rsid w:val="0003514E"/>
    <w:rsid w:val="00046EAF"/>
    <w:rsid w:val="0006187C"/>
    <w:rsid w:val="00063105"/>
    <w:rsid w:val="00084651"/>
    <w:rsid w:val="00091F39"/>
    <w:rsid w:val="000B062D"/>
    <w:rsid w:val="000C19B1"/>
    <w:rsid w:val="000F4654"/>
    <w:rsid w:val="000F68D8"/>
    <w:rsid w:val="001252E0"/>
    <w:rsid w:val="0014464F"/>
    <w:rsid w:val="001451F5"/>
    <w:rsid w:val="00185E69"/>
    <w:rsid w:val="001B48DA"/>
    <w:rsid w:val="001C2BEB"/>
    <w:rsid w:val="001C658F"/>
    <w:rsid w:val="001C67AD"/>
    <w:rsid w:val="001C7538"/>
    <w:rsid w:val="001E7F1D"/>
    <w:rsid w:val="001F2BCB"/>
    <w:rsid w:val="001F57DE"/>
    <w:rsid w:val="00232BD2"/>
    <w:rsid w:val="00254036"/>
    <w:rsid w:val="00275BB9"/>
    <w:rsid w:val="0029340E"/>
    <w:rsid w:val="002A6B1B"/>
    <w:rsid w:val="002D26E8"/>
    <w:rsid w:val="002F62E3"/>
    <w:rsid w:val="00321FED"/>
    <w:rsid w:val="00324FF5"/>
    <w:rsid w:val="00325C6E"/>
    <w:rsid w:val="00331FFF"/>
    <w:rsid w:val="00333D5B"/>
    <w:rsid w:val="003421B9"/>
    <w:rsid w:val="00347EBD"/>
    <w:rsid w:val="00370B40"/>
    <w:rsid w:val="00372B6B"/>
    <w:rsid w:val="003811D3"/>
    <w:rsid w:val="0038777B"/>
    <w:rsid w:val="003A6C5C"/>
    <w:rsid w:val="003B1DF5"/>
    <w:rsid w:val="003C478C"/>
    <w:rsid w:val="003C7281"/>
    <w:rsid w:val="003E5385"/>
    <w:rsid w:val="003E73E5"/>
    <w:rsid w:val="003F051F"/>
    <w:rsid w:val="0040516D"/>
    <w:rsid w:val="00411C62"/>
    <w:rsid w:val="00414732"/>
    <w:rsid w:val="00415083"/>
    <w:rsid w:val="0042483E"/>
    <w:rsid w:val="00454544"/>
    <w:rsid w:val="004C6D58"/>
    <w:rsid w:val="004F11EA"/>
    <w:rsid w:val="00536E73"/>
    <w:rsid w:val="005532FF"/>
    <w:rsid w:val="0055715E"/>
    <w:rsid w:val="00566D40"/>
    <w:rsid w:val="00580016"/>
    <w:rsid w:val="005C6BCA"/>
    <w:rsid w:val="005D4AEE"/>
    <w:rsid w:val="005F5349"/>
    <w:rsid w:val="00614DA3"/>
    <w:rsid w:val="00615F4D"/>
    <w:rsid w:val="0062068A"/>
    <w:rsid w:val="006334B2"/>
    <w:rsid w:val="00635914"/>
    <w:rsid w:val="0069427B"/>
    <w:rsid w:val="00697361"/>
    <w:rsid w:val="00697C76"/>
    <w:rsid w:val="006A510E"/>
    <w:rsid w:val="006B009C"/>
    <w:rsid w:val="006B589C"/>
    <w:rsid w:val="006B6C67"/>
    <w:rsid w:val="006C3CF0"/>
    <w:rsid w:val="00703FA9"/>
    <w:rsid w:val="0071337C"/>
    <w:rsid w:val="007238BA"/>
    <w:rsid w:val="0073456A"/>
    <w:rsid w:val="007609AB"/>
    <w:rsid w:val="007661D2"/>
    <w:rsid w:val="00767FF1"/>
    <w:rsid w:val="0077416A"/>
    <w:rsid w:val="00777F56"/>
    <w:rsid w:val="007C0027"/>
    <w:rsid w:val="008006A5"/>
    <w:rsid w:val="00800845"/>
    <w:rsid w:val="008025AD"/>
    <w:rsid w:val="00831DFB"/>
    <w:rsid w:val="00851080"/>
    <w:rsid w:val="00855BE0"/>
    <w:rsid w:val="008669E7"/>
    <w:rsid w:val="008A5E5D"/>
    <w:rsid w:val="008C43F5"/>
    <w:rsid w:val="008E01D3"/>
    <w:rsid w:val="00902632"/>
    <w:rsid w:val="00916775"/>
    <w:rsid w:val="00942515"/>
    <w:rsid w:val="009427C6"/>
    <w:rsid w:val="00957D79"/>
    <w:rsid w:val="00962EA4"/>
    <w:rsid w:val="00967768"/>
    <w:rsid w:val="009B3D81"/>
    <w:rsid w:val="009F0409"/>
    <w:rsid w:val="009F4CA0"/>
    <w:rsid w:val="00A2526F"/>
    <w:rsid w:val="00A52399"/>
    <w:rsid w:val="00A71BCB"/>
    <w:rsid w:val="00A94B65"/>
    <w:rsid w:val="00AA66C9"/>
    <w:rsid w:val="00AB67EA"/>
    <w:rsid w:val="00AD0E1A"/>
    <w:rsid w:val="00AE6C7D"/>
    <w:rsid w:val="00AE6EDE"/>
    <w:rsid w:val="00B0626B"/>
    <w:rsid w:val="00B11E8F"/>
    <w:rsid w:val="00B41889"/>
    <w:rsid w:val="00B45531"/>
    <w:rsid w:val="00B4580E"/>
    <w:rsid w:val="00B50C0C"/>
    <w:rsid w:val="00B54572"/>
    <w:rsid w:val="00B86033"/>
    <w:rsid w:val="00B8695D"/>
    <w:rsid w:val="00B9236D"/>
    <w:rsid w:val="00BB5572"/>
    <w:rsid w:val="00BC7AD0"/>
    <w:rsid w:val="00BD5BDD"/>
    <w:rsid w:val="00BF75D7"/>
    <w:rsid w:val="00BF76E6"/>
    <w:rsid w:val="00BF7D37"/>
    <w:rsid w:val="00C07B66"/>
    <w:rsid w:val="00CC1B3A"/>
    <w:rsid w:val="00CE4A66"/>
    <w:rsid w:val="00CF6E3F"/>
    <w:rsid w:val="00D17DF2"/>
    <w:rsid w:val="00D2522B"/>
    <w:rsid w:val="00D31424"/>
    <w:rsid w:val="00D51D2C"/>
    <w:rsid w:val="00D51EA1"/>
    <w:rsid w:val="00D64861"/>
    <w:rsid w:val="00D80935"/>
    <w:rsid w:val="00D85FAE"/>
    <w:rsid w:val="00D909F4"/>
    <w:rsid w:val="00DA2989"/>
    <w:rsid w:val="00DA4A1A"/>
    <w:rsid w:val="00DA6E62"/>
    <w:rsid w:val="00DC4CDE"/>
    <w:rsid w:val="00DC55DA"/>
    <w:rsid w:val="00DD5030"/>
    <w:rsid w:val="00DF0C90"/>
    <w:rsid w:val="00DF147E"/>
    <w:rsid w:val="00E01966"/>
    <w:rsid w:val="00E01E35"/>
    <w:rsid w:val="00E053D7"/>
    <w:rsid w:val="00E06320"/>
    <w:rsid w:val="00E10A34"/>
    <w:rsid w:val="00E7099F"/>
    <w:rsid w:val="00EC538C"/>
    <w:rsid w:val="00EC6360"/>
    <w:rsid w:val="00EF1E1C"/>
    <w:rsid w:val="00F03EAF"/>
    <w:rsid w:val="00F06254"/>
    <w:rsid w:val="00F37A3E"/>
    <w:rsid w:val="00F5357F"/>
    <w:rsid w:val="00F66F08"/>
    <w:rsid w:val="00F95C45"/>
    <w:rsid w:val="00F96FC4"/>
    <w:rsid w:val="00FB01B5"/>
    <w:rsid w:val="00FB4550"/>
    <w:rsid w:val="00FB550D"/>
    <w:rsid w:val="00FE2272"/>
    <w:rsid w:val="00FE3589"/>
    <w:rsid w:val="00FF6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0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10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10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75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75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10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10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108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1473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14732"/>
  </w:style>
  <w:style w:type="paragraph" w:styleId="20">
    <w:name w:val="toc 2"/>
    <w:basedOn w:val="a"/>
    <w:next w:val="a"/>
    <w:autoRedefine/>
    <w:uiPriority w:val="39"/>
    <w:unhideWhenUsed/>
    <w:rsid w:val="0041473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14732"/>
    <w:pPr>
      <w:ind w:leftChars="400" w:left="840"/>
    </w:pPr>
  </w:style>
  <w:style w:type="character" w:styleId="a4">
    <w:name w:val="Hyperlink"/>
    <w:basedOn w:val="a0"/>
    <w:uiPriority w:val="99"/>
    <w:unhideWhenUsed/>
    <w:rsid w:val="00414732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D85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85FA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85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85FAE"/>
    <w:rPr>
      <w:sz w:val="18"/>
      <w:szCs w:val="18"/>
    </w:rPr>
  </w:style>
  <w:style w:type="paragraph" w:styleId="a7">
    <w:name w:val="No Spacing"/>
    <w:uiPriority w:val="1"/>
    <w:qFormat/>
    <w:rsid w:val="00275BB9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30ED6-EFFD-4CA2-A811-390164EC8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16</Pages>
  <Words>272</Words>
  <Characters>1554</Characters>
  <Application>Microsoft Office Word</Application>
  <DocSecurity>0</DocSecurity>
  <Lines>12</Lines>
  <Paragraphs>3</Paragraphs>
  <ScaleCrop>false</ScaleCrop>
  <Company>微软中国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175</cp:revision>
  <cp:lastPrinted>2017-06-27T03:17:00Z</cp:lastPrinted>
  <dcterms:created xsi:type="dcterms:W3CDTF">2016-09-07T01:22:00Z</dcterms:created>
  <dcterms:modified xsi:type="dcterms:W3CDTF">2017-06-27T03:34:00Z</dcterms:modified>
</cp:coreProperties>
</file>