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50291796"/>
    <w:bookmarkStart w:id="1" w:name="_Toc452705282"/>
    <w:p w:rsidR="005144AA" w:rsidRDefault="00182493">
      <w:pPr>
        <w:pStyle w:val="10"/>
        <w:tabs>
          <w:tab w:val="right" w:leader="dot" w:pos="13229"/>
        </w:tabs>
        <w:rPr>
          <w:rFonts w:eastAsiaTheme="minorEastAsia"/>
          <w:noProof/>
          <w:sz w:val="21"/>
        </w:rPr>
      </w:pPr>
      <w:r>
        <w:fldChar w:fldCharType="begin"/>
      </w:r>
      <w:r>
        <w:instrText xml:space="preserve"> TOC \h \z \u \t "</w:instrText>
      </w:r>
      <w:r>
        <w:instrText>标题</w:instrText>
      </w:r>
      <w:r>
        <w:instrText xml:space="preserve"> 1,2,</w:instrText>
      </w:r>
      <w:r>
        <w:instrText>标题</w:instrText>
      </w:r>
      <w:r>
        <w:instrText xml:space="preserve"> 2,3,</w:instrText>
      </w:r>
      <w:r>
        <w:instrText>标题</w:instrText>
      </w:r>
      <w:r>
        <w:instrText xml:space="preserve">,1" </w:instrText>
      </w:r>
      <w:r>
        <w:fldChar w:fldCharType="separate"/>
      </w:r>
      <w:hyperlink w:anchor="_Toc477445957" w:history="1">
        <w:r w:rsidR="005144AA" w:rsidRPr="000A1910">
          <w:rPr>
            <w:rStyle w:val="a7"/>
            <w:noProof/>
          </w:rPr>
          <w:t>USB 2.0</w:t>
        </w:r>
        <w:r w:rsidR="005144AA" w:rsidRPr="000A1910">
          <w:rPr>
            <w:rStyle w:val="a7"/>
            <w:rFonts w:hint="eastAsia"/>
            <w:noProof/>
          </w:rPr>
          <w:t>总线协议</w:t>
        </w:r>
        <w:r w:rsidR="005144AA">
          <w:rPr>
            <w:noProof/>
            <w:webHidden/>
          </w:rPr>
          <w:tab/>
        </w:r>
        <w:r w:rsidR="005144AA">
          <w:rPr>
            <w:noProof/>
            <w:webHidden/>
          </w:rPr>
          <w:fldChar w:fldCharType="begin"/>
        </w:r>
        <w:r w:rsidR="005144AA">
          <w:rPr>
            <w:noProof/>
            <w:webHidden/>
          </w:rPr>
          <w:instrText xml:space="preserve"> PAGEREF _Toc477445957 \h </w:instrText>
        </w:r>
        <w:r w:rsidR="005144AA">
          <w:rPr>
            <w:noProof/>
            <w:webHidden/>
          </w:rPr>
        </w:r>
        <w:r w:rsidR="005144AA">
          <w:rPr>
            <w:noProof/>
            <w:webHidden/>
          </w:rPr>
          <w:fldChar w:fldCharType="separate"/>
        </w:r>
        <w:r w:rsidR="005144AA">
          <w:rPr>
            <w:noProof/>
            <w:webHidden/>
          </w:rPr>
          <w:t>2</w:t>
        </w:r>
        <w:r w:rsidR="005144AA">
          <w:rPr>
            <w:noProof/>
            <w:webHidden/>
          </w:rPr>
          <w:fldChar w:fldCharType="end"/>
        </w:r>
      </w:hyperlink>
    </w:p>
    <w:p w:rsidR="005144AA" w:rsidRDefault="005144AA" w:rsidP="005144AA">
      <w:pPr>
        <w:pStyle w:val="20"/>
        <w:tabs>
          <w:tab w:val="right" w:leader="dot" w:pos="13229"/>
        </w:tabs>
        <w:ind w:left="480"/>
        <w:rPr>
          <w:rFonts w:eastAsiaTheme="minorEastAsia"/>
          <w:noProof/>
          <w:sz w:val="21"/>
        </w:rPr>
      </w:pPr>
      <w:hyperlink w:anchor="_Toc477445958" w:history="1">
        <w:r w:rsidRPr="000A1910">
          <w:rPr>
            <w:rStyle w:val="a7"/>
            <w:rFonts w:hint="eastAsia"/>
            <w:noProof/>
          </w:rPr>
          <w:t>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_Toc477445958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144AA" w:rsidRDefault="005144AA" w:rsidP="005144AA">
      <w:pPr>
        <w:pStyle w:val="30"/>
        <w:tabs>
          <w:tab w:val="right" w:leader="dot" w:pos="13229"/>
        </w:tabs>
        <w:ind w:left="960"/>
        <w:rPr>
          <w:rFonts w:eastAsiaTheme="minorEastAsia"/>
          <w:noProof/>
          <w:sz w:val="21"/>
        </w:rPr>
      </w:pPr>
      <w:hyperlink w:anchor="_Toc477445959" w:history="1">
        <w:r w:rsidRPr="000A1910">
          <w:rPr>
            <w:rStyle w:val="a7"/>
            <w:rFonts w:hint="eastAsia"/>
            <w:noProof/>
          </w:rPr>
          <w:t>名词解释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_Toc477445959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144AA" w:rsidRDefault="005144AA" w:rsidP="005144AA">
      <w:pPr>
        <w:pStyle w:val="30"/>
        <w:tabs>
          <w:tab w:val="right" w:leader="dot" w:pos="13229"/>
        </w:tabs>
        <w:ind w:left="960"/>
        <w:rPr>
          <w:rFonts w:eastAsiaTheme="minorEastAsia"/>
          <w:noProof/>
          <w:sz w:val="21"/>
        </w:rPr>
      </w:pPr>
      <w:hyperlink w:anchor="_Toc477445960" w:history="1">
        <w:r w:rsidRPr="000A1910">
          <w:rPr>
            <w:rStyle w:val="a7"/>
            <w:rFonts w:hint="eastAsia"/>
            <w:noProof/>
          </w:rPr>
          <w:t>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_Toc477445960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144AA" w:rsidRDefault="005144AA" w:rsidP="005144AA">
      <w:pPr>
        <w:pStyle w:val="30"/>
        <w:tabs>
          <w:tab w:val="right" w:leader="dot" w:pos="13229"/>
        </w:tabs>
        <w:ind w:left="960"/>
        <w:rPr>
          <w:rFonts w:eastAsiaTheme="minorEastAsia"/>
          <w:noProof/>
          <w:sz w:val="21"/>
        </w:rPr>
      </w:pPr>
      <w:hyperlink w:anchor="_Toc477445961" w:history="1">
        <w:r w:rsidRPr="000A1910">
          <w:rPr>
            <w:rStyle w:val="a7"/>
            <w:rFonts w:hint="eastAsia"/>
            <w:noProof/>
          </w:rPr>
          <w:t>应用分类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_Toc477445961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144AA" w:rsidRDefault="005144AA" w:rsidP="005144AA">
      <w:pPr>
        <w:pStyle w:val="30"/>
        <w:tabs>
          <w:tab w:val="right" w:leader="dot" w:pos="13229"/>
        </w:tabs>
        <w:ind w:left="960"/>
        <w:rPr>
          <w:rFonts w:eastAsiaTheme="minorEastAsia"/>
          <w:noProof/>
          <w:sz w:val="21"/>
        </w:rPr>
      </w:pPr>
      <w:hyperlink w:anchor="_Toc477445962" w:history="1">
        <w:r w:rsidRPr="000A1910">
          <w:rPr>
            <w:rStyle w:val="a7"/>
            <w:noProof/>
          </w:rPr>
          <w:t>USB</w:t>
        </w:r>
        <w:r w:rsidRPr="000A1910">
          <w:rPr>
            <w:rStyle w:val="a7"/>
            <w:rFonts w:hint="eastAsia"/>
            <w:noProof/>
          </w:rPr>
          <w:t>体系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_Toc477445962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144AA" w:rsidRDefault="005144AA">
      <w:pPr>
        <w:pStyle w:val="10"/>
        <w:tabs>
          <w:tab w:val="right" w:leader="dot" w:pos="13229"/>
        </w:tabs>
        <w:rPr>
          <w:rFonts w:eastAsiaTheme="minorEastAsia"/>
          <w:noProof/>
          <w:sz w:val="21"/>
        </w:rPr>
      </w:pPr>
      <w:hyperlink w:anchor="_Toc477445963" w:history="1">
        <w:r w:rsidRPr="000A1910">
          <w:rPr>
            <w:rStyle w:val="a7"/>
            <w:rFonts w:hint="eastAsia"/>
            <w:noProof/>
          </w:rPr>
          <w:t>物理层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_Toc477445963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144AA" w:rsidRDefault="005144AA" w:rsidP="005144AA">
      <w:pPr>
        <w:pStyle w:val="30"/>
        <w:tabs>
          <w:tab w:val="right" w:leader="dot" w:pos="13229"/>
        </w:tabs>
        <w:ind w:left="960"/>
        <w:rPr>
          <w:rFonts w:eastAsiaTheme="minorEastAsia"/>
          <w:noProof/>
          <w:sz w:val="21"/>
        </w:rPr>
      </w:pPr>
      <w:hyperlink w:anchor="_Toc477445964" w:history="1">
        <w:r w:rsidRPr="000A1910">
          <w:rPr>
            <w:rStyle w:val="a7"/>
            <w:rFonts w:hint="eastAsia"/>
            <w:noProof/>
          </w:rPr>
          <w:t>物理连接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_Toc477445964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144AA" w:rsidRDefault="005144AA" w:rsidP="005144AA">
      <w:pPr>
        <w:pStyle w:val="30"/>
        <w:tabs>
          <w:tab w:val="right" w:leader="dot" w:pos="13229"/>
        </w:tabs>
        <w:ind w:left="960"/>
        <w:rPr>
          <w:rFonts w:eastAsiaTheme="minorEastAsia"/>
          <w:noProof/>
          <w:sz w:val="21"/>
        </w:rPr>
      </w:pPr>
      <w:hyperlink w:anchor="_Toc477445965" w:history="1">
        <w:r w:rsidRPr="000A1910">
          <w:rPr>
            <w:rStyle w:val="a7"/>
            <w:rFonts w:hint="eastAsia"/>
            <w:noProof/>
          </w:rPr>
          <w:t>总线结构（总线拓扑）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_Toc477445965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144AA" w:rsidRDefault="005144AA" w:rsidP="005144AA">
      <w:pPr>
        <w:pStyle w:val="30"/>
        <w:tabs>
          <w:tab w:val="right" w:leader="dot" w:pos="13229"/>
        </w:tabs>
        <w:ind w:left="960"/>
        <w:rPr>
          <w:rFonts w:eastAsiaTheme="minorEastAsia"/>
          <w:noProof/>
          <w:sz w:val="21"/>
        </w:rPr>
      </w:pPr>
      <w:hyperlink w:anchor="_Toc477445966" w:history="1">
        <w:r w:rsidRPr="000A1910">
          <w:rPr>
            <w:rStyle w:val="a7"/>
            <w:noProof/>
          </w:rPr>
          <w:t>USB</w:t>
        </w:r>
        <w:r w:rsidRPr="000A1910">
          <w:rPr>
            <w:rStyle w:val="a7"/>
            <w:rFonts w:hint="eastAsia"/>
            <w:noProof/>
          </w:rPr>
          <w:t>主机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_Toc477445966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144AA" w:rsidRDefault="005144AA">
      <w:pPr>
        <w:pStyle w:val="10"/>
        <w:tabs>
          <w:tab w:val="right" w:leader="dot" w:pos="13229"/>
        </w:tabs>
        <w:rPr>
          <w:rFonts w:eastAsiaTheme="minorEastAsia"/>
          <w:noProof/>
          <w:sz w:val="21"/>
        </w:rPr>
      </w:pPr>
      <w:hyperlink w:anchor="_Toc477445967" w:history="1">
        <w:r w:rsidRPr="000A1910">
          <w:rPr>
            <w:rStyle w:val="a7"/>
            <w:rFonts w:hint="eastAsia"/>
            <w:noProof/>
          </w:rPr>
          <w:t>协议层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_Toc477445967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144AA" w:rsidRDefault="005144AA" w:rsidP="005144AA">
      <w:pPr>
        <w:pStyle w:val="20"/>
        <w:tabs>
          <w:tab w:val="right" w:leader="dot" w:pos="13229"/>
        </w:tabs>
        <w:ind w:left="480"/>
        <w:rPr>
          <w:rFonts w:eastAsiaTheme="minorEastAsia"/>
          <w:noProof/>
          <w:sz w:val="21"/>
        </w:rPr>
      </w:pPr>
      <w:hyperlink w:anchor="_Toc477445968" w:history="1">
        <w:r w:rsidRPr="000A1910">
          <w:rPr>
            <w:rStyle w:val="a7"/>
            <w:noProof/>
          </w:rPr>
          <w:t>USB</w:t>
        </w:r>
        <w:r w:rsidRPr="000A1910">
          <w:rPr>
            <w:rStyle w:val="a7"/>
            <w:rFonts w:hint="eastAsia"/>
            <w:noProof/>
          </w:rPr>
          <w:t>传输数据结构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_Toc477445968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144AA" w:rsidRDefault="005144AA" w:rsidP="005144AA">
      <w:pPr>
        <w:pStyle w:val="30"/>
        <w:tabs>
          <w:tab w:val="right" w:leader="dot" w:pos="13229"/>
        </w:tabs>
        <w:ind w:left="960"/>
        <w:rPr>
          <w:rFonts w:eastAsiaTheme="minorEastAsia"/>
          <w:noProof/>
          <w:sz w:val="21"/>
        </w:rPr>
      </w:pPr>
      <w:hyperlink w:anchor="_Toc477445969" w:history="1">
        <w:r w:rsidRPr="000A1910">
          <w:rPr>
            <w:rStyle w:val="a7"/>
            <w:rFonts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_Toc477445969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144AA" w:rsidRDefault="005144AA" w:rsidP="005144AA">
      <w:pPr>
        <w:pStyle w:val="30"/>
        <w:tabs>
          <w:tab w:val="right" w:leader="dot" w:pos="13229"/>
        </w:tabs>
        <w:ind w:left="960"/>
        <w:rPr>
          <w:rFonts w:eastAsiaTheme="minorEastAsia"/>
          <w:noProof/>
          <w:sz w:val="21"/>
        </w:rPr>
      </w:pPr>
      <w:hyperlink w:anchor="_Toc477445970" w:history="1">
        <w:r w:rsidRPr="000A1910">
          <w:rPr>
            <w:rStyle w:val="a7"/>
            <w:rFonts w:hint="eastAsia"/>
            <w:noProof/>
          </w:rPr>
          <w:t>数据包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_Toc477445970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144AA" w:rsidRDefault="005144AA" w:rsidP="005144AA">
      <w:pPr>
        <w:pStyle w:val="30"/>
        <w:tabs>
          <w:tab w:val="right" w:leader="dot" w:pos="13229"/>
        </w:tabs>
        <w:ind w:left="960"/>
        <w:rPr>
          <w:rFonts w:eastAsiaTheme="minorEastAsia"/>
          <w:noProof/>
          <w:sz w:val="21"/>
        </w:rPr>
      </w:pPr>
      <w:hyperlink w:anchor="_Toc477445971" w:history="1">
        <w:r w:rsidRPr="000A1910">
          <w:rPr>
            <w:rStyle w:val="a7"/>
            <w:rFonts w:hint="eastAsia"/>
            <w:noProof/>
          </w:rPr>
          <w:t>数据帧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_Toc477445971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144AA" w:rsidRDefault="005144AA" w:rsidP="005144AA">
      <w:pPr>
        <w:pStyle w:val="20"/>
        <w:tabs>
          <w:tab w:val="right" w:leader="dot" w:pos="13229"/>
        </w:tabs>
        <w:ind w:left="480"/>
        <w:rPr>
          <w:rFonts w:eastAsiaTheme="minorEastAsia"/>
          <w:noProof/>
          <w:sz w:val="21"/>
        </w:rPr>
      </w:pPr>
      <w:hyperlink w:anchor="_Toc477445972" w:history="1">
        <w:r w:rsidRPr="000A1910">
          <w:rPr>
            <w:rStyle w:val="a7"/>
            <w:rFonts w:hint="eastAsia"/>
            <w:noProof/>
          </w:rPr>
          <w:t>错误检测与处理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_Toc477445972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144AA" w:rsidRDefault="005144AA" w:rsidP="005144AA">
      <w:pPr>
        <w:pStyle w:val="30"/>
        <w:tabs>
          <w:tab w:val="right" w:leader="dot" w:pos="13229"/>
        </w:tabs>
        <w:ind w:left="960"/>
        <w:rPr>
          <w:rFonts w:eastAsiaTheme="minorEastAsia"/>
          <w:noProof/>
          <w:sz w:val="21"/>
        </w:rPr>
      </w:pPr>
      <w:hyperlink w:anchor="_Toc477445973" w:history="1">
        <w:r w:rsidRPr="000A1910">
          <w:rPr>
            <w:rStyle w:val="a7"/>
            <w:noProof/>
          </w:rPr>
          <w:t>CRC</w:t>
        </w:r>
        <w:r w:rsidRPr="000A1910">
          <w:rPr>
            <w:rStyle w:val="a7"/>
            <w:rFonts w:hint="eastAsia"/>
            <w:noProof/>
          </w:rPr>
          <w:t>计算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_Toc477445973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144AA" w:rsidRDefault="005144AA" w:rsidP="005144AA">
      <w:pPr>
        <w:pStyle w:val="20"/>
        <w:tabs>
          <w:tab w:val="right" w:leader="dot" w:pos="13229"/>
        </w:tabs>
        <w:ind w:left="480"/>
        <w:rPr>
          <w:rFonts w:eastAsiaTheme="minorEastAsia"/>
          <w:noProof/>
          <w:sz w:val="21"/>
        </w:rPr>
      </w:pPr>
      <w:hyperlink w:anchor="_Toc477445974" w:history="1">
        <w:r w:rsidRPr="000A1910">
          <w:rPr>
            <w:rStyle w:val="a7"/>
            <w:noProof/>
          </w:rPr>
          <w:t>USB</w:t>
        </w:r>
        <w:r w:rsidRPr="000A1910">
          <w:rPr>
            <w:rStyle w:val="a7"/>
            <w:rFonts w:hint="eastAsia"/>
            <w:noProof/>
          </w:rPr>
          <w:t>传输数据过程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_Toc477445974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144AA" w:rsidRDefault="005144AA" w:rsidP="005144AA">
      <w:pPr>
        <w:pStyle w:val="30"/>
        <w:tabs>
          <w:tab w:val="right" w:leader="dot" w:pos="13229"/>
        </w:tabs>
        <w:ind w:left="960"/>
        <w:rPr>
          <w:rFonts w:eastAsiaTheme="minorEastAsia"/>
          <w:noProof/>
          <w:sz w:val="21"/>
        </w:rPr>
      </w:pPr>
      <w:hyperlink w:anchor="_Toc477445975" w:history="1">
        <w:r w:rsidRPr="000A1910">
          <w:rPr>
            <w:rStyle w:val="a7"/>
            <w:rFonts w:hint="eastAsia"/>
            <w:noProof/>
          </w:rPr>
          <w:t>批量事务传输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_Toc477445975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144AA" w:rsidRDefault="005144AA" w:rsidP="005144AA">
      <w:pPr>
        <w:pStyle w:val="30"/>
        <w:tabs>
          <w:tab w:val="right" w:leader="dot" w:pos="13229"/>
        </w:tabs>
        <w:ind w:left="960"/>
        <w:rPr>
          <w:rFonts w:eastAsiaTheme="minorEastAsia"/>
          <w:noProof/>
          <w:sz w:val="21"/>
        </w:rPr>
      </w:pPr>
      <w:hyperlink w:anchor="_Toc477445976" w:history="1">
        <w:r w:rsidRPr="000A1910">
          <w:rPr>
            <w:rStyle w:val="a7"/>
            <w:rFonts w:hint="eastAsia"/>
            <w:noProof/>
          </w:rPr>
          <w:t>控制传输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_Toc477445976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144AA" w:rsidRDefault="005144AA" w:rsidP="005144AA">
      <w:pPr>
        <w:pStyle w:val="30"/>
        <w:tabs>
          <w:tab w:val="right" w:leader="dot" w:pos="13229"/>
        </w:tabs>
        <w:ind w:left="960"/>
        <w:rPr>
          <w:rFonts w:eastAsiaTheme="minorEastAsia"/>
          <w:noProof/>
          <w:sz w:val="21"/>
        </w:rPr>
      </w:pPr>
      <w:hyperlink w:anchor="_Toc477445977" w:history="1">
        <w:r w:rsidRPr="000A1910">
          <w:rPr>
            <w:rStyle w:val="a7"/>
            <w:rFonts w:hint="eastAsia"/>
            <w:noProof/>
          </w:rPr>
          <w:t>中断传输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_Toc477445977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144AA" w:rsidRDefault="005144AA" w:rsidP="005144AA">
      <w:pPr>
        <w:pStyle w:val="30"/>
        <w:tabs>
          <w:tab w:val="right" w:leader="dot" w:pos="13229"/>
        </w:tabs>
        <w:ind w:left="960"/>
        <w:rPr>
          <w:rFonts w:eastAsiaTheme="minorEastAsia"/>
          <w:noProof/>
          <w:sz w:val="21"/>
        </w:rPr>
      </w:pPr>
      <w:hyperlink w:anchor="_Toc477445978" w:history="1">
        <w:r w:rsidRPr="000A1910">
          <w:rPr>
            <w:rStyle w:val="a7"/>
            <w:rFonts w:hint="eastAsia"/>
            <w:noProof/>
          </w:rPr>
          <w:t>同步传输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_Toc477445978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144AA" w:rsidRDefault="005144AA">
      <w:pPr>
        <w:pStyle w:val="10"/>
        <w:tabs>
          <w:tab w:val="right" w:leader="dot" w:pos="13229"/>
        </w:tabs>
        <w:rPr>
          <w:rFonts w:eastAsiaTheme="minorEastAsia"/>
          <w:noProof/>
          <w:sz w:val="21"/>
        </w:rPr>
      </w:pPr>
      <w:hyperlink w:anchor="_Toc477445979" w:history="1">
        <w:r w:rsidRPr="000A1910">
          <w:rPr>
            <w:rStyle w:val="a7"/>
            <w:noProof/>
          </w:rPr>
          <w:t>USB OTG</w:t>
        </w:r>
        <w:r w:rsidRPr="000A1910">
          <w:rPr>
            <w:rStyle w:val="a7"/>
            <w:rFonts w:hint="eastAsia"/>
            <w:noProof/>
          </w:rPr>
          <w:t>总线协议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_Toc477445979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144AA" w:rsidRDefault="005144AA" w:rsidP="005144AA">
      <w:pPr>
        <w:pStyle w:val="20"/>
        <w:tabs>
          <w:tab w:val="right" w:leader="dot" w:pos="13229"/>
        </w:tabs>
        <w:ind w:left="480"/>
        <w:rPr>
          <w:rFonts w:eastAsiaTheme="minorEastAsia"/>
          <w:noProof/>
          <w:sz w:val="21"/>
        </w:rPr>
      </w:pPr>
      <w:hyperlink w:anchor="_Toc477445980" w:history="1">
        <w:r w:rsidRPr="000A1910">
          <w:rPr>
            <w:rStyle w:val="a7"/>
            <w:rFonts w:hint="eastAsia"/>
            <w:noProof/>
          </w:rPr>
          <w:t>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_Toc477445980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144AA" w:rsidRDefault="005144AA" w:rsidP="005144AA">
      <w:pPr>
        <w:pStyle w:val="30"/>
        <w:tabs>
          <w:tab w:val="right" w:leader="dot" w:pos="13229"/>
        </w:tabs>
        <w:ind w:left="960"/>
        <w:rPr>
          <w:rFonts w:eastAsiaTheme="minorEastAsia"/>
          <w:noProof/>
          <w:sz w:val="21"/>
        </w:rPr>
      </w:pPr>
      <w:hyperlink w:anchor="_Toc477445981" w:history="1">
        <w:r w:rsidRPr="000A1910">
          <w:rPr>
            <w:rStyle w:val="a7"/>
            <w:rFonts w:hint="eastAsia"/>
            <w:noProof/>
          </w:rPr>
          <w:t>主机协商协议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_Toc477445981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144AA" w:rsidRDefault="005144AA" w:rsidP="005144AA">
      <w:pPr>
        <w:pStyle w:val="30"/>
        <w:tabs>
          <w:tab w:val="right" w:leader="dot" w:pos="13229"/>
        </w:tabs>
        <w:ind w:left="960"/>
        <w:rPr>
          <w:rFonts w:eastAsiaTheme="minorEastAsia"/>
          <w:noProof/>
          <w:sz w:val="21"/>
        </w:rPr>
      </w:pPr>
      <w:hyperlink w:anchor="_Toc477445982" w:history="1">
        <w:r w:rsidRPr="000A1910">
          <w:rPr>
            <w:rStyle w:val="a7"/>
            <w:rFonts w:hint="eastAsia"/>
            <w:noProof/>
          </w:rPr>
          <w:t>对话请求协议（</w:t>
        </w:r>
        <w:r w:rsidRPr="000A1910">
          <w:rPr>
            <w:rStyle w:val="a7"/>
            <w:noProof/>
          </w:rPr>
          <w:t>SRP</w:t>
        </w:r>
        <w:r w:rsidRPr="000A1910">
          <w:rPr>
            <w:rStyle w:val="a7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_Toc477445982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144AA" w:rsidRDefault="005144AA" w:rsidP="005144AA">
      <w:pPr>
        <w:pStyle w:val="30"/>
        <w:tabs>
          <w:tab w:val="right" w:leader="dot" w:pos="13229"/>
        </w:tabs>
        <w:ind w:left="960"/>
        <w:rPr>
          <w:rFonts w:eastAsiaTheme="minorEastAsia"/>
          <w:noProof/>
          <w:sz w:val="21"/>
        </w:rPr>
      </w:pPr>
      <w:hyperlink w:anchor="_Toc477445983" w:history="1">
        <w:r w:rsidRPr="000A1910">
          <w:rPr>
            <w:rStyle w:val="a7"/>
            <w:noProof/>
          </w:rPr>
          <w:t>OTG</w:t>
        </w:r>
        <w:r w:rsidRPr="000A1910">
          <w:rPr>
            <w:rStyle w:val="a7"/>
            <w:rFonts w:hint="eastAsia"/>
            <w:noProof/>
          </w:rPr>
          <w:t>功能构建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_Toc477445983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182493" w:rsidRDefault="00182493" w:rsidP="00182493">
      <w:pPr>
        <w:widowControl/>
        <w:jc w:val="left"/>
        <w:rPr>
          <w:rFonts w:asciiTheme="majorHAnsi" w:eastAsia="隶书" w:hAnsiTheme="majorHAnsi" w:cstheme="majorBidi"/>
          <w:b/>
          <w:bCs/>
          <w:sz w:val="52"/>
          <w:szCs w:val="32"/>
        </w:rPr>
      </w:pPr>
      <w:r>
        <w:fldChar w:fldCharType="end"/>
      </w:r>
      <w:r>
        <w:br w:type="page"/>
      </w:r>
    </w:p>
    <w:p w:rsidR="00182493" w:rsidRDefault="00037A2D" w:rsidP="00182493">
      <w:pPr>
        <w:pStyle w:val="a5"/>
      </w:pPr>
      <w:bookmarkStart w:id="2" w:name="_Toc477445957"/>
      <w:r>
        <w:rPr>
          <w:rFonts w:hint="eastAsia"/>
        </w:rPr>
        <w:lastRenderedPageBreak/>
        <w:t>USB</w:t>
      </w:r>
      <w:r w:rsidR="009B1E3E">
        <w:rPr>
          <w:rFonts w:hint="eastAsia"/>
        </w:rPr>
        <w:t xml:space="preserve"> </w:t>
      </w:r>
      <w:r w:rsidR="00402D9D">
        <w:rPr>
          <w:rFonts w:hint="eastAsia"/>
        </w:rPr>
        <w:t>2.0</w:t>
      </w:r>
      <w:r w:rsidR="00182493">
        <w:rPr>
          <w:rFonts w:hint="eastAsia"/>
        </w:rPr>
        <w:t>总线协议</w:t>
      </w:r>
      <w:bookmarkEnd w:id="2"/>
    </w:p>
    <w:p w:rsidR="0068178F" w:rsidRDefault="00182493" w:rsidP="0068178F">
      <w:pPr>
        <w:pStyle w:val="1"/>
      </w:pPr>
      <w:bookmarkStart w:id="3" w:name="_Toc477445958"/>
      <w:r>
        <w:rPr>
          <w:rFonts w:hint="eastAsia"/>
        </w:rPr>
        <w:t>介绍</w:t>
      </w:r>
      <w:bookmarkEnd w:id="3"/>
    </w:p>
    <w:p w:rsidR="00037A2D" w:rsidRDefault="00037A2D" w:rsidP="00037A2D">
      <w:r>
        <w:t>Universal Serial Bus</w:t>
      </w:r>
    </w:p>
    <w:p w:rsidR="00E86954" w:rsidRDefault="00E86954">
      <w:pPr>
        <w:widowControl/>
        <w:jc w:val="left"/>
        <w:rPr>
          <w:rFonts w:asciiTheme="majorHAnsi" w:hAnsiTheme="majorHAnsi" w:cstheme="majorBidi"/>
          <w:b/>
          <w:bCs/>
          <w:sz w:val="28"/>
          <w:szCs w:val="32"/>
        </w:rPr>
      </w:pPr>
      <w:r>
        <w:br w:type="page"/>
      </w:r>
    </w:p>
    <w:p w:rsidR="00CE37F7" w:rsidRDefault="00E86954" w:rsidP="00CE37F7">
      <w:pPr>
        <w:pStyle w:val="2"/>
      </w:pPr>
      <w:bookmarkStart w:id="4" w:name="_Toc477445959"/>
      <w:r>
        <w:rPr>
          <w:rFonts w:hint="eastAsia"/>
        </w:rPr>
        <w:lastRenderedPageBreak/>
        <w:t>名词解释</w:t>
      </w:r>
      <w:bookmarkEnd w:id="4"/>
    </w:p>
    <w:p w:rsidR="000945D6" w:rsidRPr="000945D6" w:rsidRDefault="000945D6" w:rsidP="000945D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93"/>
        <w:gridCol w:w="11362"/>
      </w:tblGrid>
      <w:tr w:rsidR="000945D6" w:rsidTr="00D642E5">
        <w:tc>
          <w:tcPr>
            <w:tcW w:w="2093" w:type="dxa"/>
          </w:tcPr>
          <w:p w:rsidR="000945D6" w:rsidRDefault="000945D6" w:rsidP="00D642E5">
            <w:pPr>
              <w:rPr>
                <w:rFonts w:ascii="Times New Roman" w:eastAsiaTheme="minorEastAsia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kern w:val="0"/>
                <w:sz w:val="20"/>
                <w:szCs w:val="20"/>
              </w:rPr>
              <w:t xml:space="preserve">Byte </w:t>
            </w:r>
          </w:p>
        </w:tc>
        <w:tc>
          <w:tcPr>
            <w:tcW w:w="11362" w:type="dxa"/>
          </w:tcPr>
          <w:p w:rsidR="000945D6" w:rsidRDefault="000945D6" w:rsidP="00D642E5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字节（</w:t>
            </w: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8</w:t>
            </w: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位）</w:t>
            </w: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.</w:t>
            </w:r>
          </w:p>
        </w:tc>
      </w:tr>
      <w:tr w:rsidR="00C30033" w:rsidTr="00D642E5">
        <w:tc>
          <w:tcPr>
            <w:tcW w:w="2093" w:type="dxa"/>
          </w:tcPr>
          <w:p w:rsidR="00C30033" w:rsidRDefault="00C30033" w:rsidP="00D642E5">
            <w:pPr>
              <w:rPr>
                <w:rFonts w:ascii="Times New Roman" w:eastAsiaTheme="minorEastAsia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kern w:val="0"/>
                <w:sz w:val="20"/>
                <w:szCs w:val="20"/>
              </w:rPr>
              <w:t xml:space="preserve">b/s </w:t>
            </w:r>
          </w:p>
        </w:tc>
        <w:tc>
          <w:tcPr>
            <w:tcW w:w="11362" w:type="dxa"/>
          </w:tcPr>
          <w:p w:rsidR="00C30033" w:rsidRPr="007645B7" w:rsidRDefault="00C30033" w:rsidP="00D642E5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数据传输速率</w:t>
            </w: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—</w:t>
            </w: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位</w:t>
            </w: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/</w:t>
            </w: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秒</w:t>
            </w:r>
          </w:p>
        </w:tc>
      </w:tr>
      <w:tr w:rsidR="00C30033" w:rsidTr="00D642E5">
        <w:tc>
          <w:tcPr>
            <w:tcW w:w="2093" w:type="dxa"/>
          </w:tcPr>
          <w:p w:rsidR="00C30033" w:rsidRDefault="00C30033" w:rsidP="00D642E5">
            <w:pPr>
              <w:rPr>
                <w:rFonts w:ascii="Times New Roman" w:eastAsiaTheme="minorEastAsia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kern w:val="0"/>
                <w:sz w:val="20"/>
                <w:szCs w:val="20"/>
              </w:rPr>
              <w:t xml:space="preserve"> B/s</w:t>
            </w:r>
          </w:p>
        </w:tc>
        <w:tc>
          <w:tcPr>
            <w:tcW w:w="11362" w:type="dxa"/>
          </w:tcPr>
          <w:p w:rsidR="00C30033" w:rsidRPr="007645B7" w:rsidRDefault="00C30033" w:rsidP="00D642E5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数据传输速率</w:t>
            </w: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—</w:t>
            </w: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字节</w:t>
            </w: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/</w:t>
            </w: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秒</w:t>
            </w:r>
          </w:p>
        </w:tc>
      </w:tr>
      <w:tr w:rsidR="00C30033" w:rsidTr="00D642E5">
        <w:tc>
          <w:tcPr>
            <w:tcW w:w="2093" w:type="dxa"/>
          </w:tcPr>
          <w:p w:rsidR="00C30033" w:rsidRDefault="00C30033" w:rsidP="00D642E5">
            <w:r>
              <w:t>ACK</w:t>
            </w:r>
          </w:p>
        </w:tc>
        <w:tc>
          <w:tcPr>
            <w:tcW w:w="11362" w:type="dxa"/>
          </w:tcPr>
          <w:p w:rsidR="00C30033" w:rsidRDefault="00C30033" w:rsidP="00D642E5">
            <w:r>
              <w:rPr>
                <w:rFonts w:hint="eastAsia"/>
              </w:rPr>
              <w:t>应答信号</w:t>
            </w:r>
          </w:p>
        </w:tc>
      </w:tr>
      <w:tr w:rsidR="00C30033" w:rsidTr="00D642E5">
        <w:tc>
          <w:tcPr>
            <w:tcW w:w="2093" w:type="dxa"/>
          </w:tcPr>
          <w:p w:rsidR="00C30033" w:rsidRDefault="00C30033" w:rsidP="00D642E5">
            <w:r>
              <w:t xml:space="preserve">Active Device </w:t>
            </w:r>
          </w:p>
        </w:tc>
        <w:tc>
          <w:tcPr>
            <w:tcW w:w="11362" w:type="dxa"/>
          </w:tcPr>
          <w:p w:rsidR="00C30033" w:rsidRDefault="00C30033" w:rsidP="00D642E5">
            <w:r>
              <w:rPr>
                <w:rFonts w:hint="eastAsia"/>
              </w:rPr>
              <w:t>正常运作的设备</w:t>
            </w:r>
          </w:p>
        </w:tc>
      </w:tr>
      <w:tr w:rsidR="00C30033" w:rsidTr="00D642E5">
        <w:tc>
          <w:tcPr>
            <w:tcW w:w="2093" w:type="dxa"/>
          </w:tcPr>
          <w:p w:rsidR="00C30033" w:rsidRDefault="00C30033" w:rsidP="00D642E5">
            <w:r>
              <w:t>Asynchronous Data</w:t>
            </w:r>
          </w:p>
        </w:tc>
        <w:tc>
          <w:tcPr>
            <w:tcW w:w="11362" w:type="dxa"/>
          </w:tcPr>
          <w:p w:rsidR="00C30033" w:rsidRDefault="00C30033" w:rsidP="00D642E5">
            <w:r>
              <w:rPr>
                <w:rFonts w:hint="eastAsia"/>
              </w:rPr>
              <w:t>异步数据</w:t>
            </w:r>
          </w:p>
        </w:tc>
      </w:tr>
      <w:tr w:rsidR="00C30033" w:rsidTr="00D642E5">
        <w:tc>
          <w:tcPr>
            <w:tcW w:w="2093" w:type="dxa"/>
          </w:tcPr>
          <w:p w:rsidR="00C30033" w:rsidRDefault="00C30033" w:rsidP="00D642E5">
            <w:r>
              <w:rPr>
                <w:rFonts w:ascii="Times New Roman" w:eastAsiaTheme="minorEastAsia" w:hAnsi="Times New Roman" w:cs="Times New Roman"/>
                <w:b/>
                <w:bCs/>
                <w:kern w:val="0"/>
                <w:sz w:val="20"/>
                <w:szCs w:val="20"/>
              </w:rPr>
              <w:t>Asynchronous RA</w:t>
            </w:r>
          </w:p>
        </w:tc>
        <w:tc>
          <w:tcPr>
            <w:tcW w:w="11362" w:type="dxa"/>
          </w:tcPr>
          <w:p w:rsidR="00C30033" w:rsidRDefault="00C30033" w:rsidP="00D642E5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The incoming data rate, F</w:t>
            </w:r>
            <w:r>
              <w:rPr>
                <w:rFonts w:ascii="Times New Roman" w:eastAsiaTheme="minorEastAsia" w:hAnsi="Times New Roman" w:cs="Times New Roman"/>
                <w:kern w:val="0"/>
                <w:sz w:val="16"/>
                <w:szCs w:val="16"/>
              </w:rPr>
              <w:t>s</w:t>
            </w:r>
            <w:r>
              <w:rPr>
                <w:rFonts w:ascii="Times New Roman" w:eastAsiaTheme="minorEastAsia" w:hAnsi="Times New Roman" w:cs="Times New Roman"/>
                <w:kern w:val="0"/>
                <w:sz w:val="13"/>
                <w:szCs w:val="13"/>
              </w:rPr>
              <w:t>i</w:t>
            </w: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, and the outgoing data rate, F</w:t>
            </w:r>
            <w:r>
              <w:rPr>
                <w:rFonts w:ascii="Times New Roman" w:eastAsiaTheme="minorEastAsia" w:hAnsi="Times New Roman" w:cs="Times New Roman"/>
                <w:kern w:val="0"/>
                <w:sz w:val="16"/>
                <w:szCs w:val="16"/>
              </w:rPr>
              <w:t>s</w:t>
            </w:r>
            <w:r>
              <w:rPr>
                <w:rFonts w:ascii="Times New Roman" w:eastAsiaTheme="minorEastAsia" w:hAnsi="Times New Roman" w:cs="Times New Roman"/>
                <w:kern w:val="0"/>
                <w:sz w:val="13"/>
                <w:szCs w:val="13"/>
              </w:rPr>
              <w:t>o</w:t>
            </w: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, of the RA processare independent (i.e., there is no shared master clock). See also rateadaptation.</w:t>
            </w:r>
          </w:p>
          <w:p w:rsidR="00C30033" w:rsidRDefault="00C30033" w:rsidP="00D642E5"/>
        </w:tc>
      </w:tr>
      <w:tr w:rsidR="00C30033" w:rsidTr="00D642E5">
        <w:tc>
          <w:tcPr>
            <w:tcW w:w="2093" w:type="dxa"/>
          </w:tcPr>
          <w:p w:rsidR="00C30033" w:rsidRDefault="00C30033" w:rsidP="00D642E5">
            <w:r>
              <w:rPr>
                <w:rFonts w:ascii="Times New Roman" w:eastAsiaTheme="minorEastAsia" w:hAnsi="Times New Roman" w:cs="Times New Roman"/>
                <w:b/>
                <w:bCs/>
                <w:kern w:val="0"/>
                <w:sz w:val="20"/>
                <w:szCs w:val="20"/>
              </w:rPr>
              <w:t>Asynchronous SRC</w:t>
            </w:r>
          </w:p>
        </w:tc>
        <w:tc>
          <w:tcPr>
            <w:tcW w:w="11362" w:type="dxa"/>
          </w:tcPr>
          <w:p w:rsidR="00C30033" w:rsidRDefault="00C30033" w:rsidP="00D642E5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The incoming sample rate, F</w:t>
            </w:r>
            <w:r>
              <w:rPr>
                <w:rFonts w:ascii="Times New Roman" w:eastAsiaTheme="minorEastAsia" w:hAnsi="Times New Roman" w:cs="Times New Roman"/>
                <w:kern w:val="0"/>
                <w:sz w:val="16"/>
                <w:szCs w:val="16"/>
              </w:rPr>
              <w:t>s</w:t>
            </w:r>
            <w:r>
              <w:rPr>
                <w:rFonts w:ascii="Times New Roman" w:eastAsiaTheme="minorEastAsia" w:hAnsi="Times New Roman" w:cs="Times New Roman"/>
                <w:kern w:val="0"/>
                <w:sz w:val="13"/>
                <w:szCs w:val="13"/>
              </w:rPr>
              <w:t>i</w:t>
            </w: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, and outgoing sample rate, F</w:t>
            </w:r>
            <w:r>
              <w:rPr>
                <w:rFonts w:ascii="Times New Roman" w:eastAsiaTheme="minorEastAsia" w:hAnsi="Times New Roman" w:cs="Times New Roman"/>
                <w:kern w:val="0"/>
                <w:sz w:val="16"/>
                <w:szCs w:val="16"/>
              </w:rPr>
              <w:t>s</w:t>
            </w:r>
            <w:r>
              <w:rPr>
                <w:rFonts w:ascii="Times New Roman" w:eastAsiaTheme="minorEastAsia" w:hAnsi="Times New Roman" w:cs="Times New Roman"/>
                <w:kern w:val="0"/>
                <w:sz w:val="13"/>
                <w:szCs w:val="13"/>
              </w:rPr>
              <w:t>o</w:t>
            </w: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, of the SRCprocess are independent (i.e., there is no shared master clock). See also samplerate conversion.</w:t>
            </w:r>
          </w:p>
          <w:p w:rsidR="00C30033" w:rsidRDefault="00C30033" w:rsidP="00D642E5"/>
        </w:tc>
      </w:tr>
      <w:tr w:rsidR="00C30033" w:rsidTr="00D642E5">
        <w:tc>
          <w:tcPr>
            <w:tcW w:w="2093" w:type="dxa"/>
          </w:tcPr>
          <w:p w:rsidR="00C30033" w:rsidRDefault="00C30033" w:rsidP="00D642E5">
            <w:r>
              <w:rPr>
                <w:rFonts w:ascii="Times New Roman" w:eastAsiaTheme="minorEastAsia" w:hAnsi="Times New Roman" w:cs="Times New Roman"/>
                <w:b/>
                <w:bCs/>
                <w:kern w:val="0"/>
                <w:sz w:val="20"/>
                <w:szCs w:val="20"/>
              </w:rPr>
              <w:t>AWG#</w:t>
            </w:r>
          </w:p>
        </w:tc>
        <w:tc>
          <w:tcPr>
            <w:tcW w:w="11362" w:type="dxa"/>
          </w:tcPr>
          <w:p w:rsidR="00C30033" w:rsidRDefault="00C30033" w:rsidP="00D642E5">
            <w:r>
              <w:rPr>
                <w:rFonts w:hint="eastAsia"/>
              </w:rPr>
              <w:t>电线很界面测量标准</w:t>
            </w:r>
          </w:p>
        </w:tc>
      </w:tr>
      <w:tr w:rsidR="00C30033" w:rsidTr="00D642E5">
        <w:tc>
          <w:tcPr>
            <w:tcW w:w="2093" w:type="dxa"/>
          </w:tcPr>
          <w:p w:rsidR="00C30033" w:rsidRDefault="00C30033" w:rsidP="00D642E5">
            <w:r>
              <w:rPr>
                <w:rFonts w:ascii="Times New Roman" w:eastAsiaTheme="minorEastAsia" w:hAnsi="Times New Roman" w:cs="Times New Roman"/>
                <w:b/>
                <w:bCs/>
                <w:kern w:val="0"/>
                <w:sz w:val="20"/>
                <w:szCs w:val="20"/>
              </w:rPr>
              <w:t>Babble</w:t>
            </w:r>
          </w:p>
        </w:tc>
        <w:tc>
          <w:tcPr>
            <w:tcW w:w="11362" w:type="dxa"/>
          </w:tcPr>
          <w:p w:rsidR="00C30033" w:rsidRDefault="00C30033" w:rsidP="00D642E5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Unexpected bus activity that persists beyond a specified point in a(micro)frame.</w:t>
            </w:r>
          </w:p>
          <w:p w:rsidR="00C30033" w:rsidRPr="00CE37F7" w:rsidRDefault="00C30033" w:rsidP="00D642E5"/>
        </w:tc>
      </w:tr>
      <w:tr w:rsidR="00C30033" w:rsidTr="00D642E5">
        <w:tc>
          <w:tcPr>
            <w:tcW w:w="2093" w:type="dxa"/>
          </w:tcPr>
          <w:p w:rsidR="00C30033" w:rsidRDefault="00C30033" w:rsidP="00D642E5">
            <w:r>
              <w:rPr>
                <w:rFonts w:ascii="Times New Roman" w:eastAsiaTheme="minorEastAsia" w:hAnsi="Times New Roman" w:cs="Times New Roman"/>
                <w:b/>
                <w:bCs/>
                <w:kern w:val="0"/>
                <w:sz w:val="20"/>
                <w:szCs w:val="20"/>
              </w:rPr>
              <w:t>Bandwidth</w:t>
            </w:r>
          </w:p>
        </w:tc>
        <w:tc>
          <w:tcPr>
            <w:tcW w:w="11362" w:type="dxa"/>
          </w:tcPr>
          <w:p w:rsidR="00C30033" w:rsidRDefault="00C30033" w:rsidP="00D642E5">
            <w:r>
              <w:rPr>
                <w:rFonts w:hint="eastAsia"/>
              </w:rPr>
              <w:t>带宽：单位时间单元传输的数据量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单位：</w:t>
            </w:r>
            <w:r>
              <w:rPr>
                <w:rFonts w:hint="eastAsia"/>
              </w:rPr>
              <w:t>b/s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每秒）</w:t>
            </w:r>
            <w:r>
              <w:rPr>
                <w:rFonts w:hint="eastAsia"/>
              </w:rPr>
              <w:t xml:space="preserve">       B/s</w:t>
            </w:r>
            <w:r>
              <w:rPr>
                <w:rFonts w:hint="eastAsia"/>
              </w:rPr>
              <w:t>（字节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每秒）</w:t>
            </w:r>
          </w:p>
          <w:p w:rsidR="00C30033" w:rsidRDefault="00C30033" w:rsidP="00D642E5"/>
        </w:tc>
      </w:tr>
      <w:tr w:rsidR="00C30033" w:rsidTr="00D642E5">
        <w:tc>
          <w:tcPr>
            <w:tcW w:w="2093" w:type="dxa"/>
          </w:tcPr>
          <w:p w:rsidR="00C30033" w:rsidRPr="007645B7" w:rsidRDefault="00C30033" w:rsidP="00D642E5">
            <w:r>
              <w:rPr>
                <w:rFonts w:ascii="Times New Roman" w:eastAsiaTheme="minorEastAsia" w:hAnsi="Times New Roman" w:cs="Times New Roman"/>
                <w:b/>
                <w:bCs/>
                <w:kern w:val="0"/>
                <w:sz w:val="20"/>
                <w:szCs w:val="20"/>
              </w:rPr>
              <w:t>Big Endian</w:t>
            </w:r>
          </w:p>
        </w:tc>
        <w:tc>
          <w:tcPr>
            <w:tcW w:w="11362" w:type="dxa"/>
          </w:tcPr>
          <w:p w:rsidR="00C30033" w:rsidRPr="00C30033" w:rsidRDefault="00C30033" w:rsidP="00D642E5">
            <w:pPr>
              <w:autoSpaceDE w:val="0"/>
              <w:autoSpaceDN w:val="0"/>
              <w:adjustRightInd w:val="0"/>
              <w:jc w:val="left"/>
            </w:pPr>
            <w:r w:rsidRPr="00C30033">
              <w:rPr>
                <w:rFonts w:hint="eastAsia"/>
              </w:rPr>
              <w:t>存储数据时，将数据的最低有效字节存储在最高位的地址，最高有效字节放在最低位的地址</w:t>
            </w:r>
          </w:p>
        </w:tc>
      </w:tr>
      <w:tr w:rsidR="00C30033" w:rsidTr="00D642E5">
        <w:tc>
          <w:tcPr>
            <w:tcW w:w="2093" w:type="dxa"/>
          </w:tcPr>
          <w:p w:rsidR="00C30033" w:rsidRDefault="00C30033" w:rsidP="00D642E5">
            <w:pPr>
              <w:rPr>
                <w:rFonts w:ascii="Times New Roman" w:eastAsiaTheme="minorEastAsia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kern w:val="0"/>
                <w:sz w:val="20"/>
                <w:szCs w:val="20"/>
              </w:rPr>
              <w:t>Bit</w:t>
            </w:r>
          </w:p>
        </w:tc>
        <w:tc>
          <w:tcPr>
            <w:tcW w:w="11362" w:type="dxa"/>
          </w:tcPr>
          <w:p w:rsidR="00C30033" w:rsidRPr="007645B7" w:rsidRDefault="00C30033" w:rsidP="00D642E5">
            <w:r>
              <w:rPr>
                <w:rFonts w:hint="eastAsia"/>
              </w:rPr>
              <w:t>位（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</w:tr>
      <w:tr w:rsidR="00C30033" w:rsidTr="00D642E5">
        <w:tc>
          <w:tcPr>
            <w:tcW w:w="2093" w:type="dxa"/>
          </w:tcPr>
          <w:p w:rsidR="00C30033" w:rsidRDefault="00C30033" w:rsidP="00D642E5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kern w:val="0"/>
                <w:sz w:val="20"/>
                <w:szCs w:val="20"/>
              </w:rPr>
              <w:t>Phase Locked Loop</w:t>
            </w:r>
          </w:p>
          <w:p w:rsidR="00C30033" w:rsidRDefault="00C30033" w:rsidP="00D642E5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kern w:val="0"/>
                <w:sz w:val="20"/>
                <w:szCs w:val="20"/>
              </w:rPr>
              <w:t>(PLL)</w:t>
            </w:r>
          </w:p>
          <w:p w:rsidR="00C30033" w:rsidRDefault="00C30033" w:rsidP="00D642E5">
            <w:pPr>
              <w:rPr>
                <w:rFonts w:ascii="Times New Roman" w:eastAsiaTheme="minorEastAsia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1362" w:type="dxa"/>
          </w:tcPr>
          <w:p w:rsidR="00C30033" w:rsidRDefault="00C30033" w:rsidP="00D642E5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锁相环电路</w:t>
            </w:r>
          </w:p>
          <w:p w:rsidR="00C30033" w:rsidRDefault="00C30033" w:rsidP="00D642E5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保持振荡器的频率和输入信号的频率相同</w:t>
            </w:r>
          </w:p>
          <w:p w:rsidR="00C30033" w:rsidRDefault="00C30033" w:rsidP="00D642E5"/>
        </w:tc>
      </w:tr>
      <w:tr w:rsidR="00C30033" w:rsidTr="00D642E5">
        <w:tc>
          <w:tcPr>
            <w:tcW w:w="2093" w:type="dxa"/>
          </w:tcPr>
          <w:p w:rsidR="00C30033" w:rsidRDefault="00C30033" w:rsidP="00D642E5">
            <w:pPr>
              <w:rPr>
                <w:rFonts w:ascii="Times New Roman" w:eastAsiaTheme="minorEastAsia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kern w:val="0"/>
                <w:sz w:val="20"/>
                <w:szCs w:val="20"/>
              </w:rPr>
              <w:t>Bit Stuffing</w:t>
            </w:r>
          </w:p>
        </w:tc>
        <w:tc>
          <w:tcPr>
            <w:tcW w:w="11362" w:type="dxa"/>
          </w:tcPr>
          <w:p w:rsidR="00C30033" w:rsidRDefault="00C30033" w:rsidP="00D642E5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b/>
                <w:bCs/>
                <w:kern w:val="0"/>
                <w:sz w:val="20"/>
                <w:szCs w:val="20"/>
              </w:rPr>
              <w:t>位填充</w:t>
            </w:r>
          </w:p>
          <w:p w:rsidR="00C30033" w:rsidRPr="00C30033" w:rsidRDefault="00C30033" w:rsidP="00D642E5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Insertion of a “0” bit into a data stream to cause an electrical transition on the</w:t>
            </w:r>
          </w:p>
          <w:p w:rsidR="00C30033" w:rsidRPr="007645B7" w:rsidRDefault="00C30033" w:rsidP="00D642E5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data wires, allowing a PLL to remain locked.</w:t>
            </w:r>
          </w:p>
          <w:p w:rsidR="00C30033" w:rsidRPr="007645B7" w:rsidRDefault="00C30033" w:rsidP="00D642E5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</w:p>
        </w:tc>
      </w:tr>
      <w:tr w:rsidR="00C30033" w:rsidTr="00D642E5">
        <w:tc>
          <w:tcPr>
            <w:tcW w:w="2093" w:type="dxa"/>
          </w:tcPr>
          <w:p w:rsidR="00C30033" w:rsidRDefault="00C30033" w:rsidP="00D642E5">
            <w:pPr>
              <w:rPr>
                <w:rFonts w:ascii="Times New Roman" w:eastAsiaTheme="minorEastAsia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kern w:val="0"/>
                <w:sz w:val="20"/>
                <w:szCs w:val="20"/>
              </w:rPr>
              <w:t>Buffer</w:t>
            </w:r>
          </w:p>
        </w:tc>
        <w:tc>
          <w:tcPr>
            <w:tcW w:w="11362" w:type="dxa"/>
          </w:tcPr>
          <w:p w:rsidR="00C30033" w:rsidRDefault="00C30033" w:rsidP="00D642E5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缓存</w:t>
            </w:r>
          </w:p>
          <w:p w:rsidR="00C30033" w:rsidRPr="007645B7" w:rsidRDefault="00C30033" w:rsidP="00D642E5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设备时间传输数据时，补偿</w:t>
            </w: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数据传输速率不同</w:t>
            </w: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或</w:t>
            </w: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事件发生的时间不同</w:t>
            </w:r>
          </w:p>
        </w:tc>
      </w:tr>
      <w:tr w:rsidR="000945D6" w:rsidTr="00D642E5">
        <w:tc>
          <w:tcPr>
            <w:tcW w:w="2093" w:type="dxa"/>
          </w:tcPr>
          <w:p w:rsidR="000945D6" w:rsidRDefault="000945D6" w:rsidP="000945D6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kern w:val="0"/>
                <w:sz w:val="20"/>
                <w:szCs w:val="20"/>
              </w:rPr>
              <w:t xml:space="preserve">Transfer Type </w:t>
            </w:r>
          </w:p>
        </w:tc>
        <w:tc>
          <w:tcPr>
            <w:tcW w:w="11362" w:type="dxa"/>
          </w:tcPr>
          <w:p w:rsidR="000945D6" w:rsidRDefault="000945D6" w:rsidP="000945D6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Determines the characteristics of the data flow between a software client and</w:t>
            </w: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its function. Four standard transfer types are defined: control, interrupt, bulk,</w:t>
            </w: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and isochronous.</w:t>
            </w:r>
          </w:p>
          <w:p w:rsidR="000945D6" w:rsidRDefault="000945D6" w:rsidP="00D642E5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</w:p>
        </w:tc>
      </w:tr>
      <w:tr w:rsidR="00C30033" w:rsidTr="00D642E5">
        <w:tc>
          <w:tcPr>
            <w:tcW w:w="2093" w:type="dxa"/>
          </w:tcPr>
          <w:p w:rsidR="00C30033" w:rsidRDefault="00C30033" w:rsidP="00D642E5">
            <w:pPr>
              <w:rPr>
                <w:rFonts w:ascii="Times New Roman" w:eastAsiaTheme="minorEastAsia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kern w:val="0"/>
                <w:sz w:val="20"/>
                <w:szCs w:val="20"/>
              </w:rPr>
              <w:t>Bulk Transfer</w:t>
            </w:r>
          </w:p>
        </w:tc>
        <w:tc>
          <w:tcPr>
            <w:tcW w:w="11362" w:type="dxa"/>
          </w:tcPr>
          <w:p w:rsidR="000945D6" w:rsidRDefault="000945D6" w:rsidP="00D642E5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b/>
                <w:bCs/>
                <w:kern w:val="0"/>
                <w:sz w:val="20"/>
                <w:szCs w:val="20"/>
              </w:rPr>
              <w:t>USB</w:t>
            </w:r>
            <w:r>
              <w:rPr>
                <w:rFonts w:ascii="Times New Roman" w:eastAsiaTheme="minorEastAsia" w:hAnsi="Times New Roman" w:cs="Times New Roman" w:hint="eastAsia"/>
                <w:b/>
                <w:bCs/>
                <w:kern w:val="0"/>
                <w:sz w:val="20"/>
                <w:szCs w:val="20"/>
              </w:rPr>
              <w:t>转换模式之一</w:t>
            </w:r>
          </w:p>
          <w:p w:rsidR="000945D6" w:rsidRDefault="000945D6" w:rsidP="00D642E5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b/>
                <w:bCs/>
                <w:kern w:val="0"/>
                <w:sz w:val="20"/>
                <w:szCs w:val="20"/>
              </w:rPr>
              <w:t>非周期</w:t>
            </w:r>
          </w:p>
          <w:p w:rsidR="000945D6" w:rsidRDefault="000945D6" w:rsidP="00D642E5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b/>
                <w:bCs/>
                <w:kern w:val="0"/>
                <w:sz w:val="20"/>
                <w:szCs w:val="20"/>
              </w:rPr>
              <w:t>用于任意带宽</w:t>
            </w:r>
            <w:r w:rsidR="00C30033">
              <w:rPr>
                <w:rFonts w:ascii="Times New Roman" w:eastAsiaTheme="minorEastAsia" w:hAnsi="Times New Roman" w:cs="Times New Roman"/>
                <w:b/>
                <w:bCs/>
                <w:kern w:val="0"/>
                <w:sz w:val="20"/>
                <w:szCs w:val="20"/>
              </w:rPr>
              <w:t xml:space="preserve"> </w:t>
            </w:r>
          </w:p>
          <w:p w:rsidR="00C30033" w:rsidRDefault="00C30033" w:rsidP="00D642E5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One of the four USB transfer types. Bulk transfers are non-periodic, large</w:t>
            </w: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bursty communication typically used for a tran</w:t>
            </w:r>
            <w:r w:rsidR="000945D6"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sfer that can use any available</w:t>
            </w:r>
            <w:r w:rsidR="000945D6"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bandwidth and can also be delayed until bandwidth is available. See also</w:t>
            </w: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transfer type.</w:t>
            </w:r>
          </w:p>
          <w:p w:rsidR="00C30033" w:rsidRDefault="00C30033" w:rsidP="00D642E5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</w:p>
        </w:tc>
      </w:tr>
      <w:tr w:rsidR="000945D6" w:rsidTr="00D642E5">
        <w:tc>
          <w:tcPr>
            <w:tcW w:w="2093" w:type="dxa"/>
          </w:tcPr>
          <w:p w:rsidR="000945D6" w:rsidRPr="000945D6" w:rsidRDefault="000945D6" w:rsidP="000945D6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kern w:val="0"/>
                <w:sz w:val="20"/>
                <w:szCs w:val="20"/>
              </w:rPr>
              <w:t xml:space="preserve">Control Transfer </w:t>
            </w:r>
          </w:p>
        </w:tc>
        <w:tc>
          <w:tcPr>
            <w:tcW w:w="11362" w:type="dxa"/>
          </w:tcPr>
          <w:p w:rsidR="000945D6" w:rsidRDefault="000945D6" w:rsidP="000945D6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b/>
                <w:bCs/>
                <w:kern w:val="0"/>
                <w:sz w:val="20"/>
                <w:szCs w:val="20"/>
              </w:rPr>
              <w:t>USB</w:t>
            </w:r>
            <w:r>
              <w:rPr>
                <w:rFonts w:ascii="Times New Roman" w:eastAsiaTheme="minorEastAsia" w:hAnsi="Times New Roman" w:cs="Times New Roman" w:hint="eastAsia"/>
                <w:b/>
                <w:bCs/>
                <w:kern w:val="0"/>
                <w:sz w:val="20"/>
                <w:szCs w:val="20"/>
              </w:rPr>
              <w:t>转换模式之一</w:t>
            </w:r>
          </w:p>
          <w:p w:rsidR="000945D6" w:rsidRDefault="000945D6" w:rsidP="000945D6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</w:p>
          <w:p w:rsidR="000945D6" w:rsidRDefault="000945D6" w:rsidP="000945D6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One of the four USB transfer types. Control transfers support</w:t>
            </w:r>
          </w:p>
          <w:p w:rsidR="000945D6" w:rsidRDefault="000945D6" w:rsidP="000945D6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configuration/command/status type communications between client and</w:t>
            </w:r>
          </w:p>
          <w:p w:rsidR="000945D6" w:rsidRDefault="000945D6" w:rsidP="000945D6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function. See also transfer type.</w:t>
            </w:r>
          </w:p>
          <w:p w:rsidR="000945D6" w:rsidRPr="000945D6" w:rsidRDefault="000945D6" w:rsidP="00D642E5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</w:tr>
      <w:tr w:rsidR="000945D6" w:rsidTr="00D642E5">
        <w:tc>
          <w:tcPr>
            <w:tcW w:w="2093" w:type="dxa"/>
          </w:tcPr>
          <w:p w:rsidR="000945D6" w:rsidRDefault="000945D6" w:rsidP="000945D6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kern w:val="0"/>
                <w:sz w:val="20"/>
                <w:szCs w:val="20"/>
              </w:rPr>
              <w:t xml:space="preserve">Interrupt Transfer </w:t>
            </w:r>
          </w:p>
        </w:tc>
        <w:tc>
          <w:tcPr>
            <w:tcW w:w="11362" w:type="dxa"/>
          </w:tcPr>
          <w:p w:rsidR="000945D6" w:rsidRDefault="000945D6" w:rsidP="000945D6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b/>
                <w:bCs/>
                <w:kern w:val="0"/>
                <w:sz w:val="20"/>
                <w:szCs w:val="20"/>
              </w:rPr>
              <w:t>USB</w:t>
            </w:r>
            <w:r>
              <w:rPr>
                <w:rFonts w:ascii="Times New Roman" w:eastAsiaTheme="minorEastAsia" w:hAnsi="Times New Roman" w:cs="Times New Roman" w:hint="eastAsia"/>
                <w:b/>
                <w:bCs/>
                <w:kern w:val="0"/>
                <w:sz w:val="20"/>
                <w:szCs w:val="20"/>
              </w:rPr>
              <w:t>转换模式之一</w:t>
            </w:r>
          </w:p>
          <w:p w:rsidR="000945D6" w:rsidRDefault="000945D6" w:rsidP="000945D6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</w:p>
          <w:p w:rsidR="000945D6" w:rsidRDefault="000945D6" w:rsidP="000945D6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One of the four USB transfer types. Interrupt transfer characteristics are small</w:t>
            </w:r>
          </w:p>
          <w:p w:rsidR="000945D6" w:rsidRDefault="000945D6" w:rsidP="000945D6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data, non-periodic, low-frequency, and bounded-latency. Interrupt transfers</w:t>
            </w:r>
          </w:p>
          <w:p w:rsidR="000945D6" w:rsidRDefault="000945D6" w:rsidP="000945D6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are typically used to handle service needs. See also transfer type.</w:t>
            </w:r>
          </w:p>
          <w:p w:rsidR="000945D6" w:rsidRDefault="000945D6" w:rsidP="000945D6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</w:p>
        </w:tc>
      </w:tr>
      <w:tr w:rsidR="000945D6" w:rsidTr="00D642E5">
        <w:tc>
          <w:tcPr>
            <w:tcW w:w="2093" w:type="dxa"/>
          </w:tcPr>
          <w:p w:rsidR="000945D6" w:rsidRDefault="000945D6" w:rsidP="000945D6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Isochronous</w:t>
            </w: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b/>
                <w:bCs/>
                <w:kern w:val="0"/>
                <w:sz w:val="20"/>
                <w:szCs w:val="20"/>
              </w:rPr>
              <w:t>Transfer</w:t>
            </w:r>
          </w:p>
          <w:p w:rsidR="000945D6" w:rsidRDefault="000945D6" w:rsidP="000945D6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1362" w:type="dxa"/>
          </w:tcPr>
          <w:p w:rsidR="000945D6" w:rsidRDefault="000945D6" w:rsidP="000945D6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b/>
                <w:bCs/>
                <w:kern w:val="0"/>
                <w:sz w:val="20"/>
                <w:szCs w:val="20"/>
              </w:rPr>
              <w:t>USB</w:t>
            </w:r>
            <w:r>
              <w:rPr>
                <w:rFonts w:ascii="Times New Roman" w:eastAsiaTheme="minorEastAsia" w:hAnsi="Times New Roman" w:cs="Times New Roman" w:hint="eastAsia"/>
                <w:b/>
                <w:bCs/>
                <w:kern w:val="0"/>
                <w:sz w:val="20"/>
                <w:szCs w:val="20"/>
              </w:rPr>
              <w:t>转换模式之一</w:t>
            </w:r>
          </w:p>
          <w:p w:rsidR="000945D6" w:rsidRDefault="000945D6" w:rsidP="000945D6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b/>
                <w:bCs/>
                <w:kern w:val="0"/>
                <w:sz w:val="20"/>
                <w:szCs w:val="20"/>
              </w:rPr>
              <w:t>用于处理同步数据</w:t>
            </w:r>
          </w:p>
          <w:p w:rsidR="000945D6" w:rsidRDefault="000945D6" w:rsidP="000945D6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</w:p>
          <w:p w:rsidR="000945D6" w:rsidRDefault="000945D6" w:rsidP="000945D6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One of the four USB transfer types. Isochronous transfers are used when</w:t>
            </w:r>
          </w:p>
          <w:p w:rsidR="000945D6" w:rsidRDefault="000945D6" w:rsidP="000945D6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working with isochronous data. Isochronous transfers provide periodic,</w:t>
            </w:r>
          </w:p>
          <w:p w:rsidR="000945D6" w:rsidRDefault="000945D6" w:rsidP="000945D6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continuous communication between host and device. See also transfer type.</w:t>
            </w:r>
          </w:p>
          <w:p w:rsidR="000945D6" w:rsidRDefault="000945D6" w:rsidP="000945D6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</w:p>
        </w:tc>
      </w:tr>
      <w:tr w:rsidR="00C30033" w:rsidTr="00D642E5">
        <w:tc>
          <w:tcPr>
            <w:tcW w:w="2093" w:type="dxa"/>
          </w:tcPr>
          <w:p w:rsidR="00C30033" w:rsidRDefault="00C30033" w:rsidP="00D642E5">
            <w:pPr>
              <w:rPr>
                <w:rFonts w:ascii="Times New Roman" w:eastAsiaTheme="minorEastAsia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kern w:val="0"/>
                <w:sz w:val="20"/>
                <w:szCs w:val="20"/>
              </w:rPr>
              <w:t>Bus Enumeration</w:t>
            </w:r>
          </w:p>
        </w:tc>
        <w:tc>
          <w:tcPr>
            <w:tcW w:w="11362" w:type="dxa"/>
          </w:tcPr>
          <w:p w:rsidR="00C30033" w:rsidRDefault="00C30033" w:rsidP="00D642E5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Detecting and identifying USB devices.</w:t>
            </w:r>
          </w:p>
          <w:p w:rsidR="00C30033" w:rsidRPr="007645B7" w:rsidRDefault="00C30033" w:rsidP="00D642E5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</w:p>
        </w:tc>
      </w:tr>
      <w:tr w:rsidR="00C30033" w:rsidTr="00D642E5">
        <w:tc>
          <w:tcPr>
            <w:tcW w:w="2093" w:type="dxa"/>
          </w:tcPr>
          <w:p w:rsidR="00C30033" w:rsidRDefault="00C30033" w:rsidP="00D642E5">
            <w:pPr>
              <w:rPr>
                <w:rFonts w:ascii="Times New Roman" w:eastAsiaTheme="minorEastAsia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kern w:val="0"/>
                <w:sz w:val="20"/>
                <w:szCs w:val="20"/>
              </w:rPr>
              <w:t>Capabilities</w:t>
            </w:r>
          </w:p>
        </w:tc>
        <w:tc>
          <w:tcPr>
            <w:tcW w:w="11362" w:type="dxa"/>
          </w:tcPr>
          <w:p w:rsidR="00C30033" w:rsidRDefault="000945D6" w:rsidP="00D642E5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用户定义的</w:t>
            </w: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USB</w:t>
            </w: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设备的属性</w:t>
            </w:r>
          </w:p>
        </w:tc>
      </w:tr>
      <w:tr w:rsidR="00C30033" w:rsidTr="00D642E5">
        <w:tc>
          <w:tcPr>
            <w:tcW w:w="2093" w:type="dxa"/>
          </w:tcPr>
          <w:p w:rsidR="00C30033" w:rsidRDefault="00C30033" w:rsidP="00D642E5">
            <w:pPr>
              <w:rPr>
                <w:rFonts w:ascii="Times New Roman" w:eastAsiaTheme="minorEastAsia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kern w:val="0"/>
                <w:sz w:val="20"/>
                <w:szCs w:val="20"/>
              </w:rPr>
              <w:t>Characteristics</w:t>
            </w:r>
          </w:p>
        </w:tc>
        <w:tc>
          <w:tcPr>
            <w:tcW w:w="11362" w:type="dxa"/>
          </w:tcPr>
          <w:p w:rsidR="00921E89" w:rsidRDefault="00921E89" w:rsidP="00D642E5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b/>
                <w:bCs/>
                <w:kern w:val="0"/>
                <w:sz w:val="20"/>
                <w:szCs w:val="20"/>
              </w:rPr>
              <w:t>USB</w:t>
            </w:r>
            <w:r>
              <w:rPr>
                <w:rFonts w:ascii="Times New Roman" w:eastAsiaTheme="minorEastAsia" w:hAnsi="Times New Roman" w:cs="Times New Roman" w:hint="eastAsia"/>
                <w:b/>
                <w:bCs/>
                <w:kern w:val="0"/>
                <w:sz w:val="20"/>
                <w:szCs w:val="20"/>
              </w:rPr>
              <w:t>设备的固定属性</w:t>
            </w:r>
            <w:r w:rsidR="00C30033">
              <w:rPr>
                <w:rFonts w:ascii="Times New Roman" w:eastAsiaTheme="minorEastAsia" w:hAnsi="Times New Roman" w:cs="Times New Roman"/>
                <w:b/>
                <w:bCs/>
                <w:kern w:val="0"/>
                <w:sz w:val="20"/>
                <w:szCs w:val="20"/>
              </w:rPr>
              <w:t xml:space="preserve"> </w:t>
            </w:r>
          </w:p>
          <w:p w:rsidR="00C30033" w:rsidRDefault="00C30033" w:rsidP="00D642E5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Those qualities of a USB device that are unchangeable; for example, the device</w:t>
            </w:r>
          </w:p>
          <w:p w:rsidR="00C30033" w:rsidRDefault="00C30033" w:rsidP="00D642E5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class is a device characteristic.</w:t>
            </w:r>
          </w:p>
          <w:p w:rsidR="00C30033" w:rsidRPr="007645B7" w:rsidRDefault="00C30033" w:rsidP="00D642E5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</w:p>
        </w:tc>
      </w:tr>
      <w:tr w:rsidR="00C30033" w:rsidTr="00D642E5">
        <w:tc>
          <w:tcPr>
            <w:tcW w:w="2093" w:type="dxa"/>
          </w:tcPr>
          <w:p w:rsidR="00C30033" w:rsidRDefault="000945D6" w:rsidP="00D642E5">
            <w:pPr>
              <w:rPr>
                <w:rFonts w:ascii="Times New Roman" w:eastAsiaTheme="minorEastAsia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kern w:val="0"/>
                <w:sz w:val="20"/>
                <w:szCs w:val="20"/>
              </w:rPr>
              <w:lastRenderedPageBreak/>
              <w:t>Client</w:t>
            </w:r>
          </w:p>
        </w:tc>
        <w:tc>
          <w:tcPr>
            <w:tcW w:w="11362" w:type="dxa"/>
          </w:tcPr>
          <w:p w:rsidR="000945D6" w:rsidRDefault="000945D6" w:rsidP="000945D6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Software resident on the host that interacts with the USB System Software to</w:t>
            </w:r>
          </w:p>
          <w:p w:rsidR="000945D6" w:rsidRDefault="000945D6" w:rsidP="000945D6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arrange data transfer between a function and the host. The client is often the</w:t>
            </w:r>
          </w:p>
          <w:p w:rsidR="000945D6" w:rsidRDefault="000945D6" w:rsidP="000945D6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data provider and consumer for transferred data.</w:t>
            </w:r>
          </w:p>
          <w:p w:rsidR="00C30033" w:rsidRPr="000945D6" w:rsidRDefault="00C30033" w:rsidP="00D642E5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</w:p>
        </w:tc>
      </w:tr>
      <w:tr w:rsidR="00C30033" w:rsidTr="00D642E5">
        <w:tc>
          <w:tcPr>
            <w:tcW w:w="2093" w:type="dxa"/>
          </w:tcPr>
          <w:p w:rsidR="000945D6" w:rsidRDefault="000945D6" w:rsidP="000945D6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kern w:val="0"/>
                <w:sz w:val="20"/>
                <w:szCs w:val="20"/>
              </w:rPr>
              <w:t>Configuring</w:t>
            </w:r>
            <w:r>
              <w:rPr>
                <w:rFonts w:ascii="Times New Roman" w:eastAsiaTheme="minorEastAsia" w:hAnsi="Times New Roman" w:cs="Times New Roman" w:hint="eastAsia"/>
                <w:b/>
                <w:bCs/>
                <w:kern w:val="0"/>
                <w:sz w:val="20"/>
                <w:szCs w:val="20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b/>
                <w:bCs/>
                <w:kern w:val="0"/>
                <w:sz w:val="20"/>
                <w:szCs w:val="20"/>
              </w:rPr>
              <w:t>Software</w:t>
            </w:r>
          </w:p>
          <w:p w:rsidR="00C30033" w:rsidRDefault="00C30033" w:rsidP="00D642E5">
            <w:pPr>
              <w:rPr>
                <w:rFonts w:ascii="Times New Roman" w:eastAsiaTheme="minorEastAsia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1362" w:type="dxa"/>
          </w:tcPr>
          <w:p w:rsidR="000945D6" w:rsidRDefault="000945D6" w:rsidP="000945D6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Software resident on the host software that is responsible for configuring a</w:t>
            </w:r>
          </w:p>
          <w:p w:rsidR="000945D6" w:rsidRDefault="000945D6" w:rsidP="000945D6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USB device. This may be a system configurator or software specific to the</w:t>
            </w:r>
          </w:p>
          <w:p w:rsidR="000945D6" w:rsidRDefault="000945D6" w:rsidP="000945D6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device.</w:t>
            </w:r>
          </w:p>
          <w:p w:rsidR="00C30033" w:rsidRDefault="00C30033" w:rsidP="00D642E5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</w:p>
        </w:tc>
      </w:tr>
      <w:tr w:rsidR="00C30033" w:rsidTr="00D642E5">
        <w:tc>
          <w:tcPr>
            <w:tcW w:w="2093" w:type="dxa"/>
          </w:tcPr>
          <w:p w:rsidR="00C30033" w:rsidRDefault="000945D6" w:rsidP="00D642E5">
            <w:pPr>
              <w:rPr>
                <w:rFonts w:ascii="Times New Roman" w:eastAsiaTheme="minorEastAsia" w:hAnsi="Times New Roman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kern w:val="0"/>
                <w:sz w:val="20"/>
                <w:szCs w:val="20"/>
              </w:rPr>
              <w:t>Control Endpoint</w:t>
            </w:r>
          </w:p>
        </w:tc>
        <w:tc>
          <w:tcPr>
            <w:tcW w:w="11362" w:type="dxa"/>
          </w:tcPr>
          <w:p w:rsidR="000945D6" w:rsidRDefault="000945D6" w:rsidP="000945D6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A pair of device endpoints with the same endpoint number that are used by a</w:t>
            </w:r>
          </w:p>
          <w:p w:rsidR="000945D6" w:rsidRDefault="000945D6" w:rsidP="000945D6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control pipe. Control endpoints transfer data in both directions and, therefore,</w:t>
            </w:r>
          </w:p>
          <w:p w:rsidR="000945D6" w:rsidRDefault="000945D6" w:rsidP="000945D6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use both endpoint directions of a device address and endpoint number</w:t>
            </w:r>
          </w:p>
          <w:p w:rsidR="000945D6" w:rsidRDefault="000945D6" w:rsidP="000945D6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combination. Thus, each control endpoint consumes two endpoint addresses.</w:t>
            </w:r>
          </w:p>
          <w:p w:rsidR="00C30033" w:rsidRPr="000945D6" w:rsidRDefault="00C30033" w:rsidP="00D642E5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</w:p>
        </w:tc>
      </w:tr>
      <w:tr w:rsidR="00C30033" w:rsidTr="00D642E5">
        <w:tc>
          <w:tcPr>
            <w:tcW w:w="2093" w:type="dxa"/>
          </w:tcPr>
          <w:p w:rsidR="00C30033" w:rsidRDefault="00C30033" w:rsidP="00D642E5">
            <w:pPr>
              <w:rPr>
                <w:rFonts w:ascii="Times New Roman" w:eastAsiaTheme="minorEastAsia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1362" w:type="dxa"/>
          </w:tcPr>
          <w:p w:rsidR="00C30033" w:rsidRDefault="00C30033" w:rsidP="00D642E5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</w:p>
        </w:tc>
      </w:tr>
      <w:tr w:rsidR="00C30033" w:rsidTr="00D642E5">
        <w:tc>
          <w:tcPr>
            <w:tcW w:w="2093" w:type="dxa"/>
          </w:tcPr>
          <w:p w:rsidR="00C30033" w:rsidRDefault="00C30033" w:rsidP="00D642E5">
            <w:pPr>
              <w:rPr>
                <w:rFonts w:ascii="Times New Roman" w:eastAsiaTheme="minorEastAsia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1362" w:type="dxa"/>
          </w:tcPr>
          <w:p w:rsidR="00C30033" w:rsidRDefault="00C30033" w:rsidP="00D642E5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</w:p>
        </w:tc>
      </w:tr>
      <w:tr w:rsidR="00C30033" w:rsidTr="00D642E5">
        <w:tc>
          <w:tcPr>
            <w:tcW w:w="2093" w:type="dxa"/>
          </w:tcPr>
          <w:p w:rsidR="00C30033" w:rsidRDefault="00C30033" w:rsidP="00D642E5">
            <w:pPr>
              <w:rPr>
                <w:rFonts w:ascii="Times New Roman" w:eastAsiaTheme="minorEastAsia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1362" w:type="dxa"/>
          </w:tcPr>
          <w:p w:rsidR="00C30033" w:rsidRDefault="00C30033" w:rsidP="00D642E5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</w:p>
        </w:tc>
      </w:tr>
      <w:tr w:rsidR="00C30033" w:rsidTr="00D642E5">
        <w:tc>
          <w:tcPr>
            <w:tcW w:w="2093" w:type="dxa"/>
          </w:tcPr>
          <w:p w:rsidR="00C30033" w:rsidRDefault="00C30033" w:rsidP="00D642E5">
            <w:pPr>
              <w:rPr>
                <w:rFonts w:ascii="Times New Roman" w:eastAsiaTheme="minorEastAsia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1362" w:type="dxa"/>
          </w:tcPr>
          <w:p w:rsidR="00C30033" w:rsidRDefault="00C30033" w:rsidP="00D642E5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</w:p>
        </w:tc>
      </w:tr>
      <w:tr w:rsidR="00C30033" w:rsidTr="00D642E5">
        <w:tc>
          <w:tcPr>
            <w:tcW w:w="2093" w:type="dxa"/>
          </w:tcPr>
          <w:p w:rsidR="00C30033" w:rsidRDefault="00C30033" w:rsidP="00D642E5">
            <w:pPr>
              <w:rPr>
                <w:rFonts w:ascii="Times New Roman" w:eastAsiaTheme="minorEastAsia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1362" w:type="dxa"/>
          </w:tcPr>
          <w:p w:rsidR="00C30033" w:rsidRDefault="00C30033" w:rsidP="00D642E5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</w:p>
        </w:tc>
      </w:tr>
      <w:tr w:rsidR="00C30033" w:rsidTr="00D642E5">
        <w:tc>
          <w:tcPr>
            <w:tcW w:w="2093" w:type="dxa"/>
          </w:tcPr>
          <w:p w:rsidR="00C30033" w:rsidRDefault="00C30033" w:rsidP="00D642E5">
            <w:pPr>
              <w:rPr>
                <w:rFonts w:ascii="Times New Roman" w:eastAsiaTheme="minorEastAsia" w:hAnsi="Times New Roman" w:cs="Times New Roman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1362" w:type="dxa"/>
          </w:tcPr>
          <w:p w:rsidR="00C30033" w:rsidRDefault="00C30033" w:rsidP="00D642E5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30033" w:rsidRPr="00C30033" w:rsidRDefault="00C30033" w:rsidP="00C30033"/>
    <w:p w:rsidR="00CE37F7" w:rsidRPr="00CE37F7" w:rsidRDefault="00CE37F7" w:rsidP="00CE37F7"/>
    <w:p w:rsidR="00CE37F7" w:rsidRDefault="00CE37F7" w:rsidP="00E86954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</w:p>
    <w:p w:rsidR="00CE37F7" w:rsidRDefault="00E86954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 </w:t>
      </w:r>
    </w:p>
    <w:p w:rsidR="00CE37F7" w:rsidRDefault="00E86954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   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 </w:t>
      </w:r>
    </w:p>
    <w:p w:rsidR="00CE37F7" w:rsidRDefault="00CE37F7" w:rsidP="000945D6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  Control Pipe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Same as a message pipe.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CRC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See Cyclic Redundancy Check.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CTI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Computer Telephony Integration.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>Cyclic Redundancy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>Check (CRC)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A check performed on data to see if an error has occurred in transmitting,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reading, or writing the data. The result of a CRC is typically stored or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transmitted with the checked data. The stored or transmitted result is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compared to a CRC calculated for the data to determine if an error has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occurred.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Default Address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An address defined by the USB Specification and used by a USB device when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it is first powered or reset. The default address is 00H.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Default Pipe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The message pipe created by the USB System Software to pass control and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status information between the host and a USB device’s endpoint zero.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Device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A logical or physical entity that performs a function. The actual entity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described depends on the context of the reference. At the lowest level, device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may refer to a single hardware component, as in a memory device. At a higher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level, it may refer to a collection of hardware components that perform a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particular function, such as a USB interface device. At an even higher level,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device may refer to the function performed by an entity attached to the USB;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for example, a data/FAX modem device. Devices may be physical, electrical,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addressable, and logical.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When used as a non-specific reference, a USB device is either a hub or a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function.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Device Address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A seven-bit value representing the address of a device on the USB. The device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address is the default address (00H) when the USB device is first powered or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the device is reset. Devices are assigned a unique device address by the USB</w:t>
      </w:r>
    </w:p>
    <w:p w:rsidR="00CE37F7" w:rsidRDefault="00CE37F7" w:rsidP="00CE37F7">
      <w:pPr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System Software.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Device Endpoint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A uniquely addressable portion of a USB device that is the source or sink of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information in a communication flow between the host and device. See also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endpoint address.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Device Resources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Resources provided by USB devices, such as buffer space and endpoints. See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also Host Resources and Universal Serial Bus Resources.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Device Software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Software that is responsible for using a USB device. This software may or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may not also be responsible for configuring the device for use.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Downstream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The direction of data flow from the host or away from the host. A downstream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port is the port on a hub electrically farthest from the host that generates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downstream data traffic from the hub. Downstream ports receive upstream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data traffic.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Driver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When referring to hardware, an I/O pad that drives an external load. When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lastRenderedPageBreak/>
        <w:t>referring to software, a program responsible for interfacing to a hardware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device, that is, a device driver.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DWORD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Double word. A data element that is two words (i.e., four bytes or 32 bits) in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size.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>Dynamic Insertion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>and Removal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The ability to attach and remove devices while the host is in operation.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>E</w:t>
      </w:r>
      <w:r>
        <w:rPr>
          <w:rFonts w:ascii="Times New Roman" w:eastAsiaTheme="minorEastAsia" w:hAnsi="Times New Roman" w:cs="Times New Roman"/>
          <w:b/>
          <w:bCs/>
          <w:kern w:val="0"/>
          <w:sz w:val="10"/>
          <w:szCs w:val="10"/>
        </w:rPr>
        <w:t>2</w:t>
      </w: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PROM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See Electrically Erasable Programmable Read Only Memory.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EEPROM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See Electrically Erasable Programmable Read Only Memory.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>Electrically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>Erasable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>Programmable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>Read Only Memory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>(EEPROM)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Non-volatile rewritable memory storage technology.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End User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The user of a host.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Endpoint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See device endpoint.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Endpoint Address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The combination of an endpoint number and an endpoint direction on a USB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device. Each endpoint address supports data transfer in one direction.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Endpoint Direction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The direction of data transfer on the USB. The direction can be either IN or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OUT. IN refers to transfers to the host; OUT refers to transfers from the host.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Endpoint Number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A four-bit value between 0H and FH, inclusive, associated with an endpoint on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a USB device.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Envelope detector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An electronic circuit inside a USB device that monitors the USB data lines and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detects certain voltage related signal characteristics.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EOF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End-of-(micro)Frame.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EOP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End-of-Packet.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External Port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See port.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Eye pattern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A representation of USB signaling that provides minimum and maximum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voltage levels as well as signal jitter.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False EOP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A spurious, usually noise-induced event that is interpreted by a packet receiver</w:t>
      </w:r>
    </w:p>
    <w:p w:rsidR="00CE37F7" w:rsidRDefault="00CE37F7" w:rsidP="00CE37F7">
      <w:pPr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as an EOP.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Frame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A 1 millisecond time base established on full-/low-speed buses.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Frame Pattern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A sequence of frames that exhibit a repeating pattern in the number of samples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transmitted per frame. For a 44.1 kHz audio transfer, the frame pattern could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be nine frames containing 44 samples followed by one frame containing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45 samples.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>F</w:t>
      </w:r>
      <w:r>
        <w:rPr>
          <w:rFonts w:ascii="Times New Roman" w:eastAsiaTheme="minorEastAsia" w:hAnsi="Times New Roman" w:cs="Times New Roman"/>
          <w:b/>
          <w:bCs/>
          <w:kern w:val="0"/>
          <w:sz w:val="16"/>
          <w:szCs w:val="16"/>
        </w:rPr>
        <w:t xml:space="preserve">s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See sample rate.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Full-duplex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Computer data transmission occurring in both directions simultaneously.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Full-speed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USB operation at 12 Mb/s. See also low-speed and high-speed.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Function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A USB device that provides a capability to the host, such as an ISDN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connection, a digital microphone, or speakers.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Handshake Packet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A packet that acknowledges or rejects a specific condition. For examples, see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ACK and NAK.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>High-bandwidth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>endpoint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A high-speed device endpoint that transfers more than 1024 bytes and less than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3073 bytes per microframe.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High-speed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USB operation at 480 Mb/s. See also low-speed and full-speed.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Host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The host computer system where the USB Host Controller is installed. This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includes the host hardware platform (CPU, bus, etc.) and the operating system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in use.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Host Controller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The host’s USB interface.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>Host Controller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>Driver (HCD)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The USB software layer that abstracts the Host Controller hardware. The Host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Controller Driver provides an SPI for interaction with a Host Controller. The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Host Controller Driver hides the specifics of the Host Controller hardware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implementation.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Host Resources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Resources provided by the host, such as buffer space and interrupts. See also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Device Resources and Universal Serial Bus Resources.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Hub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A USB device that provides additional connections to the USB.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Hub Tier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One plus the number of USB links in a communication path between the host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and a function. See Figure 4-1.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>Interrupt Request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>(IRQ)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A hardware signal that allows a device to request attention from a host. The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lastRenderedPageBreak/>
        <w:t>host typically invokes an interrupt service routine to handle the condition that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caused the request.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I/O Request Packet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An identifiable request by a software client to move data between itself (on the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host) and an endpoint of a device in an appropriate direction.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IRP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See I/O Request Packet.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IRQ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See Interrupt Request.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Isochronous Data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A stream of data whose timing is implied by its delivery rate.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Isochronous Device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An entity with isochronous endpoints, as defined in the USB Specification, that</w:t>
      </w:r>
    </w:p>
    <w:p w:rsidR="00CE37F7" w:rsidRDefault="00CE37F7" w:rsidP="00CE37F7">
      <w:pPr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sources or sinks sampled analog streams or synchronous data streams.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>Isochronous Sink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>Endpoint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An endpoint that is capable of consuming an isochronous data stream that is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sent by the host.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>Isochronous Source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>Endpoint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An endpoint that is capable of producing an isochronous data stream and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sending it to the host.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>Isochronous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Jitter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A tendency toward lack of synchronization caused by mechanical or electrical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changes. More specifically, the phase shift of digital pulses over a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transmission medium.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kb/s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Transmission rate expressed in kilobits per second.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kB/s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Transmission rate expressed in kilobytes per second.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Little Endian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Method of storing data that places the least significant byte of multiple-byte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values at lower storage addresses. For example, a 16-bit integer stored in little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endian format places the least significant byte at the lower address and the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most significant byte at the next address. See also big endian.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LOA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Loss of bus activity characterized by an SOP without a corresponding EOP.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Low-speed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USB operation at 1.5 Mb/s. See also full-speed and high-speed.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LSb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Least significant bit.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LSB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Least significant byte.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Mb/s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Transmission rate expressed in megabits per second.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MB/s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Transmission rate expressed in megabytes per second.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Message Pipe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A bi-directional pipe that transfers data using a request/data/status paradigm.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The data has an imposed structure that allows requests to be reliably identified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and communicated.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Microframe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A 125 microsecond time base established on high-speed buses.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MSb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Most significant bit.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MSB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Most significant byte.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NAK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Handshake packet indicating a negative acknowledgment.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>Non Return to Zero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>Invert (NRZI)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A method of encoding serial data in which ones and zeroes are represented by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opposite and alternating high and low voltages where there is no return to zero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(reference) voltage between encoded bits. Eliminates the need for clock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pulses.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NRZI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See Non Return to Zero Invert.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Object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Host software or data structure representing a USB entity.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Packet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A bundle of data organized in a group for transmission. Packets typically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contain three elements: control information (e.g., source, destination, and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length), the data to be transferred, and error detection and correction bits.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Packet Buffer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The logical buffer used by a USB device for sending or receiving a single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packet. This determines the maximum packet size the device can send or</w:t>
      </w:r>
    </w:p>
    <w:p w:rsidR="00CE37F7" w:rsidRDefault="00CE37F7" w:rsidP="00CE37F7">
      <w:pPr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receive.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Packet ID (PID)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A field in a USB packet that indicates the type of packet, and by inference, the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format of the packet and the type of error detection applied to the packet.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Phase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A token, data, or handshake packet. A transaction has three phases.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Physical Device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A device that has a physical implementation; e.g., speakers, microphones, and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CD players.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PID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See Packet ID.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Pipe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A logical abstraction representing the association between an endpoint on a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device and software on the host. A pipe has several attributes; for example, a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pipe may transfer data as streams (stream pipe) or messages (message pipe).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See also stream pipe and message pipe.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PLL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See Phase Locked Loop.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Polling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Asking multiple devices, one at a time, if they have any data to transmit.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POR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See Power On Reset.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lastRenderedPageBreak/>
        <w:t xml:space="preserve">Port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Point of access to or from a system or circuit. For the USB, the point where a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USB device is attached.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>Power On Reset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>(POR)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Restoring a storage device, register, or memory to a predetermined state when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power is applied.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>Programmable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>Data Rate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Either a fixed data rate (single-frequency endpoints), a limited number of data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rates (32 kHz, 44.1 kHz, 48 kHz, …), or a continuously programmable data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rate. The exact programming capabilities of an endpoint must be reported in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the appropriate class-specific endpoint descriptors.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Protocol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A specific set of rules, procedures, or conventions relating to format and timing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of data transmission between two devices.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RA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See rate adaptation.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Rate Adaptation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The process by which an incoming data stream, sampled at F</w:t>
      </w:r>
      <w:r>
        <w:rPr>
          <w:rFonts w:ascii="Times New Roman" w:eastAsiaTheme="minorEastAsia" w:hAnsi="Times New Roman" w:cs="Times New Roman"/>
          <w:kern w:val="0"/>
          <w:sz w:val="16"/>
          <w:szCs w:val="16"/>
        </w:rPr>
        <w:t>s</w:t>
      </w:r>
      <w:r>
        <w:rPr>
          <w:rFonts w:ascii="Times New Roman" w:eastAsiaTheme="minorEastAsia" w:hAnsi="Times New Roman" w:cs="Times New Roman"/>
          <w:kern w:val="0"/>
          <w:sz w:val="13"/>
          <w:szCs w:val="13"/>
        </w:rPr>
        <w:t>i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, is converted to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an outgoing data stream, sampled at F</w:t>
      </w:r>
      <w:r>
        <w:rPr>
          <w:rFonts w:ascii="Times New Roman" w:eastAsiaTheme="minorEastAsia" w:hAnsi="Times New Roman" w:cs="Times New Roman"/>
          <w:kern w:val="0"/>
          <w:sz w:val="16"/>
          <w:szCs w:val="16"/>
        </w:rPr>
        <w:t>s</w:t>
      </w:r>
      <w:r>
        <w:rPr>
          <w:rFonts w:ascii="Times New Roman" w:eastAsiaTheme="minorEastAsia" w:hAnsi="Times New Roman" w:cs="Times New Roman"/>
          <w:kern w:val="0"/>
          <w:sz w:val="13"/>
          <w:szCs w:val="13"/>
        </w:rPr>
        <w:t>o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,with a certain loss of quality,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determined by the rate adaptation algorithm. Error control mechanisms are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required for the process. F</w:t>
      </w:r>
      <w:r>
        <w:rPr>
          <w:rFonts w:ascii="Times New Roman" w:eastAsiaTheme="minorEastAsia" w:hAnsi="Times New Roman" w:cs="Times New Roman"/>
          <w:kern w:val="0"/>
          <w:sz w:val="16"/>
          <w:szCs w:val="16"/>
        </w:rPr>
        <w:t>s</w:t>
      </w:r>
      <w:r>
        <w:rPr>
          <w:rFonts w:ascii="Times New Roman" w:eastAsiaTheme="minorEastAsia" w:hAnsi="Times New Roman" w:cs="Times New Roman"/>
          <w:kern w:val="0"/>
          <w:sz w:val="13"/>
          <w:szCs w:val="13"/>
        </w:rPr>
        <w:t xml:space="preserve">i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and F</w:t>
      </w:r>
      <w:r>
        <w:rPr>
          <w:rFonts w:ascii="Times New Roman" w:eastAsiaTheme="minorEastAsia" w:hAnsi="Times New Roman" w:cs="Times New Roman"/>
          <w:kern w:val="0"/>
          <w:sz w:val="16"/>
          <w:szCs w:val="16"/>
        </w:rPr>
        <w:t>s</w:t>
      </w:r>
      <w:r>
        <w:rPr>
          <w:rFonts w:ascii="Times New Roman" w:eastAsiaTheme="minorEastAsia" w:hAnsi="Times New Roman" w:cs="Times New Roman"/>
          <w:kern w:val="0"/>
          <w:sz w:val="13"/>
          <w:szCs w:val="13"/>
        </w:rPr>
        <w:t xml:space="preserve">o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can be different and asynchronous. F</w:t>
      </w:r>
      <w:r>
        <w:rPr>
          <w:rFonts w:ascii="Times New Roman" w:eastAsiaTheme="minorEastAsia" w:hAnsi="Times New Roman" w:cs="Times New Roman"/>
          <w:kern w:val="0"/>
          <w:sz w:val="16"/>
          <w:szCs w:val="16"/>
        </w:rPr>
        <w:t>s</w:t>
      </w:r>
      <w:r>
        <w:rPr>
          <w:rFonts w:ascii="Times New Roman" w:eastAsiaTheme="minorEastAsia" w:hAnsi="Times New Roman" w:cs="Times New Roman"/>
          <w:kern w:val="0"/>
          <w:sz w:val="13"/>
          <w:szCs w:val="13"/>
        </w:rPr>
        <w:t xml:space="preserve">i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is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the input data rate of the RA; F</w:t>
      </w:r>
      <w:r>
        <w:rPr>
          <w:rFonts w:ascii="Times New Roman" w:eastAsiaTheme="minorEastAsia" w:hAnsi="Times New Roman" w:cs="Times New Roman"/>
          <w:kern w:val="0"/>
          <w:sz w:val="16"/>
          <w:szCs w:val="16"/>
        </w:rPr>
        <w:t>s</w:t>
      </w:r>
      <w:r>
        <w:rPr>
          <w:rFonts w:ascii="Times New Roman" w:eastAsiaTheme="minorEastAsia" w:hAnsi="Times New Roman" w:cs="Times New Roman"/>
          <w:kern w:val="0"/>
          <w:sz w:val="13"/>
          <w:szCs w:val="13"/>
        </w:rPr>
        <w:t xml:space="preserve">o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is the output data rate of the RA.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Request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A request made to a USB device contained within the data portion of a SETUP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packet.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Retire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The action of completing service for a transfer and notifying the appropriate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software client of the completion.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Root Hub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A USB hub directly attached to the Host Controller. This hub (tier 1) is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attached to the host.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Root Port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The downstream port on a Root Hub.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Sample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The smallest unit of data on which an endpoint operates; a property of an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endpoint.</w:t>
      </w:r>
    </w:p>
    <w:p w:rsidR="00CE37F7" w:rsidRDefault="00CE37F7" w:rsidP="00CE37F7">
      <w:pPr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>Sample Rate (F</w:t>
      </w:r>
      <w:r>
        <w:rPr>
          <w:rFonts w:ascii="Times New Roman" w:eastAsiaTheme="minorEastAsia" w:hAnsi="Times New Roman" w:cs="Times New Roman"/>
          <w:b/>
          <w:bCs/>
          <w:kern w:val="0"/>
          <w:sz w:val="16"/>
          <w:szCs w:val="16"/>
        </w:rPr>
        <w:t>s</w:t>
      </w: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)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The number of samples per second, expressed in Hertz (Hz).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>Sample Rate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>Conversion (SRC)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A dedicated implementation of the RA process for use on sampled analog data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streams. The error control mechanism is replaced by interpolating techniques.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Service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A procedure provided by a System Programming Interface (SPI).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Service Interval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The period between consecutive requests to a USB endpoint to send or receive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data.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Service Jitter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The deviation of service delivery from its scheduled delivery time.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Service Rate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The number of services to a given endpoint per unit time.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SOF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See Start-of-Frame.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SOP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Start-of-Packet.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SPI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See System Programming Interface.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Split transaction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A transaction type supported by host controllers and hubs. This transaction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type allows full- and low-speed devices to be attached to hubs operating at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high-speed.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SRC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See Sample Rate Conversion.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Stage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One part of the sequence composing a control transfer; stages include the Setup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stage, the Data stage, and the Status stage.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>Start-of-Frame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>(SOF)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The first transaction in each (micro)frame. An SOF allows endpoints to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identify the start of the (micro)frame and synchronize internal endpoint clocks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to the host.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Stream Pipe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A pipe that transfers data as a stream of samples with no defined USB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structure.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>Synchronization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>Type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A classification that characterizes an isochronous endpoint’s capability to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connect to other isochronous endpoints.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Synchronous RA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The incoming data rate, F</w:t>
      </w:r>
      <w:r>
        <w:rPr>
          <w:rFonts w:ascii="Times New Roman" w:eastAsiaTheme="minorEastAsia" w:hAnsi="Times New Roman" w:cs="Times New Roman"/>
          <w:kern w:val="0"/>
          <w:sz w:val="16"/>
          <w:szCs w:val="16"/>
        </w:rPr>
        <w:t>s</w:t>
      </w:r>
      <w:r>
        <w:rPr>
          <w:rFonts w:ascii="Times New Roman" w:eastAsiaTheme="minorEastAsia" w:hAnsi="Times New Roman" w:cs="Times New Roman"/>
          <w:kern w:val="0"/>
          <w:sz w:val="13"/>
          <w:szCs w:val="13"/>
        </w:rPr>
        <w:t>i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, and the outgoing data rate, F</w:t>
      </w:r>
      <w:r>
        <w:rPr>
          <w:rFonts w:ascii="Times New Roman" w:eastAsiaTheme="minorEastAsia" w:hAnsi="Times New Roman" w:cs="Times New Roman"/>
          <w:kern w:val="0"/>
          <w:sz w:val="16"/>
          <w:szCs w:val="16"/>
        </w:rPr>
        <w:t>s</w:t>
      </w:r>
      <w:r>
        <w:rPr>
          <w:rFonts w:ascii="Times New Roman" w:eastAsiaTheme="minorEastAsia" w:hAnsi="Times New Roman" w:cs="Times New Roman"/>
          <w:kern w:val="0"/>
          <w:sz w:val="13"/>
          <w:szCs w:val="13"/>
        </w:rPr>
        <w:t>o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, of the RA process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13"/>
          <w:szCs w:val="13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are derived from the same master clock. There is a fixed relation between F</w:t>
      </w:r>
      <w:r>
        <w:rPr>
          <w:rFonts w:ascii="Times New Roman" w:eastAsiaTheme="minorEastAsia" w:hAnsi="Times New Roman" w:cs="Times New Roman"/>
          <w:kern w:val="0"/>
          <w:sz w:val="16"/>
          <w:szCs w:val="16"/>
        </w:rPr>
        <w:t>s</w:t>
      </w:r>
      <w:r>
        <w:rPr>
          <w:rFonts w:ascii="Times New Roman" w:eastAsiaTheme="minorEastAsia" w:hAnsi="Times New Roman" w:cs="Times New Roman"/>
          <w:kern w:val="0"/>
          <w:sz w:val="13"/>
          <w:szCs w:val="13"/>
        </w:rPr>
        <w:t>i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and F</w:t>
      </w:r>
      <w:r>
        <w:rPr>
          <w:rFonts w:ascii="Times New Roman" w:eastAsiaTheme="minorEastAsia" w:hAnsi="Times New Roman" w:cs="Times New Roman"/>
          <w:kern w:val="0"/>
          <w:sz w:val="16"/>
          <w:szCs w:val="16"/>
        </w:rPr>
        <w:t>s</w:t>
      </w:r>
      <w:r>
        <w:rPr>
          <w:rFonts w:ascii="Times New Roman" w:eastAsiaTheme="minorEastAsia" w:hAnsi="Times New Roman" w:cs="Times New Roman"/>
          <w:kern w:val="0"/>
          <w:sz w:val="13"/>
          <w:szCs w:val="13"/>
        </w:rPr>
        <w:t>o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Synchronous SRC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The incoming sample rate, F</w:t>
      </w:r>
      <w:r>
        <w:rPr>
          <w:rFonts w:ascii="Times New Roman" w:eastAsiaTheme="minorEastAsia" w:hAnsi="Times New Roman" w:cs="Times New Roman"/>
          <w:kern w:val="0"/>
          <w:sz w:val="16"/>
          <w:szCs w:val="16"/>
        </w:rPr>
        <w:t>s</w:t>
      </w:r>
      <w:r>
        <w:rPr>
          <w:rFonts w:ascii="Times New Roman" w:eastAsiaTheme="minorEastAsia" w:hAnsi="Times New Roman" w:cs="Times New Roman"/>
          <w:kern w:val="0"/>
          <w:sz w:val="13"/>
          <w:szCs w:val="13"/>
        </w:rPr>
        <w:t>i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, and outgoing sample rate, F</w:t>
      </w:r>
      <w:r>
        <w:rPr>
          <w:rFonts w:ascii="Times New Roman" w:eastAsiaTheme="minorEastAsia" w:hAnsi="Times New Roman" w:cs="Times New Roman"/>
          <w:kern w:val="0"/>
          <w:sz w:val="16"/>
          <w:szCs w:val="16"/>
        </w:rPr>
        <w:t>s</w:t>
      </w:r>
      <w:r>
        <w:rPr>
          <w:rFonts w:ascii="Times New Roman" w:eastAsiaTheme="minorEastAsia" w:hAnsi="Times New Roman" w:cs="Times New Roman"/>
          <w:kern w:val="0"/>
          <w:sz w:val="13"/>
          <w:szCs w:val="13"/>
        </w:rPr>
        <w:t>o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, of the SRC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process are derived from the same master clock. There is a fixed relation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between F</w:t>
      </w:r>
      <w:r>
        <w:rPr>
          <w:rFonts w:ascii="Times New Roman" w:eastAsiaTheme="minorEastAsia" w:hAnsi="Times New Roman" w:cs="Times New Roman"/>
          <w:kern w:val="0"/>
          <w:sz w:val="16"/>
          <w:szCs w:val="16"/>
        </w:rPr>
        <w:t>s</w:t>
      </w:r>
      <w:r>
        <w:rPr>
          <w:rFonts w:ascii="Times New Roman" w:eastAsiaTheme="minorEastAsia" w:hAnsi="Times New Roman" w:cs="Times New Roman"/>
          <w:kern w:val="0"/>
          <w:sz w:val="13"/>
          <w:szCs w:val="13"/>
        </w:rPr>
        <w:t xml:space="preserve">i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and F</w:t>
      </w:r>
      <w:r>
        <w:rPr>
          <w:rFonts w:ascii="Times New Roman" w:eastAsiaTheme="minorEastAsia" w:hAnsi="Times New Roman" w:cs="Times New Roman"/>
          <w:kern w:val="0"/>
          <w:sz w:val="16"/>
          <w:szCs w:val="16"/>
        </w:rPr>
        <w:t>s</w:t>
      </w:r>
      <w:r>
        <w:rPr>
          <w:rFonts w:ascii="Times New Roman" w:eastAsiaTheme="minorEastAsia" w:hAnsi="Times New Roman" w:cs="Times New Roman"/>
          <w:kern w:val="0"/>
          <w:sz w:val="13"/>
          <w:szCs w:val="13"/>
        </w:rPr>
        <w:t>o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>System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>Programming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lastRenderedPageBreak/>
        <w:t>Interface (SPI)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A defined interface to services provided by system software.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TDM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See Time Division Multiplexing.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TDR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See Time Domain Reflectometer.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Termination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Passive components attached at the end of cables to prevent signals from being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reflected or echoed.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>Time Division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>Multiplexing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>(TDM)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A method of transmitting multiple signals (data, voice, and/or video)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simultaneously over one communications medium by interleaving a piece of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each signal one after another.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>Time Domain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>Reflectometer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>(TDR)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An instrument capable of measuring impedance characteristics of the USB</w:t>
      </w:r>
    </w:p>
    <w:p w:rsidR="00CE37F7" w:rsidRDefault="00CE37F7" w:rsidP="00CE37F7">
      <w:pPr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signal lines.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Timeout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The detection of a lack of bus activity for some predetermined interval.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Token Packet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A type of packet that identifies what transaction is to be performed on the bus.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Transaction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The delivery of service to an endpoint; consists of a token packet, optional data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packet, and optional handshake packet. Specific packets are allowed/required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based on the transaction type.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>Transaction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>translator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A functional component of a USB hub. The Transaction Translator responds to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special high-speed transactions and translates them to full/low-speed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transactions with full/low-speed devices attached on downstream facing ports.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Transfer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One or more bus transactions to move information between a software client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and its function.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Turn-around Time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The time a device needs to wait to begin transmitting a packet after a packet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has been received to prevent collisions on the USB. This time is based on the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length and propagation delay characteristics of the cable and the location of the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transmitting device in relation to other devices on the USB.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>Universal Serial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>Bus Driver (USBD)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The host resident software entity responsible for providing common services to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clients that are manipulating one or more functions on one or more Host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Controllers.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>Universal Serial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>Bus Resources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Resources provided by the USB, such as bandwidth and power. See also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Device Resources and Host Resources.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Upstream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The direction of data flow towards the host. An upstream port is the port on a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device electrically closest to the host that generates upstream data traffic from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the hub. Upstream ports receive downstream data traffic.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USBD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See Universal Serial Bus Driver.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USB-IF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USB Implementers Forum, Inc. is a nonprofit corporation formed to facilitate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the development of USB compliant products and promote the technology.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Virtual Device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A device that is represented by a software interface layer. An example of a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virtual device is a hard disk with its associated device driver and client</w:t>
      </w:r>
    </w:p>
    <w:p w:rsidR="00CE37F7" w:rsidRDefault="00CE37F7" w:rsidP="00CE37F7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software that makes it able to reproduce an audio .WAV file.</w:t>
      </w:r>
    </w:p>
    <w:p w:rsidR="00CE37F7" w:rsidRPr="00E86954" w:rsidRDefault="00CE37F7" w:rsidP="00CE37F7">
      <w: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  <w:t xml:space="preserve">Word 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A data element that is two bytes (16 bits) in size.</w:t>
      </w:r>
    </w:p>
    <w:p w:rsidR="00921E89" w:rsidRDefault="00921E89">
      <w:pPr>
        <w:widowControl/>
        <w:jc w:val="left"/>
      </w:pPr>
      <w:r>
        <w:br w:type="page"/>
      </w:r>
    </w:p>
    <w:p w:rsidR="00921E89" w:rsidRDefault="00921E89" w:rsidP="00921E89">
      <w:pPr>
        <w:pStyle w:val="2"/>
      </w:pPr>
      <w:bookmarkStart w:id="5" w:name="_Toc477445960"/>
      <w:r>
        <w:rPr>
          <w:rFonts w:hint="eastAsia"/>
        </w:rPr>
        <w:lastRenderedPageBreak/>
        <w:t>功能</w:t>
      </w:r>
      <w:bookmarkEnd w:id="5"/>
    </w:p>
    <w:p w:rsidR="00921E89" w:rsidRDefault="00921E89" w:rsidP="00921E89">
      <w:r>
        <w:rPr>
          <w:rFonts w:hint="eastAsia"/>
        </w:rPr>
        <w:t>USB</w:t>
      </w:r>
      <w:r>
        <w:rPr>
          <w:rFonts w:hint="eastAsia"/>
        </w:rPr>
        <w:t>主要是用于个人电脑</w:t>
      </w:r>
      <w:r>
        <w:rPr>
          <w:rFonts w:hint="eastAsia"/>
        </w:rPr>
        <w:t>PC</w:t>
      </w:r>
      <w:r>
        <w:rPr>
          <w:rFonts w:hint="eastAsia"/>
        </w:rPr>
        <w:t>的功能扩展</w:t>
      </w:r>
    </w:p>
    <w:p w:rsidR="00921E89" w:rsidRPr="00921E89" w:rsidRDefault="00921E89" w:rsidP="00921E89"/>
    <w:p w:rsidR="00921E89" w:rsidRDefault="00921E89" w:rsidP="00921E89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The USB is specified to be an industry-standard extension to the PC architecture with a focus on PC</w:t>
      </w:r>
    </w:p>
    <w:p w:rsidR="00921E89" w:rsidRDefault="00921E89" w:rsidP="00921E89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peripherals that enable consumer and business applications. The following criteria were applied in defining</w:t>
      </w:r>
    </w:p>
    <w:p w:rsidR="00921E89" w:rsidRDefault="00921E89" w:rsidP="00921E89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the architecture for the USB:</w:t>
      </w:r>
    </w:p>
    <w:p w:rsidR="00921E89" w:rsidRDefault="00921E89" w:rsidP="00921E89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Symbol" w:eastAsiaTheme="minorEastAsia" w:hAnsi="Symbol" w:cs="Symbol"/>
          <w:kern w:val="0"/>
          <w:sz w:val="20"/>
          <w:szCs w:val="20"/>
        </w:rPr>
        <w:t></w:t>
      </w:r>
      <w:r>
        <w:rPr>
          <w:rFonts w:ascii="Symbol" w:eastAsiaTheme="minorEastAsia" w:hAnsi="Symbol" w:cs="Symbol"/>
          <w:kern w:val="0"/>
          <w:sz w:val="20"/>
          <w:szCs w:val="20"/>
        </w:rPr>
        <w:t>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Ease-of-use for PC peripheral expansion</w:t>
      </w:r>
    </w:p>
    <w:p w:rsidR="00921E89" w:rsidRDefault="00921E89" w:rsidP="00921E89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Symbol" w:eastAsiaTheme="minorEastAsia" w:hAnsi="Symbol" w:cs="Symbol"/>
          <w:kern w:val="0"/>
          <w:sz w:val="20"/>
          <w:szCs w:val="20"/>
        </w:rPr>
        <w:t></w:t>
      </w:r>
      <w:r>
        <w:rPr>
          <w:rFonts w:ascii="Symbol" w:eastAsiaTheme="minorEastAsia" w:hAnsi="Symbol" w:cs="Symbol"/>
          <w:kern w:val="0"/>
          <w:sz w:val="20"/>
          <w:szCs w:val="20"/>
        </w:rPr>
        <w:t>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Low-cost solution that supports transfer rates up to 480 Mb/s</w:t>
      </w:r>
    </w:p>
    <w:p w:rsidR="00921E89" w:rsidRDefault="00921E89" w:rsidP="00921E89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Symbol" w:eastAsiaTheme="minorEastAsia" w:hAnsi="Symbol" w:cs="Symbol"/>
          <w:kern w:val="0"/>
          <w:sz w:val="20"/>
          <w:szCs w:val="20"/>
        </w:rPr>
        <w:t></w:t>
      </w:r>
      <w:r>
        <w:rPr>
          <w:rFonts w:ascii="Symbol" w:eastAsiaTheme="minorEastAsia" w:hAnsi="Symbol" w:cs="Symbol"/>
          <w:kern w:val="0"/>
          <w:sz w:val="20"/>
          <w:szCs w:val="20"/>
        </w:rPr>
        <w:t>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Full support for real-time data for voice, audio, and video</w:t>
      </w:r>
    </w:p>
    <w:p w:rsidR="00921E89" w:rsidRDefault="00921E89" w:rsidP="00921E89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Symbol" w:eastAsiaTheme="minorEastAsia" w:hAnsi="Symbol" w:cs="Symbol"/>
          <w:kern w:val="0"/>
          <w:sz w:val="20"/>
          <w:szCs w:val="20"/>
        </w:rPr>
        <w:t></w:t>
      </w:r>
      <w:r>
        <w:rPr>
          <w:rFonts w:ascii="Symbol" w:eastAsiaTheme="minorEastAsia" w:hAnsi="Symbol" w:cs="Symbol"/>
          <w:kern w:val="0"/>
          <w:sz w:val="20"/>
          <w:szCs w:val="20"/>
        </w:rPr>
        <w:t>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Protocol flexibility for mixed-mode isochronous data transfers and asynchronous messaging</w:t>
      </w:r>
    </w:p>
    <w:p w:rsidR="00921E89" w:rsidRDefault="00921E89" w:rsidP="00921E89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Symbol" w:eastAsiaTheme="minorEastAsia" w:hAnsi="Symbol" w:cs="Symbol"/>
          <w:kern w:val="0"/>
          <w:sz w:val="20"/>
          <w:szCs w:val="20"/>
        </w:rPr>
        <w:t></w:t>
      </w:r>
      <w:r>
        <w:rPr>
          <w:rFonts w:ascii="Symbol" w:eastAsiaTheme="minorEastAsia" w:hAnsi="Symbol" w:cs="Symbol"/>
          <w:kern w:val="0"/>
          <w:sz w:val="20"/>
          <w:szCs w:val="20"/>
        </w:rPr>
        <w:t>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Integration in commodity device technology</w:t>
      </w:r>
    </w:p>
    <w:p w:rsidR="00921E89" w:rsidRDefault="00921E89" w:rsidP="00921E89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Symbol" w:eastAsiaTheme="minorEastAsia" w:hAnsi="Symbol" w:cs="Symbol"/>
          <w:kern w:val="0"/>
          <w:sz w:val="20"/>
          <w:szCs w:val="20"/>
        </w:rPr>
        <w:t></w:t>
      </w:r>
      <w:r>
        <w:rPr>
          <w:rFonts w:ascii="Symbol" w:eastAsiaTheme="minorEastAsia" w:hAnsi="Symbol" w:cs="Symbol"/>
          <w:kern w:val="0"/>
          <w:sz w:val="20"/>
          <w:szCs w:val="20"/>
        </w:rPr>
        <w:t>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Comprehension of various PC configurations and form factors</w:t>
      </w:r>
    </w:p>
    <w:p w:rsidR="00921E89" w:rsidRDefault="00921E89" w:rsidP="00921E89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Symbol" w:eastAsiaTheme="minorEastAsia" w:hAnsi="Symbol" w:cs="Symbol"/>
          <w:kern w:val="0"/>
          <w:sz w:val="20"/>
          <w:szCs w:val="20"/>
        </w:rPr>
        <w:t></w:t>
      </w:r>
      <w:r>
        <w:rPr>
          <w:rFonts w:ascii="Symbol" w:eastAsiaTheme="minorEastAsia" w:hAnsi="Symbol" w:cs="Symbol"/>
          <w:kern w:val="0"/>
          <w:sz w:val="20"/>
          <w:szCs w:val="20"/>
        </w:rPr>
        <w:t>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Provision of a standard interface capable of quick diffusion into product</w:t>
      </w:r>
    </w:p>
    <w:p w:rsidR="00921E89" w:rsidRDefault="00921E89" w:rsidP="00921E89">
      <w:pPr>
        <w:autoSpaceDE w:val="0"/>
        <w:autoSpaceDN w:val="0"/>
        <w:adjustRightInd w:val="0"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Symbol" w:eastAsiaTheme="minorEastAsia" w:hAnsi="Symbol" w:cs="Symbol"/>
          <w:kern w:val="0"/>
          <w:sz w:val="20"/>
          <w:szCs w:val="20"/>
        </w:rPr>
        <w:t></w:t>
      </w:r>
      <w:r>
        <w:rPr>
          <w:rFonts w:ascii="Symbol" w:eastAsiaTheme="minorEastAsia" w:hAnsi="Symbol" w:cs="Symbol"/>
          <w:kern w:val="0"/>
          <w:sz w:val="20"/>
          <w:szCs w:val="20"/>
        </w:rPr>
        <w:t>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Enabling new classes of devices that augment the PC’s capability</w:t>
      </w:r>
    </w:p>
    <w:p w:rsidR="00921E89" w:rsidRDefault="00921E89" w:rsidP="00921E89">
      <w:pPr>
        <w:widowControl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  <w:r>
        <w:rPr>
          <w:rFonts w:ascii="Symbol" w:eastAsiaTheme="minorEastAsia" w:hAnsi="Symbol" w:cs="Symbol"/>
          <w:kern w:val="0"/>
          <w:sz w:val="20"/>
          <w:szCs w:val="20"/>
        </w:rPr>
        <w:t></w:t>
      </w:r>
      <w:r>
        <w:rPr>
          <w:rFonts w:ascii="Symbol" w:eastAsiaTheme="minorEastAsia" w:hAnsi="Symbol" w:cs="Symbol"/>
          <w:kern w:val="0"/>
          <w:sz w:val="20"/>
          <w:szCs w:val="20"/>
        </w:rPr>
        <w:t></w:t>
      </w:r>
      <w:r>
        <w:rPr>
          <w:rFonts w:ascii="Times New Roman" w:eastAsiaTheme="minorEastAsia" w:hAnsi="Times New Roman" w:cs="Times New Roman"/>
          <w:kern w:val="0"/>
          <w:sz w:val="20"/>
          <w:szCs w:val="20"/>
        </w:rPr>
        <w:t>Full backward compatibility of USB 2.0 for devices built to previous versions of the specification</w:t>
      </w:r>
    </w:p>
    <w:p w:rsidR="00921E89" w:rsidRDefault="00921E89" w:rsidP="00921E89">
      <w:pPr>
        <w:widowControl/>
        <w:jc w:val="left"/>
        <w:rPr>
          <w:rFonts w:ascii="Times New Roman" w:eastAsiaTheme="minorEastAsia" w:hAnsi="Times New Roman" w:cs="Times New Roman"/>
          <w:kern w:val="0"/>
          <w:sz w:val="20"/>
          <w:szCs w:val="20"/>
        </w:rPr>
      </w:pPr>
    </w:p>
    <w:p w:rsidR="00921E89" w:rsidRDefault="00921E89" w:rsidP="00921E89">
      <w:pPr>
        <w:pStyle w:val="2"/>
      </w:pPr>
      <w:bookmarkStart w:id="6" w:name="_Toc477445961"/>
      <w:r>
        <w:rPr>
          <w:rFonts w:hint="eastAsia"/>
        </w:rPr>
        <w:t>应用分类</w:t>
      </w:r>
      <w:bookmarkEnd w:id="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68"/>
        <w:gridCol w:w="4677"/>
        <w:gridCol w:w="3544"/>
      </w:tblGrid>
      <w:tr w:rsidR="00921E89" w:rsidTr="00D642E5">
        <w:tc>
          <w:tcPr>
            <w:tcW w:w="1668" w:type="dxa"/>
          </w:tcPr>
          <w:p w:rsidR="00921E89" w:rsidRDefault="00921E89" w:rsidP="00921E89"/>
        </w:tc>
        <w:tc>
          <w:tcPr>
            <w:tcW w:w="4677" w:type="dxa"/>
          </w:tcPr>
          <w:p w:rsidR="00921E89" w:rsidRDefault="00921E89" w:rsidP="00921E89">
            <w:r>
              <w:rPr>
                <w:rFonts w:hint="eastAsia"/>
              </w:rPr>
              <w:t>应用</w:t>
            </w:r>
          </w:p>
        </w:tc>
        <w:tc>
          <w:tcPr>
            <w:tcW w:w="3544" w:type="dxa"/>
          </w:tcPr>
          <w:p w:rsidR="00921E89" w:rsidRDefault="00D642E5" w:rsidP="00921E89">
            <w:r>
              <w:rPr>
                <w:rFonts w:hint="eastAsia"/>
              </w:rPr>
              <w:t>属性</w:t>
            </w:r>
          </w:p>
        </w:tc>
      </w:tr>
      <w:tr w:rsidR="00921E89" w:rsidTr="00D642E5">
        <w:tc>
          <w:tcPr>
            <w:tcW w:w="1668" w:type="dxa"/>
          </w:tcPr>
          <w:p w:rsidR="00921E89" w:rsidRDefault="00921E89" w:rsidP="00921E89">
            <w:r>
              <w:rPr>
                <w:rFonts w:hint="eastAsia"/>
              </w:rPr>
              <w:t>低速</w:t>
            </w:r>
            <w:r>
              <w:rPr>
                <w:rFonts w:hint="eastAsia"/>
              </w:rPr>
              <w:t>USB</w:t>
            </w:r>
          </w:p>
        </w:tc>
        <w:tc>
          <w:tcPr>
            <w:tcW w:w="4677" w:type="dxa"/>
          </w:tcPr>
          <w:p w:rsidR="00921E89" w:rsidRDefault="00D642E5" w:rsidP="00921E89">
            <w:r>
              <w:rPr>
                <w:rFonts w:hint="eastAsia"/>
              </w:rPr>
              <w:t>键盘、鼠标、游戏外设、</w:t>
            </w:r>
            <w:r>
              <w:rPr>
                <w:rFonts w:hint="eastAsia"/>
              </w:rPr>
              <w:t>VR</w:t>
            </w:r>
          </w:p>
        </w:tc>
        <w:tc>
          <w:tcPr>
            <w:tcW w:w="3544" w:type="dxa"/>
          </w:tcPr>
          <w:p w:rsidR="00921E89" w:rsidRDefault="00D642E5" w:rsidP="00D642E5">
            <w:r>
              <w:rPr>
                <w:rFonts w:hint="eastAsia"/>
              </w:rPr>
              <w:t>10~100 Kb/s</w:t>
            </w:r>
          </w:p>
        </w:tc>
      </w:tr>
      <w:tr w:rsidR="00921E89" w:rsidTr="00D642E5">
        <w:tc>
          <w:tcPr>
            <w:tcW w:w="1668" w:type="dxa"/>
          </w:tcPr>
          <w:p w:rsidR="00921E89" w:rsidRDefault="00921E89" w:rsidP="00921E89">
            <w:r>
              <w:rPr>
                <w:rFonts w:hint="eastAsia"/>
              </w:rPr>
              <w:t>全速</w:t>
            </w:r>
            <w:r>
              <w:rPr>
                <w:rFonts w:hint="eastAsia"/>
              </w:rPr>
              <w:t>USB</w:t>
            </w:r>
          </w:p>
        </w:tc>
        <w:tc>
          <w:tcPr>
            <w:tcW w:w="4677" w:type="dxa"/>
          </w:tcPr>
          <w:p w:rsidR="00D642E5" w:rsidRDefault="00D642E5" w:rsidP="00921E89">
            <w:r>
              <w:rPr>
                <w:rFonts w:hint="eastAsia"/>
              </w:rPr>
              <w:t>宽频信号、麦克风</w:t>
            </w:r>
          </w:p>
        </w:tc>
        <w:tc>
          <w:tcPr>
            <w:tcW w:w="3544" w:type="dxa"/>
          </w:tcPr>
          <w:p w:rsidR="00D642E5" w:rsidRDefault="00D642E5" w:rsidP="00D642E5">
            <w:r>
              <w:rPr>
                <w:rFonts w:hint="eastAsia"/>
              </w:rPr>
              <w:t>500Kb/s ~ 10Mb/s</w:t>
            </w:r>
          </w:p>
        </w:tc>
      </w:tr>
      <w:tr w:rsidR="00921E89" w:rsidTr="00D642E5">
        <w:tc>
          <w:tcPr>
            <w:tcW w:w="1668" w:type="dxa"/>
          </w:tcPr>
          <w:p w:rsidR="00921E89" w:rsidRDefault="00921E89" w:rsidP="00921E89">
            <w:r>
              <w:rPr>
                <w:rFonts w:hint="eastAsia"/>
              </w:rPr>
              <w:t>高速</w:t>
            </w:r>
            <w:r>
              <w:rPr>
                <w:rFonts w:hint="eastAsia"/>
              </w:rPr>
              <w:t>USB</w:t>
            </w:r>
          </w:p>
        </w:tc>
        <w:tc>
          <w:tcPr>
            <w:tcW w:w="4677" w:type="dxa"/>
          </w:tcPr>
          <w:p w:rsidR="00921E89" w:rsidRDefault="00D642E5" w:rsidP="00921E89">
            <w:r>
              <w:rPr>
                <w:rFonts w:hint="eastAsia"/>
              </w:rPr>
              <w:t>视频设备、存储设备、成像、宽频信号</w:t>
            </w:r>
          </w:p>
        </w:tc>
        <w:tc>
          <w:tcPr>
            <w:tcW w:w="3544" w:type="dxa"/>
          </w:tcPr>
          <w:p w:rsidR="00921E89" w:rsidRDefault="00D642E5" w:rsidP="00921E89">
            <w:r>
              <w:rPr>
                <w:rFonts w:hint="eastAsia"/>
              </w:rPr>
              <w:t>25~400 Mb/s</w:t>
            </w:r>
          </w:p>
        </w:tc>
      </w:tr>
    </w:tbl>
    <w:p w:rsidR="00D3702D" w:rsidRDefault="00D3702D" w:rsidP="00D3702D">
      <w:pPr>
        <w:pStyle w:val="2"/>
      </w:pPr>
    </w:p>
    <w:p w:rsidR="00D3702D" w:rsidRDefault="00D3702D" w:rsidP="00D3702D">
      <w:pPr>
        <w:rPr>
          <w:rFonts w:asciiTheme="majorHAnsi" w:hAnsiTheme="majorHAnsi" w:cstheme="majorBidi"/>
          <w:sz w:val="28"/>
          <w:szCs w:val="32"/>
        </w:rPr>
      </w:pPr>
      <w:r>
        <w:br w:type="page"/>
      </w:r>
    </w:p>
    <w:p w:rsidR="00D3702D" w:rsidRDefault="00D3702D" w:rsidP="00D3702D">
      <w:pPr>
        <w:pStyle w:val="2"/>
      </w:pPr>
      <w:bookmarkStart w:id="7" w:name="_Toc477445962"/>
      <w:r>
        <w:rPr>
          <w:rFonts w:hint="eastAsia"/>
        </w:rPr>
        <w:lastRenderedPageBreak/>
        <w:t>USB</w:t>
      </w:r>
      <w:r>
        <w:rPr>
          <w:rFonts w:hint="eastAsia"/>
        </w:rPr>
        <w:t>体系</w:t>
      </w:r>
      <w:bookmarkEnd w:id="7"/>
    </w:p>
    <w:p w:rsidR="00D3702D" w:rsidRDefault="00D3702D" w:rsidP="009E5A7A">
      <w:r>
        <w:rPr>
          <w:noProof/>
        </w:rPr>
        <w:drawing>
          <wp:inline distT="0" distB="0" distL="0" distR="0" wp14:anchorId="19C5AA52" wp14:editId="4F23BFB7">
            <wp:extent cx="5486400" cy="42494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02D" w:rsidRPr="00F576AE" w:rsidRDefault="00D3702D" w:rsidP="00F576AE">
      <w:r>
        <w:rPr>
          <w:rFonts w:hint="eastAsia"/>
        </w:rPr>
        <w:t xml:space="preserve">USB </w:t>
      </w:r>
      <w:r>
        <w:rPr>
          <w:rFonts w:hint="eastAsia"/>
        </w:rPr>
        <w:t>体系包括“主机”、“设备”以及“物理连接”三个部分。</w:t>
      </w:r>
    </w:p>
    <w:p w:rsidR="00D3702D" w:rsidRPr="00F576AE" w:rsidRDefault="00D3702D" w:rsidP="00F576AE">
      <w:r w:rsidRPr="00F576AE">
        <w:rPr>
          <w:rFonts w:hint="eastAsia"/>
        </w:rPr>
        <w:t>主机是一个提供</w:t>
      </w:r>
      <w:r w:rsidRPr="00F576AE">
        <w:t>USB</w:t>
      </w:r>
      <w:r w:rsidRPr="00F576AE">
        <w:rPr>
          <w:rFonts w:hint="eastAsia"/>
        </w:rPr>
        <w:t>接口及接口管理能力的硬件、软件及固件的复合体，可以是</w:t>
      </w:r>
      <w:r w:rsidRPr="00F576AE">
        <w:t>PC</w:t>
      </w:r>
      <w:r w:rsidRPr="00F576AE">
        <w:rPr>
          <w:rFonts w:hint="eastAsia"/>
        </w:rPr>
        <w:t>，也可以是</w:t>
      </w:r>
      <w:r w:rsidRPr="00F576AE">
        <w:t>OTG</w:t>
      </w:r>
      <w:r w:rsidRPr="00F576AE">
        <w:rPr>
          <w:rFonts w:hint="eastAsia"/>
        </w:rPr>
        <w:t>设备。一个</w:t>
      </w:r>
      <w:r w:rsidRPr="00F576AE">
        <w:t xml:space="preserve">USB </w:t>
      </w:r>
      <w:r w:rsidRPr="00F576AE">
        <w:rPr>
          <w:rFonts w:hint="eastAsia"/>
        </w:rPr>
        <w:t>系统中仅有一个</w:t>
      </w:r>
      <w:r w:rsidRPr="00F576AE">
        <w:t>USB</w:t>
      </w:r>
      <w:r w:rsidRPr="00F576AE">
        <w:rPr>
          <w:rFonts w:hint="eastAsia"/>
        </w:rPr>
        <w:t>主机；</w:t>
      </w:r>
    </w:p>
    <w:p w:rsidR="00D3702D" w:rsidRPr="00F576AE" w:rsidRDefault="00D3702D" w:rsidP="00F576AE">
      <w:r w:rsidRPr="00F576AE">
        <w:rPr>
          <w:rFonts w:hint="eastAsia"/>
        </w:rPr>
        <w:t>设备包括</w:t>
      </w:r>
      <w:r w:rsidRPr="00F576AE">
        <w:rPr>
          <w:rFonts w:hint="eastAsia"/>
        </w:rPr>
        <w:t xml:space="preserve"> USB</w:t>
      </w:r>
      <w:r w:rsidRPr="00F576AE">
        <w:rPr>
          <w:rFonts w:hint="eastAsia"/>
        </w:rPr>
        <w:t>功能设备和</w:t>
      </w:r>
      <w:r w:rsidRPr="00F576AE">
        <w:rPr>
          <w:rFonts w:hint="eastAsia"/>
        </w:rPr>
        <w:t xml:space="preserve"> USB HUB</w:t>
      </w:r>
      <w:r w:rsidRPr="00F576AE">
        <w:rPr>
          <w:rFonts w:hint="eastAsia"/>
        </w:rPr>
        <w:t>，最多支持</w:t>
      </w:r>
      <w:r w:rsidRPr="00F576AE">
        <w:rPr>
          <w:rFonts w:hint="eastAsia"/>
        </w:rPr>
        <w:t xml:space="preserve"> 127</w:t>
      </w:r>
      <w:r w:rsidRPr="00F576AE">
        <w:rPr>
          <w:rFonts w:hint="eastAsia"/>
        </w:rPr>
        <w:t>个设备；</w:t>
      </w:r>
    </w:p>
    <w:p w:rsidR="00F576AE" w:rsidRDefault="00D3702D" w:rsidP="00F576AE">
      <w:r w:rsidRPr="00F576AE">
        <w:rPr>
          <w:rFonts w:hint="eastAsia"/>
        </w:rPr>
        <w:t>物理连接即指的是</w:t>
      </w:r>
      <w:r w:rsidRPr="00F576AE">
        <w:rPr>
          <w:rFonts w:hint="eastAsia"/>
        </w:rPr>
        <w:t xml:space="preserve">USB </w:t>
      </w:r>
      <w:r w:rsidRPr="00F576AE">
        <w:rPr>
          <w:rFonts w:hint="eastAsia"/>
        </w:rPr>
        <w:t>的传输线。</w:t>
      </w:r>
      <w:r w:rsidRPr="00F576AE">
        <w:rPr>
          <w:rFonts w:hint="eastAsia"/>
        </w:rPr>
        <w:t xml:space="preserve">                            </w:t>
      </w:r>
    </w:p>
    <w:p w:rsidR="00F576AE" w:rsidRDefault="00F576AE" w:rsidP="00F576AE"/>
    <w:p w:rsidR="00D3702D" w:rsidRDefault="00D3702D" w:rsidP="00F576AE">
      <w:r w:rsidRPr="00F576AE">
        <w:rPr>
          <w:rFonts w:hint="eastAsia"/>
        </w:rPr>
        <w:t>在</w:t>
      </w:r>
      <w:r w:rsidRPr="00F576AE">
        <w:rPr>
          <w:rFonts w:hint="eastAsia"/>
        </w:rPr>
        <w:t>USB 2.0</w:t>
      </w:r>
      <w:r w:rsidRPr="00F576AE">
        <w:rPr>
          <w:rFonts w:hint="eastAsia"/>
        </w:rPr>
        <w:t>系统中，要求使用屏蔽的双绞线。</w:t>
      </w:r>
    </w:p>
    <w:p w:rsidR="00F576AE" w:rsidRPr="00F576AE" w:rsidRDefault="00F576AE" w:rsidP="00F576AE"/>
    <w:p w:rsidR="00D3702D" w:rsidRPr="00F576AE" w:rsidRDefault="00D3702D" w:rsidP="00F576AE">
      <w:r>
        <w:rPr>
          <w:rFonts w:hint="eastAsia"/>
        </w:rPr>
        <w:t xml:space="preserve">USB </w:t>
      </w:r>
      <w:r>
        <w:rPr>
          <w:rFonts w:hint="eastAsia"/>
        </w:rPr>
        <w:t>体系采用分层的星型拓扑来连接所有</w:t>
      </w:r>
      <w:r>
        <w:rPr>
          <w:rFonts w:hint="eastAsia"/>
        </w:rPr>
        <w:t>USB</w:t>
      </w:r>
      <w:r>
        <w:rPr>
          <w:rFonts w:hint="eastAsia"/>
        </w:rPr>
        <w:t>设备</w:t>
      </w:r>
    </w:p>
    <w:p w:rsidR="00F576AE" w:rsidRDefault="00D3702D" w:rsidP="00F576AE">
      <w:r w:rsidRPr="00F576AE">
        <w:rPr>
          <w:rFonts w:hint="eastAsia"/>
        </w:rPr>
        <w:t>以</w:t>
      </w:r>
      <w:r w:rsidRPr="00F576AE">
        <w:rPr>
          <w:rFonts w:hint="eastAsia"/>
        </w:rPr>
        <w:t xml:space="preserve"> HOST-ROOT  HUB</w:t>
      </w:r>
      <w:r w:rsidRPr="00F576AE">
        <w:rPr>
          <w:rFonts w:hint="eastAsia"/>
        </w:rPr>
        <w:t>为起点，最多支持</w:t>
      </w:r>
      <w:r w:rsidRPr="00F576AE">
        <w:rPr>
          <w:rFonts w:hint="eastAsia"/>
        </w:rPr>
        <w:t xml:space="preserve"> 7 </w:t>
      </w:r>
      <w:r w:rsidRPr="00F576AE">
        <w:rPr>
          <w:rFonts w:hint="eastAsia"/>
        </w:rPr>
        <w:t>层（</w:t>
      </w:r>
      <w:r w:rsidRPr="00F576AE">
        <w:rPr>
          <w:rFonts w:hint="eastAsia"/>
        </w:rPr>
        <w:t>Tier</w:t>
      </w:r>
      <w:r w:rsidRPr="00F576AE">
        <w:rPr>
          <w:rFonts w:hint="eastAsia"/>
        </w:rPr>
        <w:t>），也就是说任何一个</w:t>
      </w:r>
      <w:r w:rsidRPr="00F576AE">
        <w:rPr>
          <w:rFonts w:hint="eastAsia"/>
        </w:rPr>
        <w:t xml:space="preserve">USB </w:t>
      </w:r>
      <w:r w:rsidRPr="00F576AE">
        <w:rPr>
          <w:rFonts w:hint="eastAsia"/>
        </w:rPr>
        <w:t>系统中最多可以允许</w:t>
      </w:r>
      <w:r w:rsidRPr="00F576AE">
        <w:rPr>
          <w:rFonts w:hint="eastAsia"/>
        </w:rPr>
        <w:t xml:space="preserve"> 5</w:t>
      </w:r>
      <w:r w:rsidRPr="00F576AE">
        <w:rPr>
          <w:rFonts w:hint="eastAsia"/>
        </w:rPr>
        <w:t>个</w:t>
      </w:r>
      <w:r w:rsidRPr="00F576AE">
        <w:rPr>
          <w:rFonts w:hint="eastAsia"/>
        </w:rPr>
        <w:t xml:space="preserve"> USB  HUB </w:t>
      </w:r>
      <w:r w:rsidRPr="00F576AE">
        <w:rPr>
          <w:rFonts w:hint="eastAsia"/>
        </w:rPr>
        <w:t>级联。</w:t>
      </w:r>
    </w:p>
    <w:p w:rsidR="00D3702D" w:rsidRPr="00F576AE" w:rsidRDefault="00D3702D" w:rsidP="00F576AE">
      <w:r w:rsidRPr="00F576AE">
        <w:rPr>
          <w:rFonts w:hint="eastAsia"/>
        </w:rPr>
        <w:t>一个复合设备（</w:t>
      </w:r>
      <w:r w:rsidRPr="00F576AE">
        <w:rPr>
          <w:rFonts w:hint="eastAsia"/>
        </w:rPr>
        <w:t>Compound Device</w:t>
      </w:r>
      <w:r w:rsidRPr="00F576AE">
        <w:rPr>
          <w:rFonts w:hint="eastAsia"/>
        </w:rPr>
        <w:t>）将同时占据两层或更多的层。</w:t>
      </w:r>
    </w:p>
    <w:p w:rsidR="00D3702D" w:rsidRPr="00F576AE" w:rsidRDefault="00D3702D" w:rsidP="00F576AE">
      <w:r w:rsidRPr="00F576AE">
        <w:rPr>
          <w:rFonts w:hint="eastAsia"/>
        </w:rPr>
        <w:t xml:space="preserve">ROOT HUB </w:t>
      </w:r>
      <w:r w:rsidRPr="00F576AE">
        <w:rPr>
          <w:rFonts w:hint="eastAsia"/>
        </w:rPr>
        <w:t>是一个特殊的</w:t>
      </w:r>
      <w:r w:rsidRPr="00F576AE">
        <w:rPr>
          <w:rFonts w:hint="eastAsia"/>
        </w:rPr>
        <w:t xml:space="preserve"> USB HUB</w:t>
      </w:r>
      <w:r w:rsidRPr="00F576AE">
        <w:rPr>
          <w:rFonts w:hint="eastAsia"/>
        </w:rPr>
        <w:t>，它集成在主机控制器里，不占用地址。</w:t>
      </w:r>
    </w:p>
    <w:p w:rsidR="00D3702D" w:rsidRDefault="00D3702D" w:rsidP="00F576AE">
      <w:r w:rsidRPr="00F576AE">
        <w:rPr>
          <w:rFonts w:hint="eastAsia"/>
        </w:rPr>
        <w:t>“复合设备（</w:t>
      </w:r>
      <w:r w:rsidRPr="00F576AE">
        <w:rPr>
          <w:rFonts w:hint="eastAsia"/>
        </w:rPr>
        <w:t>Compound Device</w:t>
      </w:r>
      <w:r w:rsidRPr="00F576AE">
        <w:rPr>
          <w:rFonts w:hint="eastAsia"/>
        </w:rPr>
        <w:t>）”可以占用多个地址。所谓复合设备其实就是把多个功能设备通过内置的</w:t>
      </w:r>
      <w:r w:rsidRPr="00F576AE">
        <w:rPr>
          <w:rFonts w:hint="eastAsia"/>
        </w:rPr>
        <w:t xml:space="preserve"> USB HUB </w:t>
      </w:r>
      <w:r w:rsidRPr="00F576AE">
        <w:rPr>
          <w:rFonts w:hint="eastAsia"/>
        </w:rPr>
        <w:t>组合而成的设备，比如带录音话筒的</w:t>
      </w:r>
      <w:r w:rsidRPr="00F576AE">
        <w:rPr>
          <w:rFonts w:hint="eastAsia"/>
        </w:rPr>
        <w:t xml:space="preserve"> USB </w:t>
      </w:r>
      <w:r w:rsidRPr="00F576AE">
        <w:rPr>
          <w:rFonts w:hint="eastAsia"/>
        </w:rPr>
        <w:t>摄像头等。</w:t>
      </w:r>
    </w:p>
    <w:p w:rsidR="00F576AE" w:rsidRPr="00F576AE" w:rsidRDefault="00F576AE" w:rsidP="00F576AE"/>
    <w:p w:rsidR="00D3702D" w:rsidRPr="00F576AE" w:rsidRDefault="00D3702D" w:rsidP="00F576AE">
      <w:r w:rsidRPr="00F576AE">
        <w:rPr>
          <w:rFonts w:hint="eastAsia"/>
        </w:rPr>
        <w:t>一个</w:t>
      </w:r>
      <w:r w:rsidRPr="00F576AE">
        <w:rPr>
          <w:rFonts w:hint="eastAsia"/>
        </w:rPr>
        <w:t xml:space="preserve"> USB HOST </w:t>
      </w:r>
      <w:r w:rsidRPr="00F576AE">
        <w:rPr>
          <w:rFonts w:hint="eastAsia"/>
        </w:rPr>
        <w:t>最多可以同时支持</w:t>
      </w:r>
      <w:r w:rsidRPr="00F576AE">
        <w:rPr>
          <w:rFonts w:hint="eastAsia"/>
        </w:rPr>
        <w:t xml:space="preserve"> 128 </w:t>
      </w:r>
      <w:r w:rsidRPr="00F576AE">
        <w:rPr>
          <w:rFonts w:hint="eastAsia"/>
        </w:rPr>
        <w:t>个地址，地址</w:t>
      </w:r>
      <w:r w:rsidRPr="00F576AE">
        <w:rPr>
          <w:rFonts w:hint="eastAsia"/>
        </w:rPr>
        <w:t xml:space="preserve"> 0 </w:t>
      </w:r>
      <w:r w:rsidRPr="00F576AE">
        <w:rPr>
          <w:rFonts w:hint="eastAsia"/>
        </w:rPr>
        <w:t>作为默认地址，只在设备枚举期间临时使用，而不能被分配给任何一个设备，因此一个</w:t>
      </w:r>
      <w:r w:rsidRPr="00F576AE">
        <w:rPr>
          <w:rFonts w:hint="eastAsia"/>
        </w:rPr>
        <w:t xml:space="preserve"> USB HOST </w:t>
      </w:r>
      <w:r w:rsidRPr="00F576AE">
        <w:rPr>
          <w:rFonts w:hint="eastAsia"/>
        </w:rPr>
        <w:t>最多可以同时支持</w:t>
      </w:r>
      <w:r w:rsidRPr="00F576AE">
        <w:rPr>
          <w:rFonts w:hint="eastAsia"/>
        </w:rPr>
        <w:t xml:space="preserve"> 127 </w:t>
      </w:r>
      <w:r w:rsidRPr="00F576AE">
        <w:rPr>
          <w:rFonts w:hint="eastAsia"/>
        </w:rPr>
        <w:t>个地址，如果一个设备只占用一个地址，那么可最多支持</w:t>
      </w:r>
      <w:r w:rsidRPr="00F576AE">
        <w:rPr>
          <w:rFonts w:hint="eastAsia"/>
        </w:rPr>
        <w:t xml:space="preserve"> 127</w:t>
      </w:r>
      <w:r w:rsidRPr="00F576AE">
        <w:rPr>
          <w:rFonts w:hint="eastAsia"/>
        </w:rPr>
        <w:t>个</w:t>
      </w:r>
      <w:r w:rsidRPr="00F576AE">
        <w:rPr>
          <w:rFonts w:hint="eastAsia"/>
        </w:rPr>
        <w:t xml:space="preserve"> USB </w:t>
      </w:r>
      <w:r w:rsidRPr="00F576AE">
        <w:rPr>
          <w:rFonts w:hint="eastAsia"/>
        </w:rPr>
        <w:t>设备（含</w:t>
      </w:r>
      <w:r w:rsidRPr="00F576AE">
        <w:rPr>
          <w:rFonts w:hint="eastAsia"/>
        </w:rPr>
        <w:t>USB HUB</w:t>
      </w:r>
      <w:r w:rsidRPr="00F576AE">
        <w:rPr>
          <w:rFonts w:hint="eastAsia"/>
        </w:rPr>
        <w:t>）。</w:t>
      </w:r>
    </w:p>
    <w:p w:rsidR="0068178F" w:rsidRPr="00F576AE" w:rsidRDefault="0068178F" w:rsidP="00F576AE">
      <w:r>
        <w:br w:type="page"/>
      </w:r>
    </w:p>
    <w:p w:rsidR="00182493" w:rsidRDefault="00182493" w:rsidP="00EB6D38">
      <w:pPr>
        <w:pStyle w:val="a5"/>
      </w:pPr>
      <w:bookmarkStart w:id="8" w:name="_Toc477445963"/>
      <w:r>
        <w:rPr>
          <w:rFonts w:hint="eastAsia"/>
        </w:rPr>
        <w:lastRenderedPageBreak/>
        <w:t>物理层</w:t>
      </w:r>
      <w:bookmarkEnd w:id="8"/>
    </w:p>
    <w:p w:rsidR="00356E7E" w:rsidRDefault="00356E7E" w:rsidP="00356E7E">
      <w:pPr>
        <w:pStyle w:val="2"/>
      </w:pPr>
      <w:bookmarkStart w:id="9" w:name="_Toc477445964"/>
      <w:r>
        <w:rPr>
          <w:rFonts w:hint="eastAsia"/>
        </w:rPr>
        <w:t>物理连接</w:t>
      </w:r>
      <w:bookmarkEnd w:id="9"/>
    </w:p>
    <w:p w:rsidR="00912963" w:rsidRPr="00912963" w:rsidRDefault="00912963" w:rsidP="00912963">
      <w:r>
        <w:rPr>
          <w:rFonts w:hint="eastAsia"/>
        </w:rPr>
        <w:t>USB</w:t>
      </w:r>
      <w:r>
        <w:rPr>
          <w:rFonts w:hint="eastAsia"/>
        </w:rPr>
        <w:t>接口类型：</w:t>
      </w:r>
    </w:p>
    <w:p w:rsidR="00912963" w:rsidRPr="00912963" w:rsidRDefault="00912963" w:rsidP="00912963">
      <w:r>
        <w:rPr>
          <w:noProof/>
        </w:rPr>
        <w:drawing>
          <wp:inline distT="0" distB="0" distL="0" distR="0" wp14:anchorId="297EA49A" wp14:editId="7A7D689B">
            <wp:extent cx="2648278" cy="2787091"/>
            <wp:effectExtent l="0" t="0" r="0" b="0"/>
            <wp:docPr id="11" name="图片 11" descr="http://img.ithome.com/newsuploadfiles/2013/12/20131204_102831_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ithome.com/newsuploadfiles/2013/12/20131204_102831_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697" cy="279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963" w:rsidRPr="007F4121" w:rsidRDefault="00912963" w:rsidP="007F4121"/>
    <w:p w:rsidR="00356E7E" w:rsidRDefault="00356E7E" w:rsidP="00356E7E">
      <w:pPr>
        <w:widowControl/>
        <w:jc w:val="left"/>
      </w:pPr>
      <w:r>
        <w:rPr>
          <w:noProof/>
        </w:rPr>
        <w:drawing>
          <wp:inline distT="0" distB="0" distL="0" distR="0" wp14:anchorId="3822F925" wp14:editId="30BCDD6E">
            <wp:extent cx="3577133" cy="1032152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6400" cy="104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E7E" w:rsidRDefault="00356E7E" w:rsidP="00356E7E">
      <w:r>
        <w:rPr>
          <w:rFonts w:hint="eastAsia"/>
        </w:rPr>
        <w:t>如图所示是两个设备相连接的示意图。</w:t>
      </w:r>
    </w:p>
    <w:p w:rsidR="00356E7E" w:rsidRDefault="00356E7E" w:rsidP="00356E7E">
      <w:r>
        <w:rPr>
          <w:rFonts w:hint="eastAsia"/>
        </w:rPr>
        <w:t>一个</w:t>
      </w:r>
      <w:r>
        <w:rPr>
          <w:rFonts w:hint="eastAsia"/>
        </w:rPr>
        <w:t>USB</w:t>
      </w:r>
      <w:r>
        <w:rPr>
          <w:rFonts w:hint="eastAsia"/>
        </w:rPr>
        <w:t>接口有</w:t>
      </w:r>
      <w:r>
        <w:rPr>
          <w:rFonts w:hint="eastAsia"/>
        </w:rPr>
        <w:t>4</w:t>
      </w:r>
      <w:r>
        <w:rPr>
          <w:rFonts w:hint="eastAsia"/>
        </w:rPr>
        <w:t>个引脚：</w:t>
      </w:r>
      <w:r>
        <w:rPr>
          <w:rFonts w:hint="eastAsia"/>
        </w:rPr>
        <w:t>2</w:t>
      </w:r>
      <w:r>
        <w:rPr>
          <w:rFonts w:hint="eastAsia"/>
        </w:rPr>
        <w:t>个电源引脚和</w:t>
      </w:r>
      <w:r>
        <w:rPr>
          <w:rFonts w:hint="eastAsia"/>
        </w:rPr>
        <w:t>2</w:t>
      </w:r>
      <w:r>
        <w:rPr>
          <w:rFonts w:hint="eastAsia"/>
        </w:rPr>
        <w:t>个信号引脚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42"/>
        <w:gridCol w:w="2127"/>
        <w:gridCol w:w="10086"/>
      </w:tblGrid>
      <w:tr w:rsidR="00912963" w:rsidTr="00912963">
        <w:tc>
          <w:tcPr>
            <w:tcW w:w="1242" w:type="dxa"/>
          </w:tcPr>
          <w:p w:rsidR="00912963" w:rsidRDefault="00912963" w:rsidP="00356E7E">
            <w:r>
              <w:rPr>
                <w:rFonts w:hint="eastAsia"/>
              </w:rPr>
              <w:t>引脚</w:t>
            </w:r>
          </w:p>
        </w:tc>
        <w:tc>
          <w:tcPr>
            <w:tcW w:w="2127" w:type="dxa"/>
          </w:tcPr>
          <w:p w:rsidR="00912963" w:rsidRDefault="00912963" w:rsidP="00356E7E"/>
        </w:tc>
        <w:tc>
          <w:tcPr>
            <w:tcW w:w="10086" w:type="dxa"/>
          </w:tcPr>
          <w:p w:rsidR="00912963" w:rsidRDefault="00912963" w:rsidP="00356E7E"/>
        </w:tc>
      </w:tr>
      <w:tr w:rsidR="00912963" w:rsidTr="00912963">
        <w:tc>
          <w:tcPr>
            <w:tcW w:w="1242" w:type="dxa"/>
          </w:tcPr>
          <w:p w:rsidR="00912963" w:rsidRDefault="00912963" w:rsidP="00604C15">
            <w:r>
              <w:rPr>
                <w:rFonts w:hint="eastAsia"/>
              </w:rPr>
              <w:t>V</w:t>
            </w:r>
            <w:r w:rsidR="00604C15" w:rsidRPr="00604C15">
              <w:rPr>
                <w:rFonts w:hint="eastAsia"/>
                <w:vertAlign w:val="subscript"/>
              </w:rPr>
              <w:t>BUS</w:t>
            </w:r>
          </w:p>
        </w:tc>
        <w:tc>
          <w:tcPr>
            <w:tcW w:w="2127" w:type="dxa"/>
          </w:tcPr>
          <w:p w:rsidR="00912963" w:rsidRDefault="00912963" w:rsidP="00356E7E"/>
        </w:tc>
        <w:tc>
          <w:tcPr>
            <w:tcW w:w="10086" w:type="dxa"/>
          </w:tcPr>
          <w:p w:rsidR="00912963" w:rsidRDefault="00912963" w:rsidP="00356E7E"/>
        </w:tc>
      </w:tr>
      <w:tr w:rsidR="00912963" w:rsidTr="00912963">
        <w:tc>
          <w:tcPr>
            <w:tcW w:w="1242" w:type="dxa"/>
          </w:tcPr>
          <w:p w:rsidR="00912963" w:rsidRDefault="00912963" w:rsidP="00356E7E">
            <w:r>
              <w:rPr>
                <w:rFonts w:hint="eastAsia"/>
              </w:rPr>
              <w:t>D+</w:t>
            </w:r>
          </w:p>
        </w:tc>
        <w:tc>
          <w:tcPr>
            <w:tcW w:w="2127" w:type="dxa"/>
          </w:tcPr>
          <w:p w:rsidR="00912963" w:rsidRDefault="00912963" w:rsidP="00356E7E"/>
        </w:tc>
        <w:tc>
          <w:tcPr>
            <w:tcW w:w="10086" w:type="dxa"/>
          </w:tcPr>
          <w:p w:rsidR="00912963" w:rsidRDefault="00912963" w:rsidP="00356E7E"/>
        </w:tc>
      </w:tr>
      <w:tr w:rsidR="00912963" w:rsidTr="00912963">
        <w:tc>
          <w:tcPr>
            <w:tcW w:w="1242" w:type="dxa"/>
          </w:tcPr>
          <w:p w:rsidR="00912963" w:rsidRDefault="00912963" w:rsidP="00356E7E">
            <w:r>
              <w:rPr>
                <w:rFonts w:hint="eastAsia"/>
              </w:rPr>
              <w:t>D-</w:t>
            </w:r>
          </w:p>
        </w:tc>
        <w:tc>
          <w:tcPr>
            <w:tcW w:w="2127" w:type="dxa"/>
          </w:tcPr>
          <w:p w:rsidR="00912963" w:rsidRDefault="00912963" w:rsidP="00356E7E"/>
        </w:tc>
        <w:tc>
          <w:tcPr>
            <w:tcW w:w="10086" w:type="dxa"/>
          </w:tcPr>
          <w:p w:rsidR="00912963" w:rsidRDefault="00912963" w:rsidP="00356E7E"/>
        </w:tc>
      </w:tr>
      <w:tr w:rsidR="00912963" w:rsidTr="00912963">
        <w:tc>
          <w:tcPr>
            <w:tcW w:w="1242" w:type="dxa"/>
          </w:tcPr>
          <w:p w:rsidR="00912963" w:rsidRDefault="00912963" w:rsidP="00356E7E">
            <w:r>
              <w:rPr>
                <w:rFonts w:hint="eastAsia"/>
              </w:rPr>
              <w:t>GND</w:t>
            </w:r>
          </w:p>
        </w:tc>
        <w:tc>
          <w:tcPr>
            <w:tcW w:w="2127" w:type="dxa"/>
          </w:tcPr>
          <w:p w:rsidR="00912963" w:rsidRDefault="00912963" w:rsidP="00356E7E"/>
        </w:tc>
        <w:tc>
          <w:tcPr>
            <w:tcW w:w="10086" w:type="dxa"/>
          </w:tcPr>
          <w:p w:rsidR="00912963" w:rsidRDefault="00912963" w:rsidP="00356E7E"/>
        </w:tc>
      </w:tr>
    </w:tbl>
    <w:p w:rsidR="00912963" w:rsidRDefault="00912963" w:rsidP="00356E7E"/>
    <w:p w:rsidR="007F4121" w:rsidRPr="00356E7E" w:rsidRDefault="007F4121" w:rsidP="00356E7E"/>
    <w:p w:rsidR="00356E7E" w:rsidRDefault="00356E7E">
      <w:pPr>
        <w:widowControl/>
        <w:jc w:val="left"/>
        <w:rPr>
          <w:rFonts w:asciiTheme="majorHAnsi" w:hAnsiTheme="majorHAnsi" w:cstheme="majorBidi"/>
          <w:b/>
          <w:bCs/>
          <w:sz w:val="28"/>
          <w:szCs w:val="32"/>
        </w:rPr>
      </w:pPr>
      <w:r>
        <w:br w:type="page"/>
      </w:r>
    </w:p>
    <w:p w:rsidR="002F1060" w:rsidRDefault="002F1060" w:rsidP="006D5985">
      <w:pPr>
        <w:pStyle w:val="2"/>
      </w:pPr>
      <w:bookmarkStart w:id="10" w:name="_Toc477445965"/>
      <w:r>
        <w:rPr>
          <w:rFonts w:hint="eastAsia"/>
        </w:rPr>
        <w:lastRenderedPageBreak/>
        <w:t>总线</w:t>
      </w:r>
      <w:r w:rsidR="001E5026">
        <w:rPr>
          <w:rFonts w:hint="eastAsia"/>
        </w:rPr>
        <w:t>结构（总线拓扑）</w:t>
      </w:r>
      <w:bookmarkEnd w:id="10"/>
    </w:p>
    <w:p w:rsidR="001E5026" w:rsidRPr="001E5026" w:rsidRDefault="001E5026" w:rsidP="001E5026"/>
    <w:p w:rsidR="006D5985" w:rsidRPr="006D5985" w:rsidRDefault="006D5985" w:rsidP="006D5985"/>
    <w:p w:rsidR="006D5985" w:rsidRPr="006D5985" w:rsidRDefault="006D5985" w:rsidP="006D5985"/>
    <w:p w:rsidR="006D5985" w:rsidRPr="006D5985" w:rsidRDefault="006D5985" w:rsidP="006D5985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97"/>
        <w:gridCol w:w="2313"/>
        <w:gridCol w:w="4962"/>
        <w:gridCol w:w="4962"/>
      </w:tblGrid>
      <w:tr w:rsidR="001E5026" w:rsidTr="001E5026">
        <w:tc>
          <w:tcPr>
            <w:tcW w:w="1197" w:type="dxa"/>
          </w:tcPr>
          <w:p w:rsidR="001E5026" w:rsidRDefault="001E5026" w:rsidP="002F1060"/>
        </w:tc>
        <w:tc>
          <w:tcPr>
            <w:tcW w:w="2313" w:type="dxa"/>
          </w:tcPr>
          <w:p w:rsidR="001E5026" w:rsidRDefault="001E5026" w:rsidP="002F1060"/>
        </w:tc>
        <w:tc>
          <w:tcPr>
            <w:tcW w:w="4962" w:type="dxa"/>
          </w:tcPr>
          <w:p w:rsidR="001E5026" w:rsidRDefault="001E5026" w:rsidP="002F1060"/>
        </w:tc>
        <w:tc>
          <w:tcPr>
            <w:tcW w:w="4962" w:type="dxa"/>
          </w:tcPr>
          <w:p w:rsidR="001E5026" w:rsidRDefault="001E5026" w:rsidP="002F1060"/>
        </w:tc>
      </w:tr>
      <w:tr w:rsidR="001E5026" w:rsidTr="001E5026">
        <w:trPr>
          <w:trHeight w:val="347"/>
        </w:trPr>
        <w:tc>
          <w:tcPr>
            <w:tcW w:w="1197" w:type="dxa"/>
            <w:vMerge w:val="restart"/>
          </w:tcPr>
          <w:p w:rsidR="001E5026" w:rsidRDefault="001E5026" w:rsidP="00206174">
            <w:pPr>
              <w:widowControl/>
              <w:jc w:val="left"/>
            </w:pP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主机</w:t>
            </w:r>
          </w:p>
          <w:p w:rsidR="001E5026" w:rsidRDefault="001E5026" w:rsidP="002F1060"/>
        </w:tc>
        <w:tc>
          <w:tcPr>
            <w:tcW w:w="2313" w:type="dxa"/>
          </w:tcPr>
          <w:p w:rsidR="001E5026" w:rsidRDefault="001E5026" w:rsidP="002F1060"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主控制器</w:t>
            </w:r>
          </w:p>
          <w:p w:rsidR="001E5026" w:rsidRDefault="001E5026" w:rsidP="002F1060"/>
        </w:tc>
        <w:tc>
          <w:tcPr>
            <w:tcW w:w="4962" w:type="dxa"/>
          </w:tcPr>
          <w:p w:rsidR="001E5026" w:rsidRDefault="001E5026" w:rsidP="001E5026"/>
        </w:tc>
        <w:tc>
          <w:tcPr>
            <w:tcW w:w="4962" w:type="dxa"/>
            <w:vMerge w:val="restart"/>
          </w:tcPr>
          <w:p w:rsidR="001E5026" w:rsidRDefault="001E5026" w:rsidP="001E5026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总线结构中只有一个主机</w:t>
            </w:r>
          </w:p>
          <w:p w:rsidR="001E5026" w:rsidRDefault="001E5026" w:rsidP="001E5026">
            <w:r>
              <w:rPr>
                <w:rFonts w:hint="eastAsia"/>
              </w:rPr>
              <w:t>主机包含一个根集线器（</w:t>
            </w:r>
            <w:r>
              <w:rPr>
                <w:rFonts w:hint="eastAsia"/>
              </w:rPr>
              <w:t>root hub</w:t>
            </w:r>
            <w:r>
              <w:rPr>
                <w:rFonts w:hint="eastAsia"/>
              </w:rPr>
              <w:t>）</w:t>
            </w:r>
          </w:p>
          <w:p w:rsidR="001E5026" w:rsidRPr="001E5026" w:rsidRDefault="001E5026" w:rsidP="001E5026">
            <w:r w:rsidRPr="001E5026">
              <w:t>The Host Controller may be implemented in a combination of hardware, firmware, or</w:t>
            </w:r>
          </w:p>
          <w:p w:rsidR="001E5026" w:rsidRDefault="001E5026" w:rsidP="00AC3C71">
            <w:r w:rsidRPr="001E5026">
              <w:t>software. A root hub is integrated within the host system to provide one or more attachment points</w:t>
            </w:r>
          </w:p>
        </w:tc>
      </w:tr>
      <w:tr w:rsidR="001E5026" w:rsidTr="001E5026">
        <w:trPr>
          <w:trHeight w:val="387"/>
        </w:trPr>
        <w:tc>
          <w:tcPr>
            <w:tcW w:w="1197" w:type="dxa"/>
            <w:vMerge/>
          </w:tcPr>
          <w:p w:rsidR="001E5026" w:rsidRDefault="001E5026" w:rsidP="00206174">
            <w:pPr>
              <w:widowControl/>
              <w:jc w:val="left"/>
            </w:pPr>
          </w:p>
        </w:tc>
        <w:tc>
          <w:tcPr>
            <w:tcW w:w="2313" w:type="dxa"/>
          </w:tcPr>
          <w:p w:rsidR="001E5026" w:rsidRDefault="001E5026" w:rsidP="002F1060"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系统软件</w:t>
            </w:r>
          </w:p>
          <w:p w:rsidR="001E5026" w:rsidRDefault="001E5026" w:rsidP="002F1060"/>
        </w:tc>
        <w:tc>
          <w:tcPr>
            <w:tcW w:w="4962" w:type="dxa"/>
          </w:tcPr>
          <w:p w:rsidR="001E5026" w:rsidRDefault="001E5026" w:rsidP="002F1060">
            <w:r>
              <w:rPr>
                <w:rFonts w:hint="eastAsia"/>
              </w:rPr>
              <w:t>包括：</w:t>
            </w: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驱动、</w:t>
            </w: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主控制器驱动、主机软件</w:t>
            </w:r>
          </w:p>
        </w:tc>
        <w:tc>
          <w:tcPr>
            <w:tcW w:w="4962" w:type="dxa"/>
            <w:vMerge/>
          </w:tcPr>
          <w:p w:rsidR="001E5026" w:rsidRDefault="001E5026" w:rsidP="002F1060"/>
        </w:tc>
      </w:tr>
      <w:tr w:rsidR="001E5026" w:rsidTr="001E5026">
        <w:trPr>
          <w:trHeight w:val="624"/>
        </w:trPr>
        <w:tc>
          <w:tcPr>
            <w:tcW w:w="1197" w:type="dxa"/>
            <w:vMerge/>
          </w:tcPr>
          <w:p w:rsidR="001E5026" w:rsidRDefault="001E5026" w:rsidP="00206174">
            <w:pPr>
              <w:widowControl/>
              <w:jc w:val="left"/>
            </w:pPr>
          </w:p>
        </w:tc>
        <w:tc>
          <w:tcPr>
            <w:tcW w:w="2313" w:type="dxa"/>
          </w:tcPr>
          <w:p w:rsidR="001E5026" w:rsidRDefault="001E5026" w:rsidP="002F1060">
            <w:r>
              <w:rPr>
                <w:rFonts w:hint="eastAsia"/>
              </w:rPr>
              <w:t>客户端</w:t>
            </w:r>
          </w:p>
          <w:p w:rsidR="001E5026" w:rsidRDefault="001E5026" w:rsidP="002F1060"/>
        </w:tc>
        <w:tc>
          <w:tcPr>
            <w:tcW w:w="4962" w:type="dxa"/>
          </w:tcPr>
          <w:p w:rsidR="001E5026" w:rsidRDefault="001E5026" w:rsidP="002F1060"/>
        </w:tc>
        <w:tc>
          <w:tcPr>
            <w:tcW w:w="4962" w:type="dxa"/>
            <w:vMerge/>
          </w:tcPr>
          <w:p w:rsidR="001E5026" w:rsidRDefault="001E5026" w:rsidP="002F1060"/>
        </w:tc>
      </w:tr>
      <w:tr w:rsidR="001E5026" w:rsidTr="001E5026">
        <w:tc>
          <w:tcPr>
            <w:tcW w:w="1197" w:type="dxa"/>
          </w:tcPr>
          <w:p w:rsidR="001E5026" w:rsidRDefault="001E5026" w:rsidP="002F1060"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从机</w:t>
            </w:r>
          </w:p>
          <w:p w:rsidR="001E5026" w:rsidRDefault="001E5026" w:rsidP="002F1060"/>
        </w:tc>
        <w:tc>
          <w:tcPr>
            <w:tcW w:w="2313" w:type="dxa"/>
          </w:tcPr>
          <w:p w:rsidR="001E5026" w:rsidRDefault="001E5026" w:rsidP="002F1060"/>
        </w:tc>
        <w:tc>
          <w:tcPr>
            <w:tcW w:w="4962" w:type="dxa"/>
          </w:tcPr>
          <w:p w:rsidR="001E5026" w:rsidRDefault="001E5026" w:rsidP="002F1060"/>
        </w:tc>
        <w:tc>
          <w:tcPr>
            <w:tcW w:w="4962" w:type="dxa"/>
          </w:tcPr>
          <w:p w:rsidR="001E5026" w:rsidRDefault="001E5026" w:rsidP="002F1060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总线结构中可以有多个从机</w:t>
            </w:r>
          </w:p>
          <w:p w:rsidR="001E5026" w:rsidRDefault="001E5026" w:rsidP="002F1060">
            <w:r>
              <w:rPr>
                <w:rFonts w:hint="eastAsia"/>
              </w:rPr>
              <w:t>从机可以是：</w:t>
            </w:r>
          </w:p>
          <w:p w:rsidR="001E5026" w:rsidRDefault="001E5026" w:rsidP="00AC3C71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USB devices are one of the following:</w:t>
            </w:r>
          </w:p>
          <w:p w:rsidR="001E5026" w:rsidRDefault="001E5026" w:rsidP="00AC3C71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Symbol" w:eastAsiaTheme="minorEastAsia" w:hAnsi="Symbol" w:cs="Symbol"/>
                <w:kern w:val="0"/>
                <w:sz w:val="20"/>
                <w:szCs w:val="20"/>
              </w:rPr>
              <w:t></w:t>
            </w:r>
            <w:r>
              <w:rPr>
                <w:rFonts w:ascii="Symbol" w:eastAsiaTheme="minorEastAsia" w:hAnsi="Symbol" w:cs="Symbol"/>
                <w:kern w:val="0"/>
                <w:sz w:val="20"/>
                <w:szCs w:val="20"/>
              </w:rPr>
              <w:t></w:t>
            </w: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Hubs, which provide additional attachment points to the USB</w:t>
            </w:r>
          </w:p>
          <w:p w:rsidR="001E5026" w:rsidRDefault="001E5026" w:rsidP="00AC3C71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Symbol" w:eastAsiaTheme="minorEastAsia" w:hAnsi="Symbol" w:cs="Symbol"/>
                <w:kern w:val="0"/>
                <w:sz w:val="20"/>
                <w:szCs w:val="20"/>
              </w:rPr>
              <w:t></w:t>
            </w:r>
            <w:r>
              <w:rPr>
                <w:rFonts w:ascii="Symbol" w:eastAsiaTheme="minorEastAsia" w:hAnsi="Symbol" w:cs="Symbol"/>
                <w:kern w:val="0"/>
                <w:sz w:val="20"/>
                <w:szCs w:val="20"/>
              </w:rPr>
              <w:t></w:t>
            </w: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Functions, which provide capabilities to the system, such as an ISDN connection, a digital joystick, or</w:t>
            </w:r>
          </w:p>
          <w:p w:rsidR="001E5026" w:rsidRDefault="001E5026" w:rsidP="00AC3C71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speakers</w:t>
            </w:r>
          </w:p>
          <w:p w:rsidR="001E5026" w:rsidRDefault="001E5026" w:rsidP="00AC3C71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USB devices present a standard USB interface in terms of the following:</w:t>
            </w:r>
          </w:p>
          <w:p w:rsidR="001E5026" w:rsidRDefault="001E5026" w:rsidP="00AC3C71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Symbol" w:eastAsiaTheme="minorEastAsia" w:hAnsi="Symbol" w:cs="Symbol"/>
                <w:kern w:val="0"/>
                <w:sz w:val="20"/>
                <w:szCs w:val="20"/>
              </w:rPr>
              <w:t></w:t>
            </w:r>
            <w:r>
              <w:rPr>
                <w:rFonts w:ascii="Symbol" w:eastAsiaTheme="minorEastAsia" w:hAnsi="Symbol" w:cs="Symbol"/>
                <w:kern w:val="0"/>
                <w:sz w:val="20"/>
                <w:szCs w:val="20"/>
              </w:rPr>
              <w:t></w:t>
            </w: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Their comprehension of the USB protocol</w:t>
            </w:r>
          </w:p>
          <w:p w:rsidR="001E5026" w:rsidRDefault="001E5026" w:rsidP="00AC3C71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Symbol" w:eastAsiaTheme="minorEastAsia" w:hAnsi="Symbol" w:cs="Symbol"/>
                <w:kern w:val="0"/>
                <w:sz w:val="20"/>
                <w:szCs w:val="20"/>
              </w:rPr>
              <w:t></w:t>
            </w:r>
            <w:r>
              <w:rPr>
                <w:rFonts w:ascii="Symbol" w:eastAsiaTheme="minorEastAsia" w:hAnsi="Symbol" w:cs="Symbol"/>
                <w:kern w:val="0"/>
                <w:sz w:val="20"/>
                <w:szCs w:val="20"/>
              </w:rPr>
              <w:t></w:t>
            </w: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Their response to standard USB operations, such as configuration and reset</w:t>
            </w:r>
          </w:p>
          <w:p w:rsidR="001E5026" w:rsidRPr="00AC3C71" w:rsidRDefault="001E5026" w:rsidP="00AC3C71">
            <w:r>
              <w:rPr>
                <w:rFonts w:ascii="Symbol" w:eastAsiaTheme="minorEastAsia" w:hAnsi="Symbol" w:cs="Symbol"/>
                <w:kern w:val="0"/>
                <w:sz w:val="20"/>
                <w:szCs w:val="20"/>
              </w:rPr>
              <w:t></w:t>
            </w:r>
            <w:r>
              <w:rPr>
                <w:rFonts w:ascii="Symbol" w:eastAsiaTheme="minorEastAsia" w:hAnsi="Symbol" w:cs="Symbol"/>
                <w:kern w:val="0"/>
                <w:sz w:val="20"/>
                <w:szCs w:val="20"/>
              </w:rPr>
              <w:t></w:t>
            </w: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Their standard capability descriptive information</w:t>
            </w:r>
          </w:p>
        </w:tc>
      </w:tr>
      <w:tr w:rsidR="001E5026" w:rsidTr="001E5026">
        <w:tc>
          <w:tcPr>
            <w:tcW w:w="1197" w:type="dxa"/>
          </w:tcPr>
          <w:p w:rsidR="001E5026" w:rsidRDefault="001E5026" w:rsidP="002F1060">
            <w:r>
              <w:rPr>
                <w:rFonts w:hint="eastAsia"/>
              </w:rPr>
              <w:t>分层星形拓扑结构</w:t>
            </w:r>
          </w:p>
        </w:tc>
        <w:tc>
          <w:tcPr>
            <w:tcW w:w="2313" w:type="dxa"/>
          </w:tcPr>
          <w:p w:rsidR="001E5026" w:rsidRDefault="001E5026" w:rsidP="002F1060"/>
        </w:tc>
        <w:tc>
          <w:tcPr>
            <w:tcW w:w="4962" w:type="dxa"/>
          </w:tcPr>
          <w:p w:rsidR="001E5026" w:rsidRDefault="001E5026" w:rsidP="002F1060"/>
        </w:tc>
        <w:tc>
          <w:tcPr>
            <w:tcW w:w="4962" w:type="dxa"/>
          </w:tcPr>
          <w:p w:rsidR="001E5026" w:rsidRDefault="001E5026" w:rsidP="002F1060">
            <w:r>
              <w:rPr>
                <w:rFonts w:hint="eastAsia"/>
              </w:rPr>
              <w:t>每一层表示一个设备，第一层是</w:t>
            </w: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主机，下面的都是</w:t>
            </w: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从机</w:t>
            </w:r>
          </w:p>
          <w:p w:rsidR="001E5026" w:rsidRDefault="001E5026" w:rsidP="00206174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The USB connects USB devices with the USB host. The USB physical interconnect is a tiered star</w:t>
            </w:r>
          </w:p>
          <w:p w:rsidR="001E5026" w:rsidRDefault="001E5026" w:rsidP="00206174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topology. A hub is at the center of each star. Each wire segment is a point-to-point connection between the</w:t>
            </w:r>
          </w:p>
          <w:p w:rsidR="001E5026" w:rsidRDefault="001E5026" w:rsidP="00206174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host and a hub or function, or a hub connected to another hub or function. Figure 4-1 illustrates the</w:t>
            </w:r>
          </w:p>
          <w:p w:rsidR="001E5026" w:rsidRDefault="001E5026" w:rsidP="00206174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topology of the USB.</w:t>
            </w:r>
          </w:p>
          <w:p w:rsidR="001E5026" w:rsidRDefault="001E5026" w:rsidP="00206174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Due to timing constraints allowed for hub and cable propagation times, the maximum number of tiers</w:t>
            </w:r>
          </w:p>
          <w:p w:rsidR="001E5026" w:rsidRDefault="001E5026" w:rsidP="00206174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allowed is seven (including the root tier). Note that in seven tiers, five non-root hubs maximum can be</w:t>
            </w:r>
          </w:p>
          <w:p w:rsidR="001E5026" w:rsidRDefault="001E5026" w:rsidP="00206174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supported in a communication path between the host and any device. A compound device (see Figure 4-1)</w:t>
            </w:r>
          </w:p>
          <w:p w:rsidR="001E5026" w:rsidRDefault="001E5026" w:rsidP="00206174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occupies two tiers; therefore, it cannot be enabled if attached at tier level seven. Only functions can be</w:t>
            </w:r>
          </w:p>
          <w:p w:rsidR="001E5026" w:rsidRPr="00206174" w:rsidRDefault="001E5026" w:rsidP="00206174"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enabled in tier seven.</w:t>
            </w:r>
          </w:p>
          <w:p w:rsidR="001E5026" w:rsidRDefault="001E5026" w:rsidP="002F1060"/>
        </w:tc>
      </w:tr>
      <w:tr w:rsidR="001E5026" w:rsidTr="001E5026">
        <w:tc>
          <w:tcPr>
            <w:tcW w:w="1197" w:type="dxa"/>
          </w:tcPr>
          <w:p w:rsidR="001E5026" w:rsidRDefault="001E5026" w:rsidP="002F1060"/>
        </w:tc>
        <w:tc>
          <w:tcPr>
            <w:tcW w:w="2313" w:type="dxa"/>
          </w:tcPr>
          <w:p w:rsidR="001E5026" w:rsidRDefault="001E5026" w:rsidP="002F1060"/>
        </w:tc>
        <w:tc>
          <w:tcPr>
            <w:tcW w:w="4962" w:type="dxa"/>
          </w:tcPr>
          <w:p w:rsidR="001E5026" w:rsidRDefault="001E5026" w:rsidP="002F1060"/>
        </w:tc>
        <w:tc>
          <w:tcPr>
            <w:tcW w:w="4962" w:type="dxa"/>
          </w:tcPr>
          <w:p w:rsidR="001E5026" w:rsidRDefault="001E5026" w:rsidP="002F1060"/>
        </w:tc>
      </w:tr>
    </w:tbl>
    <w:p w:rsidR="006D5985" w:rsidRDefault="006D5985" w:rsidP="002F1060"/>
    <w:p w:rsidR="00206174" w:rsidRDefault="00206174">
      <w:pPr>
        <w:widowControl/>
        <w:jc w:val="left"/>
      </w:pPr>
    </w:p>
    <w:p w:rsidR="001E5026" w:rsidRDefault="001E5026" w:rsidP="001E5026">
      <w:pPr>
        <w:pStyle w:val="2"/>
      </w:pPr>
      <w:bookmarkStart w:id="11" w:name="_Toc477445966"/>
      <w:r>
        <w:rPr>
          <w:rFonts w:hint="eastAsia"/>
        </w:rPr>
        <w:lastRenderedPageBreak/>
        <w:t>USB</w:t>
      </w:r>
      <w:r>
        <w:rPr>
          <w:rFonts w:hint="eastAsia"/>
        </w:rPr>
        <w:t>主机</w:t>
      </w:r>
      <w:bookmarkEnd w:id="11"/>
    </w:p>
    <w:p w:rsidR="001E5026" w:rsidRPr="001E5026" w:rsidRDefault="001E5026" w:rsidP="001E5026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58878865" wp14:editId="628876D0">
            <wp:extent cx="4050035" cy="4158532"/>
            <wp:effectExtent l="0" t="0" r="7620" b="0"/>
            <wp:docPr id="6" name="图片 6" descr="C:\Users\Administrator\AppData\Roaming\Tencent\Users\121487503\QQ\WinTemp\RichOle\Q2K1ASRAYGBT12`A18%X4@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21487503\QQ\WinTemp\RichOle\Q2K1ASRAYGBT12`A18%X4@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949" cy="415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026" w:rsidRDefault="001E5026" w:rsidP="001E5026"/>
    <w:p w:rsidR="001E5026" w:rsidRDefault="001E5026" w:rsidP="001E5026"/>
    <w:p w:rsidR="00604C15" w:rsidRDefault="00604C15" w:rsidP="009C67C8">
      <w:pPr>
        <w:pStyle w:val="2"/>
      </w:pPr>
    </w:p>
    <w:p w:rsidR="00604C15" w:rsidRDefault="00604C15" w:rsidP="00604C15">
      <w:pPr>
        <w:pStyle w:val="1"/>
      </w:pPr>
    </w:p>
    <w:p w:rsidR="00604C15" w:rsidRPr="001E5026" w:rsidRDefault="00604C15" w:rsidP="00604C15"/>
    <w:p w:rsidR="00604C15" w:rsidRPr="001E5026" w:rsidRDefault="00604C15" w:rsidP="00604C15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2842E786" wp14:editId="29B8D0FB">
            <wp:extent cx="5160396" cy="4264636"/>
            <wp:effectExtent l="0" t="0" r="2540" b="3175"/>
            <wp:docPr id="2" name="图片 2" descr="C:\Users\Administrator\AppData\Roaming\Tencent\Users\121487503\QQ\WinTemp\RichOle\%M4NQH`5TY~ZYAHTJI`LAB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21487503\QQ\WinTemp\RichOle\%M4NQH`5TY~ZYAHTJI`LAB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72" cy="426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60"/>
        <w:gridCol w:w="10795"/>
      </w:tblGrid>
      <w:tr w:rsidR="00604C15" w:rsidTr="009E5A7A">
        <w:tc>
          <w:tcPr>
            <w:tcW w:w="2660" w:type="dxa"/>
          </w:tcPr>
          <w:p w:rsidR="00604C15" w:rsidRDefault="00604C15" w:rsidP="009E5A7A">
            <w:pPr>
              <w:widowControl/>
              <w:jc w:val="left"/>
            </w:pPr>
            <w:r>
              <w:rPr>
                <w:rFonts w:hint="eastAsia"/>
              </w:rPr>
              <w:t>功能层</w:t>
            </w:r>
          </w:p>
        </w:tc>
        <w:tc>
          <w:tcPr>
            <w:tcW w:w="10795" w:type="dxa"/>
          </w:tcPr>
          <w:p w:rsidR="00604C15" w:rsidRDefault="00604C15" w:rsidP="009E5A7A">
            <w:pPr>
              <w:widowControl/>
              <w:jc w:val="left"/>
            </w:pPr>
            <w:r>
              <w:rPr>
                <w:rFonts w:hint="eastAsia"/>
              </w:rPr>
              <w:t>主机通过客户端软件层</w:t>
            </w:r>
          </w:p>
          <w:p w:rsidR="00604C15" w:rsidRDefault="00604C15" w:rsidP="009E5A7A">
            <w:pPr>
              <w:widowControl/>
              <w:jc w:val="left"/>
            </w:pPr>
            <w:r>
              <w:rPr>
                <w:rFonts w:hint="eastAsia"/>
              </w:rPr>
              <w:t>逻辑通信</w:t>
            </w:r>
          </w:p>
        </w:tc>
      </w:tr>
      <w:tr w:rsidR="00604C15" w:rsidTr="009E5A7A">
        <w:tc>
          <w:tcPr>
            <w:tcW w:w="2660" w:type="dxa"/>
          </w:tcPr>
          <w:p w:rsidR="00604C15" w:rsidRDefault="00604C15" w:rsidP="009E5A7A">
            <w:pPr>
              <w:widowControl/>
              <w:jc w:val="left"/>
            </w:pP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设备层</w:t>
            </w:r>
          </w:p>
        </w:tc>
        <w:tc>
          <w:tcPr>
            <w:tcW w:w="10795" w:type="dxa"/>
          </w:tcPr>
          <w:p w:rsidR="00604C15" w:rsidRDefault="00604C15" w:rsidP="009E5A7A">
            <w:pPr>
              <w:widowControl/>
              <w:jc w:val="left"/>
            </w:pPr>
            <w:r>
              <w:rPr>
                <w:rFonts w:hint="eastAsia"/>
              </w:rPr>
              <w:t>软件控制</w:t>
            </w: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设备</w:t>
            </w:r>
          </w:p>
          <w:p w:rsidR="00604C15" w:rsidRDefault="00604C15" w:rsidP="009E5A7A">
            <w:pPr>
              <w:widowControl/>
              <w:jc w:val="left"/>
            </w:pPr>
            <w:r>
              <w:rPr>
                <w:rFonts w:hint="eastAsia"/>
              </w:rPr>
              <w:t>逻辑通信</w:t>
            </w:r>
          </w:p>
        </w:tc>
      </w:tr>
      <w:tr w:rsidR="00604C15" w:rsidTr="009E5A7A">
        <w:tc>
          <w:tcPr>
            <w:tcW w:w="2660" w:type="dxa"/>
          </w:tcPr>
          <w:p w:rsidR="00604C15" w:rsidRDefault="00604C15" w:rsidP="009E5A7A">
            <w:pPr>
              <w:widowControl/>
              <w:jc w:val="left"/>
            </w:pP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总线接口层</w:t>
            </w:r>
          </w:p>
        </w:tc>
        <w:tc>
          <w:tcPr>
            <w:tcW w:w="10795" w:type="dxa"/>
          </w:tcPr>
          <w:p w:rsidR="00604C15" w:rsidRDefault="00604C15" w:rsidP="009E5A7A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Times New Roman" w:eastAsiaTheme="minorEastAsia" w:hAnsi="Times New Roman" w:cs="Times New Roman" w:hint="eastAsia"/>
                <w:kern w:val="0"/>
                <w:sz w:val="20"/>
                <w:szCs w:val="20"/>
              </w:rPr>
              <w:t>主机与从机之间，物理、信号、数据包的连接</w:t>
            </w: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p</w:t>
            </w:r>
          </w:p>
          <w:p w:rsidR="00604C15" w:rsidRDefault="00604C15" w:rsidP="009E5A7A">
            <w:pPr>
              <w:widowControl/>
              <w:jc w:val="left"/>
            </w:pPr>
            <w:r>
              <w:rPr>
                <w:rFonts w:hint="eastAsia"/>
              </w:rPr>
              <w:t>实际通信</w:t>
            </w:r>
          </w:p>
        </w:tc>
      </w:tr>
    </w:tbl>
    <w:p w:rsidR="00AC3C71" w:rsidRPr="00604C15" w:rsidRDefault="00604C15" w:rsidP="00604C15">
      <w:pPr>
        <w:widowControl/>
        <w:jc w:val="left"/>
        <w:rPr>
          <w:rFonts w:asciiTheme="majorHAnsi" w:eastAsia="隶书" w:hAnsiTheme="majorHAnsi" w:cstheme="majorBidi"/>
          <w:b/>
          <w:bCs/>
          <w:sz w:val="52"/>
          <w:szCs w:val="32"/>
        </w:rPr>
      </w:pPr>
      <w:r>
        <w:br w:type="page"/>
      </w:r>
    </w:p>
    <w:p w:rsidR="002D5D69" w:rsidRDefault="002D5D69" w:rsidP="002D5D69">
      <w:pPr>
        <w:pStyle w:val="a5"/>
      </w:pPr>
      <w:bookmarkStart w:id="12" w:name="_Toc477445967"/>
      <w:r>
        <w:rPr>
          <w:rFonts w:hint="eastAsia"/>
        </w:rPr>
        <w:lastRenderedPageBreak/>
        <w:t>协议层</w:t>
      </w:r>
      <w:bookmarkEnd w:id="12"/>
    </w:p>
    <w:p w:rsidR="009E5A7A" w:rsidRDefault="003418B9" w:rsidP="009E5A7A">
      <w:pPr>
        <w:pStyle w:val="1"/>
      </w:pPr>
      <w:bookmarkStart w:id="13" w:name="_Toc477445968"/>
      <w:r>
        <w:rPr>
          <w:rFonts w:hint="eastAsia"/>
        </w:rPr>
        <w:t>USB</w:t>
      </w:r>
      <w:r>
        <w:rPr>
          <w:rFonts w:hint="eastAsia"/>
        </w:rPr>
        <w:t>传输数据</w:t>
      </w:r>
      <w:r w:rsidR="00182493">
        <w:rPr>
          <w:rFonts w:hint="eastAsia"/>
        </w:rPr>
        <w:t>结构</w:t>
      </w:r>
      <w:bookmarkEnd w:id="13"/>
    </w:p>
    <w:p w:rsidR="009E5A7A" w:rsidRPr="009E5A7A" w:rsidRDefault="009E5A7A" w:rsidP="009E5A7A">
      <w:pPr>
        <w:pStyle w:val="2"/>
      </w:pPr>
      <w:bookmarkStart w:id="14" w:name="_Toc477445969"/>
      <w:r>
        <w:rPr>
          <w:rFonts w:hint="eastAsia"/>
        </w:rPr>
        <w:t>概述</w:t>
      </w:r>
      <w:bookmarkEnd w:id="14"/>
    </w:p>
    <w:p w:rsidR="00A059BF" w:rsidRDefault="009E5A7A" w:rsidP="009E5A7A">
      <w:pPr>
        <w:widowControl/>
        <w:jc w:val="left"/>
        <w:rPr>
          <w:u w:val="single"/>
        </w:rPr>
      </w:pPr>
      <w:r w:rsidRPr="009E5A7A">
        <w:rPr>
          <w:rFonts w:hint="eastAsia"/>
          <w:u w:val="single"/>
        </w:rPr>
        <w:t>发送数据时</w:t>
      </w:r>
      <w:r w:rsidR="00D6497B">
        <w:rPr>
          <w:rFonts w:hint="eastAsia"/>
          <w:u w:val="single"/>
        </w:rPr>
        <w:t>，</w:t>
      </w:r>
      <w:r w:rsidRPr="009E5A7A">
        <w:rPr>
          <w:rFonts w:hint="eastAsia"/>
          <w:u w:val="single"/>
        </w:rPr>
        <w:t>先发送低位</w:t>
      </w:r>
      <w:r w:rsidR="00A059BF">
        <w:rPr>
          <w:rFonts w:hint="eastAsia"/>
          <w:u w:val="single"/>
        </w:rPr>
        <w:t>，</w:t>
      </w:r>
      <w:r w:rsidR="00D6497B">
        <w:rPr>
          <w:rFonts w:hint="eastAsia"/>
          <w:u w:val="single"/>
        </w:rPr>
        <w:t>由低向高进行发送。</w:t>
      </w:r>
    </w:p>
    <w:p w:rsidR="009E5A7A" w:rsidRDefault="00A059BF" w:rsidP="009E5A7A">
      <w:pPr>
        <w:widowControl/>
        <w:jc w:val="left"/>
        <w:rPr>
          <w:u w:val="single"/>
        </w:rPr>
      </w:pPr>
      <w:r>
        <w:rPr>
          <w:rFonts w:hint="eastAsia"/>
          <w:u w:val="single"/>
        </w:rPr>
        <w:t>接收数据时，收到的数据先放在存储空间的低</w:t>
      </w:r>
      <w:r w:rsidR="00107D8D">
        <w:rPr>
          <w:rFonts w:hint="eastAsia"/>
          <w:u w:val="single"/>
        </w:rPr>
        <w:t>地址</w:t>
      </w:r>
      <w:r>
        <w:rPr>
          <w:rFonts w:hint="eastAsia"/>
          <w:u w:val="single"/>
        </w:rPr>
        <w:t>位，由</w:t>
      </w:r>
      <w:r w:rsidR="00D6497B">
        <w:rPr>
          <w:rFonts w:hint="eastAsia"/>
          <w:u w:val="single"/>
        </w:rPr>
        <w:t>低</w:t>
      </w:r>
      <w:r>
        <w:rPr>
          <w:rFonts w:hint="eastAsia"/>
          <w:u w:val="single"/>
        </w:rPr>
        <w:t>向</w:t>
      </w:r>
      <w:r w:rsidR="00D6497B">
        <w:rPr>
          <w:rFonts w:hint="eastAsia"/>
          <w:u w:val="single"/>
        </w:rPr>
        <w:t>高</w:t>
      </w:r>
      <w:r>
        <w:rPr>
          <w:rFonts w:hint="eastAsia"/>
          <w:u w:val="single"/>
        </w:rPr>
        <w:t>进行放置</w:t>
      </w:r>
      <w:r w:rsidR="00D6497B">
        <w:rPr>
          <w:rFonts w:hint="eastAsia"/>
          <w:u w:val="single"/>
        </w:rPr>
        <w:t>。</w:t>
      </w:r>
    </w:p>
    <w:p w:rsidR="00D6497B" w:rsidRDefault="00D6497B" w:rsidP="009E5A7A">
      <w:pPr>
        <w:widowControl/>
        <w:jc w:val="left"/>
        <w:rPr>
          <w:u w:val="single"/>
        </w:rPr>
      </w:pPr>
      <w:r>
        <w:rPr>
          <w:rFonts w:hint="eastAsia"/>
          <w:u w:val="single"/>
        </w:rPr>
        <w:t>这样发送的数据和接收的数据就是一致的。</w:t>
      </w:r>
    </w:p>
    <w:p w:rsidR="00D6497B" w:rsidRPr="009E5A7A" w:rsidRDefault="00D6497B" w:rsidP="009E5A7A">
      <w:pPr>
        <w:widowControl/>
        <w:jc w:val="left"/>
        <w:rPr>
          <w:u w:val="single"/>
        </w:rPr>
      </w:pPr>
    </w:p>
    <w:p w:rsidR="009E5A7A" w:rsidRDefault="009E5A7A">
      <w:pPr>
        <w:widowControl/>
        <w:jc w:val="left"/>
        <w:rPr>
          <w:rFonts w:asciiTheme="majorHAnsi" w:hAnsiTheme="majorHAnsi" w:cstheme="majorBidi"/>
          <w:b/>
          <w:bCs/>
          <w:sz w:val="28"/>
          <w:szCs w:val="32"/>
        </w:rPr>
      </w:pPr>
      <w:r>
        <w:br w:type="page"/>
      </w:r>
    </w:p>
    <w:p w:rsidR="00CE6330" w:rsidRPr="00CE6330" w:rsidRDefault="005374B3" w:rsidP="00CE6330">
      <w:pPr>
        <w:pStyle w:val="2"/>
      </w:pPr>
      <w:bookmarkStart w:id="15" w:name="_Toc477445970"/>
      <w:r>
        <w:rPr>
          <w:rFonts w:hint="eastAsia"/>
        </w:rPr>
        <w:lastRenderedPageBreak/>
        <w:t>数据包</w:t>
      </w:r>
      <w:bookmarkEnd w:id="15"/>
    </w:p>
    <w:p w:rsidR="00CE6330" w:rsidRDefault="00604C15" w:rsidP="00604C15">
      <w:pPr>
        <w:widowControl/>
        <w:jc w:val="left"/>
      </w:pPr>
      <w:r>
        <w:rPr>
          <w:rFonts w:hint="eastAsia"/>
        </w:rPr>
        <w:t>数据在</w:t>
      </w:r>
      <w:r>
        <w:rPr>
          <w:rFonts w:hint="eastAsia"/>
        </w:rPr>
        <w:t xml:space="preserve"> </w:t>
      </w:r>
      <w:r w:rsidRPr="00604C15">
        <w:t>USB</w:t>
      </w:r>
      <w:r>
        <w:rPr>
          <w:rFonts w:hint="eastAsia"/>
        </w:rPr>
        <w:t>总线上的传输以包为单位，</w:t>
      </w:r>
      <w:r w:rsidR="00CE6330">
        <w:rPr>
          <w:rFonts w:hint="eastAsia"/>
        </w:rPr>
        <w:t>若干个</w:t>
      </w:r>
      <w:r>
        <w:rPr>
          <w:rFonts w:hint="eastAsia"/>
        </w:rPr>
        <w:t>包</w:t>
      </w:r>
      <w:r w:rsidR="00CE6330">
        <w:rPr>
          <w:rFonts w:hint="eastAsia"/>
        </w:rPr>
        <w:t>组成一帧，一帧表示一个完整数据。</w:t>
      </w:r>
    </w:p>
    <w:p w:rsidR="003418B9" w:rsidRDefault="003418B9" w:rsidP="00604C15">
      <w:pPr>
        <w:widowControl/>
        <w:jc w:val="left"/>
      </w:pPr>
      <w:r w:rsidRPr="00E05BCC">
        <w:rPr>
          <w:rFonts w:hint="eastAsia"/>
        </w:rPr>
        <w:t>有</w:t>
      </w:r>
      <w:r w:rsidRPr="00E05BCC">
        <w:rPr>
          <w:rFonts w:hint="eastAsia"/>
        </w:rPr>
        <w:t>4</w:t>
      </w:r>
      <w:r w:rsidRPr="00E05BCC">
        <w:rPr>
          <w:rFonts w:hint="eastAsia"/>
        </w:rPr>
        <w:t>种类型的数据包：令牌包</w:t>
      </w:r>
      <w:r w:rsidRPr="00E05BCC">
        <w:rPr>
          <w:rFonts w:hint="eastAsia"/>
        </w:rPr>
        <w:t>(Token)</w:t>
      </w:r>
      <w:r w:rsidRPr="00E05BCC">
        <w:rPr>
          <w:rFonts w:hint="eastAsia"/>
        </w:rPr>
        <w:t>、数据包</w:t>
      </w:r>
      <w:r w:rsidRPr="00E05BCC">
        <w:rPr>
          <w:rFonts w:hint="eastAsia"/>
        </w:rPr>
        <w:t>(Data)</w:t>
      </w:r>
      <w:r w:rsidRPr="00E05BCC">
        <w:rPr>
          <w:rFonts w:hint="eastAsia"/>
        </w:rPr>
        <w:t>、握手包</w:t>
      </w:r>
      <w:r w:rsidRPr="00E05BCC">
        <w:rPr>
          <w:rFonts w:hint="eastAsia"/>
        </w:rPr>
        <w:t>(HandShake)</w:t>
      </w:r>
      <w:r w:rsidRPr="00E05BCC">
        <w:rPr>
          <w:rFonts w:hint="eastAsia"/>
        </w:rPr>
        <w:t>、特殊包</w:t>
      </w:r>
      <w:r w:rsidRPr="00E05BCC">
        <w:rPr>
          <w:rFonts w:hint="eastAsia"/>
        </w:rPr>
        <w:t>(Special)</w:t>
      </w:r>
    </w:p>
    <w:p w:rsidR="00A51773" w:rsidRDefault="00A51773" w:rsidP="00A51773"/>
    <w:p w:rsidR="00FA2C9F" w:rsidRDefault="00A51773" w:rsidP="00A51773">
      <w:r>
        <w:rPr>
          <w:rFonts w:hint="eastAsia"/>
        </w:rPr>
        <w:t>数据包</w:t>
      </w:r>
      <w:r w:rsidR="00531C5E">
        <w:rPr>
          <w:rFonts w:hint="eastAsia"/>
        </w:rPr>
        <w:t>的一般</w:t>
      </w:r>
      <w:r>
        <w:rPr>
          <w:rFonts w:hint="eastAsia"/>
        </w:rPr>
        <w:t>格式</w:t>
      </w:r>
      <w:r w:rsidR="00FA2C9F">
        <w:rPr>
          <w:rFonts w:hint="eastAsia"/>
        </w:rPr>
        <w:t>：</w:t>
      </w:r>
    </w:p>
    <w:p w:rsidR="00531C5E" w:rsidRDefault="00C35DD8" w:rsidP="00A51773">
      <w:r>
        <w:rPr>
          <w:rFonts w:hint="eastAsia"/>
        </w:rPr>
        <w:t>从左到右的顺序是数据位由</w:t>
      </w:r>
      <w:r w:rsidR="003418B9">
        <w:rPr>
          <w:rFonts w:hint="eastAsia"/>
        </w:rPr>
        <w:t>低到高</w:t>
      </w:r>
      <w:r w:rsidR="00531C5E">
        <w:rPr>
          <w:rFonts w:hint="eastAsia"/>
        </w:rPr>
        <w:t>的顺序</w:t>
      </w:r>
    </w:p>
    <w:p w:rsidR="00FA2C9F" w:rsidRPr="00FA2C9F" w:rsidRDefault="00FA2C9F" w:rsidP="00A51773">
      <w:r>
        <w:rPr>
          <w:rFonts w:hint="eastAsia"/>
        </w:rPr>
        <w:t>不同的数据包格式可能不同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9"/>
        <w:gridCol w:w="2126"/>
        <w:gridCol w:w="2126"/>
        <w:gridCol w:w="2127"/>
        <w:gridCol w:w="2693"/>
        <w:gridCol w:w="2126"/>
      </w:tblGrid>
      <w:tr w:rsidR="00F7576D" w:rsidTr="00F7576D">
        <w:tc>
          <w:tcPr>
            <w:tcW w:w="959" w:type="dxa"/>
            <w:vMerge w:val="restart"/>
          </w:tcPr>
          <w:p w:rsidR="00F7576D" w:rsidRDefault="00F7576D" w:rsidP="00A51773">
            <w:r>
              <w:rPr>
                <w:rFonts w:hint="eastAsia"/>
              </w:rPr>
              <w:t>Fields</w:t>
            </w:r>
          </w:p>
        </w:tc>
        <w:tc>
          <w:tcPr>
            <w:tcW w:w="2126" w:type="dxa"/>
            <w:vMerge w:val="restart"/>
          </w:tcPr>
          <w:p w:rsidR="00F7576D" w:rsidRDefault="00F7576D" w:rsidP="00A51773">
            <w:r>
              <w:rPr>
                <w:rFonts w:hint="eastAsia"/>
              </w:rPr>
              <w:t>PID</w:t>
            </w:r>
          </w:p>
        </w:tc>
        <w:tc>
          <w:tcPr>
            <w:tcW w:w="2126" w:type="dxa"/>
          </w:tcPr>
          <w:p w:rsidR="00F7576D" w:rsidRDefault="00F7576D" w:rsidP="00A51773">
            <w:r>
              <w:rPr>
                <w:rFonts w:hint="eastAsia"/>
              </w:rPr>
              <w:t>ADDR</w:t>
            </w:r>
          </w:p>
        </w:tc>
        <w:tc>
          <w:tcPr>
            <w:tcW w:w="2127" w:type="dxa"/>
          </w:tcPr>
          <w:p w:rsidR="00F7576D" w:rsidRDefault="00F7576D" w:rsidP="00A51773">
            <w:r>
              <w:rPr>
                <w:rFonts w:hint="eastAsia"/>
              </w:rPr>
              <w:t>ENDP</w:t>
            </w:r>
          </w:p>
        </w:tc>
        <w:tc>
          <w:tcPr>
            <w:tcW w:w="2693" w:type="dxa"/>
            <w:vMerge w:val="restart"/>
          </w:tcPr>
          <w:p w:rsidR="00F7576D" w:rsidRDefault="00F7576D" w:rsidP="00A51773">
            <w:r>
              <w:rPr>
                <w:rFonts w:hint="eastAsia"/>
              </w:rPr>
              <w:t>DATA</w:t>
            </w:r>
          </w:p>
        </w:tc>
        <w:tc>
          <w:tcPr>
            <w:tcW w:w="2126" w:type="dxa"/>
            <w:vMerge w:val="restart"/>
          </w:tcPr>
          <w:p w:rsidR="00F7576D" w:rsidRDefault="00F7576D" w:rsidP="00A51773">
            <w:r>
              <w:rPr>
                <w:rFonts w:hint="eastAsia"/>
              </w:rPr>
              <w:t>CRC</w:t>
            </w:r>
          </w:p>
        </w:tc>
      </w:tr>
      <w:tr w:rsidR="00F7576D" w:rsidTr="00F7576D">
        <w:tc>
          <w:tcPr>
            <w:tcW w:w="959" w:type="dxa"/>
            <w:vMerge/>
          </w:tcPr>
          <w:p w:rsidR="00F7576D" w:rsidRDefault="00F7576D" w:rsidP="00A51773"/>
        </w:tc>
        <w:tc>
          <w:tcPr>
            <w:tcW w:w="2126" w:type="dxa"/>
            <w:vMerge/>
          </w:tcPr>
          <w:p w:rsidR="00F7576D" w:rsidRDefault="00F7576D" w:rsidP="00A51773"/>
        </w:tc>
        <w:tc>
          <w:tcPr>
            <w:tcW w:w="4253" w:type="dxa"/>
            <w:gridSpan w:val="2"/>
          </w:tcPr>
          <w:p w:rsidR="00F7576D" w:rsidRDefault="00F7576D" w:rsidP="00A51773">
            <w:r>
              <w:rPr>
                <w:rFonts w:hint="eastAsia"/>
              </w:rPr>
              <w:t>FrameNumber</w:t>
            </w:r>
          </w:p>
        </w:tc>
        <w:tc>
          <w:tcPr>
            <w:tcW w:w="2693" w:type="dxa"/>
            <w:vMerge/>
          </w:tcPr>
          <w:p w:rsidR="00F7576D" w:rsidRDefault="00F7576D" w:rsidP="00A51773"/>
        </w:tc>
        <w:tc>
          <w:tcPr>
            <w:tcW w:w="2126" w:type="dxa"/>
            <w:vMerge/>
          </w:tcPr>
          <w:p w:rsidR="00F7576D" w:rsidRDefault="00F7576D" w:rsidP="00A51773"/>
        </w:tc>
      </w:tr>
      <w:tr w:rsidR="00F7576D" w:rsidTr="00F7576D">
        <w:trPr>
          <w:trHeight w:val="242"/>
        </w:trPr>
        <w:tc>
          <w:tcPr>
            <w:tcW w:w="959" w:type="dxa"/>
            <w:vMerge w:val="restart"/>
          </w:tcPr>
          <w:p w:rsidR="00F7576D" w:rsidRDefault="00EB6D38" w:rsidP="00A51773">
            <w:r>
              <w:rPr>
                <w:rFonts w:hint="eastAsia"/>
              </w:rPr>
              <w:t>位宽</w:t>
            </w:r>
          </w:p>
        </w:tc>
        <w:tc>
          <w:tcPr>
            <w:tcW w:w="2126" w:type="dxa"/>
            <w:vMerge w:val="restart"/>
          </w:tcPr>
          <w:p w:rsidR="00F7576D" w:rsidRDefault="00F7576D" w:rsidP="00A51773">
            <w:r>
              <w:rPr>
                <w:rFonts w:hint="eastAsia"/>
              </w:rPr>
              <w:t>4+4</w:t>
            </w:r>
          </w:p>
        </w:tc>
        <w:tc>
          <w:tcPr>
            <w:tcW w:w="2126" w:type="dxa"/>
          </w:tcPr>
          <w:p w:rsidR="00F7576D" w:rsidRDefault="00F7576D" w:rsidP="00A51773">
            <w:r>
              <w:rPr>
                <w:rFonts w:hint="eastAsia"/>
              </w:rPr>
              <w:t>7</w:t>
            </w:r>
          </w:p>
        </w:tc>
        <w:tc>
          <w:tcPr>
            <w:tcW w:w="2127" w:type="dxa"/>
          </w:tcPr>
          <w:p w:rsidR="00F7576D" w:rsidRDefault="00F7576D" w:rsidP="00A51773">
            <w:r>
              <w:rPr>
                <w:rFonts w:hint="eastAsia"/>
              </w:rPr>
              <w:t>4</w:t>
            </w:r>
          </w:p>
        </w:tc>
        <w:tc>
          <w:tcPr>
            <w:tcW w:w="2693" w:type="dxa"/>
            <w:vMerge w:val="restart"/>
          </w:tcPr>
          <w:p w:rsidR="00F7576D" w:rsidRDefault="00F7576D" w:rsidP="00A51773">
            <w:r>
              <w:rPr>
                <w:rFonts w:hint="eastAsia"/>
              </w:rPr>
              <w:t>N*8</w:t>
            </w:r>
          </w:p>
          <w:p w:rsidR="00F7576D" w:rsidRDefault="00F7576D" w:rsidP="00A51773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N=0,1,2,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1024</w:t>
            </w:r>
            <w:r>
              <w:rPr>
                <w:rFonts w:hint="eastAsia"/>
              </w:rPr>
              <w:t>）</w:t>
            </w:r>
          </w:p>
        </w:tc>
        <w:tc>
          <w:tcPr>
            <w:tcW w:w="2126" w:type="dxa"/>
            <w:vMerge w:val="restart"/>
          </w:tcPr>
          <w:p w:rsidR="00F7576D" w:rsidRDefault="00F7576D" w:rsidP="00A51773">
            <w:r>
              <w:rPr>
                <w:rFonts w:hint="eastAsia"/>
              </w:rPr>
              <w:t>5/16</w:t>
            </w:r>
          </w:p>
        </w:tc>
      </w:tr>
      <w:tr w:rsidR="00F7576D" w:rsidTr="00F7576D">
        <w:trPr>
          <w:trHeight w:val="242"/>
        </w:trPr>
        <w:tc>
          <w:tcPr>
            <w:tcW w:w="959" w:type="dxa"/>
            <w:vMerge/>
          </w:tcPr>
          <w:p w:rsidR="00F7576D" w:rsidRDefault="00F7576D" w:rsidP="00A51773"/>
        </w:tc>
        <w:tc>
          <w:tcPr>
            <w:tcW w:w="2126" w:type="dxa"/>
            <w:vMerge/>
          </w:tcPr>
          <w:p w:rsidR="00F7576D" w:rsidRDefault="00F7576D" w:rsidP="00A51773"/>
        </w:tc>
        <w:tc>
          <w:tcPr>
            <w:tcW w:w="4253" w:type="dxa"/>
            <w:gridSpan w:val="2"/>
          </w:tcPr>
          <w:p w:rsidR="00F7576D" w:rsidRDefault="00F7576D" w:rsidP="00C35DD8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693" w:type="dxa"/>
            <w:vMerge/>
          </w:tcPr>
          <w:p w:rsidR="00F7576D" w:rsidRDefault="00F7576D" w:rsidP="00A51773"/>
        </w:tc>
        <w:tc>
          <w:tcPr>
            <w:tcW w:w="2126" w:type="dxa"/>
            <w:vMerge/>
          </w:tcPr>
          <w:p w:rsidR="00F7576D" w:rsidRDefault="00F7576D" w:rsidP="00A51773"/>
        </w:tc>
      </w:tr>
    </w:tbl>
    <w:p w:rsidR="00C35DD8" w:rsidRDefault="00C35DD8" w:rsidP="00A51773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34"/>
        <w:gridCol w:w="1876"/>
        <w:gridCol w:w="2268"/>
        <w:gridCol w:w="1418"/>
        <w:gridCol w:w="6259"/>
      </w:tblGrid>
      <w:tr w:rsidR="00531C5E" w:rsidTr="00F7576D">
        <w:trPr>
          <w:trHeight w:val="56"/>
        </w:trPr>
        <w:tc>
          <w:tcPr>
            <w:tcW w:w="1634" w:type="dxa"/>
            <w:vMerge w:val="restart"/>
          </w:tcPr>
          <w:p w:rsidR="00531C5E" w:rsidRDefault="00531C5E" w:rsidP="00A51773">
            <w:r>
              <w:rPr>
                <w:rFonts w:hint="eastAsia"/>
              </w:rPr>
              <w:t>PID</w:t>
            </w:r>
          </w:p>
        </w:tc>
        <w:tc>
          <w:tcPr>
            <w:tcW w:w="11821" w:type="dxa"/>
            <w:gridSpan w:val="4"/>
          </w:tcPr>
          <w:p w:rsidR="00531C5E" w:rsidRDefault="00531C5E" w:rsidP="00C35DD8">
            <w:r>
              <w:rPr>
                <w:rFonts w:hint="eastAsia"/>
              </w:rPr>
              <w:t>一共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  <w:p w:rsidR="00531C5E" w:rsidRDefault="00531C5E" w:rsidP="00C35DD8">
            <w:pPr>
              <w:widowControl/>
              <w:jc w:val="left"/>
            </w:pPr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位用于指明该数据包的类型，高四位是数据包检测位</w:t>
            </w:r>
          </w:p>
        </w:tc>
      </w:tr>
      <w:tr w:rsidR="0045465E" w:rsidTr="00F7576D">
        <w:trPr>
          <w:trHeight w:val="30"/>
        </w:trPr>
        <w:tc>
          <w:tcPr>
            <w:tcW w:w="1634" w:type="dxa"/>
            <w:vMerge/>
          </w:tcPr>
          <w:p w:rsidR="0045465E" w:rsidRDefault="0045465E" w:rsidP="00531C5E"/>
        </w:tc>
        <w:tc>
          <w:tcPr>
            <w:tcW w:w="1876" w:type="dxa"/>
          </w:tcPr>
          <w:p w:rsidR="0045465E" w:rsidRDefault="0045465E" w:rsidP="00531C5E">
            <w:pPr>
              <w:widowControl/>
              <w:jc w:val="left"/>
            </w:pPr>
            <w:r>
              <w:rPr>
                <w:rFonts w:hint="eastAsia"/>
              </w:rPr>
              <w:t>数据位（</w:t>
            </w:r>
            <w:r>
              <w:rPr>
                <w:rFonts w:hint="eastAsia"/>
              </w:rPr>
              <w:t>3:0</w:t>
            </w:r>
            <w:r>
              <w:rPr>
                <w:rFonts w:hint="eastAsia"/>
              </w:rPr>
              <w:t>）</w:t>
            </w:r>
          </w:p>
        </w:tc>
        <w:tc>
          <w:tcPr>
            <w:tcW w:w="2268" w:type="dxa"/>
          </w:tcPr>
          <w:p w:rsidR="0045465E" w:rsidRDefault="0045465E" w:rsidP="00531C5E">
            <w:pPr>
              <w:widowControl/>
              <w:jc w:val="left"/>
            </w:pPr>
            <w:r>
              <w:rPr>
                <w:rFonts w:hint="eastAsia"/>
              </w:rPr>
              <w:t>数据包类型</w:t>
            </w:r>
          </w:p>
        </w:tc>
        <w:tc>
          <w:tcPr>
            <w:tcW w:w="1418" w:type="dxa"/>
          </w:tcPr>
          <w:p w:rsidR="0045465E" w:rsidRDefault="0045465E" w:rsidP="00531C5E">
            <w:pPr>
              <w:widowControl/>
              <w:jc w:val="left"/>
            </w:pPr>
            <w:r>
              <w:rPr>
                <w:rFonts w:hint="eastAsia"/>
              </w:rPr>
              <w:t>具体类型</w:t>
            </w:r>
          </w:p>
        </w:tc>
        <w:tc>
          <w:tcPr>
            <w:tcW w:w="6259" w:type="dxa"/>
          </w:tcPr>
          <w:p w:rsidR="0045465E" w:rsidRPr="0045465E" w:rsidRDefault="0045465E" w:rsidP="00F7576D"/>
        </w:tc>
      </w:tr>
      <w:tr w:rsidR="00F7576D" w:rsidTr="00F7576D">
        <w:trPr>
          <w:trHeight w:val="30"/>
        </w:trPr>
        <w:tc>
          <w:tcPr>
            <w:tcW w:w="1634" w:type="dxa"/>
            <w:vMerge/>
          </w:tcPr>
          <w:p w:rsidR="00F7576D" w:rsidRDefault="00F7576D" w:rsidP="00531C5E"/>
        </w:tc>
        <w:tc>
          <w:tcPr>
            <w:tcW w:w="1876" w:type="dxa"/>
          </w:tcPr>
          <w:p w:rsidR="00F7576D" w:rsidRDefault="00F7576D" w:rsidP="00531C5E">
            <w:pPr>
              <w:widowControl/>
              <w:jc w:val="left"/>
            </w:pPr>
            <w:r>
              <w:rPr>
                <w:rFonts w:hint="eastAsia"/>
              </w:rPr>
              <w:t>0001</w:t>
            </w:r>
          </w:p>
        </w:tc>
        <w:tc>
          <w:tcPr>
            <w:tcW w:w="2268" w:type="dxa"/>
          </w:tcPr>
          <w:p w:rsidR="00F7576D" w:rsidRDefault="00F7576D" w:rsidP="00531C5E">
            <w:pPr>
              <w:widowControl/>
              <w:jc w:val="left"/>
            </w:pPr>
            <w:r>
              <w:rPr>
                <w:rFonts w:hint="eastAsia"/>
              </w:rPr>
              <w:t>令牌包</w:t>
            </w:r>
            <w:r>
              <w:rPr>
                <w:rFonts w:hint="eastAsia"/>
              </w:rPr>
              <w:t>(Token)</w:t>
            </w:r>
          </w:p>
        </w:tc>
        <w:tc>
          <w:tcPr>
            <w:tcW w:w="1418" w:type="dxa"/>
          </w:tcPr>
          <w:p w:rsidR="00F7576D" w:rsidRDefault="00F7576D" w:rsidP="00531C5E">
            <w:pPr>
              <w:widowControl/>
              <w:jc w:val="left"/>
            </w:pPr>
            <w:r>
              <w:rPr>
                <w:rFonts w:hint="eastAsia"/>
              </w:rPr>
              <w:t>OUT</w:t>
            </w:r>
          </w:p>
        </w:tc>
        <w:tc>
          <w:tcPr>
            <w:tcW w:w="6259" w:type="dxa"/>
            <w:vMerge w:val="restart"/>
          </w:tcPr>
          <w:p w:rsidR="00F7576D" w:rsidRDefault="00F7576D" w:rsidP="00F7576D">
            <w:r>
              <w:rPr>
                <w:rFonts w:hint="eastAsia"/>
              </w:rPr>
              <w:t>只有主机可以发送令牌包</w:t>
            </w:r>
          </w:p>
          <w:p w:rsidR="00F7576D" w:rsidRDefault="00F7576D" w:rsidP="00F7576D">
            <w:pPr>
              <w:widowControl/>
              <w:jc w:val="left"/>
            </w:pPr>
          </w:p>
        </w:tc>
      </w:tr>
      <w:tr w:rsidR="00F7576D" w:rsidTr="00F7576D">
        <w:trPr>
          <w:trHeight w:val="30"/>
        </w:trPr>
        <w:tc>
          <w:tcPr>
            <w:tcW w:w="1634" w:type="dxa"/>
            <w:vMerge/>
          </w:tcPr>
          <w:p w:rsidR="00F7576D" w:rsidRDefault="00F7576D" w:rsidP="00531C5E"/>
        </w:tc>
        <w:tc>
          <w:tcPr>
            <w:tcW w:w="1876" w:type="dxa"/>
          </w:tcPr>
          <w:p w:rsidR="00F7576D" w:rsidRDefault="00F7576D" w:rsidP="00531C5E">
            <w:pPr>
              <w:widowControl/>
              <w:jc w:val="left"/>
            </w:pPr>
            <w:r>
              <w:rPr>
                <w:rFonts w:hint="eastAsia"/>
              </w:rPr>
              <w:t>1001</w:t>
            </w:r>
          </w:p>
        </w:tc>
        <w:tc>
          <w:tcPr>
            <w:tcW w:w="2268" w:type="dxa"/>
          </w:tcPr>
          <w:p w:rsidR="00F7576D" w:rsidRDefault="00F7576D" w:rsidP="00531C5E">
            <w:pPr>
              <w:widowControl/>
              <w:jc w:val="left"/>
            </w:pPr>
            <w:r>
              <w:rPr>
                <w:rFonts w:hint="eastAsia"/>
              </w:rPr>
              <w:t>令牌包</w:t>
            </w:r>
            <w:r>
              <w:rPr>
                <w:rFonts w:hint="eastAsia"/>
              </w:rPr>
              <w:t>(Token)</w:t>
            </w:r>
          </w:p>
        </w:tc>
        <w:tc>
          <w:tcPr>
            <w:tcW w:w="1418" w:type="dxa"/>
          </w:tcPr>
          <w:p w:rsidR="00F7576D" w:rsidRDefault="00F7576D" w:rsidP="00531C5E">
            <w:pPr>
              <w:widowControl/>
              <w:jc w:val="left"/>
            </w:pPr>
            <w:r>
              <w:rPr>
                <w:rFonts w:hint="eastAsia"/>
              </w:rPr>
              <w:t>IN</w:t>
            </w:r>
          </w:p>
        </w:tc>
        <w:tc>
          <w:tcPr>
            <w:tcW w:w="6259" w:type="dxa"/>
            <w:vMerge/>
          </w:tcPr>
          <w:p w:rsidR="00F7576D" w:rsidRDefault="00F7576D" w:rsidP="00531C5E">
            <w:pPr>
              <w:widowControl/>
              <w:jc w:val="left"/>
            </w:pPr>
          </w:p>
        </w:tc>
      </w:tr>
      <w:tr w:rsidR="00F7576D" w:rsidTr="00F7576D">
        <w:trPr>
          <w:trHeight w:val="30"/>
        </w:trPr>
        <w:tc>
          <w:tcPr>
            <w:tcW w:w="1634" w:type="dxa"/>
            <w:vMerge/>
          </w:tcPr>
          <w:p w:rsidR="00F7576D" w:rsidRDefault="00F7576D" w:rsidP="00531C5E"/>
        </w:tc>
        <w:tc>
          <w:tcPr>
            <w:tcW w:w="1876" w:type="dxa"/>
          </w:tcPr>
          <w:p w:rsidR="00F7576D" w:rsidRDefault="00F7576D" w:rsidP="00531C5E">
            <w:pPr>
              <w:widowControl/>
              <w:jc w:val="left"/>
            </w:pPr>
            <w:r>
              <w:rPr>
                <w:rFonts w:hint="eastAsia"/>
              </w:rPr>
              <w:t>0101</w:t>
            </w:r>
          </w:p>
        </w:tc>
        <w:tc>
          <w:tcPr>
            <w:tcW w:w="2268" w:type="dxa"/>
          </w:tcPr>
          <w:p w:rsidR="00F7576D" w:rsidRDefault="00F7576D" w:rsidP="00531C5E">
            <w:pPr>
              <w:widowControl/>
              <w:jc w:val="left"/>
            </w:pPr>
            <w:r>
              <w:rPr>
                <w:rFonts w:hint="eastAsia"/>
              </w:rPr>
              <w:t>令牌包</w:t>
            </w:r>
            <w:r>
              <w:rPr>
                <w:rFonts w:hint="eastAsia"/>
              </w:rPr>
              <w:t>(Token)</w:t>
            </w:r>
          </w:p>
        </w:tc>
        <w:tc>
          <w:tcPr>
            <w:tcW w:w="1418" w:type="dxa"/>
          </w:tcPr>
          <w:p w:rsidR="00F7576D" w:rsidRPr="00531C5E" w:rsidRDefault="00F7576D" w:rsidP="00531C5E">
            <w:pPr>
              <w:widowControl/>
              <w:jc w:val="left"/>
            </w:pPr>
            <w:r w:rsidRPr="00531C5E">
              <w:rPr>
                <w:rFonts w:hint="eastAsia"/>
              </w:rPr>
              <w:t>SOF</w:t>
            </w:r>
          </w:p>
        </w:tc>
        <w:tc>
          <w:tcPr>
            <w:tcW w:w="6259" w:type="dxa"/>
            <w:vMerge/>
          </w:tcPr>
          <w:p w:rsidR="00F7576D" w:rsidRDefault="00F7576D" w:rsidP="00531C5E">
            <w:pPr>
              <w:widowControl/>
              <w:jc w:val="left"/>
            </w:pPr>
          </w:p>
        </w:tc>
      </w:tr>
      <w:tr w:rsidR="00F7576D" w:rsidTr="00F7576D">
        <w:trPr>
          <w:trHeight w:val="30"/>
        </w:trPr>
        <w:tc>
          <w:tcPr>
            <w:tcW w:w="1634" w:type="dxa"/>
            <w:vMerge/>
          </w:tcPr>
          <w:p w:rsidR="00F7576D" w:rsidRDefault="00F7576D" w:rsidP="00531C5E"/>
        </w:tc>
        <w:tc>
          <w:tcPr>
            <w:tcW w:w="1876" w:type="dxa"/>
          </w:tcPr>
          <w:p w:rsidR="00F7576D" w:rsidRDefault="00F7576D" w:rsidP="00531C5E">
            <w:pPr>
              <w:widowControl/>
              <w:jc w:val="left"/>
            </w:pPr>
            <w:r>
              <w:rPr>
                <w:rFonts w:hint="eastAsia"/>
              </w:rPr>
              <w:t>1101</w:t>
            </w:r>
          </w:p>
        </w:tc>
        <w:tc>
          <w:tcPr>
            <w:tcW w:w="2268" w:type="dxa"/>
          </w:tcPr>
          <w:p w:rsidR="00F7576D" w:rsidRDefault="00F7576D" w:rsidP="00531C5E">
            <w:pPr>
              <w:widowControl/>
              <w:jc w:val="left"/>
            </w:pPr>
            <w:r>
              <w:rPr>
                <w:rFonts w:hint="eastAsia"/>
              </w:rPr>
              <w:t>令牌包</w:t>
            </w:r>
            <w:r>
              <w:rPr>
                <w:rFonts w:hint="eastAsia"/>
              </w:rPr>
              <w:t>(Token)</w:t>
            </w:r>
          </w:p>
        </w:tc>
        <w:tc>
          <w:tcPr>
            <w:tcW w:w="1418" w:type="dxa"/>
          </w:tcPr>
          <w:p w:rsidR="00F7576D" w:rsidRDefault="00F7576D" w:rsidP="00531C5E">
            <w:pPr>
              <w:widowControl/>
              <w:jc w:val="left"/>
            </w:pPr>
            <w:r>
              <w:rPr>
                <w:rFonts w:hint="eastAsia"/>
              </w:rPr>
              <w:t>SRTUP</w:t>
            </w:r>
          </w:p>
        </w:tc>
        <w:tc>
          <w:tcPr>
            <w:tcW w:w="6259" w:type="dxa"/>
            <w:vMerge/>
          </w:tcPr>
          <w:p w:rsidR="00F7576D" w:rsidRDefault="00F7576D" w:rsidP="00531C5E">
            <w:pPr>
              <w:widowControl/>
              <w:jc w:val="left"/>
            </w:pPr>
          </w:p>
        </w:tc>
      </w:tr>
      <w:tr w:rsidR="0045465E" w:rsidTr="00F7576D">
        <w:trPr>
          <w:trHeight w:val="30"/>
        </w:trPr>
        <w:tc>
          <w:tcPr>
            <w:tcW w:w="1634" w:type="dxa"/>
            <w:vMerge/>
          </w:tcPr>
          <w:p w:rsidR="0045465E" w:rsidRDefault="0045465E" w:rsidP="00531C5E"/>
        </w:tc>
        <w:tc>
          <w:tcPr>
            <w:tcW w:w="1876" w:type="dxa"/>
          </w:tcPr>
          <w:p w:rsidR="0045465E" w:rsidRDefault="0045465E" w:rsidP="00531C5E">
            <w:pPr>
              <w:widowControl/>
              <w:jc w:val="left"/>
            </w:pPr>
            <w:r>
              <w:rPr>
                <w:rFonts w:hint="eastAsia"/>
              </w:rPr>
              <w:t>0011</w:t>
            </w:r>
          </w:p>
        </w:tc>
        <w:tc>
          <w:tcPr>
            <w:tcW w:w="2268" w:type="dxa"/>
          </w:tcPr>
          <w:p w:rsidR="0045465E" w:rsidRDefault="0045465E" w:rsidP="00531C5E">
            <w:pPr>
              <w:widowControl/>
              <w:jc w:val="left"/>
            </w:pPr>
            <w:r>
              <w:rPr>
                <w:rFonts w:hint="eastAsia"/>
              </w:rPr>
              <w:t>数据包</w:t>
            </w:r>
            <w:r>
              <w:rPr>
                <w:rFonts w:hint="eastAsia"/>
              </w:rPr>
              <w:t>(Data)</w:t>
            </w:r>
          </w:p>
        </w:tc>
        <w:tc>
          <w:tcPr>
            <w:tcW w:w="1418" w:type="dxa"/>
          </w:tcPr>
          <w:p w:rsidR="0045465E" w:rsidRDefault="0045465E" w:rsidP="00531C5E">
            <w:pPr>
              <w:widowControl/>
              <w:jc w:val="left"/>
            </w:pPr>
            <w:r>
              <w:rPr>
                <w:rFonts w:hint="eastAsia"/>
              </w:rPr>
              <w:t>DATA0</w:t>
            </w:r>
          </w:p>
        </w:tc>
        <w:tc>
          <w:tcPr>
            <w:tcW w:w="6259" w:type="dxa"/>
          </w:tcPr>
          <w:p w:rsidR="0045465E" w:rsidRDefault="0045465E" w:rsidP="00531C5E">
            <w:pPr>
              <w:widowControl/>
              <w:jc w:val="left"/>
            </w:pPr>
          </w:p>
        </w:tc>
      </w:tr>
      <w:tr w:rsidR="0045465E" w:rsidTr="00F7576D">
        <w:trPr>
          <w:trHeight w:val="30"/>
        </w:trPr>
        <w:tc>
          <w:tcPr>
            <w:tcW w:w="1634" w:type="dxa"/>
            <w:vMerge/>
          </w:tcPr>
          <w:p w:rsidR="0045465E" w:rsidRDefault="0045465E" w:rsidP="00531C5E"/>
        </w:tc>
        <w:tc>
          <w:tcPr>
            <w:tcW w:w="1876" w:type="dxa"/>
          </w:tcPr>
          <w:p w:rsidR="0045465E" w:rsidRDefault="0045465E" w:rsidP="00531C5E">
            <w:pPr>
              <w:widowControl/>
              <w:jc w:val="left"/>
            </w:pPr>
            <w:r>
              <w:rPr>
                <w:rFonts w:hint="eastAsia"/>
              </w:rPr>
              <w:t>1011</w:t>
            </w:r>
          </w:p>
        </w:tc>
        <w:tc>
          <w:tcPr>
            <w:tcW w:w="2268" w:type="dxa"/>
          </w:tcPr>
          <w:p w:rsidR="0045465E" w:rsidRDefault="0045465E" w:rsidP="00531C5E">
            <w:pPr>
              <w:widowControl/>
              <w:jc w:val="left"/>
            </w:pPr>
            <w:r>
              <w:rPr>
                <w:rFonts w:hint="eastAsia"/>
              </w:rPr>
              <w:t>数据包</w:t>
            </w:r>
            <w:r>
              <w:rPr>
                <w:rFonts w:hint="eastAsia"/>
              </w:rPr>
              <w:t>(Data)</w:t>
            </w:r>
          </w:p>
        </w:tc>
        <w:tc>
          <w:tcPr>
            <w:tcW w:w="1418" w:type="dxa"/>
          </w:tcPr>
          <w:p w:rsidR="0045465E" w:rsidRDefault="0045465E" w:rsidP="00531C5E">
            <w:pPr>
              <w:widowControl/>
              <w:jc w:val="left"/>
            </w:pPr>
            <w:r>
              <w:rPr>
                <w:rFonts w:hint="eastAsia"/>
              </w:rPr>
              <w:t>DATA1</w:t>
            </w:r>
          </w:p>
        </w:tc>
        <w:tc>
          <w:tcPr>
            <w:tcW w:w="6259" w:type="dxa"/>
          </w:tcPr>
          <w:p w:rsidR="0045465E" w:rsidRDefault="0045465E" w:rsidP="00531C5E">
            <w:pPr>
              <w:widowControl/>
              <w:jc w:val="left"/>
            </w:pPr>
          </w:p>
        </w:tc>
      </w:tr>
      <w:tr w:rsidR="0045465E" w:rsidTr="00F7576D">
        <w:trPr>
          <w:trHeight w:val="30"/>
        </w:trPr>
        <w:tc>
          <w:tcPr>
            <w:tcW w:w="1634" w:type="dxa"/>
            <w:vMerge/>
          </w:tcPr>
          <w:p w:rsidR="0045465E" w:rsidRDefault="0045465E" w:rsidP="00531C5E"/>
        </w:tc>
        <w:tc>
          <w:tcPr>
            <w:tcW w:w="1876" w:type="dxa"/>
          </w:tcPr>
          <w:p w:rsidR="0045465E" w:rsidRDefault="0045465E" w:rsidP="00531C5E">
            <w:pPr>
              <w:widowControl/>
              <w:jc w:val="left"/>
            </w:pPr>
            <w:r>
              <w:rPr>
                <w:rFonts w:hint="eastAsia"/>
              </w:rPr>
              <w:t>0111</w:t>
            </w:r>
          </w:p>
        </w:tc>
        <w:tc>
          <w:tcPr>
            <w:tcW w:w="2268" w:type="dxa"/>
          </w:tcPr>
          <w:p w:rsidR="0045465E" w:rsidRDefault="0045465E" w:rsidP="00531C5E">
            <w:pPr>
              <w:widowControl/>
              <w:jc w:val="left"/>
            </w:pPr>
            <w:r>
              <w:rPr>
                <w:rFonts w:hint="eastAsia"/>
              </w:rPr>
              <w:t>数据包</w:t>
            </w:r>
            <w:r>
              <w:rPr>
                <w:rFonts w:hint="eastAsia"/>
              </w:rPr>
              <w:t>(Data)</w:t>
            </w:r>
          </w:p>
        </w:tc>
        <w:tc>
          <w:tcPr>
            <w:tcW w:w="1418" w:type="dxa"/>
          </w:tcPr>
          <w:p w:rsidR="0045465E" w:rsidRDefault="0045465E" w:rsidP="00531C5E">
            <w:pPr>
              <w:widowControl/>
              <w:jc w:val="left"/>
            </w:pPr>
            <w:r>
              <w:rPr>
                <w:rFonts w:hint="eastAsia"/>
              </w:rPr>
              <w:t>DATA2</w:t>
            </w:r>
          </w:p>
        </w:tc>
        <w:tc>
          <w:tcPr>
            <w:tcW w:w="6259" w:type="dxa"/>
          </w:tcPr>
          <w:p w:rsidR="0045465E" w:rsidRDefault="0045465E" w:rsidP="00531C5E">
            <w:pPr>
              <w:widowControl/>
              <w:jc w:val="left"/>
            </w:pPr>
          </w:p>
        </w:tc>
      </w:tr>
      <w:tr w:rsidR="0045465E" w:rsidTr="00F7576D">
        <w:trPr>
          <w:trHeight w:val="30"/>
        </w:trPr>
        <w:tc>
          <w:tcPr>
            <w:tcW w:w="1634" w:type="dxa"/>
            <w:vMerge/>
          </w:tcPr>
          <w:p w:rsidR="0045465E" w:rsidRDefault="0045465E" w:rsidP="00531C5E"/>
        </w:tc>
        <w:tc>
          <w:tcPr>
            <w:tcW w:w="1876" w:type="dxa"/>
          </w:tcPr>
          <w:p w:rsidR="0045465E" w:rsidRDefault="0045465E" w:rsidP="00531C5E">
            <w:pPr>
              <w:widowControl/>
              <w:jc w:val="left"/>
            </w:pPr>
            <w:r>
              <w:rPr>
                <w:rFonts w:hint="eastAsia"/>
              </w:rPr>
              <w:t>1111</w:t>
            </w:r>
          </w:p>
        </w:tc>
        <w:tc>
          <w:tcPr>
            <w:tcW w:w="2268" w:type="dxa"/>
          </w:tcPr>
          <w:p w:rsidR="0045465E" w:rsidRDefault="0045465E" w:rsidP="00531C5E">
            <w:pPr>
              <w:widowControl/>
              <w:jc w:val="left"/>
            </w:pPr>
            <w:r>
              <w:rPr>
                <w:rFonts w:hint="eastAsia"/>
              </w:rPr>
              <w:t>数据包</w:t>
            </w:r>
            <w:r>
              <w:rPr>
                <w:rFonts w:hint="eastAsia"/>
              </w:rPr>
              <w:t>(Data)</w:t>
            </w:r>
          </w:p>
        </w:tc>
        <w:tc>
          <w:tcPr>
            <w:tcW w:w="1418" w:type="dxa"/>
          </w:tcPr>
          <w:p w:rsidR="0045465E" w:rsidRDefault="0045465E" w:rsidP="00531C5E">
            <w:pPr>
              <w:widowControl/>
              <w:jc w:val="left"/>
            </w:pPr>
            <w:r>
              <w:rPr>
                <w:rFonts w:hint="eastAsia"/>
              </w:rPr>
              <w:t>MDATA</w:t>
            </w:r>
          </w:p>
        </w:tc>
        <w:tc>
          <w:tcPr>
            <w:tcW w:w="6259" w:type="dxa"/>
          </w:tcPr>
          <w:p w:rsidR="0045465E" w:rsidRDefault="0045465E" w:rsidP="00531C5E">
            <w:pPr>
              <w:widowControl/>
              <w:jc w:val="left"/>
            </w:pPr>
          </w:p>
        </w:tc>
      </w:tr>
      <w:tr w:rsidR="0045465E" w:rsidTr="00F7576D">
        <w:trPr>
          <w:trHeight w:val="30"/>
        </w:trPr>
        <w:tc>
          <w:tcPr>
            <w:tcW w:w="1634" w:type="dxa"/>
            <w:vMerge/>
          </w:tcPr>
          <w:p w:rsidR="0045465E" w:rsidRDefault="0045465E" w:rsidP="00531C5E"/>
        </w:tc>
        <w:tc>
          <w:tcPr>
            <w:tcW w:w="1876" w:type="dxa"/>
          </w:tcPr>
          <w:p w:rsidR="0045465E" w:rsidRDefault="0045465E" w:rsidP="00531C5E">
            <w:pPr>
              <w:widowControl/>
              <w:jc w:val="left"/>
            </w:pPr>
            <w:r>
              <w:rPr>
                <w:rFonts w:hint="eastAsia"/>
              </w:rPr>
              <w:t>0010</w:t>
            </w:r>
          </w:p>
        </w:tc>
        <w:tc>
          <w:tcPr>
            <w:tcW w:w="2268" w:type="dxa"/>
          </w:tcPr>
          <w:p w:rsidR="0045465E" w:rsidRDefault="0045465E" w:rsidP="00531C5E">
            <w:pPr>
              <w:widowControl/>
              <w:jc w:val="left"/>
            </w:pPr>
            <w:r>
              <w:rPr>
                <w:rFonts w:hint="eastAsia"/>
              </w:rPr>
              <w:t>握手</w:t>
            </w:r>
            <w:r>
              <w:rPr>
                <w:rFonts w:hint="eastAsia"/>
              </w:rPr>
              <w:t>(HandShake)</w:t>
            </w:r>
          </w:p>
        </w:tc>
        <w:tc>
          <w:tcPr>
            <w:tcW w:w="1418" w:type="dxa"/>
          </w:tcPr>
          <w:p w:rsidR="0045465E" w:rsidRDefault="0045465E" w:rsidP="00531C5E">
            <w:pPr>
              <w:widowControl/>
              <w:jc w:val="left"/>
            </w:pPr>
            <w:r>
              <w:rPr>
                <w:rFonts w:hint="eastAsia"/>
              </w:rPr>
              <w:t>ACK</w:t>
            </w:r>
          </w:p>
        </w:tc>
        <w:tc>
          <w:tcPr>
            <w:tcW w:w="6259" w:type="dxa"/>
          </w:tcPr>
          <w:p w:rsidR="0045465E" w:rsidRDefault="0045465E" w:rsidP="00531C5E">
            <w:pPr>
              <w:widowControl/>
              <w:jc w:val="left"/>
            </w:pPr>
          </w:p>
        </w:tc>
      </w:tr>
      <w:tr w:rsidR="0045465E" w:rsidTr="00F7576D">
        <w:trPr>
          <w:trHeight w:val="30"/>
        </w:trPr>
        <w:tc>
          <w:tcPr>
            <w:tcW w:w="1634" w:type="dxa"/>
            <w:vMerge/>
          </w:tcPr>
          <w:p w:rsidR="0045465E" w:rsidRDefault="0045465E" w:rsidP="00531C5E"/>
        </w:tc>
        <w:tc>
          <w:tcPr>
            <w:tcW w:w="1876" w:type="dxa"/>
          </w:tcPr>
          <w:p w:rsidR="0045465E" w:rsidRDefault="0045465E" w:rsidP="00531C5E">
            <w:pPr>
              <w:widowControl/>
              <w:jc w:val="left"/>
            </w:pPr>
            <w:r>
              <w:rPr>
                <w:rFonts w:hint="eastAsia"/>
              </w:rPr>
              <w:t>1010</w:t>
            </w:r>
          </w:p>
        </w:tc>
        <w:tc>
          <w:tcPr>
            <w:tcW w:w="2268" w:type="dxa"/>
          </w:tcPr>
          <w:p w:rsidR="0045465E" w:rsidRDefault="0045465E" w:rsidP="00531C5E">
            <w:pPr>
              <w:widowControl/>
              <w:jc w:val="left"/>
            </w:pPr>
            <w:r>
              <w:rPr>
                <w:rFonts w:hint="eastAsia"/>
              </w:rPr>
              <w:t>握手</w:t>
            </w:r>
            <w:r>
              <w:rPr>
                <w:rFonts w:hint="eastAsia"/>
              </w:rPr>
              <w:t>(HandShake)</w:t>
            </w:r>
          </w:p>
        </w:tc>
        <w:tc>
          <w:tcPr>
            <w:tcW w:w="1418" w:type="dxa"/>
          </w:tcPr>
          <w:p w:rsidR="0045465E" w:rsidRDefault="0045465E" w:rsidP="00531C5E">
            <w:pPr>
              <w:widowControl/>
              <w:jc w:val="left"/>
            </w:pPr>
            <w:r>
              <w:rPr>
                <w:rFonts w:hint="eastAsia"/>
              </w:rPr>
              <w:t>NAK</w:t>
            </w:r>
          </w:p>
        </w:tc>
        <w:tc>
          <w:tcPr>
            <w:tcW w:w="6259" w:type="dxa"/>
          </w:tcPr>
          <w:p w:rsidR="0045465E" w:rsidRDefault="0045465E" w:rsidP="00531C5E">
            <w:pPr>
              <w:widowControl/>
              <w:jc w:val="left"/>
            </w:pPr>
          </w:p>
        </w:tc>
      </w:tr>
      <w:tr w:rsidR="0045465E" w:rsidTr="00F7576D">
        <w:trPr>
          <w:trHeight w:val="30"/>
        </w:trPr>
        <w:tc>
          <w:tcPr>
            <w:tcW w:w="1634" w:type="dxa"/>
            <w:vMerge/>
          </w:tcPr>
          <w:p w:rsidR="0045465E" w:rsidRDefault="0045465E" w:rsidP="00531C5E"/>
        </w:tc>
        <w:tc>
          <w:tcPr>
            <w:tcW w:w="1876" w:type="dxa"/>
          </w:tcPr>
          <w:p w:rsidR="0045465E" w:rsidRDefault="0045465E" w:rsidP="00531C5E">
            <w:pPr>
              <w:widowControl/>
              <w:jc w:val="left"/>
            </w:pPr>
            <w:r>
              <w:rPr>
                <w:rFonts w:hint="eastAsia"/>
              </w:rPr>
              <w:t>1110</w:t>
            </w:r>
          </w:p>
        </w:tc>
        <w:tc>
          <w:tcPr>
            <w:tcW w:w="2268" w:type="dxa"/>
          </w:tcPr>
          <w:p w:rsidR="0045465E" w:rsidRDefault="0045465E" w:rsidP="00531C5E">
            <w:pPr>
              <w:widowControl/>
              <w:jc w:val="left"/>
            </w:pPr>
            <w:r>
              <w:rPr>
                <w:rFonts w:hint="eastAsia"/>
              </w:rPr>
              <w:t>握手</w:t>
            </w:r>
            <w:r>
              <w:rPr>
                <w:rFonts w:hint="eastAsia"/>
              </w:rPr>
              <w:t>(HandShake)</w:t>
            </w:r>
          </w:p>
        </w:tc>
        <w:tc>
          <w:tcPr>
            <w:tcW w:w="1418" w:type="dxa"/>
          </w:tcPr>
          <w:p w:rsidR="0045465E" w:rsidRDefault="0045465E" w:rsidP="00531C5E">
            <w:pPr>
              <w:widowControl/>
              <w:jc w:val="left"/>
            </w:pPr>
            <w:r>
              <w:rPr>
                <w:rFonts w:hint="eastAsia"/>
              </w:rPr>
              <w:t>STALL</w:t>
            </w:r>
          </w:p>
        </w:tc>
        <w:tc>
          <w:tcPr>
            <w:tcW w:w="6259" w:type="dxa"/>
          </w:tcPr>
          <w:p w:rsidR="0045465E" w:rsidRDefault="0045465E" w:rsidP="00531C5E">
            <w:pPr>
              <w:widowControl/>
              <w:jc w:val="left"/>
            </w:pPr>
          </w:p>
        </w:tc>
      </w:tr>
      <w:tr w:rsidR="0045465E" w:rsidTr="00F7576D">
        <w:trPr>
          <w:trHeight w:val="30"/>
        </w:trPr>
        <w:tc>
          <w:tcPr>
            <w:tcW w:w="1634" w:type="dxa"/>
            <w:vMerge/>
          </w:tcPr>
          <w:p w:rsidR="0045465E" w:rsidRDefault="0045465E" w:rsidP="00531C5E"/>
        </w:tc>
        <w:tc>
          <w:tcPr>
            <w:tcW w:w="1876" w:type="dxa"/>
          </w:tcPr>
          <w:p w:rsidR="0045465E" w:rsidRDefault="0045465E" w:rsidP="00531C5E">
            <w:pPr>
              <w:widowControl/>
              <w:jc w:val="left"/>
            </w:pPr>
            <w:r>
              <w:rPr>
                <w:rFonts w:hint="eastAsia"/>
              </w:rPr>
              <w:t>0110</w:t>
            </w:r>
          </w:p>
        </w:tc>
        <w:tc>
          <w:tcPr>
            <w:tcW w:w="2268" w:type="dxa"/>
          </w:tcPr>
          <w:p w:rsidR="0045465E" w:rsidRDefault="0045465E" w:rsidP="00531C5E">
            <w:pPr>
              <w:widowControl/>
              <w:jc w:val="left"/>
            </w:pPr>
            <w:r>
              <w:rPr>
                <w:rFonts w:hint="eastAsia"/>
              </w:rPr>
              <w:t>握手</w:t>
            </w:r>
            <w:r>
              <w:rPr>
                <w:rFonts w:hint="eastAsia"/>
              </w:rPr>
              <w:t>(HandShake)</w:t>
            </w:r>
          </w:p>
        </w:tc>
        <w:tc>
          <w:tcPr>
            <w:tcW w:w="1418" w:type="dxa"/>
          </w:tcPr>
          <w:p w:rsidR="0045465E" w:rsidRDefault="0045465E" w:rsidP="00531C5E">
            <w:pPr>
              <w:widowControl/>
              <w:jc w:val="left"/>
            </w:pPr>
            <w:r>
              <w:rPr>
                <w:rFonts w:hint="eastAsia"/>
              </w:rPr>
              <w:t>NYET</w:t>
            </w:r>
          </w:p>
        </w:tc>
        <w:tc>
          <w:tcPr>
            <w:tcW w:w="6259" w:type="dxa"/>
          </w:tcPr>
          <w:p w:rsidR="0045465E" w:rsidRDefault="0045465E" w:rsidP="00531C5E">
            <w:pPr>
              <w:widowControl/>
              <w:jc w:val="left"/>
            </w:pPr>
          </w:p>
        </w:tc>
      </w:tr>
      <w:tr w:rsidR="0045465E" w:rsidTr="00F7576D">
        <w:trPr>
          <w:trHeight w:val="30"/>
        </w:trPr>
        <w:tc>
          <w:tcPr>
            <w:tcW w:w="1634" w:type="dxa"/>
            <w:vMerge/>
          </w:tcPr>
          <w:p w:rsidR="0045465E" w:rsidRDefault="0045465E" w:rsidP="00531C5E"/>
        </w:tc>
        <w:tc>
          <w:tcPr>
            <w:tcW w:w="1876" w:type="dxa"/>
          </w:tcPr>
          <w:p w:rsidR="0045465E" w:rsidRDefault="0045465E" w:rsidP="00531C5E">
            <w:pPr>
              <w:widowControl/>
              <w:jc w:val="left"/>
            </w:pPr>
            <w:r>
              <w:rPr>
                <w:rFonts w:hint="eastAsia"/>
              </w:rPr>
              <w:t>1100</w:t>
            </w:r>
          </w:p>
        </w:tc>
        <w:tc>
          <w:tcPr>
            <w:tcW w:w="2268" w:type="dxa"/>
          </w:tcPr>
          <w:p w:rsidR="0045465E" w:rsidRDefault="0045465E" w:rsidP="00531C5E">
            <w:pPr>
              <w:widowControl/>
              <w:jc w:val="left"/>
            </w:pPr>
            <w:r>
              <w:rPr>
                <w:rFonts w:hint="eastAsia"/>
              </w:rPr>
              <w:t>特殊包</w:t>
            </w:r>
            <w:r>
              <w:rPr>
                <w:rFonts w:hint="eastAsia"/>
              </w:rPr>
              <w:t>(Special)</w:t>
            </w:r>
          </w:p>
        </w:tc>
        <w:tc>
          <w:tcPr>
            <w:tcW w:w="1418" w:type="dxa"/>
          </w:tcPr>
          <w:p w:rsidR="0045465E" w:rsidRDefault="0045465E" w:rsidP="00531C5E">
            <w:pPr>
              <w:widowControl/>
              <w:jc w:val="left"/>
            </w:pPr>
            <w:r>
              <w:rPr>
                <w:rFonts w:hint="eastAsia"/>
              </w:rPr>
              <w:t>PRE</w:t>
            </w:r>
          </w:p>
        </w:tc>
        <w:tc>
          <w:tcPr>
            <w:tcW w:w="6259" w:type="dxa"/>
          </w:tcPr>
          <w:p w:rsidR="0045465E" w:rsidRDefault="0045465E" w:rsidP="00531C5E">
            <w:pPr>
              <w:widowControl/>
              <w:jc w:val="left"/>
            </w:pPr>
          </w:p>
        </w:tc>
      </w:tr>
      <w:tr w:rsidR="0045465E" w:rsidTr="00F7576D">
        <w:trPr>
          <w:trHeight w:val="30"/>
        </w:trPr>
        <w:tc>
          <w:tcPr>
            <w:tcW w:w="1634" w:type="dxa"/>
            <w:vMerge/>
          </w:tcPr>
          <w:p w:rsidR="0045465E" w:rsidRDefault="0045465E" w:rsidP="00531C5E"/>
        </w:tc>
        <w:tc>
          <w:tcPr>
            <w:tcW w:w="1876" w:type="dxa"/>
          </w:tcPr>
          <w:p w:rsidR="0045465E" w:rsidRDefault="0045465E" w:rsidP="00531C5E">
            <w:pPr>
              <w:widowControl/>
              <w:jc w:val="left"/>
            </w:pPr>
            <w:r>
              <w:rPr>
                <w:rFonts w:hint="eastAsia"/>
              </w:rPr>
              <w:t>1100</w:t>
            </w:r>
          </w:p>
        </w:tc>
        <w:tc>
          <w:tcPr>
            <w:tcW w:w="2268" w:type="dxa"/>
          </w:tcPr>
          <w:p w:rsidR="0045465E" w:rsidRDefault="0045465E" w:rsidP="00531C5E">
            <w:pPr>
              <w:widowControl/>
              <w:jc w:val="left"/>
            </w:pPr>
            <w:r>
              <w:rPr>
                <w:rFonts w:hint="eastAsia"/>
              </w:rPr>
              <w:t>特殊包</w:t>
            </w:r>
            <w:r>
              <w:rPr>
                <w:rFonts w:hint="eastAsia"/>
              </w:rPr>
              <w:t>(Special)</w:t>
            </w:r>
          </w:p>
        </w:tc>
        <w:tc>
          <w:tcPr>
            <w:tcW w:w="1418" w:type="dxa"/>
          </w:tcPr>
          <w:p w:rsidR="0045465E" w:rsidRDefault="0045465E" w:rsidP="00531C5E">
            <w:pPr>
              <w:widowControl/>
              <w:jc w:val="left"/>
            </w:pPr>
            <w:r>
              <w:rPr>
                <w:rFonts w:hint="eastAsia"/>
              </w:rPr>
              <w:t>ERR</w:t>
            </w:r>
          </w:p>
        </w:tc>
        <w:tc>
          <w:tcPr>
            <w:tcW w:w="6259" w:type="dxa"/>
          </w:tcPr>
          <w:p w:rsidR="0045465E" w:rsidRDefault="0045465E" w:rsidP="00531C5E">
            <w:pPr>
              <w:widowControl/>
              <w:jc w:val="left"/>
            </w:pPr>
          </w:p>
        </w:tc>
      </w:tr>
      <w:tr w:rsidR="0045465E" w:rsidTr="00F7576D">
        <w:trPr>
          <w:trHeight w:val="30"/>
        </w:trPr>
        <w:tc>
          <w:tcPr>
            <w:tcW w:w="1634" w:type="dxa"/>
            <w:vMerge/>
          </w:tcPr>
          <w:p w:rsidR="0045465E" w:rsidRDefault="0045465E" w:rsidP="00531C5E"/>
        </w:tc>
        <w:tc>
          <w:tcPr>
            <w:tcW w:w="1876" w:type="dxa"/>
          </w:tcPr>
          <w:p w:rsidR="0045465E" w:rsidRDefault="0045465E" w:rsidP="00531C5E">
            <w:pPr>
              <w:widowControl/>
              <w:jc w:val="left"/>
            </w:pPr>
            <w:r>
              <w:rPr>
                <w:rFonts w:hint="eastAsia"/>
              </w:rPr>
              <w:t>1000</w:t>
            </w:r>
          </w:p>
        </w:tc>
        <w:tc>
          <w:tcPr>
            <w:tcW w:w="2268" w:type="dxa"/>
          </w:tcPr>
          <w:p w:rsidR="0045465E" w:rsidRDefault="0045465E" w:rsidP="00531C5E">
            <w:pPr>
              <w:widowControl/>
              <w:jc w:val="left"/>
            </w:pPr>
            <w:r>
              <w:rPr>
                <w:rFonts w:hint="eastAsia"/>
              </w:rPr>
              <w:t>特殊包</w:t>
            </w:r>
            <w:r>
              <w:rPr>
                <w:rFonts w:hint="eastAsia"/>
              </w:rPr>
              <w:t>(Special)</w:t>
            </w:r>
          </w:p>
        </w:tc>
        <w:tc>
          <w:tcPr>
            <w:tcW w:w="1418" w:type="dxa"/>
          </w:tcPr>
          <w:p w:rsidR="0045465E" w:rsidRDefault="0045465E" w:rsidP="00531C5E">
            <w:pPr>
              <w:widowControl/>
              <w:jc w:val="left"/>
            </w:pPr>
            <w:r>
              <w:rPr>
                <w:rFonts w:hint="eastAsia"/>
              </w:rPr>
              <w:t>SPLIT</w:t>
            </w:r>
          </w:p>
        </w:tc>
        <w:tc>
          <w:tcPr>
            <w:tcW w:w="6259" w:type="dxa"/>
          </w:tcPr>
          <w:p w:rsidR="0045465E" w:rsidRDefault="0045465E" w:rsidP="00531C5E">
            <w:pPr>
              <w:widowControl/>
              <w:jc w:val="left"/>
            </w:pPr>
          </w:p>
        </w:tc>
      </w:tr>
      <w:tr w:rsidR="0045465E" w:rsidTr="00F7576D">
        <w:trPr>
          <w:trHeight w:val="30"/>
        </w:trPr>
        <w:tc>
          <w:tcPr>
            <w:tcW w:w="1634" w:type="dxa"/>
            <w:vMerge/>
          </w:tcPr>
          <w:p w:rsidR="0045465E" w:rsidRDefault="0045465E" w:rsidP="00531C5E"/>
        </w:tc>
        <w:tc>
          <w:tcPr>
            <w:tcW w:w="1876" w:type="dxa"/>
          </w:tcPr>
          <w:p w:rsidR="0045465E" w:rsidRDefault="0045465E" w:rsidP="00531C5E">
            <w:pPr>
              <w:widowControl/>
              <w:jc w:val="left"/>
            </w:pPr>
            <w:r>
              <w:rPr>
                <w:rFonts w:hint="eastAsia"/>
              </w:rPr>
              <w:t>0100</w:t>
            </w:r>
          </w:p>
        </w:tc>
        <w:tc>
          <w:tcPr>
            <w:tcW w:w="2268" w:type="dxa"/>
          </w:tcPr>
          <w:p w:rsidR="0045465E" w:rsidRDefault="0045465E" w:rsidP="00531C5E">
            <w:pPr>
              <w:widowControl/>
              <w:jc w:val="left"/>
            </w:pPr>
            <w:r>
              <w:rPr>
                <w:rFonts w:hint="eastAsia"/>
              </w:rPr>
              <w:t>特殊包</w:t>
            </w:r>
            <w:r>
              <w:rPr>
                <w:rFonts w:hint="eastAsia"/>
              </w:rPr>
              <w:t>(Special)</w:t>
            </w:r>
          </w:p>
        </w:tc>
        <w:tc>
          <w:tcPr>
            <w:tcW w:w="1418" w:type="dxa"/>
          </w:tcPr>
          <w:p w:rsidR="0045465E" w:rsidRDefault="0045465E" w:rsidP="00531C5E">
            <w:pPr>
              <w:widowControl/>
              <w:jc w:val="left"/>
            </w:pPr>
            <w:r>
              <w:rPr>
                <w:rFonts w:hint="eastAsia"/>
              </w:rPr>
              <w:t>PING</w:t>
            </w:r>
          </w:p>
        </w:tc>
        <w:tc>
          <w:tcPr>
            <w:tcW w:w="6259" w:type="dxa"/>
          </w:tcPr>
          <w:p w:rsidR="0045465E" w:rsidRDefault="0045465E" w:rsidP="00531C5E">
            <w:pPr>
              <w:widowControl/>
              <w:jc w:val="left"/>
            </w:pPr>
          </w:p>
        </w:tc>
      </w:tr>
      <w:tr w:rsidR="0045465E" w:rsidTr="00F7576D">
        <w:trPr>
          <w:trHeight w:val="30"/>
        </w:trPr>
        <w:tc>
          <w:tcPr>
            <w:tcW w:w="1634" w:type="dxa"/>
            <w:vMerge/>
          </w:tcPr>
          <w:p w:rsidR="0045465E" w:rsidRDefault="0045465E" w:rsidP="00531C5E"/>
        </w:tc>
        <w:tc>
          <w:tcPr>
            <w:tcW w:w="1876" w:type="dxa"/>
          </w:tcPr>
          <w:p w:rsidR="0045465E" w:rsidRDefault="0045465E" w:rsidP="00531C5E">
            <w:pPr>
              <w:widowControl/>
              <w:jc w:val="left"/>
            </w:pPr>
            <w:r>
              <w:rPr>
                <w:rFonts w:hint="eastAsia"/>
              </w:rPr>
              <w:t>0000</w:t>
            </w:r>
          </w:p>
        </w:tc>
        <w:tc>
          <w:tcPr>
            <w:tcW w:w="2268" w:type="dxa"/>
          </w:tcPr>
          <w:p w:rsidR="0045465E" w:rsidRDefault="0045465E" w:rsidP="00531C5E">
            <w:pPr>
              <w:widowControl/>
              <w:jc w:val="left"/>
            </w:pPr>
            <w:r>
              <w:rPr>
                <w:rFonts w:hint="eastAsia"/>
              </w:rPr>
              <w:t>特殊包</w:t>
            </w:r>
            <w:r>
              <w:rPr>
                <w:rFonts w:hint="eastAsia"/>
              </w:rPr>
              <w:t>(Special)</w:t>
            </w:r>
          </w:p>
        </w:tc>
        <w:tc>
          <w:tcPr>
            <w:tcW w:w="1418" w:type="dxa"/>
          </w:tcPr>
          <w:p w:rsidR="0045465E" w:rsidRDefault="0045465E" w:rsidP="00531C5E">
            <w:pPr>
              <w:widowControl/>
              <w:jc w:val="left"/>
            </w:pPr>
            <w:bookmarkStart w:id="16" w:name="OLE_LINK3"/>
            <w:bookmarkStart w:id="17" w:name="OLE_LINK4"/>
            <w:r>
              <w:rPr>
                <w:rFonts w:hint="eastAsia"/>
              </w:rPr>
              <w:t>RESERVED</w:t>
            </w:r>
            <w:bookmarkEnd w:id="16"/>
            <w:bookmarkEnd w:id="17"/>
          </w:p>
        </w:tc>
        <w:tc>
          <w:tcPr>
            <w:tcW w:w="6259" w:type="dxa"/>
          </w:tcPr>
          <w:p w:rsidR="0045465E" w:rsidRDefault="0045465E" w:rsidP="00531C5E">
            <w:pPr>
              <w:widowControl/>
              <w:jc w:val="left"/>
            </w:pPr>
          </w:p>
        </w:tc>
      </w:tr>
      <w:tr w:rsidR="00531C5E" w:rsidTr="00F7576D">
        <w:trPr>
          <w:trHeight w:val="2447"/>
        </w:trPr>
        <w:tc>
          <w:tcPr>
            <w:tcW w:w="1634" w:type="dxa"/>
            <w:vMerge/>
          </w:tcPr>
          <w:p w:rsidR="00531C5E" w:rsidRDefault="00531C5E" w:rsidP="00531C5E"/>
        </w:tc>
        <w:tc>
          <w:tcPr>
            <w:tcW w:w="11821" w:type="dxa"/>
            <w:gridSpan w:val="4"/>
          </w:tcPr>
          <w:p w:rsidR="00F7576D" w:rsidRPr="0045465E" w:rsidRDefault="00F7576D" w:rsidP="00F7576D">
            <w:pPr>
              <w:rPr>
                <w:sz w:val="28"/>
              </w:rPr>
            </w:pPr>
            <w:r w:rsidRPr="0045465E">
              <w:rPr>
                <w:rFonts w:hint="eastAsia"/>
                <w:sz w:val="28"/>
              </w:rPr>
              <w:t>数据包检测位</w:t>
            </w:r>
            <w:r w:rsidRPr="0045465E">
              <w:rPr>
                <w:rFonts w:hint="eastAsia"/>
                <w:sz w:val="28"/>
              </w:rPr>
              <w:t xml:space="preserve"> </w:t>
            </w:r>
            <w:r w:rsidRPr="0045465E">
              <w:rPr>
                <w:rFonts w:hint="eastAsia"/>
                <w:sz w:val="28"/>
              </w:rPr>
              <w:t>（</w:t>
            </w:r>
            <w:r w:rsidRPr="0045465E">
              <w:rPr>
                <w:rFonts w:hint="eastAsia"/>
                <w:sz w:val="28"/>
              </w:rPr>
              <w:t>7:4</w:t>
            </w:r>
            <w:r w:rsidRPr="0045465E">
              <w:rPr>
                <w:rFonts w:hint="eastAsia"/>
                <w:sz w:val="28"/>
              </w:rPr>
              <w:t>）</w:t>
            </w:r>
          </w:p>
          <w:p w:rsidR="00F7576D" w:rsidRDefault="00F7576D" w:rsidP="00F7576D">
            <w:r>
              <w:rPr>
                <w:rFonts w:hint="eastAsia"/>
              </w:rPr>
              <w:t>这四位用于检验数据包类型位的有效性，方法是：</w:t>
            </w:r>
          </w:p>
          <w:p w:rsidR="00F7576D" w:rsidRDefault="00F7576D" w:rsidP="00F7576D">
            <w:r>
              <w:rPr>
                <w:rFonts w:hint="eastAsia"/>
              </w:rPr>
              <w:t>数据包检测位设置为数据包类型位的反码。如</w:t>
            </w:r>
          </w:p>
          <w:p w:rsidR="00F7576D" w:rsidRDefault="00F7576D" w:rsidP="00F7576D">
            <w:r>
              <w:rPr>
                <w:rFonts w:hint="eastAsia"/>
              </w:rPr>
              <w:t>OUT</w:t>
            </w:r>
            <w:r>
              <w:rPr>
                <w:rFonts w:hint="eastAsia"/>
              </w:rPr>
              <w:t>令牌包的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为：</w:t>
            </w:r>
            <w:r>
              <w:rPr>
                <w:rFonts w:hint="eastAsia"/>
              </w:rPr>
              <w:t>1110 0001</w:t>
            </w:r>
          </w:p>
          <w:p w:rsidR="00F7576D" w:rsidRDefault="00F7576D" w:rsidP="00F7576D">
            <w:r>
              <w:rPr>
                <w:rFonts w:hint="eastAsia"/>
              </w:rPr>
              <w:t>ACK</w:t>
            </w:r>
            <w:r>
              <w:rPr>
                <w:rFonts w:hint="eastAsia"/>
              </w:rPr>
              <w:t>握手包的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为：</w:t>
            </w:r>
            <w:r>
              <w:rPr>
                <w:rFonts w:hint="eastAsia"/>
              </w:rPr>
              <w:t>1101 0010</w:t>
            </w:r>
          </w:p>
          <w:p w:rsidR="00F7576D" w:rsidRPr="009C6F62" w:rsidRDefault="00F7576D" w:rsidP="00F7576D">
            <w:r>
              <w:rPr>
                <w:rFonts w:hint="eastAsia"/>
              </w:rPr>
              <w:t>接收器对收到的数据包会进行检测，如果发现数据包的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的高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位不是低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位的反码，那么这个数据包无效</w:t>
            </w:r>
          </w:p>
          <w:p w:rsidR="00F7576D" w:rsidRPr="00F7576D" w:rsidRDefault="00F7576D" w:rsidP="00531C5E"/>
          <w:p w:rsidR="00F7576D" w:rsidRDefault="00F7576D" w:rsidP="00531C5E"/>
          <w:p w:rsidR="00F7576D" w:rsidRDefault="00F7576D" w:rsidP="00F7576D"/>
        </w:tc>
      </w:tr>
      <w:tr w:rsidR="00531C5E" w:rsidTr="00F7576D">
        <w:tc>
          <w:tcPr>
            <w:tcW w:w="1634" w:type="dxa"/>
          </w:tcPr>
          <w:p w:rsidR="00531C5E" w:rsidRDefault="00531C5E" w:rsidP="00531C5E">
            <w:r>
              <w:rPr>
                <w:rFonts w:hint="eastAsia"/>
              </w:rPr>
              <w:t>ADDR</w:t>
            </w:r>
          </w:p>
        </w:tc>
        <w:tc>
          <w:tcPr>
            <w:tcW w:w="11821" w:type="dxa"/>
            <w:gridSpan w:val="4"/>
          </w:tcPr>
          <w:p w:rsidR="00531C5E" w:rsidRDefault="00531C5E" w:rsidP="00531C5E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位地址位</w:t>
            </w:r>
          </w:p>
          <w:p w:rsidR="0045465E" w:rsidRDefault="0045465E" w:rsidP="00531C5E">
            <w:r>
              <w:rPr>
                <w:rFonts w:hint="eastAsia"/>
              </w:rPr>
              <w:t>一共有</w:t>
            </w:r>
            <w:r>
              <w:rPr>
                <w:rFonts w:hint="eastAsia"/>
              </w:rPr>
              <w:t>128</w:t>
            </w:r>
            <w:r>
              <w:rPr>
                <w:rFonts w:hint="eastAsia"/>
              </w:rPr>
              <w:t>个值，每一个值指定一项功能</w:t>
            </w:r>
          </w:p>
          <w:p w:rsidR="00531C5E" w:rsidRDefault="0045465E" w:rsidP="00531C5E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000 0000</w:t>
            </w:r>
          </w:p>
        </w:tc>
      </w:tr>
      <w:tr w:rsidR="00531C5E" w:rsidTr="00F7576D">
        <w:tc>
          <w:tcPr>
            <w:tcW w:w="1634" w:type="dxa"/>
          </w:tcPr>
          <w:p w:rsidR="00531C5E" w:rsidRDefault="00531C5E" w:rsidP="00531C5E">
            <w:r>
              <w:rPr>
                <w:rFonts w:hint="eastAsia"/>
              </w:rPr>
              <w:t>ENDP</w:t>
            </w:r>
          </w:p>
        </w:tc>
        <w:tc>
          <w:tcPr>
            <w:tcW w:w="11821" w:type="dxa"/>
            <w:gridSpan w:val="4"/>
          </w:tcPr>
          <w:p w:rsidR="00531C5E" w:rsidRDefault="00531C5E" w:rsidP="00A059B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位端点号</w:t>
            </w:r>
          </w:p>
          <w:p w:rsidR="0045465E" w:rsidRDefault="0045465E" w:rsidP="00A059BF">
            <w:r>
              <w:rPr>
                <w:rFonts w:hint="eastAsia"/>
              </w:rPr>
              <w:t>一共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个值，每一个值指定一项功能</w:t>
            </w:r>
          </w:p>
          <w:p w:rsidR="00FB0832" w:rsidRDefault="00954B03" w:rsidP="00A059BF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0000</w:t>
            </w:r>
          </w:p>
        </w:tc>
      </w:tr>
      <w:tr w:rsidR="00531C5E" w:rsidTr="00F7576D">
        <w:tc>
          <w:tcPr>
            <w:tcW w:w="1634" w:type="dxa"/>
          </w:tcPr>
          <w:p w:rsidR="00531C5E" w:rsidRDefault="00531C5E" w:rsidP="00531C5E">
            <w:r>
              <w:rPr>
                <w:rFonts w:hint="eastAsia"/>
              </w:rPr>
              <w:t>FrameNumber</w:t>
            </w:r>
          </w:p>
        </w:tc>
        <w:tc>
          <w:tcPr>
            <w:tcW w:w="11821" w:type="dxa"/>
            <w:gridSpan w:val="4"/>
          </w:tcPr>
          <w:p w:rsidR="00531C5E" w:rsidRDefault="00862A21" w:rsidP="00531C5E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  <w:r w:rsidR="00531C5E">
              <w:rPr>
                <w:rFonts w:hint="eastAsia"/>
              </w:rPr>
              <w:t>帧编号</w:t>
            </w:r>
          </w:p>
          <w:p w:rsidR="00954B03" w:rsidRDefault="00954B03" w:rsidP="00531C5E">
            <w:r>
              <w:rPr>
                <w:rFonts w:hint="eastAsia"/>
              </w:rPr>
              <w:t>只出现在</w:t>
            </w:r>
            <w:r>
              <w:rPr>
                <w:rFonts w:hint="eastAsia"/>
              </w:rPr>
              <w:t>SOF</w:t>
            </w:r>
            <w:r>
              <w:rPr>
                <w:rFonts w:hint="eastAsia"/>
              </w:rPr>
              <w:t>令牌包中</w:t>
            </w:r>
          </w:p>
          <w:p w:rsidR="00531C5E" w:rsidRPr="00531C5E" w:rsidRDefault="00A059BF" w:rsidP="00531C5E">
            <w:r>
              <w:rPr>
                <w:rFonts w:hint="eastAsia"/>
              </w:rPr>
              <w:t>帧编号的值会被主机增加，每帧加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，达到最大值</w:t>
            </w:r>
            <w:r>
              <w:rPr>
                <w:rFonts w:hint="eastAsia"/>
              </w:rPr>
              <w:t>7FFH</w:t>
            </w:r>
            <w:r>
              <w:rPr>
                <w:rFonts w:hint="eastAsia"/>
              </w:rPr>
              <w:t>后，返回为</w:t>
            </w:r>
            <w:r>
              <w:rPr>
                <w:rFonts w:hint="eastAsia"/>
              </w:rPr>
              <w:t>0</w:t>
            </w:r>
          </w:p>
        </w:tc>
      </w:tr>
      <w:tr w:rsidR="00531C5E" w:rsidTr="00F7576D">
        <w:tc>
          <w:tcPr>
            <w:tcW w:w="1634" w:type="dxa"/>
          </w:tcPr>
          <w:p w:rsidR="00531C5E" w:rsidRDefault="00531C5E" w:rsidP="00531C5E">
            <w:r>
              <w:rPr>
                <w:rFonts w:hint="eastAsia"/>
              </w:rPr>
              <w:t>DATA</w:t>
            </w:r>
          </w:p>
        </w:tc>
        <w:tc>
          <w:tcPr>
            <w:tcW w:w="11821" w:type="dxa"/>
            <w:gridSpan w:val="4"/>
          </w:tcPr>
          <w:p w:rsidR="00531C5E" w:rsidRDefault="00A059BF" w:rsidP="00531C5E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  <w:r w:rsidR="00531C5E">
              <w:rPr>
                <w:rFonts w:hint="eastAsia"/>
              </w:rPr>
              <w:t>数据域</w:t>
            </w:r>
          </w:p>
          <w:p w:rsidR="00531C5E" w:rsidRDefault="00A059BF" w:rsidP="00531C5E">
            <w:r>
              <w:rPr>
                <w:rFonts w:hint="eastAsia"/>
              </w:rPr>
              <w:t>只有数据包有数据域。</w:t>
            </w:r>
          </w:p>
          <w:p w:rsidR="00A059BF" w:rsidRDefault="00A059BF" w:rsidP="00531C5E">
            <w:r>
              <w:rPr>
                <w:rFonts w:hint="eastAsia"/>
              </w:rPr>
              <w:t>数据域取值是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1023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0000 0000 ~~ FFFF FFFF</w:t>
            </w:r>
          </w:p>
          <w:p w:rsidR="00531C5E" w:rsidRPr="003418B9" w:rsidRDefault="00531C5E" w:rsidP="00531C5E"/>
        </w:tc>
      </w:tr>
    </w:tbl>
    <w:p w:rsidR="00FA2C9F" w:rsidRDefault="00FA2C9F">
      <w:pPr>
        <w:widowControl/>
        <w:jc w:val="left"/>
      </w:pPr>
    </w:p>
    <w:p w:rsidR="00F7576D" w:rsidRDefault="00F7576D">
      <w:pPr>
        <w:widowControl/>
        <w:jc w:val="left"/>
      </w:pPr>
      <w:r>
        <w:br w:type="page"/>
      </w:r>
    </w:p>
    <w:p w:rsidR="00C35DD8" w:rsidRDefault="00C35DD8" w:rsidP="00A51773">
      <w:pPr>
        <w:widowControl/>
        <w:jc w:val="left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9"/>
        <w:gridCol w:w="1701"/>
        <w:gridCol w:w="1559"/>
        <w:gridCol w:w="1701"/>
        <w:gridCol w:w="7371"/>
      </w:tblGrid>
      <w:tr w:rsidR="00531C5E" w:rsidTr="00862A21">
        <w:tc>
          <w:tcPr>
            <w:tcW w:w="13291" w:type="dxa"/>
            <w:gridSpan w:val="5"/>
          </w:tcPr>
          <w:p w:rsidR="00531C5E" w:rsidRPr="00531C5E" w:rsidRDefault="00531C5E" w:rsidP="009E5A7A">
            <w:pPr>
              <w:rPr>
                <w:sz w:val="28"/>
              </w:rPr>
            </w:pPr>
            <w:r w:rsidRPr="00531C5E">
              <w:rPr>
                <w:rFonts w:hint="eastAsia"/>
                <w:sz w:val="28"/>
              </w:rPr>
              <w:t>OUT</w:t>
            </w:r>
            <w:r w:rsidRPr="00531C5E">
              <w:rPr>
                <w:rFonts w:hint="eastAsia"/>
                <w:sz w:val="28"/>
              </w:rPr>
              <w:t>、</w:t>
            </w:r>
            <w:r w:rsidRPr="00531C5E">
              <w:rPr>
                <w:rFonts w:hint="eastAsia"/>
                <w:sz w:val="28"/>
              </w:rPr>
              <w:t>IN</w:t>
            </w:r>
            <w:r w:rsidRPr="00531C5E">
              <w:rPr>
                <w:rFonts w:hint="eastAsia"/>
                <w:sz w:val="28"/>
              </w:rPr>
              <w:t>、</w:t>
            </w:r>
            <w:r w:rsidRPr="00531C5E">
              <w:rPr>
                <w:rFonts w:hint="eastAsia"/>
                <w:sz w:val="28"/>
              </w:rPr>
              <w:t xml:space="preserve">SRTUP   </w:t>
            </w:r>
            <w:r w:rsidRPr="00531C5E">
              <w:rPr>
                <w:rFonts w:hint="eastAsia"/>
                <w:sz w:val="28"/>
              </w:rPr>
              <w:t>令牌包</w:t>
            </w:r>
          </w:p>
        </w:tc>
      </w:tr>
      <w:tr w:rsidR="00F7576D" w:rsidTr="00F7576D">
        <w:tc>
          <w:tcPr>
            <w:tcW w:w="959" w:type="dxa"/>
          </w:tcPr>
          <w:p w:rsidR="00F7576D" w:rsidRDefault="00F7576D" w:rsidP="009E5A7A">
            <w:r>
              <w:rPr>
                <w:rFonts w:hint="eastAsia"/>
              </w:rPr>
              <w:t>Fields</w:t>
            </w:r>
          </w:p>
        </w:tc>
        <w:tc>
          <w:tcPr>
            <w:tcW w:w="1701" w:type="dxa"/>
          </w:tcPr>
          <w:p w:rsidR="00F7576D" w:rsidRDefault="00F7576D" w:rsidP="009E5A7A">
            <w:r>
              <w:rPr>
                <w:rFonts w:hint="eastAsia"/>
              </w:rPr>
              <w:t>PID</w:t>
            </w:r>
          </w:p>
        </w:tc>
        <w:tc>
          <w:tcPr>
            <w:tcW w:w="1559" w:type="dxa"/>
          </w:tcPr>
          <w:p w:rsidR="00F7576D" w:rsidRDefault="00F7576D" w:rsidP="009E5A7A">
            <w:r>
              <w:rPr>
                <w:rFonts w:hint="eastAsia"/>
              </w:rPr>
              <w:t>ADDR</w:t>
            </w:r>
          </w:p>
        </w:tc>
        <w:tc>
          <w:tcPr>
            <w:tcW w:w="1701" w:type="dxa"/>
          </w:tcPr>
          <w:p w:rsidR="00F7576D" w:rsidRDefault="00F7576D" w:rsidP="009E5A7A">
            <w:r>
              <w:rPr>
                <w:rFonts w:hint="eastAsia"/>
              </w:rPr>
              <w:t>ENDP</w:t>
            </w:r>
          </w:p>
        </w:tc>
        <w:tc>
          <w:tcPr>
            <w:tcW w:w="7371" w:type="dxa"/>
          </w:tcPr>
          <w:p w:rsidR="00F7576D" w:rsidRDefault="00F7576D" w:rsidP="009E5A7A">
            <w:r>
              <w:rPr>
                <w:rFonts w:hint="eastAsia"/>
              </w:rPr>
              <w:t>CRC</w:t>
            </w:r>
          </w:p>
        </w:tc>
      </w:tr>
      <w:tr w:rsidR="00F7576D" w:rsidTr="00F7576D">
        <w:trPr>
          <w:trHeight w:val="242"/>
        </w:trPr>
        <w:tc>
          <w:tcPr>
            <w:tcW w:w="959" w:type="dxa"/>
          </w:tcPr>
          <w:p w:rsidR="00F7576D" w:rsidRDefault="00F7576D" w:rsidP="009E5A7A">
            <w:r>
              <w:rPr>
                <w:rFonts w:hint="eastAsia"/>
              </w:rPr>
              <w:t>Bits</w:t>
            </w:r>
          </w:p>
        </w:tc>
        <w:tc>
          <w:tcPr>
            <w:tcW w:w="1701" w:type="dxa"/>
          </w:tcPr>
          <w:p w:rsidR="00F7576D" w:rsidRDefault="00F7576D" w:rsidP="009E5A7A">
            <w:r>
              <w:rPr>
                <w:rFonts w:hint="eastAsia"/>
              </w:rPr>
              <w:t>4+4</w:t>
            </w:r>
          </w:p>
        </w:tc>
        <w:tc>
          <w:tcPr>
            <w:tcW w:w="1559" w:type="dxa"/>
          </w:tcPr>
          <w:p w:rsidR="00F7576D" w:rsidRDefault="00F7576D" w:rsidP="009E5A7A"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:rsidR="00F7576D" w:rsidRDefault="00F7576D" w:rsidP="009E5A7A">
            <w:r>
              <w:rPr>
                <w:rFonts w:hint="eastAsia"/>
              </w:rPr>
              <w:t>4</w:t>
            </w:r>
          </w:p>
        </w:tc>
        <w:tc>
          <w:tcPr>
            <w:tcW w:w="7371" w:type="dxa"/>
          </w:tcPr>
          <w:p w:rsidR="00F7576D" w:rsidRDefault="00F7576D" w:rsidP="00A059BF">
            <w:r>
              <w:rPr>
                <w:rFonts w:hint="eastAsia"/>
              </w:rPr>
              <w:t>5</w:t>
            </w:r>
          </w:p>
        </w:tc>
      </w:tr>
      <w:tr w:rsidR="00862A21" w:rsidTr="00862A21">
        <w:trPr>
          <w:trHeight w:val="242"/>
        </w:trPr>
        <w:tc>
          <w:tcPr>
            <w:tcW w:w="959" w:type="dxa"/>
          </w:tcPr>
          <w:p w:rsidR="00862A21" w:rsidRDefault="00862A21" w:rsidP="009E5A7A">
            <w:r>
              <w:rPr>
                <w:rFonts w:hint="eastAsia"/>
              </w:rPr>
              <w:t>说明</w:t>
            </w:r>
          </w:p>
        </w:tc>
        <w:tc>
          <w:tcPr>
            <w:tcW w:w="12332" w:type="dxa"/>
            <w:gridSpan w:val="4"/>
          </w:tcPr>
          <w:p w:rsidR="00F7576D" w:rsidRDefault="00F7576D" w:rsidP="00F7576D">
            <w:r>
              <w:t>For OUT and SETUP transactions, the address and endpoint fields uniquely</w:t>
            </w:r>
          </w:p>
          <w:p w:rsidR="00F7576D" w:rsidRDefault="00F7576D" w:rsidP="00F7576D">
            <w:r>
              <w:t>identify the endpoint that will receive the subsequent Data packet. For IN transactions, these fields uniquely</w:t>
            </w:r>
          </w:p>
          <w:p w:rsidR="00862A21" w:rsidRDefault="00F7576D" w:rsidP="00F7576D">
            <w:r>
              <w:t>identify which endpoint should transmit a Data packet.</w:t>
            </w:r>
          </w:p>
          <w:p w:rsidR="00F7576D" w:rsidRDefault="00F7576D" w:rsidP="00F7576D"/>
          <w:p w:rsidR="00F7576D" w:rsidRDefault="00F7576D" w:rsidP="00F7576D">
            <w:r>
              <w:t>An</w:t>
            </w:r>
            <w:r>
              <w:rPr>
                <w:rFonts w:hint="eastAsia"/>
              </w:rPr>
              <w:t xml:space="preserve"> </w:t>
            </w:r>
            <w:r>
              <w:t>IN PID defines a Data transaction from a function to the host. OUT and SETUP PIDs define Data</w:t>
            </w:r>
          </w:p>
          <w:p w:rsidR="00F7576D" w:rsidRDefault="00F7576D" w:rsidP="00F7576D">
            <w:r>
              <w:t>transactions from the host to a function.</w:t>
            </w:r>
          </w:p>
        </w:tc>
      </w:tr>
    </w:tbl>
    <w:p w:rsidR="0045465E" w:rsidRDefault="0045465E" w:rsidP="00A51773">
      <w:pPr>
        <w:widowControl/>
        <w:jc w:val="left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9"/>
        <w:gridCol w:w="1701"/>
        <w:gridCol w:w="3260"/>
        <w:gridCol w:w="7371"/>
      </w:tblGrid>
      <w:tr w:rsidR="00A059BF" w:rsidRPr="00531C5E" w:rsidTr="00A059BF">
        <w:tc>
          <w:tcPr>
            <w:tcW w:w="13291" w:type="dxa"/>
            <w:gridSpan w:val="4"/>
          </w:tcPr>
          <w:p w:rsidR="00A059BF" w:rsidRPr="00531C5E" w:rsidRDefault="00A059BF" w:rsidP="00A059B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SOF</w:t>
            </w:r>
            <w:r w:rsidRPr="00531C5E">
              <w:rPr>
                <w:rFonts w:hint="eastAsia"/>
                <w:sz w:val="28"/>
              </w:rPr>
              <w:t xml:space="preserve">   </w:t>
            </w:r>
            <w:r w:rsidRPr="00531C5E">
              <w:rPr>
                <w:rFonts w:hint="eastAsia"/>
                <w:sz w:val="28"/>
              </w:rPr>
              <w:t>令牌包</w:t>
            </w:r>
          </w:p>
        </w:tc>
      </w:tr>
      <w:tr w:rsidR="00F7576D" w:rsidTr="00F7576D">
        <w:tc>
          <w:tcPr>
            <w:tcW w:w="959" w:type="dxa"/>
          </w:tcPr>
          <w:p w:rsidR="00F7576D" w:rsidRDefault="00F7576D" w:rsidP="00A059BF">
            <w:r>
              <w:rPr>
                <w:rFonts w:hint="eastAsia"/>
              </w:rPr>
              <w:t>Fields</w:t>
            </w:r>
          </w:p>
        </w:tc>
        <w:tc>
          <w:tcPr>
            <w:tcW w:w="1701" w:type="dxa"/>
          </w:tcPr>
          <w:p w:rsidR="00F7576D" w:rsidRDefault="00F7576D" w:rsidP="00A059BF">
            <w:r>
              <w:rPr>
                <w:rFonts w:hint="eastAsia"/>
              </w:rPr>
              <w:t>PID</w:t>
            </w:r>
          </w:p>
        </w:tc>
        <w:tc>
          <w:tcPr>
            <w:tcW w:w="3260" w:type="dxa"/>
          </w:tcPr>
          <w:p w:rsidR="00F7576D" w:rsidRDefault="00F7576D" w:rsidP="00A059BF">
            <w:r>
              <w:rPr>
                <w:rFonts w:hint="eastAsia"/>
              </w:rPr>
              <w:t>FrameNumber</w:t>
            </w:r>
          </w:p>
        </w:tc>
        <w:tc>
          <w:tcPr>
            <w:tcW w:w="7371" w:type="dxa"/>
          </w:tcPr>
          <w:p w:rsidR="00F7576D" w:rsidRDefault="00F7576D" w:rsidP="00A059BF">
            <w:r>
              <w:rPr>
                <w:rFonts w:hint="eastAsia"/>
              </w:rPr>
              <w:t>CRC</w:t>
            </w:r>
          </w:p>
        </w:tc>
      </w:tr>
      <w:tr w:rsidR="00F7576D" w:rsidTr="00F7576D">
        <w:trPr>
          <w:trHeight w:val="242"/>
        </w:trPr>
        <w:tc>
          <w:tcPr>
            <w:tcW w:w="959" w:type="dxa"/>
          </w:tcPr>
          <w:p w:rsidR="00F7576D" w:rsidRDefault="00F7576D" w:rsidP="00A059BF">
            <w:r>
              <w:rPr>
                <w:rFonts w:hint="eastAsia"/>
              </w:rPr>
              <w:t>Bits</w:t>
            </w:r>
          </w:p>
        </w:tc>
        <w:tc>
          <w:tcPr>
            <w:tcW w:w="1701" w:type="dxa"/>
          </w:tcPr>
          <w:p w:rsidR="00F7576D" w:rsidRDefault="00F7576D" w:rsidP="00A059BF">
            <w:r>
              <w:rPr>
                <w:rFonts w:hint="eastAsia"/>
              </w:rPr>
              <w:t>1010 0101</w:t>
            </w:r>
          </w:p>
        </w:tc>
        <w:tc>
          <w:tcPr>
            <w:tcW w:w="3260" w:type="dxa"/>
          </w:tcPr>
          <w:p w:rsidR="00F7576D" w:rsidRDefault="00F7576D" w:rsidP="00A059BF">
            <w:r>
              <w:rPr>
                <w:rFonts w:hint="eastAsia"/>
              </w:rPr>
              <w:t>11</w:t>
            </w:r>
          </w:p>
        </w:tc>
        <w:tc>
          <w:tcPr>
            <w:tcW w:w="7371" w:type="dxa"/>
          </w:tcPr>
          <w:p w:rsidR="00F7576D" w:rsidRDefault="00F7576D" w:rsidP="00A059BF">
            <w:r>
              <w:rPr>
                <w:rFonts w:hint="eastAsia"/>
              </w:rPr>
              <w:t>5</w:t>
            </w:r>
          </w:p>
        </w:tc>
      </w:tr>
      <w:tr w:rsidR="00A059BF" w:rsidTr="00A059BF">
        <w:trPr>
          <w:trHeight w:val="242"/>
        </w:trPr>
        <w:tc>
          <w:tcPr>
            <w:tcW w:w="959" w:type="dxa"/>
          </w:tcPr>
          <w:p w:rsidR="00A059BF" w:rsidRDefault="00A059BF" w:rsidP="00A059BF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2332" w:type="dxa"/>
            <w:gridSpan w:val="3"/>
          </w:tcPr>
          <w:p w:rsidR="00DF1C59" w:rsidRDefault="00A059BF" w:rsidP="00A059BF">
            <w:r w:rsidRPr="00862A21">
              <w:rPr>
                <w:rFonts w:hint="eastAsia"/>
              </w:rPr>
              <w:t>SOF</w:t>
            </w:r>
            <w:r w:rsidRPr="00862A21">
              <w:rPr>
                <w:rFonts w:hint="eastAsia"/>
              </w:rPr>
              <w:t>是一类特殊的令牌包，</w:t>
            </w:r>
            <w:r w:rsidR="00DF1C59">
              <w:rPr>
                <w:rFonts w:hint="eastAsia"/>
              </w:rPr>
              <w:t>用于表示一个数据帧的起始标志。</w:t>
            </w:r>
          </w:p>
          <w:p w:rsidR="00A059BF" w:rsidRDefault="00A059BF" w:rsidP="00A059BF">
            <w:r w:rsidRPr="00862A21">
              <w:t xml:space="preserve">PID </w:t>
            </w:r>
            <w:r w:rsidRPr="00862A21">
              <w:rPr>
                <w:rFonts w:hint="eastAsia"/>
              </w:rPr>
              <w:t>后跟的是</w:t>
            </w:r>
            <w:r w:rsidRPr="00862A21">
              <w:t xml:space="preserve">11 </w:t>
            </w:r>
            <w:r w:rsidRPr="00862A21">
              <w:rPr>
                <w:rFonts w:hint="eastAsia"/>
              </w:rPr>
              <w:t>位的帧编号。</w:t>
            </w:r>
          </w:p>
          <w:p w:rsidR="00A059BF" w:rsidRDefault="00A059BF" w:rsidP="00A059BF"/>
        </w:tc>
      </w:tr>
    </w:tbl>
    <w:p w:rsidR="00A059BF" w:rsidRPr="00A059BF" w:rsidRDefault="00A059BF" w:rsidP="00A51773">
      <w:pPr>
        <w:widowControl/>
        <w:jc w:val="left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9"/>
        <w:gridCol w:w="1701"/>
        <w:gridCol w:w="1559"/>
        <w:gridCol w:w="1701"/>
        <w:gridCol w:w="7371"/>
      </w:tblGrid>
      <w:tr w:rsidR="0045465E" w:rsidTr="00A059BF">
        <w:tc>
          <w:tcPr>
            <w:tcW w:w="13291" w:type="dxa"/>
            <w:gridSpan w:val="5"/>
          </w:tcPr>
          <w:p w:rsidR="0045465E" w:rsidRPr="00531C5E" w:rsidRDefault="0045465E" w:rsidP="0045465E">
            <w:pPr>
              <w:rPr>
                <w:sz w:val="28"/>
              </w:rPr>
            </w:pPr>
            <w:bookmarkStart w:id="18" w:name="OLE_LINK5"/>
            <w:bookmarkStart w:id="19" w:name="OLE_LINK6"/>
            <w:r>
              <w:rPr>
                <w:rFonts w:hint="eastAsia"/>
                <w:sz w:val="28"/>
              </w:rPr>
              <w:t xml:space="preserve">PING </w:t>
            </w:r>
            <w:r>
              <w:rPr>
                <w:rFonts w:hint="eastAsia"/>
                <w:sz w:val="28"/>
              </w:rPr>
              <w:t>特殊</w:t>
            </w:r>
            <w:r w:rsidR="00A059BF">
              <w:rPr>
                <w:rFonts w:hint="eastAsia"/>
                <w:sz w:val="28"/>
              </w:rPr>
              <w:t>令牌</w:t>
            </w:r>
            <w:r w:rsidRPr="00531C5E">
              <w:rPr>
                <w:rFonts w:hint="eastAsia"/>
                <w:sz w:val="28"/>
              </w:rPr>
              <w:t>包</w:t>
            </w:r>
          </w:p>
        </w:tc>
      </w:tr>
      <w:tr w:rsidR="00F7576D" w:rsidTr="00F7576D">
        <w:tc>
          <w:tcPr>
            <w:tcW w:w="959" w:type="dxa"/>
          </w:tcPr>
          <w:p w:rsidR="00F7576D" w:rsidRDefault="00F7576D" w:rsidP="00A059BF">
            <w:r>
              <w:rPr>
                <w:rFonts w:hint="eastAsia"/>
              </w:rPr>
              <w:t>Fields</w:t>
            </w:r>
          </w:p>
        </w:tc>
        <w:tc>
          <w:tcPr>
            <w:tcW w:w="1701" w:type="dxa"/>
          </w:tcPr>
          <w:p w:rsidR="00F7576D" w:rsidRDefault="00F7576D" w:rsidP="00A059BF">
            <w:r>
              <w:rPr>
                <w:rFonts w:hint="eastAsia"/>
              </w:rPr>
              <w:t>PID</w:t>
            </w:r>
          </w:p>
        </w:tc>
        <w:tc>
          <w:tcPr>
            <w:tcW w:w="1559" w:type="dxa"/>
          </w:tcPr>
          <w:p w:rsidR="00F7576D" w:rsidRDefault="00F7576D" w:rsidP="00A059BF">
            <w:r>
              <w:rPr>
                <w:rFonts w:hint="eastAsia"/>
              </w:rPr>
              <w:t>ADDR</w:t>
            </w:r>
          </w:p>
        </w:tc>
        <w:tc>
          <w:tcPr>
            <w:tcW w:w="1701" w:type="dxa"/>
          </w:tcPr>
          <w:p w:rsidR="00F7576D" w:rsidRDefault="00F7576D" w:rsidP="00A059BF">
            <w:r>
              <w:rPr>
                <w:rFonts w:hint="eastAsia"/>
              </w:rPr>
              <w:t>ENDP</w:t>
            </w:r>
          </w:p>
        </w:tc>
        <w:tc>
          <w:tcPr>
            <w:tcW w:w="7371" w:type="dxa"/>
          </w:tcPr>
          <w:p w:rsidR="00F7576D" w:rsidRDefault="00F7576D" w:rsidP="00A059BF">
            <w:r>
              <w:rPr>
                <w:rFonts w:hint="eastAsia"/>
              </w:rPr>
              <w:t>CRC</w:t>
            </w:r>
          </w:p>
        </w:tc>
      </w:tr>
      <w:tr w:rsidR="00F7576D" w:rsidTr="00F7576D">
        <w:trPr>
          <w:trHeight w:val="242"/>
        </w:trPr>
        <w:tc>
          <w:tcPr>
            <w:tcW w:w="959" w:type="dxa"/>
          </w:tcPr>
          <w:p w:rsidR="00F7576D" w:rsidRDefault="00F7576D" w:rsidP="00A059BF">
            <w:r>
              <w:rPr>
                <w:rFonts w:hint="eastAsia"/>
              </w:rPr>
              <w:t>Bits</w:t>
            </w:r>
          </w:p>
        </w:tc>
        <w:tc>
          <w:tcPr>
            <w:tcW w:w="1701" w:type="dxa"/>
          </w:tcPr>
          <w:p w:rsidR="00F7576D" w:rsidRDefault="00F7576D" w:rsidP="00A059BF">
            <w:r>
              <w:rPr>
                <w:rFonts w:hint="eastAsia"/>
              </w:rPr>
              <w:t>xx11 xx00</w:t>
            </w:r>
          </w:p>
        </w:tc>
        <w:tc>
          <w:tcPr>
            <w:tcW w:w="1559" w:type="dxa"/>
          </w:tcPr>
          <w:p w:rsidR="00F7576D" w:rsidRDefault="00F7576D" w:rsidP="00A059BF"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:rsidR="00F7576D" w:rsidRDefault="00F7576D" w:rsidP="00A059BF">
            <w:r>
              <w:rPr>
                <w:rFonts w:hint="eastAsia"/>
              </w:rPr>
              <w:t>4</w:t>
            </w:r>
          </w:p>
        </w:tc>
        <w:tc>
          <w:tcPr>
            <w:tcW w:w="7371" w:type="dxa"/>
          </w:tcPr>
          <w:p w:rsidR="00F7576D" w:rsidRDefault="00F7576D" w:rsidP="00A059BF">
            <w:r>
              <w:rPr>
                <w:rFonts w:hint="eastAsia"/>
              </w:rPr>
              <w:t>5</w:t>
            </w:r>
          </w:p>
        </w:tc>
      </w:tr>
      <w:tr w:rsidR="0045465E" w:rsidTr="00A059BF">
        <w:trPr>
          <w:trHeight w:val="242"/>
        </w:trPr>
        <w:tc>
          <w:tcPr>
            <w:tcW w:w="959" w:type="dxa"/>
          </w:tcPr>
          <w:p w:rsidR="0045465E" w:rsidRDefault="0045465E" w:rsidP="00A059BF">
            <w:r>
              <w:rPr>
                <w:rFonts w:hint="eastAsia"/>
              </w:rPr>
              <w:t>说明</w:t>
            </w:r>
          </w:p>
        </w:tc>
        <w:tc>
          <w:tcPr>
            <w:tcW w:w="12332" w:type="dxa"/>
            <w:gridSpan w:val="4"/>
          </w:tcPr>
          <w:p w:rsidR="00F7576D" w:rsidRDefault="00F7576D" w:rsidP="00F7576D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For PING transactions, these fields uniquely</w:t>
            </w:r>
          </w:p>
          <w:p w:rsidR="0045465E" w:rsidRDefault="00F7576D" w:rsidP="00F7576D">
            <w:pP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identify which endpoint will respond with a handshake packet.</w:t>
            </w:r>
          </w:p>
          <w:p w:rsidR="00F7576D" w:rsidRDefault="00F7576D" w:rsidP="00F7576D">
            <w:pPr>
              <w:autoSpaceDE w:val="0"/>
              <w:autoSpaceDN w:val="0"/>
              <w:adjustRightInd w:val="0"/>
              <w:jc w:val="left"/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A PING PID defines a handshake transaction from the function to</w:t>
            </w:r>
          </w:p>
          <w:p w:rsidR="00F7576D" w:rsidRDefault="00F7576D" w:rsidP="00F7576D">
            <w:r>
              <w:rPr>
                <w:rFonts w:ascii="Times New Roman" w:eastAsiaTheme="minorEastAsia" w:hAnsi="Times New Roman" w:cs="Times New Roman"/>
                <w:kern w:val="0"/>
                <w:sz w:val="20"/>
                <w:szCs w:val="20"/>
              </w:rPr>
              <w:t>the host.</w:t>
            </w:r>
          </w:p>
        </w:tc>
      </w:tr>
      <w:bookmarkEnd w:id="18"/>
      <w:bookmarkEnd w:id="19"/>
    </w:tbl>
    <w:p w:rsidR="0045465E" w:rsidRDefault="0045465E" w:rsidP="00604C15">
      <w:pPr>
        <w:widowControl/>
        <w:jc w:val="left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9"/>
        <w:gridCol w:w="1701"/>
        <w:gridCol w:w="1559"/>
        <w:gridCol w:w="1701"/>
        <w:gridCol w:w="1559"/>
        <w:gridCol w:w="1418"/>
        <w:gridCol w:w="1417"/>
        <w:gridCol w:w="1560"/>
        <w:gridCol w:w="1417"/>
      </w:tblGrid>
      <w:tr w:rsidR="0045465E" w:rsidTr="00A059BF">
        <w:tc>
          <w:tcPr>
            <w:tcW w:w="13291" w:type="dxa"/>
            <w:gridSpan w:val="9"/>
          </w:tcPr>
          <w:p w:rsidR="0045465E" w:rsidRPr="00531C5E" w:rsidRDefault="0045465E" w:rsidP="00A059B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SPLIT </w:t>
            </w:r>
            <w:r>
              <w:rPr>
                <w:rFonts w:hint="eastAsia"/>
                <w:sz w:val="28"/>
              </w:rPr>
              <w:t>特殊</w:t>
            </w:r>
            <w:r w:rsidR="00A059BF">
              <w:rPr>
                <w:rFonts w:hint="eastAsia"/>
                <w:sz w:val="28"/>
              </w:rPr>
              <w:t>令牌</w:t>
            </w:r>
            <w:r w:rsidRPr="00531C5E">
              <w:rPr>
                <w:rFonts w:hint="eastAsia"/>
                <w:sz w:val="28"/>
              </w:rPr>
              <w:t>包</w:t>
            </w:r>
          </w:p>
        </w:tc>
      </w:tr>
      <w:tr w:rsidR="00F7576D" w:rsidTr="00F7576D">
        <w:tc>
          <w:tcPr>
            <w:tcW w:w="959" w:type="dxa"/>
          </w:tcPr>
          <w:p w:rsidR="00F7576D" w:rsidRDefault="00F7576D" w:rsidP="00A059BF">
            <w:r>
              <w:rPr>
                <w:rFonts w:hint="eastAsia"/>
              </w:rPr>
              <w:t>Fields</w:t>
            </w:r>
          </w:p>
        </w:tc>
        <w:tc>
          <w:tcPr>
            <w:tcW w:w="1701" w:type="dxa"/>
          </w:tcPr>
          <w:p w:rsidR="00F7576D" w:rsidRDefault="00F7576D" w:rsidP="00A059BF">
            <w:r>
              <w:rPr>
                <w:rFonts w:hint="eastAsia"/>
              </w:rPr>
              <w:t>PID</w:t>
            </w:r>
          </w:p>
        </w:tc>
        <w:tc>
          <w:tcPr>
            <w:tcW w:w="1559" w:type="dxa"/>
          </w:tcPr>
          <w:p w:rsidR="00F7576D" w:rsidRDefault="00F7576D" w:rsidP="00A059BF">
            <w:r>
              <w:rPr>
                <w:rFonts w:hint="eastAsia"/>
              </w:rPr>
              <w:t>ADDR</w:t>
            </w:r>
          </w:p>
        </w:tc>
        <w:tc>
          <w:tcPr>
            <w:tcW w:w="1701" w:type="dxa"/>
          </w:tcPr>
          <w:p w:rsidR="00F7576D" w:rsidRDefault="00F7576D" w:rsidP="00A059BF">
            <w:r>
              <w:rPr>
                <w:rFonts w:hint="eastAsia"/>
              </w:rPr>
              <w:t>SC</w:t>
            </w:r>
          </w:p>
        </w:tc>
        <w:tc>
          <w:tcPr>
            <w:tcW w:w="1559" w:type="dxa"/>
          </w:tcPr>
          <w:p w:rsidR="00F7576D" w:rsidRDefault="00F7576D" w:rsidP="00A059BF">
            <w:r>
              <w:rPr>
                <w:rFonts w:hint="eastAsia"/>
              </w:rPr>
              <w:t>PORT</w:t>
            </w:r>
          </w:p>
        </w:tc>
        <w:tc>
          <w:tcPr>
            <w:tcW w:w="1418" w:type="dxa"/>
          </w:tcPr>
          <w:p w:rsidR="00F7576D" w:rsidRDefault="00F7576D" w:rsidP="00A059BF">
            <w:r>
              <w:rPr>
                <w:rFonts w:hint="eastAsia"/>
              </w:rPr>
              <w:t>S</w:t>
            </w:r>
          </w:p>
        </w:tc>
        <w:tc>
          <w:tcPr>
            <w:tcW w:w="1417" w:type="dxa"/>
          </w:tcPr>
          <w:p w:rsidR="00F7576D" w:rsidRDefault="00F7576D" w:rsidP="00A059BF">
            <w:r>
              <w:rPr>
                <w:rFonts w:hint="eastAsia"/>
              </w:rPr>
              <w:t>E</w:t>
            </w:r>
          </w:p>
        </w:tc>
        <w:tc>
          <w:tcPr>
            <w:tcW w:w="1560" w:type="dxa"/>
          </w:tcPr>
          <w:p w:rsidR="00F7576D" w:rsidRDefault="00F7576D" w:rsidP="00A059BF">
            <w:r>
              <w:rPr>
                <w:rFonts w:hint="eastAsia"/>
              </w:rPr>
              <w:t>ET</w:t>
            </w:r>
          </w:p>
        </w:tc>
        <w:tc>
          <w:tcPr>
            <w:tcW w:w="1417" w:type="dxa"/>
          </w:tcPr>
          <w:p w:rsidR="00F7576D" w:rsidRDefault="00F7576D" w:rsidP="00A059BF">
            <w:r>
              <w:rPr>
                <w:rFonts w:hint="eastAsia"/>
              </w:rPr>
              <w:t>CRC</w:t>
            </w:r>
          </w:p>
        </w:tc>
      </w:tr>
      <w:tr w:rsidR="00F7576D" w:rsidTr="00F7576D">
        <w:trPr>
          <w:trHeight w:val="242"/>
        </w:trPr>
        <w:tc>
          <w:tcPr>
            <w:tcW w:w="959" w:type="dxa"/>
          </w:tcPr>
          <w:p w:rsidR="00F7576D" w:rsidRDefault="00F7576D" w:rsidP="00A059BF">
            <w:r>
              <w:rPr>
                <w:rFonts w:hint="eastAsia"/>
              </w:rPr>
              <w:t>Bits</w:t>
            </w:r>
          </w:p>
        </w:tc>
        <w:tc>
          <w:tcPr>
            <w:tcW w:w="1701" w:type="dxa"/>
          </w:tcPr>
          <w:p w:rsidR="00F7576D" w:rsidRDefault="00F7576D" w:rsidP="00A059BF">
            <w:r>
              <w:rPr>
                <w:rFonts w:hint="eastAsia"/>
              </w:rPr>
              <w:t>xx11 xx00</w:t>
            </w:r>
          </w:p>
        </w:tc>
        <w:tc>
          <w:tcPr>
            <w:tcW w:w="1559" w:type="dxa"/>
          </w:tcPr>
          <w:p w:rsidR="00F7576D" w:rsidRDefault="00F7576D" w:rsidP="00A059BF"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:rsidR="00F7576D" w:rsidRDefault="00F7576D" w:rsidP="00A059BF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F7576D" w:rsidRDefault="00F7576D" w:rsidP="00A059BF">
            <w:r>
              <w:rPr>
                <w:rFonts w:hint="eastAsia"/>
              </w:rPr>
              <w:t>7</w:t>
            </w:r>
          </w:p>
        </w:tc>
        <w:tc>
          <w:tcPr>
            <w:tcW w:w="1418" w:type="dxa"/>
          </w:tcPr>
          <w:p w:rsidR="00F7576D" w:rsidRDefault="00F7576D" w:rsidP="00A059BF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F7576D" w:rsidRDefault="00F7576D" w:rsidP="00A059BF"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:rsidR="00F7576D" w:rsidRDefault="00F7576D" w:rsidP="00A059BF"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:rsidR="00F7576D" w:rsidRDefault="00F7576D" w:rsidP="00A059BF">
            <w:r>
              <w:rPr>
                <w:rFonts w:hint="eastAsia"/>
              </w:rPr>
              <w:t>5</w:t>
            </w:r>
          </w:p>
        </w:tc>
      </w:tr>
      <w:tr w:rsidR="0045465E" w:rsidTr="00A059BF">
        <w:trPr>
          <w:trHeight w:val="242"/>
        </w:trPr>
        <w:tc>
          <w:tcPr>
            <w:tcW w:w="959" w:type="dxa"/>
          </w:tcPr>
          <w:p w:rsidR="0045465E" w:rsidRDefault="0045465E" w:rsidP="00A059BF">
            <w:r>
              <w:rPr>
                <w:rFonts w:hint="eastAsia"/>
              </w:rPr>
              <w:t>说明</w:t>
            </w:r>
          </w:p>
        </w:tc>
        <w:tc>
          <w:tcPr>
            <w:tcW w:w="12332" w:type="dxa"/>
            <w:gridSpan w:val="8"/>
          </w:tcPr>
          <w:p w:rsidR="0045465E" w:rsidRDefault="00F7576D" w:rsidP="00F7576D">
            <w:r>
              <w:rPr>
                <w:rFonts w:hint="eastAsia"/>
              </w:rPr>
              <w:t>相比于一般的令牌包只有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个字节，</w:t>
            </w:r>
            <w:r>
              <w:rPr>
                <w:rFonts w:hint="eastAsia"/>
              </w:rPr>
              <w:t>SPLIT</w:t>
            </w:r>
            <w:r>
              <w:rPr>
                <w:rFonts w:hint="eastAsia"/>
              </w:rPr>
              <w:t>有个字节</w:t>
            </w:r>
          </w:p>
          <w:p w:rsidR="00DF1C59" w:rsidRPr="00DF1C59" w:rsidRDefault="00DF1C59" w:rsidP="00DF1C59">
            <w:r>
              <w:t>start-split</w:t>
            </w:r>
            <w:r>
              <w:rPr>
                <w:rFonts w:hint="eastAsia"/>
              </w:rPr>
              <w:t xml:space="preserve"> </w:t>
            </w:r>
            <w:r>
              <w:t>transaction (SSPLIT)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SC=0</w:t>
            </w:r>
            <w:r>
              <w:rPr>
                <w:rFonts w:hint="eastAsia"/>
              </w:rPr>
              <w:t>，</w:t>
            </w:r>
          </w:p>
          <w:p w:rsidR="00DF1C59" w:rsidRPr="00DF1C59" w:rsidRDefault="00DF1C59" w:rsidP="00DF1C59">
            <w:r>
              <w:t>complete-split transaction(CSPLIT)</w:t>
            </w:r>
            <w:r>
              <w:rPr>
                <w:rFonts w:hint="eastAsia"/>
              </w:rPr>
              <w:t xml:space="preserve"> </w:t>
            </w:r>
            <w:bookmarkStart w:id="20" w:name="OLE_LINK2"/>
            <w:bookmarkStart w:id="21" w:name="OLE_LINK7"/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SC=1</w:t>
            </w:r>
            <w:bookmarkEnd w:id="20"/>
            <w:bookmarkEnd w:id="21"/>
            <w:r>
              <w:rPr>
                <w:rFonts w:hint="eastAsia"/>
              </w:rPr>
              <w:t>，</w:t>
            </w:r>
          </w:p>
          <w:p w:rsidR="00F7576D" w:rsidRPr="00F7576D" w:rsidRDefault="00F7576D" w:rsidP="00DF1C59"/>
        </w:tc>
      </w:tr>
      <w:tr w:rsidR="00DF1C59" w:rsidTr="00A059BF">
        <w:trPr>
          <w:trHeight w:val="242"/>
        </w:trPr>
        <w:tc>
          <w:tcPr>
            <w:tcW w:w="959" w:type="dxa"/>
          </w:tcPr>
          <w:p w:rsidR="00DF1C59" w:rsidRDefault="00DF1C59" w:rsidP="00A059BF"/>
        </w:tc>
        <w:tc>
          <w:tcPr>
            <w:tcW w:w="12332" w:type="dxa"/>
            <w:gridSpan w:val="8"/>
          </w:tcPr>
          <w:p w:rsidR="00DF1C59" w:rsidRDefault="00DF1C59" w:rsidP="00F7576D"/>
        </w:tc>
      </w:tr>
      <w:tr w:rsidR="00DF1C59" w:rsidTr="00A059BF">
        <w:trPr>
          <w:trHeight w:val="242"/>
        </w:trPr>
        <w:tc>
          <w:tcPr>
            <w:tcW w:w="959" w:type="dxa"/>
          </w:tcPr>
          <w:p w:rsidR="00DF1C59" w:rsidRDefault="00DF1C59" w:rsidP="00A059BF"/>
        </w:tc>
        <w:tc>
          <w:tcPr>
            <w:tcW w:w="12332" w:type="dxa"/>
            <w:gridSpan w:val="8"/>
          </w:tcPr>
          <w:p w:rsidR="00DF1C59" w:rsidRDefault="00DF1C59" w:rsidP="00F7576D"/>
        </w:tc>
      </w:tr>
      <w:tr w:rsidR="00DF1C59" w:rsidTr="00A059BF">
        <w:trPr>
          <w:trHeight w:val="242"/>
        </w:trPr>
        <w:tc>
          <w:tcPr>
            <w:tcW w:w="959" w:type="dxa"/>
          </w:tcPr>
          <w:p w:rsidR="00DF1C59" w:rsidRDefault="00DF1C59" w:rsidP="00A059BF"/>
        </w:tc>
        <w:tc>
          <w:tcPr>
            <w:tcW w:w="12332" w:type="dxa"/>
            <w:gridSpan w:val="8"/>
          </w:tcPr>
          <w:p w:rsidR="00DF1C59" w:rsidRDefault="00DF1C59" w:rsidP="00F7576D"/>
        </w:tc>
      </w:tr>
      <w:tr w:rsidR="00DF1C59" w:rsidTr="00A059BF">
        <w:trPr>
          <w:trHeight w:val="242"/>
        </w:trPr>
        <w:tc>
          <w:tcPr>
            <w:tcW w:w="959" w:type="dxa"/>
          </w:tcPr>
          <w:p w:rsidR="00DF1C59" w:rsidRDefault="00DF1C59" w:rsidP="00A059BF"/>
        </w:tc>
        <w:tc>
          <w:tcPr>
            <w:tcW w:w="12332" w:type="dxa"/>
            <w:gridSpan w:val="8"/>
          </w:tcPr>
          <w:p w:rsidR="00DF1C59" w:rsidRDefault="00DF1C59" w:rsidP="00F7576D"/>
        </w:tc>
      </w:tr>
      <w:tr w:rsidR="00DF1C59" w:rsidTr="00A059BF">
        <w:trPr>
          <w:trHeight w:val="242"/>
        </w:trPr>
        <w:tc>
          <w:tcPr>
            <w:tcW w:w="959" w:type="dxa"/>
          </w:tcPr>
          <w:p w:rsidR="00DF1C59" w:rsidRDefault="00DF1C59" w:rsidP="00A059BF"/>
        </w:tc>
        <w:tc>
          <w:tcPr>
            <w:tcW w:w="12332" w:type="dxa"/>
            <w:gridSpan w:val="8"/>
          </w:tcPr>
          <w:p w:rsidR="00DF1C59" w:rsidRDefault="00DF1C59" w:rsidP="00F7576D"/>
        </w:tc>
      </w:tr>
      <w:tr w:rsidR="00DF1C59" w:rsidTr="00A059BF">
        <w:trPr>
          <w:trHeight w:val="242"/>
        </w:trPr>
        <w:tc>
          <w:tcPr>
            <w:tcW w:w="959" w:type="dxa"/>
          </w:tcPr>
          <w:p w:rsidR="00DF1C59" w:rsidRDefault="00DF1C59" w:rsidP="00A059BF"/>
        </w:tc>
        <w:tc>
          <w:tcPr>
            <w:tcW w:w="12332" w:type="dxa"/>
            <w:gridSpan w:val="8"/>
          </w:tcPr>
          <w:p w:rsidR="00DF1C59" w:rsidRDefault="00DF1C59" w:rsidP="00F7576D"/>
        </w:tc>
      </w:tr>
    </w:tbl>
    <w:p w:rsidR="0045465E" w:rsidRDefault="0045465E" w:rsidP="00604C15">
      <w:pPr>
        <w:widowControl/>
        <w:jc w:val="left"/>
      </w:pPr>
    </w:p>
    <w:p w:rsidR="0045465E" w:rsidRDefault="0045465E" w:rsidP="00604C15">
      <w:pPr>
        <w:widowControl/>
        <w:jc w:val="left"/>
      </w:pPr>
    </w:p>
    <w:p w:rsidR="00F7576D" w:rsidRDefault="00F7576D">
      <w:pPr>
        <w:widowControl/>
        <w:jc w:val="left"/>
      </w:pPr>
      <w:r>
        <w:br w:type="page"/>
      </w:r>
    </w:p>
    <w:p w:rsidR="0045465E" w:rsidRDefault="0045465E">
      <w:pPr>
        <w:widowControl/>
        <w:jc w:val="left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9"/>
        <w:gridCol w:w="1984"/>
        <w:gridCol w:w="4820"/>
        <w:gridCol w:w="5528"/>
      </w:tblGrid>
      <w:tr w:rsidR="00862A21" w:rsidRPr="00531C5E" w:rsidTr="00862A21">
        <w:tc>
          <w:tcPr>
            <w:tcW w:w="13291" w:type="dxa"/>
            <w:gridSpan w:val="4"/>
          </w:tcPr>
          <w:p w:rsidR="00862A21" w:rsidRPr="00531C5E" w:rsidRDefault="00862A21" w:rsidP="009E5A7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数据包</w:t>
            </w:r>
          </w:p>
        </w:tc>
      </w:tr>
      <w:tr w:rsidR="00F7576D" w:rsidTr="00F7576D">
        <w:tc>
          <w:tcPr>
            <w:tcW w:w="959" w:type="dxa"/>
          </w:tcPr>
          <w:p w:rsidR="00F7576D" w:rsidRDefault="00F7576D" w:rsidP="009E5A7A">
            <w:r>
              <w:rPr>
                <w:rFonts w:hint="eastAsia"/>
              </w:rPr>
              <w:t>Fields</w:t>
            </w:r>
          </w:p>
        </w:tc>
        <w:tc>
          <w:tcPr>
            <w:tcW w:w="1984" w:type="dxa"/>
          </w:tcPr>
          <w:p w:rsidR="00F7576D" w:rsidRDefault="00F7576D" w:rsidP="009E5A7A">
            <w:r>
              <w:rPr>
                <w:rFonts w:hint="eastAsia"/>
              </w:rPr>
              <w:t>PID</w:t>
            </w:r>
          </w:p>
        </w:tc>
        <w:tc>
          <w:tcPr>
            <w:tcW w:w="4820" w:type="dxa"/>
          </w:tcPr>
          <w:p w:rsidR="00F7576D" w:rsidRDefault="00F7576D" w:rsidP="00862A21">
            <w:r>
              <w:rPr>
                <w:rFonts w:hint="eastAsia"/>
              </w:rPr>
              <w:t>DATA</w:t>
            </w:r>
          </w:p>
        </w:tc>
        <w:tc>
          <w:tcPr>
            <w:tcW w:w="5528" w:type="dxa"/>
          </w:tcPr>
          <w:p w:rsidR="00F7576D" w:rsidRDefault="00F7576D" w:rsidP="009E5A7A">
            <w:r>
              <w:rPr>
                <w:rFonts w:hint="eastAsia"/>
              </w:rPr>
              <w:t>CRC</w:t>
            </w:r>
          </w:p>
        </w:tc>
      </w:tr>
      <w:tr w:rsidR="00F7576D" w:rsidTr="00F7576D">
        <w:trPr>
          <w:trHeight w:val="242"/>
        </w:trPr>
        <w:tc>
          <w:tcPr>
            <w:tcW w:w="959" w:type="dxa"/>
          </w:tcPr>
          <w:p w:rsidR="00F7576D" w:rsidRDefault="00F7576D" w:rsidP="009E5A7A">
            <w:r>
              <w:rPr>
                <w:rFonts w:hint="eastAsia"/>
              </w:rPr>
              <w:t>Bits</w:t>
            </w:r>
          </w:p>
        </w:tc>
        <w:tc>
          <w:tcPr>
            <w:tcW w:w="1984" w:type="dxa"/>
          </w:tcPr>
          <w:p w:rsidR="00F7576D" w:rsidRDefault="00F7576D" w:rsidP="009E5A7A">
            <w:r>
              <w:rPr>
                <w:rFonts w:hint="eastAsia"/>
              </w:rPr>
              <w:t>xx00 xx11</w:t>
            </w:r>
          </w:p>
        </w:tc>
        <w:tc>
          <w:tcPr>
            <w:tcW w:w="4820" w:type="dxa"/>
          </w:tcPr>
          <w:p w:rsidR="00F7576D" w:rsidRDefault="00F7576D" w:rsidP="00862A21">
            <w:r>
              <w:rPr>
                <w:rFonts w:hint="eastAsia"/>
              </w:rPr>
              <w:t>N*8</w:t>
            </w:r>
          </w:p>
          <w:p w:rsidR="00F7576D" w:rsidRDefault="00F7576D" w:rsidP="00862A21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N=0,1,2,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1024</w:t>
            </w:r>
            <w:r>
              <w:rPr>
                <w:rFonts w:hint="eastAsia"/>
              </w:rPr>
              <w:t>）</w:t>
            </w:r>
          </w:p>
        </w:tc>
        <w:tc>
          <w:tcPr>
            <w:tcW w:w="5528" w:type="dxa"/>
          </w:tcPr>
          <w:p w:rsidR="00F7576D" w:rsidRDefault="00F7576D" w:rsidP="009E5A7A">
            <w:r>
              <w:rPr>
                <w:rFonts w:hint="eastAsia"/>
              </w:rPr>
              <w:t>16</w:t>
            </w:r>
          </w:p>
        </w:tc>
      </w:tr>
      <w:tr w:rsidR="00862A21" w:rsidTr="00862A21">
        <w:trPr>
          <w:trHeight w:val="242"/>
        </w:trPr>
        <w:tc>
          <w:tcPr>
            <w:tcW w:w="959" w:type="dxa"/>
          </w:tcPr>
          <w:p w:rsidR="00862A21" w:rsidRDefault="00862A21" w:rsidP="009E5A7A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2332" w:type="dxa"/>
            <w:gridSpan w:val="3"/>
          </w:tcPr>
          <w:p w:rsidR="00862A21" w:rsidRDefault="00862A21" w:rsidP="00862A21">
            <w:pPr>
              <w:rPr>
                <w:color w:val="CCFFCC"/>
                <w:sz w:val="34"/>
              </w:rPr>
            </w:pPr>
            <w:r>
              <w:rPr>
                <w:rFonts w:hint="eastAsia"/>
              </w:rPr>
              <w:t>对于数据包来说，</w:t>
            </w:r>
            <w:r>
              <w:rPr>
                <w:rFonts w:hAnsi="Arial"/>
              </w:rPr>
              <w:t xml:space="preserve">PID </w:t>
            </w:r>
            <w:r>
              <w:rPr>
                <w:rFonts w:hint="eastAsia"/>
              </w:rPr>
              <w:t>之后直接跟数据域，数据域的长度为</w:t>
            </w:r>
            <w:r>
              <w:rPr>
                <w:rFonts w:hAnsi="Arial"/>
              </w:rPr>
              <w:t>N</w:t>
            </w:r>
            <w:r>
              <w:rPr>
                <w:rFonts w:hint="eastAsia"/>
              </w:rPr>
              <w:t>字节，数据域后以</w:t>
            </w:r>
            <w:r>
              <w:rPr>
                <w:rFonts w:hint="eastAsia"/>
              </w:rPr>
              <w:t xml:space="preserve"> </w:t>
            </w:r>
            <w:r>
              <w:rPr>
                <w:rFonts w:hAnsi="Arial"/>
              </w:rPr>
              <w:t xml:space="preserve">16 </w:t>
            </w:r>
            <w:r>
              <w:rPr>
                <w:rFonts w:hint="eastAsia"/>
              </w:rPr>
              <w:t>位的</w:t>
            </w:r>
            <w:r>
              <w:rPr>
                <w:rFonts w:hint="eastAsia"/>
              </w:rPr>
              <w:t xml:space="preserve"> </w:t>
            </w:r>
            <w:r>
              <w:rPr>
                <w:rFonts w:hAnsi="Arial"/>
              </w:rPr>
              <w:t xml:space="preserve">CRC </w:t>
            </w:r>
            <w:r>
              <w:rPr>
                <w:rFonts w:hint="eastAsia"/>
              </w:rPr>
              <w:t>校验和结束</w:t>
            </w:r>
            <w:r>
              <w:rPr>
                <w:rFonts w:hAnsi="Arial"/>
              </w:rPr>
              <w:t>;</w:t>
            </w:r>
          </w:p>
          <w:p w:rsidR="00862A21" w:rsidRPr="00862A21" w:rsidRDefault="00862A21" w:rsidP="009E5A7A"/>
        </w:tc>
      </w:tr>
    </w:tbl>
    <w:p w:rsidR="00862A21" w:rsidRDefault="00862A21">
      <w:pPr>
        <w:widowControl/>
        <w:jc w:val="left"/>
      </w:pPr>
    </w:p>
    <w:p w:rsidR="00862A21" w:rsidRDefault="00862A21">
      <w:pPr>
        <w:widowControl/>
        <w:jc w:val="left"/>
      </w:pPr>
    </w:p>
    <w:p w:rsidR="0045465E" w:rsidRDefault="0045465E">
      <w:pPr>
        <w:widowControl/>
        <w:jc w:val="left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9"/>
        <w:gridCol w:w="12332"/>
      </w:tblGrid>
      <w:tr w:rsidR="00862A21" w:rsidRPr="00531C5E" w:rsidTr="009E5A7A">
        <w:tc>
          <w:tcPr>
            <w:tcW w:w="13291" w:type="dxa"/>
            <w:gridSpan w:val="2"/>
          </w:tcPr>
          <w:p w:rsidR="00862A21" w:rsidRPr="00531C5E" w:rsidRDefault="00862A21" w:rsidP="009E5A7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握手包</w:t>
            </w:r>
          </w:p>
        </w:tc>
      </w:tr>
      <w:tr w:rsidR="00F7576D" w:rsidTr="00DF1C59">
        <w:tc>
          <w:tcPr>
            <w:tcW w:w="959" w:type="dxa"/>
          </w:tcPr>
          <w:p w:rsidR="00F7576D" w:rsidRDefault="00F7576D" w:rsidP="009E5A7A">
            <w:r>
              <w:rPr>
                <w:rFonts w:hint="eastAsia"/>
              </w:rPr>
              <w:t>Fields</w:t>
            </w:r>
          </w:p>
        </w:tc>
        <w:tc>
          <w:tcPr>
            <w:tcW w:w="12332" w:type="dxa"/>
          </w:tcPr>
          <w:p w:rsidR="00F7576D" w:rsidRDefault="00F7576D" w:rsidP="009E5A7A">
            <w:r>
              <w:rPr>
                <w:rFonts w:hint="eastAsia"/>
              </w:rPr>
              <w:t>PID</w:t>
            </w:r>
          </w:p>
        </w:tc>
      </w:tr>
      <w:tr w:rsidR="00F7576D" w:rsidTr="00DF1C59">
        <w:trPr>
          <w:trHeight w:val="242"/>
        </w:trPr>
        <w:tc>
          <w:tcPr>
            <w:tcW w:w="959" w:type="dxa"/>
          </w:tcPr>
          <w:p w:rsidR="00F7576D" w:rsidRDefault="00F7576D" w:rsidP="009E5A7A">
            <w:r>
              <w:rPr>
                <w:rFonts w:hint="eastAsia"/>
              </w:rPr>
              <w:t>Bits</w:t>
            </w:r>
          </w:p>
        </w:tc>
        <w:tc>
          <w:tcPr>
            <w:tcW w:w="12332" w:type="dxa"/>
          </w:tcPr>
          <w:p w:rsidR="00F7576D" w:rsidRDefault="00F7576D" w:rsidP="009E5A7A">
            <w:r>
              <w:rPr>
                <w:rFonts w:hint="eastAsia"/>
              </w:rPr>
              <w:t>xx01 xx10</w:t>
            </w:r>
          </w:p>
        </w:tc>
      </w:tr>
      <w:tr w:rsidR="00862A21" w:rsidTr="009E5A7A">
        <w:trPr>
          <w:trHeight w:val="242"/>
        </w:trPr>
        <w:tc>
          <w:tcPr>
            <w:tcW w:w="959" w:type="dxa"/>
          </w:tcPr>
          <w:p w:rsidR="00862A21" w:rsidRDefault="00862A21" w:rsidP="009E5A7A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2332" w:type="dxa"/>
          </w:tcPr>
          <w:p w:rsidR="00862A21" w:rsidRPr="00862A21" w:rsidRDefault="00862A21" w:rsidP="00862A21">
            <w:r>
              <w:rPr>
                <w:rFonts w:hint="eastAsia"/>
              </w:rPr>
              <w:t>握手包仅有</w:t>
            </w:r>
            <w:r>
              <w:rPr>
                <w:rFonts w:hAnsi="Arial"/>
              </w:rPr>
              <w:t xml:space="preserve">PID </w:t>
            </w:r>
            <w:r>
              <w:rPr>
                <w:rFonts w:hint="eastAsia"/>
              </w:rPr>
              <w:t>域，没有数据也没有校验和</w:t>
            </w:r>
          </w:p>
        </w:tc>
      </w:tr>
    </w:tbl>
    <w:p w:rsidR="0045465E" w:rsidRDefault="0045465E">
      <w:pPr>
        <w:widowControl/>
        <w:jc w:val="left"/>
      </w:pPr>
    </w:p>
    <w:p w:rsidR="0045465E" w:rsidRDefault="0045465E">
      <w:pPr>
        <w:widowControl/>
        <w:jc w:val="left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9"/>
        <w:gridCol w:w="12332"/>
      </w:tblGrid>
      <w:tr w:rsidR="00862A21" w:rsidRPr="00531C5E" w:rsidTr="009E5A7A">
        <w:tc>
          <w:tcPr>
            <w:tcW w:w="13291" w:type="dxa"/>
            <w:gridSpan w:val="2"/>
          </w:tcPr>
          <w:p w:rsidR="00862A21" w:rsidRPr="00531C5E" w:rsidRDefault="00862A21" w:rsidP="009E5A7A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特殊包</w:t>
            </w:r>
          </w:p>
        </w:tc>
      </w:tr>
      <w:tr w:rsidR="00F7576D" w:rsidTr="00F7576D">
        <w:tc>
          <w:tcPr>
            <w:tcW w:w="959" w:type="dxa"/>
          </w:tcPr>
          <w:p w:rsidR="00F7576D" w:rsidRDefault="00F7576D" w:rsidP="009E5A7A">
            <w:r>
              <w:rPr>
                <w:rFonts w:hint="eastAsia"/>
              </w:rPr>
              <w:t>Fields</w:t>
            </w:r>
          </w:p>
        </w:tc>
        <w:tc>
          <w:tcPr>
            <w:tcW w:w="12332" w:type="dxa"/>
          </w:tcPr>
          <w:p w:rsidR="00F7576D" w:rsidRDefault="00F7576D" w:rsidP="009E5A7A">
            <w:r>
              <w:rPr>
                <w:rFonts w:hint="eastAsia"/>
              </w:rPr>
              <w:t>PID</w:t>
            </w:r>
          </w:p>
        </w:tc>
      </w:tr>
      <w:tr w:rsidR="00F7576D" w:rsidTr="00F7576D">
        <w:trPr>
          <w:trHeight w:val="242"/>
        </w:trPr>
        <w:tc>
          <w:tcPr>
            <w:tcW w:w="959" w:type="dxa"/>
          </w:tcPr>
          <w:p w:rsidR="00F7576D" w:rsidRDefault="00F7576D" w:rsidP="009E5A7A">
            <w:pPr>
              <w:widowControl/>
              <w:jc w:val="left"/>
            </w:pPr>
            <w:r>
              <w:rPr>
                <w:rFonts w:hint="eastAsia"/>
              </w:rPr>
              <w:t>Bits</w:t>
            </w:r>
          </w:p>
        </w:tc>
        <w:tc>
          <w:tcPr>
            <w:tcW w:w="12332" w:type="dxa"/>
          </w:tcPr>
          <w:p w:rsidR="00F7576D" w:rsidRDefault="00F7576D" w:rsidP="009E5A7A">
            <w:r>
              <w:rPr>
                <w:rFonts w:hint="eastAsia"/>
              </w:rPr>
              <w:t>xx11 xx00</w:t>
            </w:r>
          </w:p>
        </w:tc>
      </w:tr>
      <w:tr w:rsidR="00862A21" w:rsidTr="009E5A7A">
        <w:trPr>
          <w:trHeight w:val="242"/>
        </w:trPr>
        <w:tc>
          <w:tcPr>
            <w:tcW w:w="959" w:type="dxa"/>
          </w:tcPr>
          <w:p w:rsidR="00862A21" w:rsidRDefault="00862A21" w:rsidP="009E5A7A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2332" w:type="dxa"/>
          </w:tcPr>
          <w:p w:rsidR="00862A21" w:rsidRPr="00862A21" w:rsidRDefault="00862A21" w:rsidP="009E5A7A">
            <w:r>
              <w:rPr>
                <w:rFonts w:hint="eastAsia"/>
              </w:rPr>
              <w:t>握手包仅有</w:t>
            </w:r>
            <w:r>
              <w:rPr>
                <w:rFonts w:hAnsi="Arial"/>
              </w:rPr>
              <w:t xml:space="preserve">PID </w:t>
            </w:r>
            <w:r>
              <w:rPr>
                <w:rFonts w:hint="eastAsia"/>
              </w:rPr>
              <w:t>域，没有数据也没有校验和</w:t>
            </w:r>
          </w:p>
        </w:tc>
      </w:tr>
    </w:tbl>
    <w:p w:rsidR="0045465E" w:rsidRDefault="0045465E">
      <w:pPr>
        <w:widowControl/>
        <w:jc w:val="left"/>
      </w:pPr>
    </w:p>
    <w:p w:rsidR="0045465E" w:rsidRDefault="0045465E">
      <w:pPr>
        <w:widowControl/>
        <w:jc w:val="left"/>
      </w:pPr>
    </w:p>
    <w:p w:rsidR="005374B3" w:rsidRDefault="005374B3">
      <w:pPr>
        <w:widowControl/>
        <w:jc w:val="left"/>
      </w:pPr>
      <w:r>
        <w:br w:type="page"/>
      </w:r>
    </w:p>
    <w:p w:rsidR="006F0E50" w:rsidRDefault="00E05BCC" w:rsidP="00E05BCC">
      <w:pPr>
        <w:pStyle w:val="2"/>
      </w:pPr>
      <w:bookmarkStart w:id="22" w:name="_Toc477445971"/>
      <w:r>
        <w:rPr>
          <w:rFonts w:hint="eastAsia"/>
        </w:rPr>
        <w:lastRenderedPageBreak/>
        <w:t>数据帧</w:t>
      </w:r>
      <w:bookmarkEnd w:id="2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34"/>
        <w:gridCol w:w="11821"/>
      </w:tblGrid>
      <w:tr w:rsidR="00F7576D" w:rsidTr="00DF1C59">
        <w:tc>
          <w:tcPr>
            <w:tcW w:w="1634" w:type="dxa"/>
          </w:tcPr>
          <w:p w:rsidR="00F7576D" w:rsidRDefault="00F7576D" w:rsidP="00DF1C59">
            <w:r>
              <w:rPr>
                <w:rFonts w:hint="eastAsia"/>
              </w:rPr>
              <w:t>SYNC</w:t>
            </w:r>
          </w:p>
        </w:tc>
        <w:tc>
          <w:tcPr>
            <w:tcW w:w="11821" w:type="dxa"/>
          </w:tcPr>
          <w:p w:rsidR="00F7576D" w:rsidRDefault="00F7576D" w:rsidP="00DF1C59">
            <w:r>
              <w:rPr>
                <w:rFonts w:hint="eastAsia"/>
              </w:rPr>
              <w:t>SYNC</w:t>
            </w:r>
            <w:r>
              <w:rPr>
                <w:rFonts w:hint="eastAsia"/>
              </w:rPr>
              <w:t>处于数据包的最低的位置处，所以发送数据时最先发送的是</w:t>
            </w:r>
            <w:r>
              <w:rPr>
                <w:rFonts w:hint="eastAsia"/>
              </w:rPr>
              <w:t>SYN</w:t>
            </w:r>
            <w:r w:rsidRPr="00C35DD8">
              <w:rPr>
                <w:rFonts w:hint="eastAsia"/>
              </w:rPr>
              <w:t>C</w:t>
            </w:r>
          </w:p>
          <w:p w:rsidR="00F7576D" w:rsidRDefault="00F7576D" w:rsidP="00DF1C59">
            <w:r>
              <w:rPr>
                <w:rFonts w:hint="eastAsia"/>
              </w:rPr>
              <w:t>对于高速</w:t>
            </w: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SYNC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，共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，最低位是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，即发送整个数据包时最先发送一个逻辑“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</w:t>
            </w:r>
          </w:p>
          <w:p w:rsidR="00F7576D" w:rsidRDefault="00F7576D" w:rsidP="00DF1C59">
            <w:r>
              <w:rPr>
                <w:rFonts w:hint="eastAsia"/>
              </w:rPr>
              <w:t>对于全速和低速</w:t>
            </w: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SYNC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……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，共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，最低位是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，即发送整个数据包时最先发送一个逻辑“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</w:t>
            </w:r>
          </w:p>
          <w:p w:rsidR="00F7576D" w:rsidRPr="00C35DD8" w:rsidRDefault="00F7576D" w:rsidP="00DF1C59">
            <w:r w:rsidRPr="00C35DD8">
              <w:rPr>
                <w:rFonts w:hint="eastAsia"/>
              </w:rPr>
              <w:t>实际接收到的</w:t>
            </w:r>
            <w:r w:rsidRPr="00C35DD8">
              <w:rPr>
                <w:rFonts w:hint="eastAsia"/>
              </w:rPr>
              <w:t xml:space="preserve"> </w:t>
            </w:r>
            <w:r w:rsidRPr="00C35DD8">
              <w:t>SYNC</w:t>
            </w:r>
            <w:r w:rsidRPr="00C35DD8">
              <w:rPr>
                <w:rFonts w:hint="eastAsia"/>
              </w:rPr>
              <w:t>长度由于</w:t>
            </w:r>
            <w:r w:rsidRPr="00C35DD8">
              <w:t xml:space="preserve">USB HUB </w:t>
            </w:r>
            <w:r w:rsidRPr="00C35DD8">
              <w:rPr>
                <w:rFonts w:hint="eastAsia"/>
              </w:rPr>
              <w:t>的关系，可能会小于该值</w:t>
            </w:r>
          </w:p>
          <w:p w:rsidR="00F7576D" w:rsidRDefault="00F7576D" w:rsidP="00DF1C59"/>
          <w:p w:rsidR="00F7576D" w:rsidRDefault="00F7576D" w:rsidP="00DF1C59">
            <w:r>
              <w:rPr>
                <w:rFonts w:hint="eastAsia"/>
              </w:rPr>
              <w:t>SYNC</w:t>
            </w:r>
            <w:r>
              <w:rPr>
                <w:rFonts w:hint="eastAsia"/>
              </w:rPr>
              <w:t>的功能是用于同步</w:t>
            </w:r>
          </w:p>
        </w:tc>
      </w:tr>
    </w:tbl>
    <w:p w:rsidR="00F7576D" w:rsidRDefault="00F7576D" w:rsidP="00F7576D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11"/>
      </w:tblGrid>
      <w:tr w:rsidR="00F7576D" w:rsidTr="00DF1C59">
        <w:tc>
          <w:tcPr>
            <w:tcW w:w="4111" w:type="dxa"/>
          </w:tcPr>
          <w:p w:rsidR="00F7576D" w:rsidRDefault="00F7576D" w:rsidP="00DF1C59">
            <w:r>
              <w:rPr>
                <w:rFonts w:hint="eastAsia"/>
              </w:rPr>
              <w:t>SYNC</w:t>
            </w:r>
          </w:p>
        </w:tc>
      </w:tr>
      <w:tr w:rsidR="00F7576D" w:rsidTr="00DF1C59">
        <w:trPr>
          <w:trHeight w:val="242"/>
        </w:trPr>
        <w:tc>
          <w:tcPr>
            <w:tcW w:w="4111" w:type="dxa"/>
          </w:tcPr>
          <w:p w:rsidR="00F7576D" w:rsidRDefault="00F7576D" w:rsidP="00DF1C59">
            <w:pPr>
              <w:widowControl/>
              <w:jc w:val="left"/>
            </w:pPr>
            <w:r>
              <w:rPr>
                <w:rFonts w:hint="eastAsia"/>
              </w:rPr>
              <w:t>高速</w:t>
            </w:r>
            <w:r w:rsidRPr="00604C15">
              <w:t xml:space="preserve">USB </w:t>
            </w:r>
            <w:r>
              <w:rPr>
                <w:rFonts w:hint="eastAsia"/>
              </w:rPr>
              <w:t>总线的</w:t>
            </w:r>
            <w:r>
              <w:rPr>
                <w:rFonts w:hint="eastAsia"/>
              </w:rPr>
              <w:t>SYNC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</w:p>
          <w:p w:rsidR="00F7576D" w:rsidRDefault="00F7576D" w:rsidP="00DF1C59">
            <w:pPr>
              <w:widowControl/>
              <w:jc w:val="left"/>
            </w:pPr>
            <w:r>
              <w:rPr>
                <w:rFonts w:hint="eastAsia"/>
              </w:rPr>
              <w:t>全速和低速</w:t>
            </w: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SYNC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 8</w:t>
            </w:r>
            <w:r>
              <w:rPr>
                <w:rFonts w:hint="eastAsia"/>
              </w:rPr>
              <w:t>位</w:t>
            </w:r>
          </w:p>
        </w:tc>
      </w:tr>
    </w:tbl>
    <w:p w:rsidR="00F7576D" w:rsidRPr="00F7576D" w:rsidRDefault="00F7576D" w:rsidP="00F7576D"/>
    <w:p w:rsidR="00E05BCC" w:rsidRDefault="00E05BCC" w:rsidP="00E05BCC">
      <w:pPr>
        <w:widowControl/>
        <w:jc w:val="left"/>
      </w:pPr>
      <w:r>
        <w:rPr>
          <w:rFonts w:hint="eastAsia"/>
        </w:rPr>
        <w:t>数据在</w:t>
      </w:r>
      <w:r>
        <w:rPr>
          <w:rFonts w:hint="eastAsia"/>
        </w:rPr>
        <w:t xml:space="preserve"> </w:t>
      </w:r>
      <w:r w:rsidRPr="00604C15">
        <w:t>USB</w:t>
      </w:r>
      <w:r>
        <w:rPr>
          <w:rFonts w:hint="eastAsia"/>
        </w:rPr>
        <w:t>总线上的传输以包为单位，若干个包组成一帧，一帧表示一个完整数据。</w:t>
      </w:r>
    </w:p>
    <w:p w:rsidR="00E05BCC" w:rsidRDefault="00E05BCC" w:rsidP="00E05BCC">
      <w:pPr>
        <w:widowControl/>
        <w:jc w:val="left"/>
      </w:pPr>
      <w:r>
        <w:rPr>
          <w:rFonts w:hint="eastAsia"/>
        </w:rPr>
        <w:t>高速</w:t>
      </w:r>
      <w:r w:rsidRPr="00604C15">
        <w:t xml:space="preserve">USB </w:t>
      </w:r>
      <w:r>
        <w:rPr>
          <w:rFonts w:hint="eastAsia"/>
        </w:rPr>
        <w:t>总线的帧周期为</w:t>
      </w:r>
      <w:r w:rsidRPr="00604C15">
        <w:t>125uS</w:t>
      </w:r>
      <w:r>
        <w:rPr>
          <w:rFonts w:hint="eastAsia"/>
        </w:rPr>
        <w:t>，全速和低速</w:t>
      </w:r>
      <w:r>
        <w:rPr>
          <w:rFonts w:hint="eastAsia"/>
        </w:rPr>
        <w:t xml:space="preserve"> </w:t>
      </w:r>
      <w:r w:rsidRPr="00604C15">
        <w:t xml:space="preserve">USB </w:t>
      </w:r>
      <w:r>
        <w:rPr>
          <w:rFonts w:hint="eastAsia"/>
        </w:rPr>
        <w:t>总线的帧周期为</w:t>
      </w:r>
      <w:r>
        <w:rPr>
          <w:rFonts w:hint="eastAsia"/>
        </w:rPr>
        <w:t xml:space="preserve"> </w:t>
      </w:r>
      <w:r w:rsidRPr="00604C15">
        <w:t>1m</w:t>
      </w:r>
      <w:r>
        <w:rPr>
          <w:rFonts w:hint="eastAsia"/>
        </w:rPr>
        <w:t>s</w:t>
      </w:r>
      <w:r>
        <w:rPr>
          <w:rFonts w:hint="eastAsia"/>
        </w:rPr>
        <w:t>。</w:t>
      </w:r>
    </w:p>
    <w:p w:rsidR="00E05BCC" w:rsidRPr="00E05BCC" w:rsidRDefault="00E05BCC" w:rsidP="00E05BCC">
      <w:pPr>
        <w:widowControl/>
        <w:jc w:val="left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3"/>
        <w:gridCol w:w="3364"/>
        <w:gridCol w:w="3364"/>
        <w:gridCol w:w="3364"/>
      </w:tblGrid>
      <w:tr w:rsidR="005374B3" w:rsidTr="009E5A7A">
        <w:tc>
          <w:tcPr>
            <w:tcW w:w="13455" w:type="dxa"/>
            <w:gridSpan w:val="4"/>
          </w:tcPr>
          <w:p w:rsidR="005374B3" w:rsidRDefault="005374B3" w:rsidP="00604C15">
            <w:pPr>
              <w:widowControl/>
              <w:jc w:val="left"/>
            </w:pPr>
            <w:r w:rsidRPr="005374B3">
              <w:rPr>
                <w:rFonts w:hint="eastAsia"/>
                <w:sz w:val="28"/>
              </w:rPr>
              <w:t>一帧数据</w:t>
            </w:r>
          </w:p>
        </w:tc>
      </w:tr>
      <w:tr w:rsidR="005374B3" w:rsidTr="005374B3">
        <w:tc>
          <w:tcPr>
            <w:tcW w:w="3363" w:type="dxa"/>
          </w:tcPr>
          <w:p w:rsidR="005374B3" w:rsidRDefault="005374B3" w:rsidP="00604C15">
            <w:pPr>
              <w:widowControl/>
              <w:jc w:val="left"/>
            </w:pPr>
          </w:p>
        </w:tc>
        <w:tc>
          <w:tcPr>
            <w:tcW w:w="3364" w:type="dxa"/>
          </w:tcPr>
          <w:p w:rsidR="005374B3" w:rsidRDefault="005374B3" w:rsidP="00604C15">
            <w:pPr>
              <w:widowControl/>
              <w:jc w:val="left"/>
            </w:pPr>
          </w:p>
        </w:tc>
        <w:tc>
          <w:tcPr>
            <w:tcW w:w="3364" w:type="dxa"/>
          </w:tcPr>
          <w:p w:rsidR="005374B3" w:rsidRDefault="005374B3" w:rsidP="00604C15">
            <w:pPr>
              <w:widowControl/>
              <w:jc w:val="left"/>
            </w:pPr>
          </w:p>
        </w:tc>
        <w:tc>
          <w:tcPr>
            <w:tcW w:w="3364" w:type="dxa"/>
          </w:tcPr>
          <w:p w:rsidR="005374B3" w:rsidRDefault="005374B3" w:rsidP="00604C15">
            <w:pPr>
              <w:widowControl/>
              <w:jc w:val="left"/>
            </w:pPr>
          </w:p>
        </w:tc>
      </w:tr>
      <w:tr w:rsidR="005374B3" w:rsidTr="005374B3">
        <w:tc>
          <w:tcPr>
            <w:tcW w:w="3363" w:type="dxa"/>
          </w:tcPr>
          <w:p w:rsidR="005374B3" w:rsidRDefault="005374B3" w:rsidP="00604C15">
            <w:pPr>
              <w:widowControl/>
              <w:jc w:val="left"/>
            </w:pPr>
          </w:p>
        </w:tc>
        <w:tc>
          <w:tcPr>
            <w:tcW w:w="3364" w:type="dxa"/>
          </w:tcPr>
          <w:p w:rsidR="005374B3" w:rsidRDefault="005374B3" w:rsidP="00604C15">
            <w:pPr>
              <w:widowControl/>
              <w:jc w:val="left"/>
            </w:pPr>
          </w:p>
        </w:tc>
        <w:tc>
          <w:tcPr>
            <w:tcW w:w="3364" w:type="dxa"/>
          </w:tcPr>
          <w:p w:rsidR="005374B3" w:rsidRDefault="005374B3" w:rsidP="00604C15">
            <w:pPr>
              <w:widowControl/>
              <w:jc w:val="left"/>
            </w:pPr>
          </w:p>
        </w:tc>
        <w:tc>
          <w:tcPr>
            <w:tcW w:w="3364" w:type="dxa"/>
          </w:tcPr>
          <w:p w:rsidR="005374B3" w:rsidRDefault="005374B3" w:rsidP="00604C15">
            <w:pPr>
              <w:widowControl/>
              <w:jc w:val="left"/>
            </w:pPr>
          </w:p>
        </w:tc>
      </w:tr>
      <w:tr w:rsidR="005374B3" w:rsidTr="005374B3">
        <w:tc>
          <w:tcPr>
            <w:tcW w:w="3363" w:type="dxa"/>
          </w:tcPr>
          <w:p w:rsidR="005374B3" w:rsidRDefault="005374B3" w:rsidP="00604C15">
            <w:pPr>
              <w:widowControl/>
              <w:jc w:val="left"/>
            </w:pPr>
          </w:p>
        </w:tc>
        <w:tc>
          <w:tcPr>
            <w:tcW w:w="3364" w:type="dxa"/>
          </w:tcPr>
          <w:p w:rsidR="005374B3" w:rsidRDefault="005374B3" w:rsidP="00604C15">
            <w:pPr>
              <w:widowControl/>
              <w:jc w:val="left"/>
            </w:pPr>
          </w:p>
        </w:tc>
        <w:tc>
          <w:tcPr>
            <w:tcW w:w="3364" w:type="dxa"/>
          </w:tcPr>
          <w:p w:rsidR="005374B3" w:rsidRDefault="005374B3" w:rsidP="00604C15">
            <w:pPr>
              <w:widowControl/>
              <w:jc w:val="left"/>
            </w:pPr>
          </w:p>
        </w:tc>
        <w:tc>
          <w:tcPr>
            <w:tcW w:w="3364" w:type="dxa"/>
          </w:tcPr>
          <w:p w:rsidR="005374B3" w:rsidRDefault="005374B3" w:rsidP="00604C15">
            <w:pPr>
              <w:widowControl/>
              <w:jc w:val="left"/>
            </w:pPr>
          </w:p>
        </w:tc>
      </w:tr>
      <w:tr w:rsidR="005374B3" w:rsidTr="005374B3">
        <w:tc>
          <w:tcPr>
            <w:tcW w:w="3363" w:type="dxa"/>
          </w:tcPr>
          <w:p w:rsidR="005374B3" w:rsidRDefault="005374B3" w:rsidP="00604C15">
            <w:pPr>
              <w:widowControl/>
              <w:jc w:val="left"/>
            </w:pPr>
          </w:p>
        </w:tc>
        <w:tc>
          <w:tcPr>
            <w:tcW w:w="3364" w:type="dxa"/>
          </w:tcPr>
          <w:p w:rsidR="005374B3" w:rsidRDefault="005374B3" w:rsidP="00604C15">
            <w:pPr>
              <w:widowControl/>
              <w:jc w:val="left"/>
            </w:pPr>
          </w:p>
        </w:tc>
        <w:tc>
          <w:tcPr>
            <w:tcW w:w="3364" w:type="dxa"/>
          </w:tcPr>
          <w:p w:rsidR="005374B3" w:rsidRDefault="005374B3" w:rsidP="00604C15">
            <w:pPr>
              <w:widowControl/>
              <w:jc w:val="left"/>
            </w:pPr>
          </w:p>
        </w:tc>
        <w:tc>
          <w:tcPr>
            <w:tcW w:w="3364" w:type="dxa"/>
          </w:tcPr>
          <w:p w:rsidR="005374B3" w:rsidRDefault="005374B3" w:rsidP="00604C15">
            <w:pPr>
              <w:widowControl/>
              <w:jc w:val="left"/>
            </w:pPr>
          </w:p>
        </w:tc>
      </w:tr>
      <w:tr w:rsidR="005374B3" w:rsidTr="005374B3">
        <w:tc>
          <w:tcPr>
            <w:tcW w:w="3363" w:type="dxa"/>
          </w:tcPr>
          <w:p w:rsidR="005374B3" w:rsidRDefault="005374B3" w:rsidP="00604C15">
            <w:pPr>
              <w:widowControl/>
              <w:jc w:val="left"/>
            </w:pPr>
          </w:p>
        </w:tc>
        <w:tc>
          <w:tcPr>
            <w:tcW w:w="3364" w:type="dxa"/>
          </w:tcPr>
          <w:p w:rsidR="005374B3" w:rsidRDefault="005374B3" w:rsidP="00604C15">
            <w:pPr>
              <w:widowControl/>
              <w:jc w:val="left"/>
            </w:pPr>
          </w:p>
        </w:tc>
        <w:tc>
          <w:tcPr>
            <w:tcW w:w="3364" w:type="dxa"/>
          </w:tcPr>
          <w:p w:rsidR="005374B3" w:rsidRDefault="005374B3" w:rsidP="00604C15">
            <w:pPr>
              <w:widowControl/>
              <w:jc w:val="left"/>
            </w:pPr>
          </w:p>
        </w:tc>
        <w:tc>
          <w:tcPr>
            <w:tcW w:w="3364" w:type="dxa"/>
          </w:tcPr>
          <w:p w:rsidR="005374B3" w:rsidRDefault="005374B3" w:rsidP="00604C15">
            <w:pPr>
              <w:widowControl/>
              <w:jc w:val="left"/>
            </w:pPr>
          </w:p>
        </w:tc>
      </w:tr>
      <w:tr w:rsidR="005374B3" w:rsidTr="005374B3">
        <w:tc>
          <w:tcPr>
            <w:tcW w:w="3363" w:type="dxa"/>
          </w:tcPr>
          <w:p w:rsidR="005374B3" w:rsidRDefault="005374B3" w:rsidP="00604C15">
            <w:pPr>
              <w:widowControl/>
              <w:jc w:val="left"/>
            </w:pPr>
          </w:p>
        </w:tc>
        <w:tc>
          <w:tcPr>
            <w:tcW w:w="3364" w:type="dxa"/>
          </w:tcPr>
          <w:p w:rsidR="005374B3" w:rsidRDefault="005374B3" w:rsidP="00604C15">
            <w:pPr>
              <w:widowControl/>
              <w:jc w:val="left"/>
            </w:pPr>
          </w:p>
        </w:tc>
        <w:tc>
          <w:tcPr>
            <w:tcW w:w="3364" w:type="dxa"/>
          </w:tcPr>
          <w:p w:rsidR="005374B3" w:rsidRDefault="005374B3" w:rsidP="00604C15">
            <w:pPr>
              <w:widowControl/>
              <w:jc w:val="left"/>
            </w:pPr>
          </w:p>
        </w:tc>
        <w:tc>
          <w:tcPr>
            <w:tcW w:w="3364" w:type="dxa"/>
          </w:tcPr>
          <w:p w:rsidR="005374B3" w:rsidRDefault="005374B3" w:rsidP="00604C15">
            <w:pPr>
              <w:widowControl/>
              <w:jc w:val="left"/>
            </w:pPr>
          </w:p>
        </w:tc>
      </w:tr>
      <w:tr w:rsidR="005374B3" w:rsidTr="005374B3">
        <w:tc>
          <w:tcPr>
            <w:tcW w:w="3363" w:type="dxa"/>
          </w:tcPr>
          <w:p w:rsidR="005374B3" w:rsidRDefault="005374B3" w:rsidP="00604C15">
            <w:pPr>
              <w:widowControl/>
              <w:jc w:val="left"/>
            </w:pPr>
          </w:p>
        </w:tc>
        <w:tc>
          <w:tcPr>
            <w:tcW w:w="3364" w:type="dxa"/>
          </w:tcPr>
          <w:p w:rsidR="005374B3" w:rsidRDefault="005374B3" w:rsidP="00604C15">
            <w:pPr>
              <w:widowControl/>
              <w:jc w:val="left"/>
            </w:pPr>
          </w:p>
        </w:tc>
        <w:tc>
          <w:tcPr>
            <w:tcW w:w="3364" w:type="dxa"/>
          </w:tcPr>
          <w:p w:rsidR="005374B3" w:rsidRDefault="005374B3" w:rsidP="00604C15">
            <w:pPr>
              <w:widowControl/>
              <w:jc w:val="left"/>
            </w:pPr>
          </w:p>
        </w:tc>
        <w:tc>
          <w:tcPr>
            <w:tcW w:w="3364" w:type="dxa"/>
          </w:tcPr>
          <w:p w:rsidR="005374B3" w:rsidRDefault="005374B3" w:rsidP="00604C15">
            <w:pPr>
              <w:widowControl/>
              <w:jc w:val="left"/>
            </w:pPr>
          </w:p>
        </w:tc>
      </w:tr>
      <w:tr w:rsidR="005374B3" w:rsidTr="005374B3">
        <w:tc>
          <w:tcPr>
            <w:tcW w:w="3363" w:type="dxa"/>
          </w:tcPr>
          <w:p w:rsidR="005374B3" w:rsidRDefault="005374B3" w:rsidP="00604C15">
            <w:pPr>
              <w:widowControl/>
              <w:jc w:val="left"/>
            </w:pPr>
          </w:p>
        </w:tc>
        <w:tc>
          <w:tcPr>
            <w:tcW w:w="3364" w:type="dxa"/>
          </w:tcPr>
          <w:p w:rsidR="005374B3" w:rsidRDefault="005374B3" w:rsidP="00604C15">
            <w:pPr>
              <w:widowControl/>
              <w:jc w:val="left"/>
            </w:pPr>
          </w:p>
        </w:tc>
        <w:tc>
          <w:tcPr>
            <w:tcW w:w="3364" w:type="dxa"/>
          </w:tcPr>
          <w:p w:rsidR="005374B3" w:rsidRDefault="005374B3" w:rsidP="00604C15">
            <w:pPr>
              <w:widowControl/>
              <w:jc w:val="left"/>
            </w:pPr>
          </w:p>
        </w:tc>
        <w:tc>
          <w:tcPr>
            <w:tcW w:w="3364" w:type="dxa"/>
          </w:tcPr>
          <w:p w:rsidR="005374B3" w:rsidRDefault="005374B3" w:rsidP="00604C15">
            <w:pPr>
              <w:widowControl/>
              <w:jc w:val="left"/>
            </w:pPr>
          </w:p>
        </w:tc>
      </w:tr>
    </w:tbl>
    <w:p w:rsidR="005374B3" w:rsidRDefault="005374B3" w:rsidP="00604C15">
      <w:pPr>
        <w:widowControl/>
        <w:jc w:val="left"/>
      </w:pPr>
    </w:p>
    <w:p w:rsidR="005374B3" w:rsidRDefault="005374B3" w:rsidP="00604C15">
      <w:pPr>
        <w:widowControl/>
        <w:jc w:val="left"/>
      </w:pPr>
    </w:p>
    <w:p w:rsidR="005374B3" w:rsidRDefault="005374B3" w:rsidP="00604C15">
      <w:pPr>
        <w:widowControl/>
        <w:jc w:val="left"/>
      </w:pPr>
    </w:p>
    <w:p w:rsidR="00F7576D" w:rsidRDefault="00F7576D" w:rsidP="00F7576D">
      <w:r>
        <w:t>Token and SOF packets are delimited by an EOP</w:t>
      </w:r>
    </w:p>
    <w:p w:rsidR="00F7576D" w:rsidRDefault="00F7576D" w:rsidP="00F7576D">
      <w:r>
        <w:t>after three bytes of packet field data. If a packet decodes as an otherwise valid token or SOF but does not</w:t>
      </w:r>
    </w:p>
    <w:p w:rsidR="005374B3" w:rsidRDefault="00F7576D" w:rsidP="00F7576D">
      <w:pPr>
        <w:widowControl/>
        <w:jc w:val="left"/>
      </w:pPr>
      <w:r>
        <w:t>terminate with an EOP after three bytes, it must be considered invalid and ignored by the receiver.</w:t>
      </w:r>
    </w:p>
    <w:p w:rsidR="005374B3" w:rsidRDefault="005374B3" w:rsidP="00604C15">
      <w:pPr>
        <w:widowControl/>
        <w:jc w:val="left"/>
      </w:pPr>
    </w:p>
    <w:p w:rsidR="005374B3" w:rsidRDefault="005374B3" w:rsidP="00604C15">
      <w:pPr>
        <w:widowControl/>
        <w:jc w:val="left"/>
      </w:pPr>
    </w:p>
    <w:p w:rsidR="005374B3" w:rsidRDefault="005374B3" w:rsidP="00604C15">
      <w:pPr>
        <w:widowControl/>
        <w:jc w:val="left"/>
      </w:pPr>
    </w:p>
    <w:p w:rsidR="00604C15" w:rsidRDefault="00604C15" w:rsidP="00604C15">
      <w:pPr>
        <w:widowControl/>
        <w:jc w:val="left"/>
      </w:pPr>
      <w:r>
        <w:rPr>
          <w:rFonts w:hint="eastAsia"/>
        </w:rPr>
        <w:t>帧的起始由一个特定的包（</w:t>
      </w:r>
      <w:r w:rsidRPr="00604C15">
        <w:t xml:space="preserve">SOF </w:t>
      </w:r>
      <w:r>
        <w:rPr>
          <w:rFonts w:hint="eastAsia"/>
        </w:rPr>
        <w:t>包）表示，帧尾为</w:t>
      </w:r>
      <w:r>
        <w:rPr>
          <w:rFonts w:hint="eastAsia"/>
        </w:rPr>
        <w:t xml:space="preserve"> </w:t>
      </w:r>
      <w:r w:rsidRPr="00604C15">
        <w:t>EOF</w:t>
      </w:r>
      <w:r>
        <w:rPr>
          <w:rFonts w:hint="eastAsia"/>
        </w:rPr>
        <w:t>。</w:t>
      </w:r>
      <w:r w:rsidRPr="00604C15">
        <w:t>EOF</w:t>
      </w:r>
      <w:r>
        <w:rPr>
          <w:rFonts w:hint="eastAsia"/>
        </w:rPr>
        <w:t>不是一个包，而是一种电平状态，</w:t>
      </w:r>
      <w:r w:rsidRPr="00604C15">
        <w:t>EOF</w:t>
      </w:r>
      <w:r>
        <w:rPr>
          <w:rFonts w:hint="eastAsia"/>
        </w:rPr>
        <w:t>期间不允许有数据传输。</w:t>
      </w:r>
      <w:r>
        <w:rPr>
          <w:rFonts w:hint="eastAsia"/>
        </w:rPr>
        <w:t xml:space="preserve"> </w:t>
      </w:r>
    </w:p>
    <w:p w:rsidR="00604C15" w:rsidRPr="00604C15" w:rsidRDefault="00604C15" w:rsidP="00604C15">
      <w:pPr>
        <w:widowControl/>
        <w:jc w:val="left"/>
      </w:pPr>
    </w:p>
    <w:p w:rsidR="00604C15" w:rsidRPr="00604C15" w:rsidRDefault="00604C15" w:rsidP="00604C15">
      <w:pPr>
        <w:widowControl/>
        <w:jc w:val="left"/>
      </w:pPr>
      <w:r w:rsidRPr="00604C15">
        <w:rPr>
          <w:rFonts w:hint="eastAsia"/>
        </w:rPr>
        <w:t>注意：虽然高速</w:t>
      </w:r>
      <w:r w:rsidRPr="00604C15">
        <w:rPr>
          <w:rFonts w:hint="eastAsia"/>
        </w:rPr>
        <w:t xml:space="preserve"> </w:t>
      </w:r>
      <w:r w:rsidRPr="00604C15">
        <w:t>USB</w:t>
      </w:r>
      <w:r w:rsidRPr="00604C15">
        <w:rPr>
          <w:rFonts w:hint="eastAsia"/>
        </w:rPr>
        <w:t>总线和全速</w:t>
      </w:r>
      <w:r w:rsidRPr="00604C15">
        <w:t>/</w:t>
      </w:r>
      <w:r w:rsidRPr="00604C15">
        <w:rPr>
          <w:rFonts w:hint="eastAsia"/>
        </w:rPr>
        <w:t>低速</w:t>
      </w:r>
      <w:r w:rsidRPr="00604C15">
        <w:rPr>
          <w:rFonts w:hint="eastAsia"/>
        </w:rPr>
        <w:t xml:space="preserve"> </w:t>
      </w:r>
      <w:r w:rsidRPr="00604C15">
        <w:t>USB</w:t>
      </w:r>
      <w:r w:rsidRPr="00604C15">
        <w:rPr>
          <w:rFonts w:hint="eastAsia"/>
        </w:rPr>
        <w:t>总线的帧周期不一样，当时</w:t>
      </w:r>
      <w:r w:rsidRPr="00604C15">
        <w:rPr>
          <w:rFonts w:hint="eastAsia"/>
        </w:rPr>
        <w:t xml:space="preserve"> </w:t>
      </w:r>
      <w:r w:rsidRPr="00604C15">
        <w:t>SOF</w:t>
      </w:r>
      <w:r w:rsidRPr="00604C15">
        <w:rPr>
          <w:rFonts w:hint="eastAsia"/>
        </w:rPr>
        <w:t>包中帧编号的增加速度是一样的，因为在高速</w:t>
      </w:r>
      <w:r w:rsidRPr="00604C15">
        <w:rPr>
          <w:rFonts w:hint="eastAsia"/>
        </w:rPr>
        <w:t xml:space="preserve"> </w:t>
      </w:r>
      <w:r w:rsidRPr="00604C15">
        <w:t>USB</w:t>
      </w:r>
      <w:r w:rsidRPr="00604C15">
        <w:rPr>
          <w:rFonts w:hint="eastAsia"/>
        </w:rPr>
        <w:t>系统中，</w:t>
      </w:r>
      <w:r w:rsidRPr="00604C15">
        <w:t>SOF</w:t>
      </w:r>
      <w:r w:rsidRPr="00604C15">
        <w:rPr>
          <w:rFonts w:hint="eastAsia"/>
        </w:rPr>
        <w:t>包中帧编号实际上取得是计数器的高</w:t>
      </w:r>
      <w:r w:rsidRPr="00604C15">
        <w:rPr>
          <w:rFonts w:hint="eastAsia"/>
        </w:rPr>
        <w:t xml:space="preserve"> </w:t>
      </w:r>
      <w:r w:rsidRPr="00604C15">
        <w:t>11</w:t>
      </w:r>
      <w:r w:rsidRPr="00604C15">
        <w:rPr>
          <w:rFonts w:hint="eastAsia"/>
        </w:rPr>
        <w:t>位，最低三位作为微帧编号没有使用，因此其帧编号的增加周期也为</w:t>
      </w:r>
      <w:r w:rsidRPr="00604C15">
        <w:rPr>
          <w:rFonts w:hint="eastAsia"/>
        </w:rPr>
        <w:t xml:space="preserve"> </w:t>
      </w:r>
      <w:r w:rsidRPr="00604C15">
        <w:t>1mS</w:t>
      </w:r>
      <w:r w:rsidRPr="00604C15">
        <w:rPr>
          <w:rFonts w:hint="eastAsia"/>
        </w:rPr>
        <w:t>。</w:t>
      </w:r>
      <w:r w:rsidRPr="00604C15">
        <w:rPr>
          <w:rFonts w:hint="eastAsia"/>
        </w:rPr>
        <w:t xml:space="preserve"> </w:t>
      </w:r>
    </w:p>
    <w:p w:rsidR="00604C15" w:rsidRDefault="00604C15" w:rsidP="00604C15"/>
    <w:p w:rsidR="00F26774" w:rsidRDefault="00F26774" w:rsidP="00604C15"/>
    <w:p w:rsidR="00F26774" w:rsidRDefault="00F26774">
      <w:pPr>
        <w:widowControl/>
        <w:jc w:val="left"/>
      </w:pPr>
      <w:r>
        <w:br w:type="page"/>
      </w:r>
    </w:p>
    <w:p w:rsidR="00F42045" w:rsidRDefault="0092079A" w:rsidP="002D5D69">
      <w:pPr>
        <w:pStyle w:val="1"/>
      </w:pPr>
      <w:bookmarkStart w:id="23" w:name="_Toc477445972"/>
      <w:r>
        <w:rPr>
          <w:rFonts w:hint="eastAsia"/>
        </w:rPr>
        <w:lastRenderedPageBreak/>
        <w:t>错误检测与处理</w:t>
      </w:r>
      <w:bookmarkEnd w:id="23"/>
    </w:p>
    <w:p w:rsidR="0092079A" w:rsidRDefault="0092079A" w:rsidP="002D5D69">
      <w:pPr>
        <w:pStyle w:val="2"/>
      </w:pPr>
      <w:bookmarkStart w:id="24" w:name="_Toc477445973"/>
      <w:r>
        <w:rPr>
          <w:rFonts w:hint="eastAsia"/>
        </w:rPr>
        <w:t>CRC</w:t>
      </w:r>
      <w:r w:rsidR="002D5D69">
        <w:rPr>
          <w:rFonts w:hint="eastAsia"/>
        </w:rPr>
        <w:t>计算</w:t>
      </w:r>
      <w:bookmarkEnd w:id="24"/>
    </w:p>
    <w:p w:rsidR="0092079A" w:rsidRPr="0092079A" w:rsidRDefault="0092079A" w:rsidP="0092079A"/>
    <w:p w:rsidR="00F42045" w:rsidRDefault="00F42045" w:rsidP="00F42045">
      <w:r>
        <w:rPr>
          <w:rFonts w:hint="eastAsia"/>
        </w:rPr>
        <w:t>循环冗余检测位，在令牌包中占</w:t>
      </w:r>
      <w:r>
        <w:rPr>
          <w:rFonts w:hint="eastAsia"/>
        </w:rPr>
        <w:t>5</w:t>
      </w:r>
      <w:r>
        <w:rPr>
          <w:rFonts w:hint="eastAsia"/>
        </w:rPr>
        <w:t>位，在</w:t>
      </w:r>
      <w:bookmarkStart w:id="25" w:name="OLE_LINK1"/>
      <w:r>
        <w:rPr>
          <w:rFonts w:hint="eastAsia"/>
        </w:rPr>
        <w:t>数据包</w:t>
      </w:r>
      <w:bookmarkEnd w:id="25"/>
      <w:r>
        <w:rPr>
          <w:rFonts w:hint="eastAsia"/>
        </w:rPr>
        <w:t>中占</w:t>
      </w:r>
      <w:r>
        <w:rPr>
          <w:rFonts w:hint="eastAsia"/>
        </w:rPr>
        <w:t>16</w:t>
      </w:r>
      <w:r>
        <w:rPr>
          <w:rFonts w:hint="eastAsia"/>
        </w:rPr>
        <w:t>位。自动生成，不需要用户写</w:t>
      </w:r>
    </w:p>
    <w:p w:rsidR="00F42045" w:rsidRDefault="00F42045" w:rsidP="00F42045">
      <w:r>
        <w:rPr>
          <w:rFonts w:hint="eastAsia"/>
        </w:rPr>
        <w:t>PID</w:t>
      </w:r>
      <w:r>
        <w:rPr>
          <w:rFonts w:hint="eastAsia"/>
        </w:rPr>
        <w:t>域有自己的检测位，而其他的域则需要使用</w:t>
      </w:r>
      <w:r>
        <w:rPr>
          <w:rFonts w:hint="eastAsia"/>
        </w:rPr>
        <w:t>CRC</w:t>
      </w:r>
      <w:r>
        <w:rPr>
          <w:rFonts w:hint="eastAsia"/>
        </w:rPr>
        <w:t>来进行检测。</w:t>
      </w:r>
    </w:p>
    <w:p w:rsidR="00F42045" w:rsidRDefault="00F42045" w:rsidP="00F42045">
      <w:r>
        <w:rPr>
          <w:rFonts w:hint="eastAsia"/>
        </w:rPr>
        <w:t>CRC</w:t>
      </w:r>
      <w:r>
        <w:rPr>
          <w:rFonts w:hint="eastAsia"/>
        </w:rPr>
        <w:t>位处于数据包的最高位的位置，是最晚传输的，如果检测不正确，那么数据接收者会舍弃整个数据包</w:t>
      </w:r>
    </w:p>
    <w:p w:rsidR="00F42045" w:rsidRDefault="00F42045" w:rsidP="00F42045">
      <w:r>
        <w:rPr>
          <w:rFonts w:hint="eastAsia"/>
        </w:rPr>
        <w:t>计算</w:t>
      </w:r>
      <w:r>
        <w:rPr>
          <w:rFonts w:hint="eastAsia"/>
        </w:rPr>
        <w:t>CRC</w:t>
      </w:r>
      <w:r>
        <w:rPr>
          <w:rFonts w:hint="eastAsia"/>
        </w:rPr>
        <w:t>位的方法：</w:t>
      </w:r>
    </w:p>
    <w:p w:rsidR="00F42045" w:rsidRDefault="00F42045" w:rsidP="00F42045">
      <w:r>
        <w:rPr>
          <w:rFonts w:hint="eastAsia"/>
        </w:rPr>
        <w:t>以</w:t>
      </w:r>
      <w:r>
        <w:rPr>
          <w:rFonts w:hint="eastAsia"/>
        </w:rPr>
        <w:t>CRC8</w:t>
      </w:r>
      <w:r>
        <w:rPr>
          <w:rFonts w:hint="eastAsia"/>
        </w:rPr>
        <w:t>校验为例，即生成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>CRC</w:t>
      </w:r>
      <w:r>
        <w:rPr>
          <w:rFonts w:hint="eastAsia"/>
        </w:rPr>
        <w:t>码：</w:t>
      </w:r>
      <w:r>
        <w:rPr>
          <w:rFonts w:hint="eastAsia"/>
        </w:rPr>
        <w:t> </w:t>
      </w:r>
    </w:p>
    <w:p w:rsidR="00F42045" w:rsidRDefault="00F42045" w:rsidP="00F42045">
      <w:r>
        <w:rPr>
          <w:rFonts w:hint="eastAsia"/>
        </w:rPr>
        <w:t>例如：</w:t>
      </w:r>
      <w:bookmarkStart w:id="26" w:name="OLE_LINK11"/>
      <w:bookmarkStart w:id="27" w:name="OLE_LINK12"/>
      <w:r>
        <w:rPr>
          <w:rFonts w:hint="eastAsia"/>
        </w:rPr>
        <w:t>  </w:t>
      </w:r>
      <w:r>
        <w:rPr>
          <w:rFonts w:hint="eastAsia"/>
        </w:rPr>
        <w:t>信息字段代码</w:t>
      </w:r>
      <w:bookmarkEnd w:id="26"/>
      <w:bookmarkEnd w:id="27"/>
      <w:r>
        <w:rPr>
          <w:rFonts w:hint="eastAsia"/>
        </w:rPr>
        <w:t>为</w:t>
      </w:r>
      <w:r>
        <w:rPr>
          <w:rFonts w:hint="eastAsia"/>
        </w:rPr>
        <w:t>: 00000001 00000010    </w:t>
      </w:r>
      <w:r>
        <w:rPr>
          <w:rFonts w:hint="eastAsia"/>
        </w:rPr>
        <w:t>，生成</w:t>
      </w:r>
      <w:bookmarkStart w:id="28" w:name="OLE_LINK13"/>
      <w:r>
        <w:rPr>
          <w:rFonts w:hint="eastAsia"/>
        </w:rPr>
        <w:t>多项式</w:t>
      </w:r>
      <w:bookmarkEnd w:id="28"/>
      <w:r>
        <w:rPr>
          <w:rFonts w:hint="eastAsia"/>
        </w:rPr>
        <w:t>为：</w:t>
      </w:r>
      <w:r>
        <w:rPr>
          <w:rFonts w:hint="eastAsia"/>
        </w:rPr>
        <w:t>g(x)=X</w:t>
      </w:r>
      <w:r w:rsidRPr="00933A3A">
        <w:rPr>
          <w:rFonts w:hint="eastAsia"/>
          <w:vertAlign w:val="superscript"/>
        </w:rPr>
        <w:t>8</w:t>
      </w:r>
      <w:r>
        <w:rPr>
          <w:rFonts w:hint="eastAsia"/>
        </w:rPr>
        <w:t>+X</w:t>
      </w:r>
      <w:r w:rsidRPr="00933A3A">
        <w:rPr>
          <w:rFonts w:hint="eastAsia"/>
          <w:vertAlign w:val="superscript"/>
        </w:rPr>
        <w:t>5</w:t>
      </w:r>
      <w:r>
        <w:rPr>
          <w:rFonts w:hint="eastAsia"/>
        </w:rPr>
        <w:t>+X</w:t>
      </w:r>
      <w:r w:rsidRPr="00933A3A">
        <w:rPr>
          <w:rFonts w:hint="eastAsia"/>
          <w:vertAlign w:val="superscript"/>
        </w:rPr>
        <w:t>4</w:t>
      </w:r>
      <w:r>
        <w:rPr>
          <w:rFonts w:hint="eastAsia"/>
        </w:rPr>
        <w:t>+1   </w:t>
      </w:r>
    </w:p>
    <w:p w:rsidR="00F42045" w:rsidRDefault="00F42045" w:rsidP="00F42045">
      <w:r>
        <w:rPr>
          <w:rFonts w:hint="eastAsia"/>
        </w:rPr>
        <w:t>那么</w:t>
      </w:r>
      <w:r>
        <w:rPr>
          <w:rFonts w:hint="eastAsia"/>
        </w:rPr>
        <w:t>  </w:t>
      </w:r>
      <w:r>
        <w:rPr>
          <w:rFonts w:hint="eastAsia"/>
        </w:rPr>
        <w:t>信息字段代码对应的多项式为</w:t>
      </w:r>
      <w:r>
        <w:rPr>
          <w:rFonts w:hint="eastAsia"/>
        </w:rPr>
        <w:t>m(x)=X</w:t>
      </w:r>
      <w:r w:rsidRPr="00933A3A">
        <w:rPr>
          <w:rFonts w:hint="eastAsia"/>
          <w:vertAlign w:val="superscript"/>
        </w:rPr>
        <w:t>8</w:t>
      </w:r>
      <w:r>
        <w:rPr>
          <w:rFonts w:hint="eastAsia"/>
        </w:rPr>
        <w:t>+X  </w:t>
      </w:r>
      <w:r>
        <w:rPr>
          <w:rFonts w:hint="eastAsia"/>
        </w:rPr>
        <w:t>，生成多项式对应的二进制代码为：</w:t>
      </w:r>
      <w:r>
        <w:rPr>
          <w:rFonts w:hint="eastAsia"/>
        </w:rPr>
        <w:t>1 0011 0001 </w:t>
      </w:r>
    </w:p>
    <w:p w:rsidR="00F42045" w:rsidRDefault="00F42045" w:rsidP="00F42045"/>
    <w:p w:rsidR="00F42045" w:rsidRDefault="00F42045" w:rsidP="00F42045">
      <w:r>
        <w:rPr>
          <w:rFonts w:hint="eastAsia"/>
        </w:rPr>
        <w:t>现在我要对</w:t>
      </w:r>
      <w:r>
        <w:rPr>
          <w:rFonts w:hint="eastAsia"/>
        </w:rPr>
        <w:t>2</w:t>
      </w:r>
      <w:r>
        <w:rPr>
          <w:rFonts w:hint="eastAsia"/>
        </w:rPr>
        <w:t>字节数据</w:t>
      </w:r>
      <w:r>
        <w:rPr>
          <w:rFonts w:hint="eastAsia"/>
        </w:rPr>
        <w:t>0x0102</w:t>
      </w:r>
      <w:r>
        <w:rPr>
          <w:rFonts w:hint="eastAsia"/>
        </w:rPr>
        <w:t>生成</w:t>
      </w:r>
      <w:r>
        <w:rPr>
          <w:rFonts w:hint="eastAsia"/>
        </w:rPr>
        <w:t>CRC8</w:t>
      </w:r>
      <w:r>
        <w:rPr>
          <w:rFonts w:hint="eastAsia"/>
        </w:rPr>
        <w:t>校验码，并最终将生成的</w:t>
      </w:r>
      <w:r>
        <w:rPr>
          <w:rFonts w:hint="eastAsia"/>
        </w:rPr>
        <w:t>1</w:t>
      </w:r>
      <w:r>
        <w:rPr>
          <w:rFonts w:hint="eastAsia"/>
        </w:rPr>
        <w:t>字节</w:t>
      </w:r>
      <w:r>
        <w:rPr>
          <w:rFonts w:hint="eastAsia"/>
        </w:rPr>
        <w:t>CRC</w:t>
      </w:r>
      <w:r>
        <w:rPr>
          <w:rFonts w:hint="eastAsia"/>
        </w:rPr>
        <w:t>校验码跟在</w:t>
      </w:r>
      <w:r>
        <w:rPr>
          <w:rFonts w:hint="eastAsia"/>
        </w:rPr>
        <w:t>0x0102</w:t>
      </w:r>
      <w:r>
        <w:rPr>
          <w:rFonts w:hint="eastAsia"/>
        </w:rPr>
        <w:t>的后面，即</w:t>
      </w:r>
      <w:r>
        <w:rPr>
          <w:rFonts w:hint="eastAsia"/>
        </w:rPr>
        <w:t> 0x01 02 ##</w:t>
      </w:r>
      <w:r>
        <w:rPr>
          <w:rFonts w:hint="eastAsia"/>
        </w:rPr>
        <w:t>，（</w:t>
      </w:r>
      <w:r>
        <w:rPr>
          <w:rFonts w:hint="eastAsia"/>
        </w:rPr>
        <w:t>##</w:t>
      </w:r>
      <w:r>
        <w:rPr>
          <w:rFonts w:hint="eastAsia"/>
        </w:rPr>
        <w:t>即</w:t>
      </w:r>
      <w:r>
        <w:rPr>
          <w:rFonts w:hint="eastAsia"/>
        </w:rPr>
        <w:t>8</w:t>
      </w:r>
      <w:r>
        <w:rPr>
          <w:rFonts w:hint="eastAsia"/>
        </w:rPr>
        <w:t>为</w:t>
      </w:r>
      <w:r>
        <w:rPr>
          <w:rFonts w:hint="eastAsia"/>
        </w:rPr>
        <w:t>CRC</w:t>
      </w:r>
      <w:r>
        <w:rPr>
          <w:rFonts w:hint="eastAsia"/>
        </w:rPr>
        <w:t>码），最终生成的</w:t>
      </w:r>
      <w:r>
        <w:rPr>
          <w:rFonts w:hint="eastAsia"/>
        </w:rPr>
        <w:t>3</w:t>
      </w:r>
      <w:r>
        <w:rPr>
          <w:rFonts w:hint="eastAsia"/>
        </w:rPr>
        <w:t>字节数据就是经</w:t>
      </w:r>
      <w:r>
        <w:rPr>
          <w:rFonts w:hint="eastAsia"/>
        </w:rPr>
        <w:t>CRC8</w:t>
      </w:r>
      <w:r>
        <w:rPr>
          <w:rFonts w:hint="eastAsia"/>
        </w:rPr>
        <w:t>校验生成的数据。</w:t>
      </w:r>
    </w:p>
    <w:p w:rsidR="00F42045" w:rsidRDefault="00F42045" w:rsidP="00F42045">
      <w:r>
        <w:rPr>
          <w:rFonts w:hint="eastAsia"/>
        </w:rPr>
        <w:t> </w:t>
      </w:r>
    </w:p>
    <w:p w:rsidR="00F42045" w:rsidRDefault="00F42045" w:rsidP="00F42045">
      <w:r>
        <w:rPr>
          <w:rFonts w:hint="eastAsia"/>
        </w:rPr>
        <w:t>先计算</w:t>
      </w:r>
      <w:r>
        <w:rPr>
          <w:rFonts w:hint="eastAsia"/>
        </w:rPr>
        <w:t>X</w:t>
      </w:r>
      <w:r w:rsidRPr="00A67679">
        <w:rPr>
          <w:rFonts w:hint="eastAsia"/>
          <w:vertAlign w:val="superscript"/>
        </w:rPr>
        <w:t>8</w:t>
      </w:r>
      <w:r>
        <w:rPr>
          <w:rFonts w:hint="eastAsia"/>
          <w:vertAlign w:val="superscript"/>
        </w:rPr>
        <w:t xml:space="preserve"> </w:t>
      </w:r>
      <w:r>
        <w:rPr>
          <w:rFonts w:hint="eastAsia"/>
        </w:rPr>
        <w:t>* m(x)=X</w:t>
      </w:r>
      <w:r w:rsidRPr="00933A3A">
        <w:rPr>
          <w:rFonts w:hint="eastAsia"/>
          <w:vertAlign w:val="superscript"/>
        </w:rPr>
        <w:t>16</w:t>
      </w:r>
      <w:r>
        <w:rPr>
          <w:rFonts w:hint="eastAsia"/>
        </w:rPr>
        <w:t>+X</w:t>
      </w:r>
      <w:r w:rsidRPr="00933A3A">
        <w:rPr>
          <w:rFonts w:hint="eastAsia"/>
          <w:vertAlign w:val="superscript"/>
        </w:rPr>
        <w:t>9</w:t>
      </w:r>
      <w:r>
        <w:rPr>
          <w:rFonts w:hint="eastAsia"/>
        </w:rPr>
        <w:t>，对应的</w:t>
      </w:r>
      <w:r>
        <w:rPr>
          <w:rFonts w:hint="eastAsia"/>
        </w:rPr>
        <w:t>2</w:t>
      </w:r>
      <w:r>
        <w:rPr>
          <w:rFonts w:hint="eastAsia"/>
        </w:rPr>
        <w:t>进制数为：</w:t>
      </w:r>
      <w:r>
        <w:rPr>
          <w:rFonts w:hint="eastAsia"/>
        </w:rPr>
        <w:t>100000010 00000000  </w:t>
      </w:r>
      <w:r>
        <w:rPr>
          <w:rFonts w:hint="eastAsia"/>
        </w:rPr>
        <w:t>。</w:t>
      </w:r>
    </w:p>
    <w:p w:rsidR="00F42045" w:rsidRDefault="00F42045" w:rsidP="00F42045">
      <w:r>
        <w:rPr>
          <w:rFonts w:hint="eastAsia"/>
        </w:rPr>
        <w:t>可以看到这样运算所得到的结果其实就是将信息字段代码的数左移</w:t>
      </w:r>
      <w:r>
        <w:rPr>
          <w:rFonts w:hint="eastAsia"/>
        </w:rPr>
        <w:t>8</w:t>
      </w:r>
      <w:r>
        <w:rPr>
          <w:rFonts w:hint="eastAsia"/>
        </w:rPr>
        <w:t>位。因为最终要将生成的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>CRC8</w:t>
      </w:r>
      <w:r>
        <w:rPr>
          <w:rFonts w:hint="eastAsia"/>
        </w:rPr>
        <w:t>校验码附在信息字段的后面，所以要将信息字段的数左移</w:t>
      </w:r>
      <w:r>
        <w:rPr>
          <w:rFonts w:hint="eastAsia"/>
        </w:rPr>
        <w:t>8</w:t>
      </w:r>
      <w:r>
        <w:rPr>
          <w:rFonts w:hint="eastAsia"/>
        </w:rPr>
        <w:t>位，右边补出的</w:t>
      </w:r>
      <w:r>
        <w:rPr>
          <w:rFonts w:hint="eastAsia"/>
        </w:rPr>
        <w:t>8</w:t>
      </w:r>
      <w:r>
        <w:rPr>
          <w:rFonts w:hint="eastAsia"/>
        </w:rPr>
        <w:t>位用来存放</w:t>
      </w:r>
      <w:r>
        <w:rPr>
          <w:rFonts w:hint="eastAsia"/>
        </w:rPr>
        <w:t>CRC</w:t>
      </w:r>
      <w:r>
        <w:rPr>
          <w:rFonts w:hint="eastAsia"/>
        </w:rPr>
        <w:t>。</w:t>
      </w:r>
    </w:p>
    <w:p w:rsidR="00F42045" w:rsidRDefault="00F42045" w:rsidP="00F42045"/>
    <w:p w:rsidR="00F42045" w:rsidRDefault="00F42045" w:rsidP="00F42045">
      <w:r>
        <w:rPr>
          <w:rFonts w:hint="eastAsia"/>
        </w:rPr>
        <w:t>用</w:t>
      </w:r>
      <w:r>
        <w:rPr>
          <w:rFonts w:hint="eastAsia"/>
        </w:rPr>
        <w:t>x</w:t>
      </w:r>
      <w:r w:rsidRPr="00A67679">
        <w:rPr>
          <w:rFonts w:hint="eastAsia"/>
          <w:vertAlign w:val="superscript"/>
        </w:rPr>
        <w:t>8</w:t>
      </w:r>
      <w:r>
        <w:rPr>
          <w:rFonts w:hint="eastAsia"/>
          <w:vertAlign w:val="superscript"/>
        </w:rPr>
        <w:t xml:space="preserve"> </w:t>
      </w:r>
      <w:r>
        <w:rPr>
          <w:rFonts w:hint="eastAsia"/>
        </w:rPr>
        <w:t>* m(x)</w:t>
      </w:r>
      <w:r>
        <w:rPr>
          <w:rFonts w:hint="eastAsia"/>
        </w:rPr>
        <w:t>得到的二进制数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生成多项式</w:t>
      </w:r>
      <w:r>
        <w:rPr>
          <w:rFonts w:hint="eastAsia"/>
        </w:rPr>
        <w:t>g(x)</w:t>
      </w:r>
      <w:r>
        <w:rPr>
          <w:rFonts w:hint="eastAsia"/>
        </w:rPr>
        <w:t>进行模二运算，最终的余数就是所要的</w:t>
      </w:r>
      <w:r>
        <w:rPr>
          <w:rFonts w:hint="eastAsia"/>
        </w:rPr>
        <w:t>CRC8</w:t>
      </w:r>
      <w:r>
        <w:rPr>
          <w:rFonts w:hint="eastAsia"/>
        </w:rPr>
        <w:t>校验码。</w:t>
      </w:r>
    </w:p>
    <w:p w:rsidR="00F42045" w:rsidRDefault="00F42045" w:rsidP="00F42045">
      <w:r>
        <w:rPr>
          <w:rFonts w:hint="eastAsia"/>
        </w:rPr>
        <w:t> </w:t>
      </w:r>
      <w:r>
        <w:rPr>
          <w:rFonts w:hint="eastAsia"/>
        </w:rPr>
        <w:t>除数与被除数高位对齐；</w:t>
      </w:r>
    </w:p>
    <w:p w:rsidR="00F42045" w:rsidRDefault="00F42045" w:rsidP="00F42045">
      <w:r>
        <w:rPr>
          <w:rFonts w:hint="eastAsia"/>
        </w:rPr>
        <w:t> ^</w:t>
      </w:r>
      <w:r>
        <w:rPr>
          <w:rFonts w:hint="eastAsia"/>
        </w:rPr>
        <w:t>是异或符号；</w:t>
      </w:r>
    </w:p>
    <w:p w:rsidR="00F42045" w:rsidRDefault="00F42045" w:rsidP="00F42045"/>
    <w:p w:rsidR="00F42045" w:rsidRDefault="00F42045" w:rsidP="00F42045">
      <w:r>
        <w:t>100000010 00000000     ^ 1</w:t>
      </w:r>
      <w:r>
        <w:rPr>
          <w:rFonts w:hint="eastAsia"/>
        </w:rPr>
        <w:t xml:space="preserve"> </w:t>
      </w:r>
      <w:r>
        <w:t>0011</w:t>
      </w:r>
      <w:r>
        <w:rPr>
          <w:rFonts w:hint="eastAsia"/>
        </w:rPr>
        <w:t xml:space="preserve"> </w:t>
      </w:r>
      <w:r>
        <w:t>0001    </w:t>
      </w:r>
      <w:r>
        <w:rPr>
          <w:rFonts w:hint="eastAsia"/>
        </w:rPr>
        <w:t>=</w:t>
      </w:r>
      <w:r>
        <w:t>  000110011 00000000    </w:t>
      </w:r>
      <w:r>
        <w:rPr>
          <w:rFonts w:hint="eastAsia"/>
        </w:rPr>
        <w:t xml:space="preserve">  </w:t>
      </w:r>
      <w:r>
        <w:rPr>
          <w:rFonts w:hint="eastAsia"/>
        </w:rPr>
        <w:t>，去掉高位的</w:t>
      </w:r>
      <w:r>
        <w:rPr>
          <w:rFonts w:hint="eastAsia"/>
        </w:rPr>
        <w:t>0</w:t>
      </w:r>
    </w:p>
    <w:p w:rsidR="00F42045" w:rsidRDefault="00F42045" w:rsidP="00F42045">
      <w:r>
        <w:t>110011 00000000 </w:t>
      </w:r>
      <w:r>
        <w:rPr>
          <w:rFonts w:hint="eastAsia"/>
        </w:rPr>
        <w:t xml:space="preserve"> </w:t>
      </w:r>
      <w:r>
        <w:t> ^ 1</w:t>
      </w:r>
      <w:r>
        <w:rPr>
          <w:rFonts w:hint="eastAsia"/>
        </w:rPr>
        <w:t xml:space="preserve"> </w:t>
      </w:r>
      <w:r>
        <w:t>0011</w:t>
      </w:r>
      <w:r>
        <w:rPr>
          <w:rFonts w:hint="eastAsia"/>
        </w:rPr>
        <w:t xml:space="preserve"> </w:t>
      </w:r>
      <w:r>
        <w:t>0001 </w:t>
      </w:r>
      <w:r>
        <w:rPr>
          <w:rFonts w:hint="eastAsia"/>
        </w:rPr>
        <w:t xml:space="preserve"> </w:t>
      </w:r>
      <w:r>
        <w:t> </w:t>
      </w:r>
      <w:r>
        <w:rPr>
          <w:rFonts w:hint="eastAsia"/>
        </w:rPr>
        <w:t xml:space="preserve">= </w:t>
      </w:r>
      <w:r>
        <w:t>010101  00100000        </w:t>
      </w:r>
      <w:r>
        <w:rPr>
          <w:rFonts w:hint="eastAsia"/>
        </w:rPr>
        <w:t xml:space="preserve">  </w:t>
      </w:r>
      <w:r>
        <w:rPr>
          <w:rFonts w:hint="eastAsia"/>
        </w:rPr>
        <w:t>，去掉高位的</w:t>
      </w:r>
      <w:r>
        <w:rPr>
          <w:rFonts w:hint="eastAsia"/>
        </w:rPr>
        <w:t>0</w:t>
      </w:r>
    </w:p>
    <w:p w:rsidR="00F42045" w:rsidRPr="00A67679" w:rsidRDefault="00F42045" w:rsidP="00F42045">
      <w:r>
        <w:t>10101  00100000</w:t>
      </w:r>
      <w:r>
        <w:rPr>
          <w:rFonts w:hint="eastAsia"/>
        </w:rPr>
        <w:t xml:space="preserve"> </w:t>
      </w:r>
      <w:r>
        <w:t>^   10011 0001   </w:t>
      </w:r>
      <w:r>
        <w:rPr>
          <w:rFonts w:hint="eastAsia"/>
        </w:rPr>
        <w:t>=</w:t>
      </w:r>
      <w:r>
        <w:t> 00110 00110000        </w:t>
      </w:r>
      <w:r>
        <w:rPr>
          <w:rFonts w:hint="eastAsia"/>
        </w:rPr>
        <w:t xml:space="preserve">  </w:t>
      </w:r>
      <w:r>
        <w:rPr>
          <w:rFonts w:hint="eastAsia"/>
        </w:rPr>
        <w:t>，去掉高位的</w:t>
      </w:r>
      <w:r>
        <w:rPr>
          <w:rFonts w:hint="eastAsia"/>
        </w:rPr>
        <w:t>0</w:t>
      </w:r>
    </w:p>
    <w:p w:rsidR="00F42045" w:rsidRPr="00A67679" w:rsidRDefault="00F42045" w:rsidP="00F42045">
      <w:r>
        <w:t>110 00110000  ^    100 110001   </w:t>
      </w:r>
      <w:r>
        <w:rPr>
          <w:rFonts w:hint="eastAsia"/>
        </w:rPr>
        <w:t>=</w:t>
      </w:r>
      <w:r>
        <w:t> </w:t>
      </w:r>
      <w:r>
        <w:rPr>
          <w:rFonts w:hint="eastAsia"/>
        </w:rPr>
        <w:t xml:space="preserve"> </w:t>
      </w:r>
      <w:r>
        <w:t>010 11110100           </w:t>
      </w:r>
      <w:r>
        <w:rPr>
          <w:rFonts w:hint="eastAsia"/>
        </w:rPr>
        <w:t xml:space="preserve">  </w:t>
      </w:r>
      <w:r>
        <w:rPr>
          <w:rFonts w:hint="eastAsia"/>
        </w:rPr>
        <w:t>，去掉高位的</w:t>
      </w:r>
      <w:r>
        <w:rPr>
          <w:rFonts w:hint="eastAsia"/>
        </w:rPr>
        <w:t>0</w:t>
      </w:r>
    </w:p>
    <w:p w:rsidR="00F42045" w:rsidRDefault="00F42045" w:rsidP="00F42045">
      <w:r>
        <w:t>10 11110100   ^ 10 0110001  </w:t>
      </w:r>
      <w:r>
        <w:rPr>
          <w:rFonts w:hint="eastAsia"/>
        </w:rPr>
        <w:t xml:space="preserve"> </w:t>
      </w:r>
      <w:r>
        <w:t> </w:t>
      </w:r>
      <w:r>
        <w:rPr>
          <w:rFonts w:hint="eastAsia"/>
        </w:rPr>
        <w:t xml:space="preserve">= </w:t>
      </w:r>
      <w:r>
        <w:t> 00 10010110        </w:t>
      </w:r>
      <w:r>
        <w:rPr>
          <w:rFonts w:hint="eastAsia"/>
        </w:rPr>
        <w:t xml:space="preserve">  </w:t>
      </w:r>
      <w:r>
        <w:rPr>
          <w:rFonts w:hint="eastAsia"/>
        </w:rPr>
        <w:t>，去掉高位的</w:t>
      </w:r>
      <w:r>
        <w:rPr>
          <w:rFonts w:hint="eastAsia"/>
        </w:rPr>
        <w:t>0</w:t>
      </w:r>
    </w:p>
    <w:p w:rsidR="00F42045" w:rsidRPr="00A67679" w:rsidRDefault="00F42045" w:rsidP="00F42045">
      <w:r>
        <w:t>10010110 </w:t>
      </w:r>
    </w:p>
    <w:p w:rsidR="00F42045" w:rsidRDefault="00F42045" w:rsidP="00F42045">
      <w:r>
        <w:rPr>
          <w:rFonts w:hint="eastAsia"/>
        </w:rPr>
        <w:t>这个</w:t>
      </w:r>
      <w:r>
        <w:rPr>
          <w:rFonts w:hint="eastAsia"/>
        </w:rPr>
        <w:t>8</w:t>
      </w:r>
      <w:r>
        <w:rPr>
          <w:rFonts w:hint="eastAsia"/>
        </w:rPr>
        <w:t>位的二进制数就是</w:t>
      </w:r>
      <w:r>
        <w:rPr>
          <w:rFonts w:hint="eastAsia"/>
        </w:rPr>
        <w:t>CRC8</w:t>
      </w:r>
      <w:r>
        <w:rPr>
          <w:rFonts w:hint="eastAsia"/>
        </w:rPr>
        <w:t>校验码。</w:t>
      </w:r>
    </w:p>
    <w:p w:rsidR="00F42045" w:rsidRDefault="00F42045" w:rsidP="00F42045">
      <w:r>
        <w:rPr>
          <w:rFonts w:hint="eastAsia"/>
        </w:rPr>
        <w:t>所以，经</w:t>
      </w:r>
      <w:r>
        <w:rPr>
          <w:rFonts w:hint="eastAsia"/>
        </w:rPr>
        <w:t>CRC8</w:t>
      </w:r>
      <w:r>
        <w:rPr>
          <w:rFonts w:hint="eastAsia"/>
        </w:rPr>
        <w:t>校验后研发送的数据就是</w:t>
      </w:r>
      <w:r>
        <w:rPr>
          <w:rFonts w:hint="eastAsia"/>
        </w:rPr>
        <w:t>0x010296</w:t>
      </w:r>
      <w:r>
        <w:rPr>
          <w:rFonts w:hint="eastAsia"/>
        </w:rPr>
        <w:t>。</w:t>
      </w:r>
    </w:p>
    <w:p w:rsidR="00F42045" w:rsidRDefault="00F42045" w:rsidP="00F42045">
      <w:r>
        <w:rPr>
          <w:rFonts w:hint="eastAsia"/>
        </w:rPr>
        <w:t>再举几个例子：</w:t>
      </w:r>
    </w:p>
    <w:p w:rsidR="00F42045" w:rsidRDefault="00F42045" w:rsidP="00F42045">
      <w:r>
        <w:rPr>
          <w:rFonts w:hint="eastAsia"/>
        </w:rPr>
        <w:t>信息字段</w:t>
      </w:r>
      <w:r>
        <w:t>11011100</w:t>
      </w:r>
      <w:r>
        <w:rPr>
          <w:rFonts w:hint="eastAsia"/>
        </w:rPr>
        <w:t xml:space="preserve">           </w:t>
      </w:r>
      <w:r>
        <w:rPr>
          <w:rFonts w:hint="eastAsia"/>
        </w:rPr>
        <w:t>的</w:t>
      </w:r>
      <w:r>
        <w:rPr>
          <w:rFonts w:hint="eastAsia"/>
        </w:rPr>
        <w:t>CRC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t xml:space="preserve"> 01111001 (0x79).  </w:t>
      </w:r>
    </w:p>
    <w:p w:rsidR="00F42045" w:rsidRDefault="00F42045" w:rsidP="00F42045">
      <w:r>
        <w:rPr>
          <w:rFonts w:hint="eastAsia"/>
        </w:rPr>
        <w:t>信息字段</w:t>
      </w:r>
      <w:r>
        <w:t>01101000 00111010</w:t>
      </w:r>
      <w:r>
        <w:rPr>
          <w:rFonts w:hint="eastAsia"/>
        </w:rPr>
        <w:t xml:space="preserve">  </w:t>
      </w:r>
      <w:r>
        <w:rPr>
          <w:rFonts w:hint="eastAsia"/>
        </w:rPr>
        <w:t>的</w:t>
      </w:r>
      <w:r>
        <w:rPr>
          <w:rFonts w:hint="eastAsia"/>
        </w:rPr>
        <w:t>CRC</w:t>
      </w:r>
      <w:r>
        <w:rPr>
          <w:rFonts w:hint="eastAsia"/>
        </w:rPr>
        <w:t>为</w:t>
      </w:r>
      <w:r>
        <w:t xml:space="preserve"> </w:t>
      </w:r>
      <w:r>
        <w:rPr>
          <w:rFonts w:hint="eastAsia"/>
        </w:rPr>
        <w:t xml:space="preserve"> </w:t>
      </w:r>
      <w:r>
        <w:t> 01111100 (0x7C).  </w:t>
      </w:r>
    </w:p>
    <w:p w:rsidR="00F42045" w:rsidRDefault="00F42045" w:rsidP="00F42045">
      <w:r>
        <w:rPr>
          <w:rFonts w:hint="eastAsia"/>
        </w:rPr>
        <w:t>信息字段</w:t>
      </w:r>
      <w:r>
        <w:t>01001110 10000101</w:t>
      </w:r>
      <w:r>
        <w:rPr>
          <w:rFonts w:hint="eastAsia"/>
        </w:rPr>
        <w:t xml:space="preserve">  </w:t>
      </w:r>
      <w:r>
        <w:t> </w:t>
      </w:r>
      <w:r>
        <w:rPr>
          <w:rFonts w:hint="eastAsia"/>
        </w:rPr>
        <w:t>的</w:t>
      </w:r>
      <w:r>
        <w:rPr>
          <w:rFonts w:hint="eastAsia"/>
        </w:rPr>
        <w:t>CRC</w:t>
      </w:r>
      <w:r>
        <w:rPr>
          <w:rFonts w:hint="eastAsia"/>
        </w:rPr>
        <w:t>为</w:t>
      </w:r>
      <w:r>
        <w:t xml:space="preserve"> </w:t>
      </w:r>
      <w:r>
        <w:rPr>
          <w:rFonts w:hint="eastAsia"/>
        </w:rPr>
        <w:t xml:space="preserve"> </w:t>
      </w:r>
      <w:r>
        <w:t> 01101011 (0x6B).</w:t>
      </w:r>
    </w:p>
    <w:p w:rsidR="00F42045" w:rsidRDefault="00F42045" w:rsidP="00F42045"/>
    <w:p w:rsidR="00F42045" w:rsidRDefault="00F42045" w:rsidP="00F42045"/>
    <w:p w:rsidR="00F42045" w:rsidRDefault="00F42045" w:rsidP="00F42045"/>
    <w:p w:rsidR="00F42045" w:rsidRDefault="00F42045" w:rsidP="00F42045">
      <w:r>
        <w:rPr>
          <w:rFonts w:hint="eastAsia"/>
        </w:rPr>
        <w:t>令牌包：</w:t>
      </w:r>
    </w:p>
    <w:p w:rsidR="00F42045" w:rsidRDefault="00F42045" w:rsidP="00F42045">
      <w:r>
        <w:rPr>
          <w:rFonts w:hint="eastAsia"/>
        </w:rPr>
        <w:t>信息字段是</w:t>
      </w:r>
      <w:r>
        <w:rPr>
          <w:rFonts w:hint="eastAsia"/>
        </w:rPr>
        <w:t xml:space="preserve">ADDR ENDP </w:t>
      </w:r>
      <w:r>
        <w:rPr>
          <w:rFonts w:hint="eastAsia"/>
        </w:rPr>
        <w:t>共</w:t>
      </w:r>
      <w:r>
        <w:rPr>
          <w:rFonts w:hint="eastAsia"/>
        </w:rPr>
        <w:t>11</w:t>
      </w:r>
      <w:r>
        <w:rPr>
          <w:rFonts w:hint="eastAsia"/>
        </w:rPr>
        <w:t>位待检测位；</w:t>
      </w:r>
    </w:p>
    <w:p w:rsidR="00F42045" w:rsidRDefault="00F42045" w:rsidP="00F42045">
      <w:r>
        <w:rPr>
          <w:rFonts w:hint="eastAsia"/>
        </w:rPr>
        <w:t>（注意发送数据时，是从低到高发送的，比如</w:t>
      </w:r>
      <w:r>
        <w:rPr>
          <w:rFonts w:hint="eastAsia"/>
        </w:rPr>
        <w:t>ADDR=100 0101  EDRP=0001</w:t>
      </w:r>
    </w:p>
    <w:p w:rsidR="00F42045" w:rsidRDefault="00F42045" w:rsidP="00F42045">
      <w:r>
        <w:rPr>
          <w:rFonts w:hint="eastAsia"/>
        </w:rPr>
        <w:t>那么发送的顺序是：</w:t>
      </w:r>
      <w:r>
        <w:rPr>
          <w:rFonts w:hint="eastAsia"/>
        </w:rPr>
        <w:t>1-0-1-0-0-0-1 - 1-0-0-0</w:t>
      </w:r>
    </w:p>
    <w:p w:rsidR="00F42045" w:rsidRDefault="00F42045" w:rsidP="00F42045">
      <w:r>
        <w:rPr>
          <w:rFonts w:hint="eastAsia"/>
        </w:rPr>
        <w:t>我们在计算</w:t>
      </w:r>
      <w:r>
        <w:rPr>
          <w:rFonts w:hint="eastAsia"/>
        </w:rPr>
        <w:t>CRC</w:t>
      </w:r>
      <w:r>
        <w:rPr>
          <w:rFonts w:hint="eastAsia"/>
        </w:rPr>
        <w:t>时使用的</w:t>
      </w:r>
      <w:r>
        <w:rPr>
          <w:rFonts w:hint="eastAsia"/>
        </w:rPr>
        <w:t>  </w:t>
      </w:r>
      <w:r>
        <w:rPr>
          <w:rFonts w:hint="eastAsia"/>
        </w:rPr>
        <w:t>信息字段代码为</w:t>
      </w:r>
      <w:r>
        <w:rPr>
          <w:rFonts w:hint="eastAsia"/>
        </w:rPr>
        <w:t>0001 100 0101</w:t>
      </w:r>
      <w:r>
        <w:rPr>
          <w:rFonts w:hint="eastAsia"/>
        </w:rPr>
        <w:t>）；</w:t>
      </w:r>
    </w:p>
    <w:p w:rsidR="00F42045" w:rsidRDefault="00F42045" w:rsidP="00F42045"/>
    <w:p w:rsidR="00F42045" w:rsidRDefault="00F42045" w:rsidP="00F42045">
      <w:r>
        <w:rPr>
          <w:rFonts w:hint="eastAsia"/>
        </w:rPr>
        <w:t>使用多项式为</w:t>
      </w:r>
      <w:r w:rsidRPr="00A67679">
        <w:t>G(X) = X</w:t>
      </w:r>
      <w:r w:rsidRPr="00A67679">
        <w:rPr>
          <w:vertAlign w:val="superscript"/>
        </w:rPr>
        <w:t>5</w:t>
      </w:r>
      <w:r w:rsidRPr="00A67679">
        <w:t xml:space="preserve"> + X</w:t>
      </w:r>
      <w:r w:rsidRPr="00A67679">
        <w:rPr>
          <w:vertAlign w:val="superscript"/>
        </w:rPr>
        <w:t>2</w:t>
      </w:r>
      <w:r w:rsidRPr="00A67679">
        <w:t xml:space="preserve"> + 1</w:t>
      </w:r>
      <w:r>
        <w:rPr>
          <w:rFonts w:hint="eastAsia"/>
        </w:rPr>
        <w:t>；</w:t>
      </w:r>
    </w:p>
    <w:p w:rsidR="00F42045" w:rsidRDefault="00F42045" w:rsidP="00F42045">
      <w:r>
        <w:rPr>
          <w:rFonts w:hint="eastAsia"/>
        </w:rPr>
        <w:t>需要生成</w:t>
      </w:r>
      <w:r>
        <w:rPr>
          <w:rFonts w:hint="eastAsia"/>
        </w:rPr>
        <w:t>5</w:t>
      </w:r>
      <w:r>
        <w:rPr>
          <w:rFonts w:hint="eastAsia"/>
        </w:rPr>
        <w:t>位</w:t>
      </w:r>
      <w:r>
        <w:rPr>
          <w:rFonts w:hint="eastAsia"/>
        </w:rPr>
        <w:t>CRC</w:t>
      </w:r>
      <w:r>
        <w:rPr>
          <w:rFonts w:hint="eastAsia"/>
        </w:rPr>
        <w:t>位；</w:t>
      </w:r>
    </w:p>
    <w:p w:rsidR="00F42045" w:rsidRDefault="00F42045" w:rsidP="00F42045"/>
    <w:p w:rsidR="00F42045" w:rsidRDefault="00F42045" w:rsidP="00F42045"/>
    <w:p w:rsidR="00F42045" w:rsidRDefault="00F42045" w:rsidP="00F42045">
      <w:r>
        <w:rPr>
          <w:rFonts w:hint="eastAsia"/>
        </w:rPr>
        <w:t>数据包：</w:t>
      </w:r>
    </w:p>
    <w:p w:rsidR="00F42045" w:rsidRDefault="00F42045" w:rsidP="00F42045">
      <w:r>
        <w:rPr>
          <w:rFonts w:hint="eastAsia"/>
        </w:rPr>
        <w:t>信息字段是</w:t>
      </w:r>
      <w:r>
        <w:rPr>
          <w:rFonts w:hint="eastAsia"/>
        </w:rPr>
        <w:t xml:space="preserve">DATA </w:t>
      </w:r>
      <w:r>
        <w:rPr>
          <w:rFonts w:hint="eastAsia"/>
        </w:rPr>
        <w:t>共</w:t>
      </w:r>
      <w:r>
        <w:rPr>
          <w:rFonts w:hint="eastAsia"/>
        </w:rPr>
        <w:t>8</w:t>
      </w:r>
      <w:r>
        <w:rPr>
          <w:rFonts w:hint="eastAsia"/>
        </w:rPr>
        <w:t>位待检测位；</w:t>
      </w:r>
    </w:p>
    <w:p w:rsidR="00F42045" w:rsidRPr="00A67679" w:rsidRDefault="00F42045" w:rsidP="00F42045">
      <w:pPr>
        <w:rPr>
          <w:rFonts w:ascii="Times New Roman" w:eastAsiaTheme="minorEastAsia" w:hAnsi="Times New Roman" w:cs="Times New Roman"/>
          <w:b/>
          <w:bCs/>
          <w:kern w:val="0"/>
          <w:sz w:val="20"/>
          <w:szCs w:val="20"/>
        </w:rPr>
      </w:pPr>
      <w:r>
        <w:rPr>
          <w:rFonts w:hint="eastAsia"/>
        </w:rPr>
        <w:t>使用多项式为</w:t>
      </w:r>
      <w:r w:rsidRPr="00FA2C9F">
        <w:t>G(X) = X</w:t>
      </w:r>
      <w:r w:rsidRPr="00FA2C9F">
        <w:rPr>
          <w:vertAlign w:val="superscript"/>
        </w:rPr>
        <w:t xml:space="preserve">16 </w:t>
      </w:r>
      <w:r w:rsidRPr="00FA2C9F">
        <w:t>+ X</w:t>
      </w:r>
      <w:r w:rsidRPr="00FA2C9F">
        <w:rPr>
          <w:vertAlign w:val="superscript"/>
        </w:rPr>
        <w:t>15</w:t>
      </w:r>
      <w:r w:rsidRPr="00FA2C9F">
        <w:t xml:space="preserve"> + X</w:t>
      </w:r>
      <w:r w:rsidRPr="00FA2C9F">
        <w:rPr>
          <w:vertAlign w:val="superscript"/>
        </w:rPr>
        <w:t>2</w:t>
      </w:r>
      <w:r w:rsidRPr="00FA2C9F">
        <w:t xml:space="preserve"> + 1</w:t>
      </w:r>
    </w:p>
    <w:p w:rsidR="00F42045" w:rsidRPr="00F42045" w:rsidRDefault="00F42045" w:rsidP="00F42045">
      <w:r>
        <w:rPr>
          <w:rFonts w:hint="eastAsia"/>
        </w:rPr>
        <w:t>需要生成</w:t>
      </w:r>
      <w:r>
        <w:rPr>
          <w:rFonts w:hint="eastAsia"/>
        </w:rPr>
        <w:t>11</w:t>
      </w:r>
      <w:r>
        <w:rPr>
          <w:rFonts w:hint="eastAsia"/>
        </w:rPr>
        <w:t>位</w:t>
      </w:r>
      <w:r>
        <w:rPr>
          <w:rFonts w:hint="eastAsia"/>
        </w:rPr>
        <w:t>CRC</w:t>
      </w:r>
      <w:r>
        <w:rPr>
          <w:rFonts w:hint="eastAsia"/>
        </w:rPr>
        <w:t>位</w:t>
      </w:r>
    </w:p>
    <w:p w:rsidR="00F42045" w:rsidRDefault="00F42045" w:rsidP="00F42045">
      <w:pPr>
        <w:widowControl/>
        <w:jc w:val="left"/>
      </w:pPr>
    </w:p>
    <w:p w:rsidR="00F42045" w:rsidRDefault="00F42045" w:rsidP="00F42045">
      <w:r>
        <w:br w:type="page"/>
      </w:r>
    </w:p>
    <w:p w:rsidR="009E5A7A" w:rsidRDefault="009E5A7A" w:rsidP="009E5A7A">
      <w:pPr>
        <w:pStyle w:val="1"/>
      </w:pPr>
      <w:bookmarkStart w:id="29" w:name="_Toc477445974"/>
      <w:r>
        <w:rPr>
          <w:rFonts w:hint="eastAsia"/>
        </w:rPr>
        <w:lastRenderedPageBreak/>
        <w:t>USB</w:t>
      </w:r>
      <w:r>
        <w:rPr>
          <w:rFonts w:hint="eastAsia"/>
        </w:rPr>
        <w:t>传输数据过程</w:t>
      </w:r>
      <w:bookmarkEnd w:id="29"/>
    </w:p>
    <w:p w:rsidR="00F26774" w:rsidRDefault="00F26774" w:rsidP="00F26774">
      <w:pPr>
        <w:pStyle w:val="2"/>
      </w:pPr>
      <w:bookmarkStart w:id="30" w:name="_Toc477445975"/>
      <w:r>
        <w:rPr>
          <w:rFonts w:hint="eastAsia"/>
        </w:rPr>
        <w:t>批量事务传输</w:t>
      </w:r>
      <w:bookmarkEnd w:id="30"/>
    </w:p>
    <w:p w:rsidR="00F26774" w:rsidRDefault="00F26774" w:rsidP="00F26774">
      <w:pPr>
        <w:widowControl/>
        <w:jc w:val="left"/>
      </w:pPr>
      <w:r w:rsidRPr="00604C15">
        <w:rPr>
          <w:rFonts w:hint="eastAsia"/>
        </w:rPr>
        <w:t>批量传输是可靠的传输，需要握手包来表明传输的结果。</w:t>
      </w:r>
    </w:p>
    <w:p w:rsidR="00F26774" w:rsidRPr="00604C15" w:rsidRDefault="00F26774" w:rsidP="00F26774">
      <w:pPr>
        <w:widowControl/>
        <w:jc w:val="left"/>
      </w:pPr>
      <w:r w:rsidRPr="00604C15">
        <w:rPr>
          <w:rFonts w:hint="eastAsia"/>
        </w:rPr>
        <w:t>若数据量比较大，将采用多次批量事务传输来完成全部数据的传输，传输过程中数据包的</w:t>
      </w:r>
      <w:r w:rsidRPr="00604C15">
        <w:t xml:space="preserve">PID </w:t>
      </w:r>
      <w:r w:rsidRPr="00604C15">
        <w:rPr>
          <w:rFonts w:hint="eastAsia"/>
        </w:rPr>
        <w:t>按照</w:t>
      </w:r>
      <w:r w:rsidRPr="00604C15">
        <w:rPr>
          <w:rFonts w:hint="eastAsia"/>
        </w:rPr>
        <w:t xml:space="preserve"> </w:t>
      </w:r>
      <w:r w:rsidRPr="00604C15">
        <w:t>DATA0-DATA1-DATA0-…</w:t>
      </w:r>
      <w:r w:rsidRPr="00604C15">
        <w:rPr>
          <w:rFonts w:hint="eastAsia"/>
        </w:rPr>
        <w:t>的方式翻转，以保证发送端和接收端的同步。</w:t>
      </w:r>
    </w:p>
    <w:p w:rsidR="00F26774" w:rsidRDefault="00F26774" w:rsidP="00F26774">
      <w:pPr>
        <w:widowControl/>
        <w:jc w:val="left"/>
      </w:pPr>
      <w:r w:rsidRPr="00604C15">
        <w:t xml:space="preserve">USB </w:t>
      </w:r>
      <w:r w:rsidRPr="00604C15">
        <w:rPr>
          <w:rFonts w:hint="eastAsia"/>
        </w:rPr>
        <w:t>允许连续</w:t>
      </w:r>
      <w:r w:rsidRPr="00604C15">
        <w:rPr>
          <w:rFonts w:hint="eastAsia"/>
        </w:rPr>
        <w:t xml:space="preserve"> </w:t>
      </w:r>
      <w:r w:rsidRPr="00604C15">
        <w:t>3</w:t>
      </w:r>
      <w:r w:rsidRPr="00604C15">
        <w:rPr>
          <w:rFonts w:hint="eastAsia"/>
        </w:rPr>
        <w:t>次以下的传输错误，会重试该传输，若成功则将错误次数计数器清零，否则累加该计数器。超过三次后，</w:t>
      </w:r>
      <w:r w:rsidRPr="00604C15">
        <w:t xml:space="preserve">HOST </w:t>
      </w:r>
      <w:r w:rsidRPr="00604C15">
        <w:rPr>
          <w:rFonts w:hint="eastAsia"/>
        </w:rPr>
        <w:t>认为该端点功能错误（</w:t>
      </w:r>
      <w:r w:rsidRPr="00604C15">
        <w:t>STALL</w:t>
      </w:r>
      <w:r w:rsidRPr="00604C15">
        <w:rPr>
          <w:rFonts w:hint="eastAsia"/>
        </w:rPr>
        <w:t>），放弃该端点的传输任务。</w:t>
      </w:r>
    </w:p>
    <w:p w:rsidR="00F26774" w:rsidRPr="00604C15" w:rsidRDefault="00F26774" w:rsidP="00F26774">
      <w:pPr>
        <w:widowControl/>
        <w:jc w:val="left"/>
      </w:pPr>
    </w:p>
    <w:p w:rsidR="00F26774" w:rsidRDefault="00F26774" w:rsidP="00F26774">
      <w:pPr>
        <w:widowControl/>
        <w:jc w:val="left"/>
      </w:pPr>
      <w:r w:rsidRPr="00604C15">
        <w:rPr>
          <w:rFonts w:hint="eastAsia"/>
        </w:rPr>
        <w:t>一次批量传输（</w:t>
      </w:r>
      <w:r w:rsidRPr="00604C15">
        <w:t>Transfer</w:t>
      </w:r>
      <w:r w:rsidRPr="00604C15">
        <w:rPr>
          <w:rFonts w:hint="eastAsia"/>
        </w:rPr>
        <w:t>）由</w:t>
      </w:r>
      <w:r w:rsidRPr="00604C15">
        <w:rPr>
          <w:rFonts w:hint="eastAsia"/>
        </w:rPr>
        <w:t xml:space="preserve"> </w:t>
      </w:r>
      <w:r w:rsidRPr="00604C15">
        <w:t xml:space="preserve">1 </w:t>
      </w:r>
      <w:r w:rsidRPr="00604C15">
        <w:rPr>
          <w:rFonts w:hint="eastAsia"/>
        </w:rPr>
        <w:t>次到多次批量事务传输（</w:t>
      </w:r>
      <w:r w:rsidRPr="00604C15">
        <w:t>Transaction</w:t>
      </w:r>
      <w:r w:rsidRPr="00604C15">
        <w:rPr>
          <w:rFonts w:hint="eastAsia"/>
        </w:rPr>
        <w:t>）组成。</w:t>
      </w:r>
    </w:p>
    <w:p w:rsidR="00F26774" w:rsidRPr="00604C15" w:rsidRDefault="00F26774" w:rsidP="00F26774">
      <w:pPr>
        <w:widowControl/>
        <w:jc w:val="left"/>
      </w:pPr>
    </w:p>
    <w:p w:rsidR="00F26774" w:rsidRDefault="00F26774" w:rsidP="00F26774">
      <w:pPr>
        <w:widowControl/>
        <w:jc w:val="left"/>
      </w:pPr>
      <w:r w:rsidRPr="00604C15">
        <w:t>翻转同步：发送端按照</w:t>
      </w:r>
      <w:r w:rsidRPr="00604C15">
        <w:t xml:space="preserve"> DATA0-DATA1-DATA0-…</w:t>
      </w:r>
      <w:r w:rsidRPr="00604C15">
        <w:rPr>
          <w:rFonts w:hint="eastAsia"/>
        </w:rPr>
        <w:t>的顺序发送数据包，只有成功的事务传输才会导致</w:t>
      </w:r>
      <w:r w:rsidRPr="00604C15">
        <w:rPr>
          <w:rFonts w:hint="eastAsia"/>
        </w:rPr>
        <w:t xml:space="preserve"> </w:t>
      </w:r>
      <w:r w:rsidRPr="00604C15">
        <w:t xml:space="preserve">PID </w:t>
      </w:r>
      <w:r w:rsidRPr="00604C15">
        <w:rPr>
          <w:rFonts w:hint="eastAsia"/>
        </w:rPr>
        <w:t>翻转，也就是说发送段只有在接收到</w:t>
      </w:r>
      <w:r w:rsidRPr="00604C15">
        <w:rPr>
          <w:rFonts w:hint="eastAsia"/>
        </w:rPr>
        <w:t xml:space="preserve"> </w:t>
      </w:r>
      <w:r w:rsidRPr="00604C15">
        <w:t xml:space="preserve">ACK </w:t>
      </w:r>
      <w:r w:rsidRPr="00604C15">
        <w:rPr>
          <w:rFonts w:hint="eastAsia"/>
        </w:rPr>
        <w:t>后才会翻转</w:t>
      </w:r>
      <w:r w:rsidRPr="00604C15">
        <w:rPr>
          <w:rFonts w:hint="eastAsia"/>
        </w:rPr>
        <w:t xml:space="preserve"> </w:t>
      </w:r>
      <w:r w:rsidRPr="00604C15">
        <w:t>PID</w:t>
      </w:r>
      <w:r w:rsidRPr="00604C15">
        <w:rPr>
          <w:rFonts w:hint="eastAsia"/>
        </w:rPr>
        <w:t>，发送下一个数据包，否则会重试本次事务传输。同样，若在接收端发现接收到到的数据包不是按照此顺序翻转的，比如连续收到两个</w:t>
      </w:r>
      <w:r w:rsidRPr="00604C15">
        <w:rPr>
          <w:rFonts w:hint="eastAsia"/>
        </w:rPr>
        <w:t xml:space="preserve"> </w:t>
      </w:r>
      <w:r w:rsidRPr="00604C15">
        <w:t>DATA0</w:t>
      </w:r>
      <w:r w:rsidRPr="00604C15">
        <w:rPr>
          <w:rFonts w:hint="eastAsia"/>
        </w:rPr>
        <w:t>，那么接收端认为第二个</w:t>
      </w:r>
      <w:r w:rsidRPr="00604C15">
        <w:rPr>
          <w:rFonts w:hint="eastAsia"/>
        </w:rPr>
        <w:t xml:space="preserve"> </w:t>
      </w:r>
      <w:r w:rsidRPr="00604C15">
        <w:t xml:space="preserve">DATA0 </w:t>
      </w:r>
      <w:r w:rsidRPr="00604C15">
        <w:rPr>
          <w:rFonts w:hint="eastAsia"/>
        </w:rPr>
        <w:t>是前一个</w:t>
      </w:r>
      <w:r w:rsidRPr="00604C15">
        <w:rPr>
          <w:rFonts w:hint="eastAsia"/>
        </w:rPr>
        <w:t xml:space="preserve"> </w:t>
      </w:r>
      <w:r w:rsidRPr="00604C15">
        <w:t xml:space="preserve">DATA0 </w:t>
      </w:r>
      <w:r w:rsidRPr="00604C15">
        <w:rPr>
          <w:rFonts w:hint="eastAsia"/>
        </w:rPr>
        <w:t>的重传。</w:t>
      </w:r>
    </w:p>
    <w:p w:rsidR="00F26774" w:rsidRDefault="00F26774">
      <w:pPr>
        <w:widowControl/>
        <w:jc w:val="left"/>
      </w:pPr>
      <w:r>
        <w:br w:type="page"/>
      </w:r>
    </w:p>
    <w:p w:rsidR="00F26774" w:rsidRDefault="00F26774" w:rsidP="00F26774">
      <w:pPr>
        <w:pStyle w:val="2"/>
      </w:pPr>
      <w:bookmarkStart w:id="31" w:name="_Toc477445976"/>
      <w:r>
        <w:rPr>
          <w:rFonts w:hint="eastAsia"/>
        </w:rPr>
        <w:lastRenderedPageBreak/>
        <w:t>控制传输</w:t>
      </w:r>
      <w:bookmarkEnd w:id="31"/>
    </w:p>
    <w:p w:rsidR="00F26774" w:rsidRDefault="00F26774" w:rsidP="00F26774">
      <w:pPr>
        <w:widowControl/>
        <w:jc w:val="left"/>
      </w:pPr>
      <w:r w:rsidRPr="00604C15">
        <w:rPr>
          <w:rFonts w:hint="eastAsia"/>
        </w:rPr>
        <w:t>一次控制传输分为三（或两个）个阶段：</w:t>
      </w:r>
    </w:p>
    <w:p w:rsidR="00F26774" w:rsidRDefault="00F26774" w:rsidP="00F26774">
      <w:pPr>
        <w:widowControl/>
        <w:jc w:val="left"/>
      </w:pPr>
      <w:r w:rsidRPr="00604C15">
        <w:rPr>
          <w:rFonts w:hint="eastAsia"/>
        </w:rPr>
        <w:t>建立（</w:t>
      </w:r>
      <w:r w:rsidRPr="00604C15">
        <w:t>Setup</w:t>
      </w:r>
      <w:r w:rsidRPr="00604C15">
        <w:rPr>
          <w:rFonts w:hint="eastAsia"/>
        </w:rPr>
        <w:t>）</w:t>
      </w:r>
    </w:p>
    <w:p w:rsidR="00F26774" w:rsidRDefault="00F26774" w:rsidP="00F26774">
      <w:pPr>
        <w:widowControl/>
        <w:jc w:val="left"/>
      </w:pPr>
      <w:r w:rsidRPr="00604C15">
        <w:rPr>
          <w:rFonts w:hint="eastAsia"/>
        </w:rPr>
        <w:t>数据（</w:t>
      </w:r>
      <w:r w:rsidRPr="00604C15">
        <w:t>DATA</w:t>
      </w:r>
      <w:r w:rsidRPr="00604C15">
        <w:rPr>
          <w:rFonts w:hint="eastAsia"/>
        </w:rPr>
        <w:t>）（可能没有）</w:t>
      </w:r>
    </w:p>
    <w:p w:rsidR="00F26774" w:rsidRDefault="00F26774" w:rsidP="00F26774">
      <w:pPr>
        <w:widowControl/>
        <w:jc w:val="left"/>
      </w:pPr>
      <w:r w:rsidRPr="00604C15">
        <w:rPr>
          <w:rFonts w:hint="eastAsia"/>
        </w:rPr>
        <w:t>状态（</w:t>
      </w:r>
      <w:r w:rsidRPr="00604C15">
        <w:t>Status</w:t>
      </w:r>
      <w:r w:rsidRPr="00604C15">
        <w:rPr>
          <w:rFonts w:hint="eastAsia"/>
        </w:rPr>
        <w:t>）</w:t>
      </w:r>
    </w:p>
    <w:p w:rsidR="00F26774" w:rsidRDefault="00F26774" w:rsidP="00F26774">
      <w:pPr>
        <w:widowControl/>
        <w:jc w:val="left"/>
      </w:pPr>
      <w:r w:rsidRPr="00604C15">
        <w:rPr>
          <w:rFonts w:hint="eastAsia"/>
        </w:rPr>
        <w:t>每个阶段都由一次或多次（数据阶段）事务传输组成（</w:t>
      </w:r>
      <w:r w:rsidRPr="00604C15">
        <w:t>Transaction</w:t>
      </w:r>
      <w:r w:rsidRPr="00604C15">
        <w:rPr>
          <w:rFonts w:hint="eastAsia"/>
        </w:rPr>
        <w:t>）</w:t>
      </w:r>
    </w:p>
    <w:p w:rsidR="00F26774" w:rsidRDefault="00F26774" w:rsidP="00F26774">
      <w:pPr>
        <w:widowControl/>
        <w:jc w:val="left"/>
      </w:pPr>
    </w:p>
    <w:p w:rsidR="00F26774" w:rsidRPr="00604C15" w:rsidRDefault="00F26774" w:rsidP="00F26774">
      <w:pPr>
        <w:widowControl/>
        <w:jc w:val="left"/>
      </w:pPr>
      <w:r>
        <w:rPr>
          <w:rFonts w:hint="eastAsia"/>
        </w:rPr>
        <w:t>下</w:t>
      </w:r>
      <w:r w:rsidRPr="00604C15">
        <w:rPr>
          <w:rFonts w:hint="eastAsia"/>
        </w:rPr>
        <w:t>图为建立阶段的事务传输流程图。可以看出：与批量传输相比，在流程上并没有多大区别，区别只在于该事务传输发生的端点不一样、支持的最大包长度不一样、优先级不一样等这样一些对用户来说透明的东西。</w:t>
      </w:r>
    </w:p>
    <w:p w:rsidR="00F26774" w:rsidRDefault="00F26774" w:rsidP="00F26774">
      <w:pPr>
        <w:widowControl/>
        <w:jc w:val="left"/>
      </w:pPr>
      <w:r>
        <w:rPr>
          <w:noProof/>
        </w:rPr>
        <w:drawing>
          <wp:inline distT="0" distB="0" distL="0" distR="0" wp14:anchorId="3235E3BC" wp14:editId="586E5FC3">
            <wp:extent cx="2332990" cy="299593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99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774" w:rsidRPr="00604C15" w:rsidRDefault="00F26774" w:rsidP="00F26774">
      <w:pPr>
        <w:widowControl/>
        <w:jc w:val="left"/>
      </w:pPr>
      <w:r w:rsidRPr="00604C15">
        <w:rPr>
          <w:rFonts w:hint="eastAsia"/>
        </w:rPr>
        <w:t>建立阶段过后，可能会有数据阶段，这个阶段将会通过一次或多次控制传输事务，完成数据的传输。同样也会采用</w:t>
      </w:r>
      <w:r w:rsidRPr="00604C15">
        <w:t>PID</w:t>
      </w:r>
      <w:r w:rsidRPr="00604C15">
        <w:rPr>
          <w:rFonts w:hint="eastAsia"/>
        </w:rPr>
        <w:t>翻转的机制。建立阶段，</w:t>
      </w:r>
      <w:r w:rsidRPr="00604C15">
        <w:t>Device</w:t>
      </w:r>
      <w:r w:rsidRPr="00604C15">
        <w:rPr>
          <w:rFonts w:hint="eastAsia"/>
        </w:rPr>
        <w:t>只能返回</w:t>
      </w:r>
      <w:r w:rsidRPr="00604C15">
        <w:rPr>
          <w:rFonts w:hint="eastAsia"/>
        </w:rPr>
        <w:t xml:space="preserve"> </w:t>
      </w:r>
      <w:r w:rsidRPr="00604C15">
        <w:t>ACK</w:t>
      </w:r>
      <w:r w:rsidRPr="00604C15">
        <w:rPr>
          <w:rFonts w:hint="eastAsia"/>
        </w:rPr>
        <w:t>包，或者不返回任何包。</w:t>
      </w:r>
    </w:p>
    <w:p w:rsidR="00F26774" w:rsidRPr="00604C15" w:rsidRDefault="00F26774" w:rsidP="00F26774">
      <w:pPr>
        <w:widowControl/>
        <w:jc w:val="left"/>
      </w:pPr>
      <w:r w:rsidRPr="00604C15">
        <w:rPr>
          <w:rFonts w:hint="eastAsia"/>
        </w:rPr>
        <w:t>最后是状态阶段，通过一次方向与前一次相反的控制事务传输来表明传输的成功与否。如果成功会返回一个长度为</w:t>
      </w:r>
      <w:r w:rsidRPr="00604C15">
        <w:rPr>
          <w:rFonts w:hint="eastAsia"/>
        </w:rPr>
        <w:t xml:space="preserve"> </w:t>
      </w:r>
      <w:r w:rsidRPr="00604C15">
        <w:t xml:space="preserve">0 </w:t>
      </w:r>
      <w:r w:rsidRPr="00604C15">
        <w:rPr>
          <w:rFonts w:hint="eastAsia"/>
        </w:rPr>
        <w:t>的数据包，否则返回</w:t>
      </w:r>
      <w:r w:rsidRPr="00604C15">
        <w:rPr>
          <w:rFonts w:hint="eastAsia"/>
        </w:rPr>
        <w:t xml:space="preserve"> </w:t>
      </w:r>
      <w:r w:rsidRPr="00604C15">
        <w:t>NAK</w:t>
      </w:r>
      <w:r w:rsidRPr="00604C15">
        <w:rPr>
          <w:rFonts w:hint="eastAsia"/>
        </w:rPr>
        <w:t>或</w:t>
      </w:r>
      <w:r w:rsidRPr="00604C15">
        <w:rPr>
          <w:rFonts w:hint="eastAsia"/>
        </w:rPr>
        <w:t xml:space="preserve"> </w:t>
      </w:r>
      <w:r w:rsidRPr="00604C15">
        <w:t>STALL</w:t>
      </w:r>
      <w:r w:rsidRPr="00604C15">
        <w:rPr>
          <w:rFonts w:hint="eastAsia"/>
        </w:rPr>
        <w:t>。下图为整个控制传输的示意图：</w:t>
      </w:r>
    </w:p>
    <w:p w:rsidR="00F26774" w:rsidRDefault="00F26774" w:rsidP="00F26774">
      <w:pPr>
        <w:widowControl/>
        <w:jc w:val="left"/>
      </w:pPr>
    </w:p>
    <w:p w:rsidR="00F26774" w:rsidRDefault="00F26774" w:rsidP="00F26774">
      <w:pPr>
        <w:widowControl/>
        <w:jc w:val="left"/>
      </w:pPr>
    </w:p>
    <w:p w:rsidR="00F26774" w:rsidRDefault="00F26774" w:rsidP="00F26774">
      <w:pPr>
        <w:widowControl/>
        <w:jc w:val="left"/>
      </w:pPr>
    </w:p>
    <w:p w:rsidR="00F26774" w:rsidRDefault="00F26774">
      <w:pPr>
        <w:widowControl/>
        <w:jc w:val="left"/>
      </w:pPr>
      <w:r>
        <w:br w:type="page"/>
      </w:r>
    </w:p>
    <w:p w:rsidR="00F26774" w:rsidRDefault="00F26774" w:rsidP="00F26774">
      <w:pPr>
        <w:pStyle w:val="2"/>
      </w:pPr>
      <w:bookmarkStart w:id="32" w:name="_Toc477445977"/>
      <w:r>
        <w:rPr>
          <w:rFonts w:hint="eastAsia"/>
        </w:rPr>
        <w:lastRenderedPageBreak/>
        <w:t>中断传输</w:t>
      </w:r>
      <w:bookmarkEnd w:id="32"/>
    </w:p>
    <w:p w:rsidR="00F26774" w:rsidRDefault="00F26774" w:rsidP="00F26774">
      <w:pPr>
        <w:widowControl/>
        <w:jc w:val="left"/>
      </w:pPr>
      <w:r w:rsidRPr="00F26774">
        <w:rPr>
          <w:rFonts w:hint="eastAsia"/>
        </w:rPr>
        <w:t>中断传输在流程上除不支持</w:t>
      </w:r>
      <w:r w:rsidRPr="00F26774">
        <w:t xml:space="preserve">PING </w:t>
      </w:r>
      <w:r w:rsidRPr="00F26774">
        <w:rPr>
          <w:rFonts w:hint="eastAsia"/>
        </w:rPr>
        <w:t>之外，其他的跟批量传输是一样的。</w:t>
      </w:r>
    </w:p>
    <w:p w:rsidR="00F26774" w:rsidRPr="00F26774" w:rsidRDefault="00F26774" w:rsidP="00F26774">
      <w:pPr>
        <w:widowControl/>
        <w:jc w:val="left"/>
      </w:pPr>
      <w:r w:rsidRPr="00F26774">
        <w:rPr>
          <w:rFonts w:hint="eastAsia"/>
        </w:rPr>
        <w:t>他们之间的区别也仅在于事务传输发生的端点不一样、支持的最大包长度不一样、优先级不一样等这样一些对用户来说透明的东西。</w:t>
      </w:r>
      <w:r w:rsidRPr="00F26774">
        <w:rPr>
          <w:rFonts w:hint="eastAsia"/>
        </w:rPr>
        <w:t xml:space="preserve"> </w:t>
      </w:r>
    </w:p>
    <w:p w:rsidR="00F26774" w:rsidRPr="00F26774" w:rsidRDefault="00F26774" w:rsidP="00F26774">
      <w:pPr>
        <w:widowControl/>
        <w:jc w:val="left"/>
      </w:pPr>
      <w:r w:rsidRPr="00F26774">
        <w:rPr>
          <w:rFonts w:hint="eastAsia"/>
        </w:rPr>
        <w:t>主机在排定中断传输任务时，会根据对应中断端点描述符中指定的查询间隔发起中断传输。中断传输有较高的优先级，仅次于同步传输。</w:t>
      </w:r>
    </w:p>
    <w:p w:rsidR="00F26774" w:rsidRPr="00F26774" w:rsidRDefault="00F26774" w:rsidP="00F26774">
      <w:pPr>
        <w:widowControl/>
        <w:jc w:val="left"/>
      </w:pPr>
      <w:r w:rsidRPr="00F26774">
        <w:rPr>
          <w:rFonts w:hint="eastAsia"/>
        </w:rPr>
        <w:t>同样中断传输也采用</w:t>
      </w:r>
      <w:r w:rsidRPr="00F26774">
        <w:t>PID</w:t>
      </w:r>
      <w:r w:rsidRPr="00F26774">
        <w:rPr>
          <w:rFonts w:hint="eastAsia"/>
        </w:rPr>
        <w:t>翻转的机制来保证收发端数据同步。下图为中断传输的流程图。</w:t>
      </w:r>
    </w:p>
    <w:p w:rsidR="00F26774" w:rsidRPr="00F26774" w:rsidRDefault="00F26774" w:rsidP="00F26774">
      <w:pPr>
        <w:widowControl/>
        <w:jc w:val="left"/>
      </w:pPr>
    </w:p>
    <w:p w:rsidR="00F26774" w:rsidRDefault="00F26774" w:rsidP="00F26774">
      <w:pPr>
        <w:widowControl/>
        <w:jc w:val="left"/>
      </w:pPr>
    </w:p>
    <w:p w:rsidR="00F26774" w:rsidRDefault="00F26774" w:rsidP="00F26774">
      <w:pPr>
        <w:widowControl/>
        <w:jc w:val="left"/>
      </w:pPr>
    </w:p>
    <w:p w:rsidR="00F26774" w:rsidRDefault="00F26774" w:rsidP="00F26774">
      <w:pPr>
        <w:widowControl/>
        <w:jc w:val="left"/>
      </w:pPr>
    </w:p>
    <w:p w:rsidR="00F26774" w:rsidRDefault="00F26774" w:rsidP="00F26774">
      <w:pPr>
        <w:widowControl/>
        <w:jc w:val="left"/>
      </w:pPr>
    </w:p>
    <w:p w:rsidR="00F26774" w:rsidRDefault="00F26774" w:rsidP="00F26774">
      <w:pPr>
        <w:widowControl/>
        <w:jc w:val="left"/>
      </w:pPr>
    </w:p>
    <w:p w:rsidR="00F26774" w:rsidRPr="00F26774" w:rsidRDefault="00F26774" w:rsidP="00F26774"/>
    <w:p w:rsidR="00F26774" w:rsidRDefault="00F26774">
      <w:pPr>
        <w:widowControl/>
        <w:jc w:val="left"/>
      </w:pPr>
      <w:r>
        <w:br w:type="page"/>
      </w:r>
    </w:p>
    <w:p w:rsidR="00F26774" w:rsidRPr="00F26774" w:rsidRDefault="00F26774" w:rsidP="00F26774">
      <w:pPr>
        <w:pStyle w:val="2"/>
      </w:pPr>
      <w:bookmarkStart w:id="33" w:name="_Toc477445978"/>
      <w:r>
        <w:rPr>
          <w:rFonts w:hint="eastAsia"/>
        </w:rPr>
        <w:lastRenderedPageBreak/>
        <w:t>同步传输</w:t>
      </w:r>
      <w:bookmarkEnd w:id="33"/>
    </w:p>
    <w:p w:rsidR="00F26774" w:rsidRDefault="00F26774" w:rsidP="00F26774">
      <w:pPr>
        <w:textAlignment w:val="baseline"/>
      </w:pPr>
      <w:r w:rsidRPr="00F26774">
        <w:rPr>
          <w:rFonts w:hint="eastAsia"/>
        </w:rPr>
        <w:t>同步传输是不可靠的传输，所以它没有握手包，也不支持</w:t>
      </w:r>
      <w:r w:rsidRPr="00F26774">
        <w:t>PID</w:t>
      </w:r>
      <w:r w:rsidRPr="00F26774">
        <w:rPr>
          <w:rFonts w:hint="eastAsia"/>
        </w:rPr>
        <w:t>翻转。主机在排定事务传输时，同步传输有最高的优先级。</w:t>
      </w:r>
    </w:p>
    <w:p w:rsidR="00F26774" w:rsidRPr="00F26774" w:rsidRDefault="00F26774" w:rsidP="00F26774">
      <w:pPr>
        <w:textAlignment w:val="baseline"/>
      </w:pPr>
    </w:p>
    <w:p w:rsidR="005144AA" w:rsidRDefault="005144AA">
      <w:pPr>
        <w:widowControl/>
        <w:jc w:val="left"/>
      </w:pPr>
      <w:r>
        <w:rPr>
          <w:b/>
          <w:bCs/>
        </w:rPr>
        <w:br w:type="page"/>
      </w:r>
    </w:p>
    <w:p w:rsidR="005144AA" w:rsidRDefault="005144AA" w:rsidP="005144AA">
      <w:pPr>
        <w:pStyle w:val="a5"/>
      </w:pPr>
      <w:bookmarkStart w:id="34" w:name="_Toc464647257"/>
      <w:bookmarkStart w:id="35" w:name="_Toc477445979"/>
      <w:r>
        <w:rPr>
          <w:rFonts w:hint="eastAsia"/>
        </w:rPr>
        <w:lastRenderedPageBreak/>
        <w:t>USB OTG</w:t>
      </w:r>
      <w:r>
        <w:rPr>
          <w:rFonts w:hint="eastAsia"/>
        </w:rPr>
        <w:t>总线协议</w:t>
      </w:r>
      <w:bookmarkEnd w:id="34"/>
      <w:bookmarkEnd w:id="35"/>
    </w:p>
    <w:p w:rsidR="005144AA" w:rsidRDefault="005144AA" w:rsidP="005144AA">
      <w:pPr>
        <w:pStyle w:val="1"/>
      </w:pPr>
      <w:bookmarkStart w:id="36" w:name="_Toc464647258"/>
      <w:bookmarkStart w:id="37" w:name="_Toc477445980"/>
      <w:r>
        <w:rPr>
          <w:rFonts w:hint="eastAsia"/>
        </w:rPr>
        <w:t>介绍</w:t>
      </w:r>
      <w:bookmarkEnd w:id="36"/>
      <w:bookmarkEnd w:id="37"/>
    </w:p>
    <w:p w:rsidR="005144AA" w:rsidRPr="00F91934" w:rsidRDefault="005144AA" w:rsidP="005144AA">
      <w:r w:rsidRPr="00F91934">
        <w:t>OTG</w:t>
      </w:r>
      <w:r w:rsidRPr="00F91934">
        <w:t>是</w:t>
      </w:r>
      <w:r w:rsidRPr="00F91934">
        <w:t>On-The-Go</w:t>
      </w:r>
      <w:r w:rsidRPr="00F91934">
        <w:t>的缩写</w:t>
      </w:r>
      <w:r w:rsidRPr="00F91934">
        <w:rPr>
          <w:rFonts w:hint="eastAsia"/>
        </w:rPr>
        <w:t>，</w:t>
      </w:r>
      <w:r w:rsidRPr="00F91934">
        <w:t>自</w:t>
      </w:r>
      <w:r w:rsidRPr="00F91934">
        <w:t xml:space="preserve">1996 </w:t>
      </w:r>
      <w:r w:rsidRPr="00F91934">
        <w:t>年</w:t>
      </w:r>
      <w:r w:rsidRPr="00F91934">
        <w:t>USB1.0</w:t>
      </w:r>
      <w:r w:rsidRPr="00F91934">
        <w:t>规范以后，</w:t>
      </w:r>
      <w:r w:rsidRPr="00F91934">
        <w:t>USB-IF(Universal Serial Bus Implementers Forums)</w:t>
      </w:r>
      <w:r w:rsidRPr="00F91934">
        <w:t>又陆续公布了</w:t>
      </w:r>
      <w:r w:rsidRPr="00F91934">
        <w:t>USB2.0</w:t>
      </w:r>
      <w:r w:rsidRPr="00F91934">
        <w:t>和</w:t>
      </w:r>
      <w:r w:rsidRPr="00F91934">
        <w:t xml:space="preserve"> USB OTG</w:t>
      </w:r>
      <w:r w:rsidRPr="00F91934">
        <w:t>等几个规范，其中</w:t>
      </w:r>
      <w:r w:rsidRPr="00F91934">
        <w:t>USB2.0</w:t>
      </w:r>
      <w:r w:rsidRPr="00F91934">
        <w:t>的传输带宽达到</w:t>
      </w:r>
      <w:r w:rsidRPr="00F91934">
        <w:t>480Mbps</w:t>
      </w:r>
      <w:r w:rsidRPr="00F91934">
        <w:t>，而</w:t>
      </w:r>
      <w:r w:rsidRPr="00F91934">
        <w:t>USB OTG</w:t>
      </w:r>
      <w:r w:rsidRPr="00F91934">
        <w:t>更使</w:t>
      </w:r>
      <w:r w:rsidRPr="00F91934">
        <w:t>USB</w:t>
      </w:r>
      <w:r w:rsidRPr="00F91934">
        <w:t>装置摆脱了原来主从架构的限制，实现了端对端的传输模式</w:t>
      </w:r>
      <w:r w:rsidRPr="00F91934">
        <w:rPr>
          <w:rFonts w:hint="eastAsia"/>
        </w:rPr>
        <w:t>。</w:t>
      </w:r>
    </w:p>
    <w:p w:rsidR="005144AA" w:rsidRPr="00F91934" w:rsidRDefault="005144AA" w:rsidP="005144AA">
      <w:r w:rsidRPr="00F91934">
        <w:t>USB OTG</w:t>
      </w:r>
      <w:r w:rsidRPr="00F91934">
        <w:t>标准在完全兼容</w:t>
      </w:r>
      <w:r w:rsidRPr="00F91934">
        <w:t>USB2.0</w:t>
      </w:r>
      <w:r w:rsidRPr="00F91934">
        <w:t>标准的基础上，增添了电源管理（节省功耗）功能，它允许设备既可作为主机，也可作为外设操作（两用</w:t>
      </w:r>
      <w:r w:rsidRPr="00F91934">
        <w:t>OTG</w:t>
      </w:r>
      <w:r w:rsidRPr="00F91934">
        <w:t>）。</w:t>
      </w:r>
      <w:r w:rsidRPr="00F91934">
        <w:t xml:space="preserve"> </w:t>
      </w:r>
    </w:p>
    <w:p w:rsidR="005144AA" w:rsidRPr="00F91934" w:rsidRDefault="005144AA" w:rsidP="005144AA"/>
    <w:p w:rsidR="005144AA" w:rsidRDefault="005144AA" w:rsidP="005144AA">
      <w:r w:rsidRPr="00F91934">
        <w:t>USB OTG</w:t>
      </w:r>
      <w:r w:rsidRPr="00F91934">
        <w:t>标准支持主机通令协议（</w:t>
      </w:r>
      <w:hyperlink r:id="rId15" w:tgtFrame="_blank" w:history="1">
        <w:r w:rsidRPr="00F91934">
          <w:t>HNP</w:t>
        </w:r>
      </w:hyperlink>
      <w:r w:rsidRPr="00F91934">
        <w:t>）和对话请求协议（</w:t>
      </w:r>
      <w:hyperlink r:id="rId16" w:tgtFrame="_blank" w:history="1">
        <w:r w:rsidRPr="00F91934">
          <w:t>SRP</w:t>
        </w:r>
      </w:hyperlink>
      <w:r w:rsidRPr="00F91934">
        <w:t>）。</w:t>
      </w:r>
    </w:p>
    <w:p w:rsidR="005144AA" w:rsidRDefault="005144AA" w:rsidP="005144AA"/>
    <w:p w:rsidR="005144AA" w:rsidRDefault="005144AA" w:rsidP="005144AA">
      <w:pPr>
        <w:pStyle w:val="2"/>
      </w:pPr>
    </w:p>
    <w:p w:rsidR="005144AA" w:rsidRDefault="005144AA" w:rsidP="005144AA">
      <w:pPr>
        <w:widowControl/>
        <w:jc w:val="left"/>
        <w:rPr>
          <w:rFonts w:asciiTheme="majorHAnsi" w:hAnsiTheme="majorHAnsi" w:cstheme="majorBidi"/>
          <w:b/>
          <w:bCs/>
          <w:sz w:val="28"/>
          <w:szCs w:val="32"/>
        </w:rPr>
      </w:pPr>
      <w:bookmarkStart w:id="38" w:name="5_1"/>
      <w:bookmarkStart w:id="39" w:name="sub146799_5_1"/>
      <w:bookmarkStart w:id="40" w:name="主机协商协议"/>
      <w:bookmarkEnd w:id="38"/>
      <w:bookmarkEnd w:id="39"/>
      <w:bookmarkEnd w:id="40"/>
      <w:r>
        <w:br w:type="page"/>
      </w:r>
    </w:p>
    <w:p w:rsidR="005144AA" w:rsidRDefault="005144AA" w:rsidP="005144AA">
      <w:pPr>
        <w:pStyle w:val="2"/>
      </w:pPr>
      <w:bookmarkStart w:id="41" w:name="_Toc464647259"/>
      <w:bookmarkStart w:id="42" w:name="_Toc477445981"/>
      <w:r w:rsidRPr="00F91934">
        <w:rPr>
          <w:rFonts w:hint="eastAsia"/>
        </w:rPr>
        <w:lastRenderedPageBreak/>
        <w:t>主机协商协议</w:t>
      </w:r>
      <w:bookmarkEnd w:id="41"/>
      <w:bookmarkEnd w:id="42"/>
    </w:p>
    <w:p w:rsidR="005144AA" w:rsidRDefault="005144AA" w:rsidP="005144AA">
      <w:r w:rsidRPr="00F91934">
        <w:t>在</w:t>
      </w:r>
      <w:r>
        <w:rPr>
          <w:rFonts w:hint="eastAsia"/>
        </w:rPr>
        <w:t xml:space="preserve">USB </w:t>
      </w:r>
      <w:r w:rsidRPr="00F91934">
        <w:t>OTG</w:t>
      </w:r>
      <w:r w:rsidRPr="00F91934">
        <w:t>中，</w:t>
      </w:r>
      <w:r w:rsidRPr="00F660E0">
        <w:rPr>
          <w:b/>
        </w:rPr>
        <w:t>初始</w:t>
      </w:r>
      <w:r w:rsidRPr="00F91934">
        <w:t>主机设备采用</w:t>
      </w:r>
      <w:r w:rsidRPr="00F91934">
        <w:t>A</w:t>
      </w:r>
      <w:r w:rsidRPr="00F91934">
        <w:t>型接口，称为</w:t>
      </w:r>
      <w:r w:rsidRPr="00F91934">
        <w:t>A</w:t>
      </w:r>
      <w:r w:rsidRPr="00F91934">
        <w:t>类设备</w:t>
      </w:r>
      <w:r w:rsidRPr="00F91934">
        <w:t>(A-</w:t>
      </w:r>
      <w:hyperlink r:id="rId17" w:tgtFrame="_blank" w:history="1">
        <w:r w:rsidRPr="00F91934">
          <w:t>Device</w:t>
        </w:r>
      </w:hyperlink>
      <w:r w:rsidRPr="00F91934">
        <w:t>)</w:t>
      </w:r>
      <w:r w:rsidRPr="00F91934">
        <w:t>；</w:t>
      </w:r>
      <w:r>
        <w:rPr>
          <w:rFonts w:hint="eastAsia"/>
        </w:rPr>
        <w:t>从机</w:t>
      </w:r>
      <w:r w:rsidRPr="00F91934">
        <w:t>采用</w:t>
      </w:r>
      <w:r w:rsidRPr="00F91934">
        <w:t>B</w:t>
      </w:r>
      <w:r w:rsidRPr="00F91934">
        <w:t>型接口，称为</w:t>
      </w:r>
      <w:r w:rsidRPr="00F91934">
        <w:t>B</w:t>
      </w:r>
      <w:r w:rsidRPr="00F91934">
        <w:t>类设备</w:t>
      </w:r>
      <w:r w:rsidRPr="00F91934">
        <w:t>(B-Device)</w:t>
      </w:r>
      <w:r>
        <w:t>。</w:t>
      </w:r>
    </w:p>
    <w:p w:rsidR="005144AA" w:rsidRPr="00F660E0" w:rsidRDefault="005144AA" w:rsidP="005144AA"/>
    <w:p w:rsidR="005144AA" w:rsidRDefault="005144AA" w:rsidP="005144AA">
      <w:r w:rsidRPr="00F91934">
        <w:t>1</w:t>
      </w:r>
      <w:r w:rsidRPr="00F91934">
        <w:t>个</w:t>
      </w:r>
      <w:r w:rsidRPr="0068178F">
        <w:rPr>
          <w:rFonts w:hint="eastAsia"/>
        </w:rPr>
        <w:t>双角色设备</w:t>
      </w:r>
      <w:r>
        <w:rPr>
          <w:rFonts w:hint="eastAsia"/>
        </w:rPr>
        <w:t>（</w:t>
      </w:r>
      <w:r w:rsidRPr="00F91934">
        <w:t>DRD</w:t>
      </w:r>
      <w:r>
        <w:rPr>
          <w:rFonts w:hint="eastAsia"/>
        </w:rPr>
        <w:t>）</w:t>
      </w:r>
      <w:r w:rsidRPr="00F91934">
        <w:t>既可以作为主机</w:t>
      </w:r>
      <w:r>
        <w:rPr>
          <w:rFonts w:hint="eastAsia"/>
        </w:rPr>
        <w:t>，</w:t>
      </w:r>
      <w:r w:rsidRPr="00F91934">
        <w:t>也可以作为</w:t>
      </w:r>
      <w:r>
        <w:rPr>
          <w:rFonts w:hint="eastAsia"/>
        </w:rPr>
        <w:t>从机外设</w:t>
      </w:r>
      <w:r w:rsidRPr="00F91934">
        <w:t>。</w:t>
      </w:r>
    </w:p>
    <w:p w:rsidR="005144AA" w:rsidRDefault="005144AA" w:rsidP="005144AA">
      <w:r w:rsidRPr="00F91934">
        <w:t>2</w:t>
      </w:r>
      <w:r w:rsidRPr="00F91934">
        <w:t>个</w:t>
      </w:r>
      <w:r w:rsidRPr="00F91934">
        <w:t>DRD</w:t>
      </w:r>
      <w:r w:rsidRPr="00F91934">
        <w:t>互连时，使用一种新的接口</w:t>
      </w:r>
      <w:r w:rsidRPr="00F91934">
        <w:t>——</w:t>
      </w:r>
      <w:r w:rsidRPr="00F91934">
        <w:t>微型</w:t>
      </w:r>
      <w:r w:rsidRPr="00F91934">
        <w:t>AB</w:t>
      </w:r>
      <w:r w:rsidRPr="00F91934">
        <w:t>插座</w:t>
      </w:r>
      <w:r w:rsidRPr="00F91934">
        <w:t>(mini-AB receptacle)</w:t>
      </w:r>
      <w:r w:rsidRPr="00F91934">
        <w:t>以及微型</w:t>
      </w:r>
      <w:r w:rsidRPr="00F91934">
        <w:t>A</w:t>
      </w:r>
      <w:r w:rsidRPr="00F91934">
        <w:t>插头</w:t>
      </w:r>
      <w:r>
        <w:t>(mi</w:t>
      </w:r>
      <w:r w:rsidRPr="00F91934">
        <w:t>ni-A plug)</w:t>
      </w:r>
      <w:r w:rsidRPr="00F91934">
        <w:t>和微型</w:t>
      </w:r>
      <w:r w:rsidRPr="00F91934">
        <w:t>B</w:t>
      </w:r>
      <w:r w:rsidRPr="00F91934">
        <w:t>插头</w:t>
      </w:r>
      <w:r w:rsidRPr="00F91934">
        <w:t>(mini-B plug)</w:t>
      </w:r>
      <w:r w:rsidRPr="00F91934">
        <w:t>。</w:t>
      </w:r>
    </w:p>
    <w:p w:rsidR="005144AA" w:rsidRDefault="005144AA" w:rsidP="005144AA">
      <w:r w:rsidRPr="00F91934">
        <w:t>在微型</w:t>
      </w:r>
      <w:r w:rsidRPr="00F91934">
        <w:t>AB</w:t>
      </w:r>
      <w:r w:rsidRPr="00F91934">
        <w:t>插座、微型</w:t>
      </w:r>
      <w:r w:rsidRPr="00F91934">
        <w:t>A</w:t>
      </w:r>
      <w:r w:rsidRPr="00F91934">
        <w:t>插头和微型</w:t>
      </w:r>
      <w:r w:rsidRPr="00F91934">
        <w:t>B</w:t>
      </w:r>
      <w:r w:rsidRPr="00F91934">
        <w:t>插头中增加了</w:t>
      </w:r>
      <w:r w:rsidRPr="00F91934">
        <w:t>1</w:t>
      </w:r>
      <w:r w:rsidRPr="00F91934">
        <w:t>个引脚</w:t>
      </w:r>
      <w:r w:rsidRPr="00F91934">
        <w:t>——ID</w:t>
      </w:r>
      <w:r w:rsidRPr="00F91934">
        <w:t>引脚。</w:t>
      </w:r>
    </w:p>
    <w:p w:rsidR="005144AA" w:rsidRDefault="005144AA" w:rsidP="005144AA">
      <w:r w:rsidRPr="00F91934">
        <w:t>mini-A</w:t>
      </w:r>
      <w:r w:rsidRPr="00F91934">
        <w:t>插头中的</w:t>
      </w:r>
      <w:r w:rsidRPr="00F91934">
        <w:t>ID</w:t>
      </w:r>
      <w:r w:rsidRPr="00F91934">
        <w:t>引脚接地，</w:t>
      </w:r>
      <w:r w:rsidRPr="00F91934">
        <w:t>mini-B</w:t>
      </w:r>
      <w:r w:rsidRPr="00F91934">
        <w:t>插头中的</w:t>
      </w:r>
      <w:r w:rsidRPr="00F91934">
        <w:t>ID</w:t>
      </w:r>
      <w:r w:rsidRPr="00F91934">
        <w:t>引脚浮空。</w:t>
      </w:r>
    </w:p>
    <w:p w:rsidR="005144AA" w:rsidRDefault="005144AA" w:rsidP="005144AA">
      <w:r w:rsidRPr="00F91934">
        <w:t>当</w:t>
      </w:r>
      <w:r w:rsidRPr="00F91934">
        <w:t>OTG</w:t>
      </w:r>
      <w:r w:rsidRPr="00F91934">
        <w:t>设备检测到接地的</w:t>
      </w:r>
      <w:r w:rsidRPr="00F91934">
        <w:t>ID</w:t>
      </w:r>
      <w:r w:rsidRPr="00F91934">
        <w:t>引脚时，表示默认的是</w:t>
      </w:r>
      <w:r w:rsidRPr="00F91934">
        <w:t>A</w:t>
      </w:r>
      <w:r w:rsidRPr="00F91934">
        <w:t>设备（主机），而检测到</w:t>
      </w:r>
      <w:r w:rsidRPr="00F91934">
        <w:t>ID</w:t>
      </w:r>
      <w:r w:rsidRPr="00F91934">
        <w:t>引脚浮着的设备则认为是</w:t>
      </w:r>
      <w:r w:rsidRPr="00F91934">
        <w:t>B</w:t>
      </w:r>
      <w:r w:rsidRPr="00F91934">
        <w:t>设备（外设）。</w:t>
      </w:r>
    </w:p>
    <w:p w:rsidR="005144AA" w:rsidRDefault="005144AA" w:rsidP="005144AA">
      <w:r w:rsidRPr="00F91934">
        <w:t>系统一旦连接后，</w:t>
      </w:r>
      <w:r>
        <w:rPr>
          <w:rFonts w:hint="eastAsia"/>
        </w:rPr>
        <w:t>初始的状态决定了哪个设备是</w:t>
      </w:r>
      <w:r>
        <w:rPr>
          <w:rFonts w:hint="eastAsia"/>
        </w:rPr>
        <w:t>A</w:t>
      </w:r>
      <w:r>
        <w:rPr>
          <w:rFonts w:hint="eastAsia"/>
        </w:rPr>
        <w:t>设备，哪个设备是</w:t>
      </w:r>
      <w:r>
        <w:rPr>
          <w:rFonts w:hint="eastAsia"/>
        </w:rPr>
        <w:t>B</w:t>
      </w:r>
      <w:r>
        <w:rPr>
          <w:rFonts w:hint="eastAsia"/>
        </w:rPr>
        <w:t>设备，那么在这之后，这个属性将不会改变，之后可以</w:t>
      </w:r>
      <w:r w:rsidRPr="00F91934">
        <w:t>通过主机协商协议，允许</w:t>
      </w:r>
      <w:r>
        <w:rPr>
          <w:rFonts w:hint="eastAsia"/>
        </w:rPr>
        <w:t>设备互换</w:t>
      </w:r>
      <w:r w:rsidRPr="00F91934">
        <w:t>主机和外设</w:t>
      </w:r>
      <w:r>
        <w:rPr>
          <w:rFonts w:hint="eastAsia"/>
        </w:rPr>
        <w:t>的角色</w:t>
      </w:r>
      <w:r w:rsidRPr="00F91934">
        <w:t>，而不必拔下连接线调换插头方向，重新连接。</w:t>
      </w:r>
    </w:p>
    <w:p w:rsidR="005144AA" w:rsidRDefault="005144AA" w:rsidP="005144AA"/>
    <w:p w:rsidR="005144AA" w:rsidRDefault="005144AA" w:rsidP="005144AA">
      <w:r w:rsidRPr="00F91934">
        <w:t>A</w:t>
      </w:r>
      <w:r w:rsidRPr="00F91934">
        <w:t>设备作为默认主机并提供</w:t>
      </w:r>
      <w:r w:rsidRPr="00F91934">
        <w:t>VBUS</w:t>
      </w:r>
      <w:r w:rsidRPr="00F91934">
        <w:t>电源，并在检测到有设备连接时复位总线、枚举并配置</w:t>
      </w:r>
      <w:r w:rsidRPr="00F91934">
        <w:t>B</w:t>
      </w:r>
      <w:r w:rsidRPr="00F91934">
        <w:t>设备。</w:t>
      </w:r>
    </w:p>
    <w:p w:rsidR="005144AA" w:rsidRDefault="005144AA" w:rsidP="005144AA">
      <w:r w:rsidRPr="00F91934">
        <w:t>在</w:t>
      </w:r>
      <w:r w:rsidRPr="00F91934">
        <w:t>OTG</w:t>
      </w:r>
      <w:r w:rsidRPr="00F91934">
        <w:t>中电源一直都是由</w:t>
      </w:r>
      <w:r w:rsidRPr="00F91934">
        <w:t>A</w:t>
      </w:r>
      <w:r w:rsidRPr="00F91934">
        <w:t>类设备</w:t>
      </w:r>
      <w:r w:rsidRPr="00F91934">
        <w:t>(</w:t>
      </w:r>
      <w:r w:rsidRPr="00F91934">
        <w:t>连接</w:t>
      </w:r>
      <w:r w:rsidRPr="00F91934">
        <w:t>mini-Aplug</w:t>
      </w:r>
      <w:r w:rsidRPr="00F91934">
        <w:t>的</w:t>
      </w:r>
      <w:r w:rsidRPr="00F91934">
        <w:t>DRD)</w:t>
      </w:r>
      <w:r w:rsidRPr="00F91934">
        <w:t>提供的。</w:t>
      </w:r>
    </w:p>
    <w:p w:rsidR="005144AA" w:rsidRDefault="005144AA" w:rsidP="005144AA">
      <w:r w:rsidRPr="00F91934">
        <w:t>由于主机协商协议，</w:t>
      </w:r>
      <w:r w:rsidRPr="00F91934">
        <w:t>A</w:t>
      </w:r>
      <w:r w:rsidRPr="00F91934">
        <w:t>类设备也可能作为外设使用，此时，电源</w:t>
      </w:r>
      <w:r>
        <w:rPr>
          <w:rFonts w:hint="eastAsia"/>
        </w:rPr>
        <w:t>仍然是</w:t>
      </w:r>
      <w:r w:rsidRPr="00F91934">
        <w:t>由</w:t>
      </w:r>
      <w:r w:rsidRPr="00F91934">
        <w:t>A</w:t>
      </w:r>
      <w:r w:rsidRPr="00F91934">
        <w:t>类设备提供。</w:t>
      </w:r>
    </w:p>
    <w:p w:rsidR="005144AA" w:rsidRPr="00F660E0" w:rsidRDefault="005144AA" w:rsidP="005144AA"/>
    <w:p w:rsidR="005144AA" w:rsidRDefault="005144AA" w:rsidP="005144AA">
      <w:bookmarkStart w:id="43" w:name="5_2"/>
      <w:bookmarkStart w:id="44" w:name="sub146799_5_2"/>
      <w:bookmarkStart w:id="45" w:name="会话请求协议"/>
      <w:bookmarkEnd w:id="43"/>
      <w:bookmarkEnd w:id="44"/>
      <w:bookmarkEnd w:id="45"/>
      <w:r w:rsidRPr="00F91934">
        <w:t>OTG</w:t>
      </w:r>
      <w:r w:rsidRPr="00F91934">
        <w:t>收发器一般用在嵌入式设备中，这类设备普遍采用电池供电，对功耗要求很严。为了节省电源，在</w:t>
      </w:r>
      <w:r w:rsidRPr="00F91934">
        <w:t>OTG</w:t>
      </w:r>
      <w:r w:rsidRPr="00F91934">
        <w:t>标准中，当电源总线没有使用时，允许</w:t>
      </w:r>
      <w:r w:rsidRPr="00F91934">
        <w:t>A</w:t>
      </w:r>
      <w:r w:rsidRPr="00F91934">
        <w:t>类设备挂起电源总线。</w:t>
      </w:r>
    </w:p>
    <w:p w:rsidR="005144AA" w:rsidRPr="00F660E0" w:rsidRDefault="005144AA" w:rsidP="005144AA"/>
    <w:p w:rsidR="005144AA" w:rsidRPr="00F91934" w:rsidRDefault="005144AA" w:rsidP="005144AA"/>
    <w:p w:rsidR="005144AA" w:rsidRDefault="005144AA" w:rsidP="005144AA">
      <w:r>
        <w:br w:type="page"/>
      </w:r>
    </w:p>
    <w:p w:rsidR="005144AA" w:rsidRPr="00F660E0" w:rsidRDefault="005144AA" w:rsidP="005144AA">
      <w:pPr>
        <w:pStyle w:val="2"/>
      </w:pPr>
      <w:bookmarkStart w:id="46" w:name="_Toc464647260"/>
      <w:bookmarkStart w:id="47" w:name="_Toc477445982"/>
      <w:r w:rsidRPr="00F91934">
        <w:lastRenderedPageBreak/>
        <w:t>对话请求协议（</w:t>
      </w:r>
      <w:hyperlink r:id="rId18" w:tgtFrame="_blank" w:history="1">
        <w:r w:rsidRPr="00F91934">
          <w:t>SRP</w:t>
        </w:r>
      </w:hyperlink>
      <w:r w:rsidRPr="00F91934">
        <w:t>）</w:t>
      </w:r>
      <w:bookmarkEnd w:id="46"/>
      <w:bookmarkEnd w:id="47"/>
    </w:p>
    <w:p w:rsidR="005144AA" w:rsidRDefault="005144AA" w:rsidP="005144AA">
      <w:r w:rsidRPr="00F91934">
        <w:t>OTG</w:t>
      </w:r>
      <w:r w:rsidRPr="00F91934">
        <w:t>标准为</w:t>
      </w:r>
      <w:r w:rsidRPr="00F91934">
        <w:t>USB</w:t>
      </w:r>
      <w:r w:rsidRPr="00F91934">
        <w:t>增添的第二个新协议称为对话请求协议（</w:t>
      </w:r>
      <w:hyperlink r:id="rId19" w:tgtFrame="_blank" w:history="1">
        <w:r w:rsidRPr="00F91934">
          <w:t>SRP</w:t>
        </w:r>
      </w:hyperlink>
      <w:r w:rsidRPr="00F91934">
        <w:t>）。</w:t>
      </w:r>
    </w:p>
    <w:p w:rsidR="005144AA" w:rsidRDefault="005144AA" w:rsidP="005144AA">
      <w:r w:rsidRPr="00F91934">
        <w:t>当</w:t>
      </w:r>
      <w:r w:rsidRPr="00F91934">
        <w:t>1</w:t>
      </w:r>
      <w:r w:rsidRPr="00F91934">
        <w:t>个</w:t>
      </w:r>
      <w:r w:rsidRPr="00F91934">
        <w:t>B</w:t>
      </w:r>
      <w:r w:rsidRPr="00F91934">
        <w:t>类设备要工作时，它必须通过某种方法通知</w:t>
      </w:r>
      <w:r w:rsidRPr="00F91934">
        <w:t>A</w:t>
      </w:r>
      <w:r w:rsidRPr="00F91934">
        <w:t>类设备向电源总线供电。为了实现这一功能，在</w:t>
      </w:r>
      <w:r w:rsidRPr="00F91934">
        <w:t>OTG</w:t>
      </w:r>
      <w:r w:rsidRPr="00F91934">
        <w:t>中提出了会话请求协议</w:t>
      </w:r>
      <w:r w:rsidRPr="00F91934">
        <w:t>(SRP)</w:t>
      </w:r>
      <w:r w:rsidRPr="00F91934">
        <w:t>。</w:t>
      </w:r>
    </w:p>
    <w:p w:rsidR="005144AA" w:rsidRDefault="005144AA" w:rsidP="005144AA"/>
    <w:p w:rsidR="005144AA" w:rsidRDefault="005144AA" w:rsidP="005144AA">
      <w:r w:rsidRPr="00F91934">
        <w:t>在</w:t>
      </w:r>
      <w:r w:rsidRPr="00F91934">
        <w:t>OTG</w:t>
      </w:r>
      <w:r w:rsidRPr="00F91934">
        <w:t>中，</w:t>
      </w:r>
      <w:r w:rsidRPr="00F91934">
        <w:t>1</w:t>
      </w:r>
      <w:r w:rsidRPr="00F91934">
        <w:t>个会话定义为</w:t>
      </w:r>
      <w:r w:rsidRPr="00F91934">
        <w:t>A</w:t>
      </w:r>
      <w:r w:rsidRPr="00F91934">
        <w:t>类设备向电源总线</w:t>
      </w:r>
      <w:r w:rsidRPr="00F91934">
        <w:t>VBUS</w:t>
      </w:r>
      <w:r w:rsidRPr="00F91934">
        <w:t>有效供电的时间。</w:t>
      </w:r>
    </w:p>
    <w:p w:rsidR="005144AA" w:rsidRDefault="005144AA" w:rsidP="005144AA"/>
    <w:p w:rsidR="005144AA" w:rsidRDefault="005144AA" w:rsidP="005144AA">
      <w:r w:rsidRPr="00F91934">
        <w:t>当</w:t>
      </w:r>
      <w:r w:rsidRPr="00F91934">
        <w:t>A</w:t>
      </w:r>
      <w:r w:rsidRPr="00F91934">
        <w:t>类设备挂起</w:t>
      </w:r>
      <w:r w:rsidRPr="00F91934">
        <w:t>VBUS</w:t>
      </w:r>
      <w:r w:rsidRPr="00F91934">
        <w:t>后，</w:t>
      </w:r>
      <w:r w:rsidRPr="00F91934">
        <w:t>B</w:t>
      </w:r>
      <w:r w:rsidRPr="00F91934">
        <w:t>类设备进入休眠状态。当</w:t>
      </w:r>
      <w:r w:rsidRPr="00F91934">
        <w:t>B</w:t>
      </w:r>
      <w:r w:rsidRPr="00F91934">
        <w:t>类设备需要再次工作时，它可以通过向数据线发送</w:t>
      </w:r>
      <w:r w:rsidRPr="00F91934">
        <w:t>1</w:t>
      </w:r>
      <w:r w:rsidRPr="00F91934">
        <w:t>个脉冲信号</w:t>
      </w:r>
      <w:r w:rsidRPr="00F91934">
        <w:t>(Data-linePulsing)</w:t>
      </w:r>
      <w:r w:rsidRPr="00F91934">
        <w:t>或向电源总线发送一个脉冲信号</w:t>
      </w:r>
      <w:r w:rsidRPr="00F91934">
        <w:t>(VBUSPulsing)</w:t>
      </w:r>
      <w:r w:rsidRPr="00F91934">
        <w:t>来请求</w:t>
      </w:r>
      <w:r w:rsidRPr="00F91934">
        <w:t>A</w:t>
      </w:r>
      <w:r w:rsidRPr="00F91934">
        <w:t>类设备向电源总线供电。</w:t>
      </w:r>
    </w:p>
    <w:p w:rsidR="005144AA" w:rsidRDefault="005144AA" w:rsidP="005144AA">
      <w:r w:rsidRPr="00F91934">
        <w:t>OTG</w:t>
      </w:r>
      <w:r w:rsidRPr="00F91934">
        <w:t>要求无论是</w:t>
      </w:r>
      <w:r w:rsidRPr="00F91934">
        <w:t>DRD</w:t>
      </w:r>
      <w:r w:rsidRPr="00F91934">
        <w:t>设备还是普通的</w:t>
      </w:r>
      <w:r w:rsidRPr="00F91934">
        <w:t>B</w:t>
      </w:r>
      <w:r w:rsidRPr="00F91934">
        <w:t>类设备，都必须具有发送会话请求的功能；同时，普通的</w:t>
      </w:r>
      <w:r w:rsidRPr="00F91934">
        <w:t>A</w:t>
      </w:r>
      <w:r w:rsidRPr="00F91934">
        <w:t>类设备或者</w:t>
      </w:r>
      <w:r w:rsidRPr="00F91934">
        <w:t>DRD</w:t>
      </w:r>
      <w:r w:rsidRPr="00F91934">
        <w:t>设备都必须能够响应</w:t>
      </w:r>
      <w:r w:rsidRPr="00F91934">
        <w:t>1</w:t>
      </w:r>
      <w:r w:rsidRPr="00F91934">
        <w:t>个会话请求。</w:t>
      </w:r>
    </w:p>
    <w:p w:rsidR="005144AA" w:rsidRDefault="005144AA" w:rsidP="005144AA"/>
    <w:p w:rsidR="005144AA" w:rsidRDefault="005144AA" w:rsidP="005144AA">
      <w:r w:rsidRPr="00F91934">
        <w:t>也可通过</w:t>
      </w:r>
      <w:r w:rsidRPr="00F91934">
        <w:t>A</w:t>
      </w:r>
      <w:r w:rsidRPr="00F91934">
        <w:t>设备关闭</w:t>
      </w:r>
      <w:r w:rsidRPr="00F91934">
        <w:t>VBUS</w:t>
      </w:r>
      <w:r w:rsidRPr="00F91934">
        <w:t>电源来结束一次会话以节省功耗，这在电池供电产品中是非常重要的。</w:t>
      </w:r>
    </w:p>
    <w:p w:rsidR="005144AA" w:rsidRDefault="005144AA" w:rsidP="005144AA">
      <w:r w:rsidRPr="00F91934">
        <w:t>例如，在两台</w:t>
      </w:r>
      <w:hyperlink r:id="rId20" w:tgtFrame="_blank" w:history="1">
        <w:r w:rsidRPr="00F91934">
          <w:t>蜂窝电话</w:t>
        </w:r>
      </w:hyperlink>
      <w:r w:rsidRPr="00F91934">
        <w:t>通过连接互相交换信息时，一台连接在费电的</w:t>
      </w:r>
      <w:r w:rsidRPr="00F91934">
        <w:t>mini-A</w:t>
      </w:r>
      <w:r w:rsidRPr="00F91934">
        <w:t>端，是</w:t>
      </w:r>
      <w:r w:rsidRPr="00F91934">
        <w:t>A</w:t>
      </w:r>
      <w:r w:rsidRPr="00F91934">
        <w:t>设备，默认为主机。另一台是</w:t>
      </w:r>
      <w:r w:rsidRPr="00F91934">
        <w:t>B</w:t>
      </w:r>
      <w:r w:rsidRPr="00F91934">
        <w:t>设备，默认为外设。当在不需要</w:t>
      </w:r>
      <w:r w:rsidRPr="00F91934">
        <w:t>USB</w:t>
      </w:r>
      <w:r w:rsidRPr="00F91934">
        <w:t>通信时，</w:t>
      </w:r>
      <w:r w:rsidRPr="00F91934">
        <w:t>A</w:t>
      </w:r>
      <w:r w:rsidRPr="00F91934">
        <w:t>设备可以关闭</w:t>
      </w:r>
      <w:r w:rsidRPr="00F91934">
        <w:t>VBUS</w:t>
      </w:r>
      <w:r w:rsidRPr="00F91934">
        <w:t>线，此时</w:t>
      </w:r>
      <w:r w:rsidRPr="00F91934">
        <w:t>B</w:t>
      </w:r>
      <w:r w:rsidRPr="00F91934">
        <w:t>设备就会检测到该状态并进入低功耗模式。</w:t>
      </w:r>
    </w:p>
    <w:p w:rsidR="005144AA" w:rsidRDefault="005144AA" w:rsidP="005144AA"/>
    <w:p w:rsidR="005144AA" w:rsidRPr="00F660E0" w:rsidRDefault="005144AA" w:rsidP="005144AA"/>
    <w:p w:rsidR="005144AA" w:rsidRPr="00F91934" w:rsidRDefault="005144AA" w:rsidP="005144AA">
      <w:pPr>
        <w:pStyle w:val="2"/>
      </w:pPr>
      <w:bookmarkStart w:id="48" w:name="5_3"/>
      <w:bookmarkStart w:id="49" w:name="sub146799_5_3"/>
      <w:bookmarkStart w:id="50" w:name="OTG功能构建"/>
      <w:bookmarkStart w:id="51" w:name="_Toc464647261"/>
      <w:bookmarkStart w:id="52" w:name="_Toc477445983"/>
      <w:bookmarkEnd w:id="48"/>
      <w:bookmarkEnd w:id="49"/>
      <w:bookmarkEnd w:id="50"/>
      <w:r w:rsidRPr="00F91934">
        <w:rPr>
          <w:rFonts w:hint="eastAsia"/>
        </w:rPr>
        <w:t>OTG</w:t>
      </w:r>
      <w:r w:rsidRPr="00F91934">
        <w:rPr>
          <w:rFonts w:hint="eastAsia"/>
        </w:rPr>
        <w:t>功能构建</w:t>
      </w:r>
      <w:bookmarkEnd w:id="51"/>
      <w:bookmarkEnd w:id="52"/>
    </w:p>
    <w:p w:rsidR="005144AA" w:rsidRDefault="005144AA" w:rsidP="005144AA">
      <w:r w:rsidRPr="00F91934">
        <w:t>构建</w:t>
      </w:r>
      <w:r w:rsidRPr="00F91934">
        <w:t>OTG</w:t>
      </w:r>
      <w:r w:rsidRPr="00F91934">
        <w:t>功能时需要在基础</w:t>
      </w:r>
      <w:r w:rsidRPr="00F91934">
        <w:t>USB</w:t>
      </w:r>
      <w:r>
        <w:t>外设上添加</w:t>
      </w:r>
      <w:r w:rsidRPr="00F91934">
        <w:t>电路，电路中的</w:t>
      </w:r>
      <w:hyperlink r:id="rId21" w:tgtFrame="_blank" w:history="1">
        <w:r w:rsidRPr="00F91934">
          <w:t>通用串行总线</w:t>
        </w:r>
      </w:hyperlink>
      <w:r w:rsidRPr="00F91934">
        <w:t>控制器可以是一个微处理器和</w:t>
      </w:r>
      <w:r w:rsidRPr="00F91934">
        <w:t>USB SIE</w:t>
      </w:r>
      <w:r w:rsidRPr="00F91934">
        <w:t>（串口引擎），也可以是集成的</w:t>
      </w:r>
      <w:r w:rsidRPr="00F91934">
        <w:t>μP/USB</w:t>
      </w:r>
      <w:r w:rsidRPr="00F91934">
        <w:t>芯片或与</w:t>
      </w:r>
      <w:r w:rsidRPr="00F91934">
        <w:t>USB</w:t>
      </w:r>
      <w:r w:rsidRPr="00F91934">
        <w:t>收发器相连的</w:t>
      </w:r>
      <w:r w:rsidRPr="00F91934">
        <w:t>ASIC</w:t>
      </w:r>
      <w:r w:rsidRPr="00F91934">
        <w:t>。为总线提供电源的外部设备需要一路</w:t>
      </w:r>
      <w:r w:rsidRPr="00F91934">
        <w:t>3.3V</w:t>
      </w:r>
      <w:r w:rsidRPr="00F91934">
        <w:t>稳压输出供电电压，以便为逻辑电路和连接在</w:t>
      </w:r>
      <w:r w:rsidRPr="00F91934">
        <w:t>D+</w:t>
      </w:r>
      <w:r w:rsidRPr="00F91934">
        <w:t>、</w:t>
      </w:r>
      <w:r w:rsidRPr="00F91934">
        <w:t>D-</w:t>
      </w:r>
      <w:r w:rsidRPr="00F91934">
        <w:t>引脚的</w:t>
      </w:r>
      <w:r w:rsidRPr="00F91934">
        <w:t>1500Ω</w:t>
      </w:r>
      <w:r w:rsidRPr="00F91934">
        <w:t>电阻提供电源。</w:t>
      </w:r>
    </w:p>
    <w:p w:rsidR="005144AA" w:rsidRDefault="005144AA" w:rsidP="005144AA">
      <w:r w:rsidRPr="00F91934">
        <w:t>通过</w:t>
      </w:r>
      <w:r w:rsidRPr="00F91934">
        <w:t>D+</w:t>
      </w:r>
      <w:r w:rsidRPr="00F91934">
        <w:t>、</w:t>
      </w:r>
      <w:r w:rsidRPr="00F91934">
        <w:t>D-</w:t>
      </w:r>
      <w:r w:rsidRPr="00F91934">
        <w:t>引脚上的上拉电阻可向主机发出设备已连接的信号，并指示设备的工作速度。电阻上拉至</w:t>
      </w:r>
      <w:r w:rsidRPr="00F91934">
        <w:t>D+</w:t>
      </w:r>
      <w:r w:rsidRPr="00F91934">
        <w:t>表示全速运行，电阻上拉至</w:t>
      </w:r>
      <w:r w:rsidRPr="00F91934">
        <w:t>D-</w:t>
      </w:r>
      <w:r w:rsidRPr="00F91934">
        <w:t>表示低速运行。</w:t>
      </w:r>
    </w:p>
    <w:p w:rsidR="005144AA" w:rsidRDefault="005144AA" w:rsidP="005144AA">
      <w:r w:rsidRPr="00F91934">
        <w:t>其它端点（包括</w:t>
      </w:r>
      <w:r w:rsidRPr="00F91934">
        <w:t>D+</w:t>
      </w:r>
      <w:r w:rsidRPr="00F91934">
        <w:t>和</w:t>
      </w:r>
      <w:r w:rsidRPr="00F91934">
        <w:t>D-</w:t>
      </w:r>
      <w:r w:rsidRPr="00F91934">
        <w:t>的</w:t>
      </w:r>
      <w:r w:rsidRPr="00F91934">
        <w:t>15kΩ</w:t>
      </w:r>
      <w:r w:rsidRPr="00F91934">
        <w:t>下拉电阻）用于检测上拉电阻的状态。</w:t>
      </w:r>
    </w:p>
    <w:p w:rsidR="005144AA" w:rsidRDefault="005144AA" w:rsidP="005144AA">
      <w:r w:rsidRPr="00F91934">
        <w:t>由于</w:t>
      </w:r>
      <w:r w:rsidRPr="00F91934">
        <w:t>USB</w:t>
      </w:r>
      <w:r w:rsidRPr="00F91934">
        <w:t>设计需要提供热插拔功能。因此，其</w:t>
      </w:r>
      <w:hyperlink r:id="rId22" w:tgtFrame="_blank" w:history="1">
        <w:r w:rsidRPr="00F91934">
          <w:t>ESD</w:t>
        </w:r>
      </w:hyperlink>
      <w:r w:rsidRPr="00F91934">
        <w:t>保护电路主要用于为</w:t>
      </w:r>
      <w:r w:rsidRPr="00F91934">
        <w:t>D+</w:t>
      </w:r>
      <w:r w:rsidRPr="00F91934">
        <w:t>、</w:t>
      </w:r>
      <w:r w:rsidRPr="00F91934">
        <w:t>D-</w:t>
      </w:r>
      <w:r w:rsidRPr="00F91934">
        <w:t>和</w:t>
      </w:r>
      <w:r w:rsidRPr="00F91934">
        <w:t>VBUS</w:t>
      </w:r>
      <w:r w:rsidRPr="00F91934">
        <w:t>引脚提供保护。</w:t>
      </w:r>
    </w:p>
    <w:p w:rsidR="005144AA" w:rsidRPr="00F91934" w:rsidRDefault="005144AA" w:rsidP="005144AA"/>
    <w:p w:rsidR="005144AA" w:rsidRDefault="005144AA" w:rsidP="005144AA">
      <w:r w:rsidRPr="00F91934">
        <w:t>为了增加</w:t>
      </w:r>
      <w:r w:rsidRPr="00F91934">
        <w:t>OTG</w:t>
      </w:r>
      <w:r w:rsidRPr="00F91934">
        <w:t>的两用功能，必须扩充收发器功能来使</w:t>
      </w:r>
      <w:r w:rsidRPr="00F91934">
        <w:t>OTG</w:t>
      </w:r>
      <w:r w:rsidRPr="00F91934">
        <w:t>设备既可作为</w:t>
      </w:r>
      <w:hyperlink r:id="rId23" w:tgtFrame="_blank" w:history="1">
        <w:r w:rsidRPr="00F91934">
          <w:t>主机</w:t>
        </w:r>
      </w:hyperlink>
      <w:r w:rsidRPr="00F91934">
        <w:t>使用，也可以作为外设使用。</w:t>
      </w:r>
    </w:p>
    <w:p w:rsidR="005144AA" w:rsidRDefault="005144AA" w:rsidP="005144AA"/>
    <w:p w:rsidR="005144AA" w:rsidRPr="00F91934" w:rsidRDefault="005144AA" w:rsidP="005144AA">
      <w:r w:rsidRPr="00F91934">
        <w:t>要实现上述功能，就需要添加</w:t>
      </w:r>
      <w:r w:rsidRPr="00F91934">
        <w:t>D+</w:t>
      </w:r>
      <w:r w:rsidRPr="00F91934">
        <w:t>和</w:t>
      </w:r>
      <w:r w:rsidRPr="00F91934">
        <w:t>D-</w:t>
      </w:r>
      <w:r w:rsidRPr="00F91934">
        <w:t>端的</w:t>
      </w:r>
      <w:r w:rsidRPr="00F91934">
        <w:t>15kΩ</w:t>
      </w:r>
      <w:r w:rsidRPr="00F91934">
        <w:t>下拉电阻并为</w:t>
      </w:r>
      <w:r w:rsidRPr="00F91934">
        <w:t>VBUS</w:t>
      </w:r>
      <w:r w:rsidRPr="00F91934">
        <w:t>提供供电电源。此外，收发器还需要具备以下三个条件：</w:t>
      </w:r>
    </w:p>
    <w:p w:rsidR="005144AA" w:rsidRPr="00F91934" w:rsidRDefault="005144AA" w:rsidP="005144AA">
      <w:r w:rsidRPr="00F91934">
        <w:t>（</w:t>
      </w:r>
      <w:r w:rsidRPr="00F91934">
        <w:t>1</w:t>
      </w:r>
      <w:r w:rsidRPr="00F91934">
        <w:t>）可切换</w:t>
      </w:r>
      <w:r w:rsidRPr="00F91934">
        <w:t>D+/D-</w:t>
      </w:r>
      <w:r w:rsidRPr="00F91934">
        <w:t>线上的上拉和下拉电阻，以提供外设和主机功能。</w:t>
      </w:r>
    </w:p>
    <w:p w:rsidR="005144AA" w:rsidRPr="00F91934" w:rsidRDefault="005144AA" w:rsidP="005144AA">
      <w:r w:rsidRPr="00F91934">
        <w:t>（</w:t>
      </w:r>
      <w:r w:rsidRPr="00F91934">
        <w:t>2</w:t>
      </w:r>
      <w:r w:rsidRPr="00F91934">
        <w:t>）作为</w:t>
      </w:r>
      <w:r w:rsidRPr="00F91934">
        <w:t>A</w:t>
      </w:r>
      <w:r w:rsidRPr="00F91934">
        <w:t>设备时，需要具有</w:t>
      </w:r>
      <w:r w:rsidRPr="00F91934">
        <w:t>VBUS</w:t>
      </w:r>
      <w:r w:rsidRPr="00F91934">
        <w:t>监视和供电电路；作为</w:t>
      </w:r>
      <w:r w:rsidRPr="00F91934">
        <w:t>B</w:t>
      </w:r>
      <w:r w:rsidRPr="00F91934">
        <w:t>设备初始化</w:t>
      </w:r>
      <w:r w:rsidRPr="00F91934">
        <w:t>SRP</w:t>
      </w:r>
      <w:r w:rsidRPr="00F91934">
        <w:t>时，需要监视和触发</w:t>
      </w:r>
      <w:r w:rsidRPr="00F91934">
        <w:t>VBUS</w:t>
      </w:r>
      <w:r w:rsidRPr="00F91934">
        <w:t>。</w:t>
      </w:r>
    </w:p>
    <w:p w:rsidR="005144AA" w:rsidRDefault="005144AA" w:rsidP="005144AA">
      <w:r w:rsidRPr="00F91934">
        <w:t>（</w:t>
      </w:r>
      <w:r w:rsidRPr="00F91934">
        <w:t>3</w:t>
      </w:r>
      <w:r w:rsidRPr="00F91934">
        <w:t>）具有</w:t>
      </w:r>
      <w:r w:rsidRPr="00F91934">
        <w:t>ID</w:t>
      </w:r>
      <w:r w:rsidRPr="00F91934">
        <w:t>输入引脚。</w:t>
      </w:r>
    </w:p>
    <w:p w:rsidR="005144AA" w:rsidRPr="00F91934" w:rsidRDefault="005144AA" w:rsidP="005144AA"/>
    <w:p w:rsidR="005144AA" w:rsidRPr="00F91934" w:rsidRDefault="005144AA" w:rsidP="005144AA">
      <w:r w:rsidRPr="00F91934">
        <w:t>作为两用</w:t>
      </w:r>
      <w:r w:rsidRPr="00F91934">
        <w:t>OTG</w:t>
      </w:r>
      <w:r w:rsidRPr="00F91934">
        <w:t>设备，</w:t>
      </w:r>
      <w:hyperlink r:id="rId24" w:tgtFrame="_blank" w:history="1">
        <w:r w:rsidRPr="00F91934">
          <w:t>ASIC</w:t>
        </w:r>
      </w:hyperlink>
      <w:r w:rsidRPr="00F91934">
        <w:t>、</w:t>
      </w:r>
      <w:hyperlink r:id="rId25" w:tgtFrame="_blank" w:history="1">
        <w:r w:rsidRPr="00F91934">
          <w:t>DSP</w:t>
        </w:r>
      </w:hyperlink>
      <w:r w:rsidRPr="00F91934">
        <w:t>或其它与收发器连接的电路必须具备充当外设和主机的功能，并应按照</w:t>
      </w:r>
      <w:r w:rsidRPr="00F91934">
        <w:t>HNP</w:t>
      </w:r>
      <w:r w:rsidRPr="00F91934">
        <w:t>协议转换其角色。</w:t>
      </w:r>
    </w:p>
    <w:p w:rsidR="005144AA" w:rsidRDefault="005144AA" w:rsidP="005144AA">
      <w:r w:rsidRPr="00F91934">
        <w:t>收发器所需添加的大多数电路用于</w:t>
      </w:r>
      <w:r w:rsidRPr="00F91934">
        <w:t>VBUS</w:t>
      </w:r>
      <w:hyperlink r:id="rId26" w:tgtFrame="_blank" w:history="1">
        <w:r w:rsidRPr="00F91934">
          <w:t>引脚</w:t>
        </w:r>
      </w:hyperlink>
      <w:r w:rsidRPr="00F91934">
        <w:t>的管理。作为主机，它必须能够提供</w:t>
      </w:r>
      <w:r w:rsidRPr="00F91934">
        <w:t>5V</w:t>
      </w:r>
      <w:r w:rsidRPr="00F91934">
        <w:t>、输出电流可达</w:t>
      </w:r>
      <w:r w:rsidRPr="00F91934">
        <w:t>8mA</w:t>
      </w:r>
      <w:r w:rsidRPr="00F91934">
        <w:t>的电源。</w:t>
      </w:r>
    </w:p>
    <w:p w:rsidR="005144AA" w:rsidRDefault="005144AA" w:rsidP="005144AA"/>
    <w:p w:rsidR="005144AA" w:rsidRDefault="005144AA" w:rsidP="005144AA">
      <w:r w:rsidRPr="00F91934">
        <w:t>ASIC</w:t>
      </w:r>
      <w:r w:rsidRPr="00F91934">
        <w:t>和控制器还必须包含</w:t>
      </w:r>
      <w:r w:rsidRPr="00F91934">
        <w:t>USB</w:t>
      </w:r>
      <w:r w:rsidRPr="00F91934">
        <w:t>主机逻辑控制功能，包括</w:t>
      </w:r>
    </w:p>
    <w:p w:rsidR="005144AA" w:rsidRDefault="005144AA" w:rsidP="005144AA">
      <w:r w:rsidRPr="00F91934">
        <w:t>发送</w:t>
      </w:r>
      <w:r w:rsidRPr="00F91934">
        <w:t>SOF</w:t>
      </w:r>
      <w:r w:rsidRPr="00F91934">
        <w:t>（帧启动）包</w:t>
      </w:r>
    </w:p>
    <w:p w:rsidR="005144AA" w:rsidRDefault="005144AA" w:rsidP="005144AA">
      <w:r w:rsidRPr="00F91934">
        <w:t>发送配置</w:t>
      </w:r>
      <w:r w:rsidRPr="00F91934">
        <w:t>\u36755</w:t>
      </w:r>
      <w:r w:rsidRPr="00F91934">
        <w:t>输入</w:t>
      </w:r>
      <w:r w:rsidRPr="00F91934">
        <w:t>\u36755</w:t>
      </w:r>
      <w:r w:rsidRPr="00F91934">
        <w:t>输出数据包</w:t>
      </w:r>
    </w:p>
    <w:p w:rsidR="005144AA" w:rsidRDefault="005144AA" w:rsidP="005144AA">
      <w:r w:rsidRPr="00F91934">
        <w:t>在</w:t>
      </w:r>
      <w:r w:rsidRPr="00F91934">
        <w:t>USB 1 msec</w:t>
      </w:r>
      <w:r w:rsidRPr="00F91934">
        <w:t>帧内确定传输进程</w:t>
      </w:r>
    </w:p>
    <w:p w:rsidR="005144AA" w:rsidRDefault="005144AA" w:rsidP="005144AA">
      <w:r w:rsidRPr="00F91934">
        <w:t>发送</w:t>
      </w:r>
      <w:r w:rsidRPr="00F91934">
        <w:t>USB</w:t>
      </w:r>
      <w:hyperlink r:id="rId27" w:tgtFrame="_blank" w:history="1">
        <w:r w:rsidRPr="00F91934">
          <w:t>复位信号</w:t>
        </w:r>
      </w:hyperlink>
    </w:p>
    <w:p w:rsidR="005144AA" w:rsidRPr="00F91934" w:rsidRDefault="005144AA" w:rsidP="005144AA">
      <w:r w:rsidRPr="00F91934">
        <w:t>提供</w:t>
      </w:r>
      <w:r w:rsidRPr="00F91934">
        <w:t>USB</w:t>
      </w:r>
      <w:r w:rsidRPr="00F91934">
        <w:t>电源管理等。</w:t>
      </w:r>
    </w:p>
    <w:p w:rsidR="005144AA" w:rsidRPr="00F660E0" w:rsidRDefault="005144AA" w:rsidP="005144AA"/>
    <w:p w:rsidR="005144AA" w:rsidRDefault="005144AA" w:rsidP="005144AA"/>
    <w:p w:rsidR="005144AA" w:rsidRPr="00F660E0" w:rsidRDefault="005144AA" w:rsidP="005144AA"/>
    <w:p w:rsidR="005144AA" w:rsidRDefault="005144AA" w:rsidP="005144AA">
      <w:pPr>
        <w:pStyle w:val="a5"/>
        <w:jc w:val="both"/>
      </w:pPr>
      <w:r>
        <w:br w:type="page"/>
      </w:r>
    </w:p>
    <w:p w:rsidR="00604C15" w:rsidRPr="00F26774" w:rsidRDefault="00604C15" w:rsidP="00F26774">
      <w:pPr>
        <w:pStyle w:val="2"/>
        <w:rPr>
          <w:rFonts w:asciiTheme="minorHAnsi" w:hAnsiTheme="minorHAnsi" w:cstheme="minorBidi"/>
          <w:b w:val="0"/>
          <w:bCs w:val="0"/>
          <w:sz w:val="24"/>
          <w:szCs w:val="22"/>
        </w:rPr>
      </w:pPr>
      <w:bookmarkStart w:id="53" w:name="_GoBack"/>
      <w:bookmarkEnd w:id="0"/>
      <w:bookmarkEnd w:id="1"/>
      <w:bookmarkEnd w:id="53"/>
    </w:p>
    <w:sectPr w:rsidR="00604C15" w:rsidRPr="00F26774" w:rsidSect="00031573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AC0" w:rsidRDefault="00010AC0" w:rsidP="00931BF8">
      <w:r>
        <w:separator/>
      </w:r>
    </w:p>
  </w:endnote>
  <w:endnote w:type="continuationSeparator" w:id="0">
    <w:p w:rsidR="00010AC0" w:rsidRDefault="00010AC0" w:rsidP="00931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AC0" w:rsidRDefault="00010AC0" w:rsidP="00931BF8">
      <w:r>
        <w:separator/>
      </w:r>
    </w:p>
  </w:footnote>
  <w:footnote w:type="continuationSeparator" w:id="0">
    <w:p w:rsidR="00010AC0" w:rsidRDefault="00010AC0" w:rsidP="00931B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A36DF"/>
    <w:multiLevelType w:val="hybridMultilevel"/>
    <w:tmpl w:val="A732B3D4"/>
    <w:lvl w:ilvl="0" w:tplc="713CAF5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2DC3AC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368484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7AE017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528F26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A5AAB7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330DC9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0EEC8E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A62BA1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AF04D75"/>
    <w:multiLevelType w:val="hybridMultilevel"/>
    <w:tmpl w:val="B2585208"/>
    <w:lvl w:ilvl="0" w:tplc="6D360B2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6EE9FDE">
      <w:start w:val="1253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6A2805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CD459D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76AB7B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584364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250978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2DE6E4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FEA2EE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1BD27439"/>
    <w:multiLevelType w:val="hybridMultilevel"/>
    <w:tmpl w:val="E6222AEA"/>
    <w:lvl w:ilvl="0" w:tplc="AB72C44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2287B2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0E8B4F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392C91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EB43EA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DFEE3A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C8B84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092F0A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07E7B1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3D2E3F18"/>
    <w:multiLevelType w:val="hybridMultilevel"/>
    <w:tmpl w:val="5B94C454"/>
    <w:lvl w:ilvl="0" w:tplc="56264B2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CC08E9A">
      <w:start w:val="854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76C2B9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3D0C86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B427C5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4F0BBF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136C44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7B8983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6E05E5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3D87118C"/>
    <w:multiLevelType w:val="hybridMultilevel"/>
    <w:tmpl w:val="DBB2FE14"/>
    <w:lvl w:ilvl="0" w:tplc="FD14839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BAA881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102F29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85E9CF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30CC9A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EB6A41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C28EE6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5AA89E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5C2E67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521C49E1"/>
    <w:multiLevelType w:val="hybridMultilevel"/>
    <w:tmpl w:val="FD869F58"/>
    <w:lvl w:ilvl="0" w:tplc="676E5348">
      <w:start w:val="1"/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73DC239A" w:tentative="1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221CDDE2" w:tentative="1">
      <w:start w:val="1"/>
      <w:numFmt w:val="bullet"/>
      <w:lvlText w:val="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D66097C4" w:tentative="1">
      <w:start w:val="1"/>
      <w:numFmt w:val="bullet"/>
      <w:lvlText w:val="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A768BF54" w:tentative="1">
      <w:start w:val="1"/>
      <w:numFmt w:val="bullet"/>
      <w:lvlText w:val="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9270379A" w:tentative="1">
      <w:start w:val="1"/>
      <w:numFmt w:val="bullet"/>
      <w:lvlText w:val="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8D8A6596" w:tentative="1">
      <w:start w:val="1"/>
      <w:numFmt w:val="bullet"/>
      <w:lvlText w:val="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9930397E" w:tentative="1">
      <w:start w:val="1"/>
      <w:numFmt w:val="bullet"/>
      <w:lvlText w:val="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1E1EA9F0" w:tentative="1">
      <w:start w:val="1"/>
      <w:numFmt w:val="bullet"/>
      <w:lvlText w:val="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6">
    <w:nsid w:val="5D5F4D5A"/>
    <w:multiLevelType w:val="hybridMultilevel"/>
    <w:tmpl w:val="8ED4E8A4"/>
    <w:lvl w:ilvl="0" w:tplc="6ED8E5F8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2A83C4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2164D2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2D264F7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5E66D4B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288765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85AD16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416EA0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BD84208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650247A8"/>
    <w:multiLevelType w:val="hybridMultilevel"/>
    <w:tmpl w:val="9578CAB0"/>
    <w:lvl w:ilvl="0" w:tplc="3DB80D6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BAEA08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8C8D25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C42153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192DBC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0CE689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4342B8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46A7A9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036A2E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6ED51F0B"/>
    <w:multiLevelType w:val="hybridMultilevel"/>
    <w:tmpl w:val="20D618B0"/>
    <w:lvl w:ilvl="0" w:tplc="9D94CEB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F8651F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B8871C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9C0A02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62EFFE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2B6B2D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D0ED26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36E57C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C8ED46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7F610BF3"/>
    <w:multiLevelType w:val="hybridMultilevel"/>
    <w:tmpl w:val="3DE84776"/>
    <w:lvl w:ilvl="0" w:tplc="CFF8D60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7DCDC8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2167D3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B2983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7D0575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FBE0F8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C461D8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E9AED7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F86BC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462"/>
    <w:rsid w:val="000064A6"/>
    <w:rsid w:val="00010AC0"/>
    <w:rsid w:val="00031573"/>
    <w:rsid w:val="0003664D"/>
    <w:rsid w:val="00037A2D"/>
    <w:rsid w:val="000945D6"/>
    <w:rsid w:val="000D46C3"/>
    <w:rsid w:val="000D55BE"/>
    <w:rsid w:val="00107D8D"/>
    <w:rsid w:val="00112E3C"/>
    <w:rsid w:val="00116C29"/>
    <w:rsid w:val="00137F2A"/>
    <w:rsid w:val="0017677F"/>
    <w:rsid w:val="00177617"/>
    <w:rsid w:val="00182493"/>
    <w:rsid w:val="001B0609"/>
    <w:rsid w:val="001B678D"/>
    <w:rsid w:val="001C09EF"/>
    <w:rsid w:val="001E5026"/>
    <w:rsid w:val="001E59A2"/>
    <w:rsid w:val="00206174"/>
    <w:rsid w:val="00220FE0"/>
    <w:rsid w:val="00275522"/>
    <w:rsid w:val="002D5D69"/>
    <w:rsid w:val="002D7A28"/>
    <w:rsid w:val="002F1060"/>
    <w:rsid w:val="002F22F5"/>
    <w:rsid w:val="003418B9"/>
    <w:rsid w:val="00353E83"/>
    <w:rsid w:val="003561EA"/>
    <w:rsid w:val="00356E7E"/>
    <w:rsid w:val="003A392B"/>
    <w:rsid w:val="003A7275"/>
    <w:rsid w:val="003E3651"/>
    <w:rsid w:val="003E5209"/>
    <w:rsid w:val="00401CED"/>
    <w:rsid w:val="00402D9D"/>
    <w:rsid w:val="0045465E"/>
    <w:rsid w:val="004549F1"/>
    <w:rsid w:val="00513491"/>
    <w:rsid w:val="005144AA"/>
    <w:rsid w:val="00531C5E"/>
    <w:rsid w:val="005374B3"/>
    <w:rsid w:val="00541EEE"/>
    <w:rsid w:val="005447B7"/>
    <w:rsid w:val="005C6F02"/>
    <w:rsid w:val="005D1D1A"/>
    <w:rsid w:val="005E0079"/>
    <w:rsid w:val="006041E6"/>
    <w:rsid w:val="00604C15"/>
    <w:rsid w:val="00615C43"/>
    <w:rsid w:val="00675280"/>
    <w:rsid w:val="0068178F"/>
    <w:rsid w:val="006D5985"/>
    <w:rsid w:val="006D5E07"/>
    <w:rsid w:val="006E1FC5"/>
    <w:rsid w:val="006E3AC6"/>
    <w:rsid w:val="006F0E50"/>
    <w:rsid w:val="006F7728"/>
    <w:rsid w:val="00702CE8"/>
    <w:rsid w:val="00712462"/>
    <w:rsid w:val="00716F31"/>
    <w:rsid w:val="007645B7"/>
    <w:rsid w:val="007A4F98"/>
    <w:rsid w:val="007C72C5"/>
    <w:rsid w:val="007F2792"/>
    <w:rsid w:val="007F4121"/>
    <w:rsid w:val="008100E7"/>
    <w:rsid w:val="00862A21"/>
    <w:rsid w:val="008B2401"/>
    <w:rsid w:val="009010BA"/>
    <w:rsid w:val="00912963"/>
    <w:rsid w:val="0092079A"/>
    <w:rsid w:val="00921E89"/>
    <w:rsid w:val="00924149"/>
    <w:rsid w:val="00931BF8"/>
    <w:rsid w:val="00933A3A"/>
    <w:rsid w:val="0094335A"/>
    <w:rsid w:val="00954B03"/>
    <w:rsid w:val="00987C0F"/>
    <w:rsid w:val="009B1E3E"/>
    <w:rsid w:val="009C67C8"/>
    <w:rsid w:val="009C6F62"/>
    <w:rsid w:val="009E5A7A"/>
    <w:rsid w:val="009E5F95"/>
    <w:rsid w:val="00A059BF"/>
    <w:rsid w:val="00A51773"/>
    <w:rsid w:val="00A54954"/>
    <w:rsid w:val="00A66F54"/>
    <w:rsid w:val="00A67679"/>
    <w:rsid w:val="00AC3C71"/>
    <w:rsid w:val="00AD304D"/>
    <w:rsid w:val="00B312AA"/>
    <w:rsid w:val="00B422AA"/>
    <w:rsid w:val="00B81FE3"/>
    <w:rsid w:val="00BD7818"/>
    <w:rsid w:val="00C30033"/>
    <w:rsid w:val="00C35DD8"/>
    <w:rsid w:val="00CB0743"/>
    <w:rsid w:val="00CE37F7"/>
    <w:rsid w:val="00CE6330"/>
    <w:rsid w:val="00D3702D"/>
    <w:rsid w:val="00D455BE"/>
    <w:rsid w:val="00D642E5"/>
    <w:rsid w:val="00D6497B"/>
    <w:rsid w:val="00DA00CA"/>
    <w:rsid w:val="00DF1C59"/>
    <w:rsid w:val="00E05BCC"/>
    <w:rsid w:val="00E66444"/>
    <w:rsid w:val="00E86954"/>
    <w:rsid w:val="00EA1E94"/>
    <w:rsid w:val="00EB6D38"/>
    <w:rsid w:val="00EC1BA9"/>
    <w:rsid w:val="00EC54CF"/>
    <w:rsid w:val="00F26774"/>
    <w:rsid w:val="00F42045"/>
    <w:rsid w:val="00F54522"/>
    <w:rsid w:val="00F576AE"/>
    <w:rsid w:val="00F660E0"/>
    <w:rsid w:val="00F7576D"/>
    <w:rsid w:val="00F91934"/>
    <w:rsid w:val="00F954D2"/>
    <w:rsid w:val="00FA2C9F"/>
    <w:rsid w:val="00FB0832"/>
    <w:rsid w:val="00FC2BC6"/>
    <w:rsid w:val="00FF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493"/>
    <w:pPr>
      <w:widowControl w:val="0"/>
      <w:jc w:val="both"/>
    </w:pPr>
    <w:rPr>
      <w:rFonts w:eastAsia="楷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82493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249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24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F22F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2493"/>
    <w:rPr>
      <w:rFonts w:eastAsiaTheme="major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82493"/>
    <w:rPr>
      <w:rFonts w:asciiTheme="majorHAnsi" w:eastAsia="楷体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182493"/>
    <w:rPr>
      <w:rFonts w:eastAsia="楷体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931B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1B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1B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1BF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31BF8"/>
    <w:pPr>
      <w:spacing w:before="240" w:after="60"/>
      <w:jc w:val="center"/>
      <w:outlineLvl w:val="0"/>
    </w:pPr>
    <w:rPr>
      <w:rFonts w:asciiTheme="majorHAnsi" w:eastAsia="隶书" w:hAnsiTheme="majorHAnsi" w:cstheme="majorBidi"/>
      <w:b/>
      <w:bCs/>
      <w:sz w:val="52"/>
      <w:szCs w:val="32"/>
    </w:rPr>
  </w:style>
  <w:style w:type="character" w:customStyle="1" w:styleId="Char1">
    <w:name w:val="标题 Char"/>
    <w:basedOn w:val="a0"/>
    <w:link w:val="a5"/>
    <w:uiPriority w:val="10"/>
    <w:rsid w:val="00931BF8"/>
    <w:rPr>
      <w:rFonts w:asciiTheme="majorHAnsi" w:eastAsia="隶书" w:hAnsiTheme="majorHAnsi" w:cstheme="majorBidi"/>
      <w:b/>
      <w:bCs/>
      <w:sz w:val="5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931BF8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931BF8"/>
    <w:rPr>
      <w:sz w:val="18"/>
      <w:szCs w:val="18"/>
    </w:rPr>
  </w:style>
  <w:style w:type="paragraph" w:customStyle="1" w:styleId="Default">
    <w:name w:val="Default"/>
    <w:rsid w:val="0018249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182493"/>
  </w:style>
  <w:style w:type="paragraph" w:styleId="20">
    <w:name w:val="toc 2"/>
    <w:basedOn w:val="a"/>
    <w:next w:val="a"/>
    <w:autoRedefine/>
    <w:uiPriority w:val="39"/>
    <w:unhideWhenUsed/>
    <w:rsid w:val="00182493"/>
    <w:pPr>
      <w:ind w:leftChars="200" w:left="420"/>
    </w:pPr>
  </w:style>
  <w:style w:type="character" w:styleId="a7">
    <w:name w:val="Hyperlink"/>
    <w:basedOn w:val="a0"/>
    <w:uiPriority w:val="99"/>
    <w:unhideWhenUsed/>
    <w:rsid w:val="00182493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182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182493"/>
  </w:style>
  <w:style w:type="paragraph" w:styleId="30">
    <w:name w:val="toc 3"/>
    <w:basedOn w:val="a"/>
    <w:next w:val="a"/>
    <w:autoRedefine/>
    <w:uiPriority w:val="39"/>
    <w:unhideWhenUsed/>
    <w:rsid w:val="00182493"/>
    <w:pPr>
      <w:ind w:leftChars="400" w:left="840"/>
    </w:pPr>
  </w:style>
  <w:style w:type="paragraph" w:customStyle="1" w:styleId="SP33119329">
    <w:name w:val="SP.33.119329"/>
    <w:basedOn w:val="Default"/>
    <w:next w:val="Default"/>
    <w:uiPriority w:val="99"/>
    <w:rsid w:val="0068178F"/>
    <w:rPr>
      <w:rFonts w:ascii="Helvetica" w:hAnsi="Helvetica" w:cs="Helvetica"/>
      <w:color w:val="auto"/>
    </w:rPr>
  </w:style>
  <w:style w:type="paragraph" w:customStyle="1" w:styleId="SP33118789">
    <w:name w:val="SP.33.118789"/>
    <w:basedOn w:val="Default"/>
    <w:next w:val="Default"/>
    <w:uiPriority w:val="99"/>
    <w:rsid w:val="0068178F"/>
    <w:rPr>
      <w:rFonts w:ascii="Helvetica" w:hAnsi="Helvetica" w:cs="Helvetica"/>
      <w:color w:val="auto"/>
    </w:rPr>
  </w:style>
  <w:style w:type="character" w:customStyle="1" w:styleId="SC33258337">
    <w:name w:val="SC.33.258337"/>
    <w:uiPriority w:val="99"/>
    <w:rsid w:val="0068178F"/>
    <w:rPr>
      <w:color w:val="000000"/>
      <w:sz w:val="20"/>
      <w:szCs w:val="20"/>
    </w:rPr>
  </w:style>
  <w:style w:type="character" w:customStyle="1" w:styleId="SC33258281">
    <w:name w:val="SC.33.258281"/>
    <w:uiPriority w:val="99"/>
    <w:rsid w:val="0068178F"/>
    <w:rPr>
      <w:rFonts w:ascii="Helvetica" w:hAnsi="Helvetica" w:cs="Helvetica"/>
      <w:color w:val="000000"/>
      <w:sz w:val="16"/>
      <w:szCs w:val="16"/>
    </w:rPr>
  </w:style>
  <w:style w:type="paragraph" w:customStyle="1" w:styleId="SP34324096">
    <w:name w:val="SP.34.324096"/>
    <w:basedOn w:val="Default"/>
    <w:next w:val="Default"/>
    <w:uiPriority w:val="99"/>
    <w:rsid w:val="0068178F"/>
    <w:rPr>
      <w:rFonts w:ascii="Helvetica" w:hAnsi="Helvetica" w:cs="Helvetica"/>
      <w:color w:val="auto"/>
    </w:rPr>
  </w:style>
  <w:style w:type="character" w:customStyle="1" w:styleId="SC34295260">
    <w:name w:val="SC.34.295260"/>
    <w:uiPriority w:val="99"/>
    <w:rsid w:val="0068178F"/>
    <w:rPr>
      <w:color w:val="000000"/>
      <w:sz w:val="20"/>
      <w:szCs w:val="20"/>
    </w:rPr>
  </w:style>
  <w:style w:type="paragraph" w:styleId="a9">
    <w:name w:val="List Paragraph"/>
    <w:basedOn w:val="a"/>
    <w:uiPriority w:val="34"/>
    <w:qFormat/>
    <w:rsid w:val="00D3702D"/>
    <w:pPr>
      <w:widowControl/>
      <w:ind w:firstLineChars="200" w:firstLine="420"/>
      <w:jc w:val="left"/>
    </w:pPr>
    <w:rPr>
      <w:rFonts w:ascii="宋体" w:eastAsia="宋体" w:hAnsi="宋体" w:cs="宋体"/>
      <w:kern w:val="0"/>
      <w:szCs w:val="24"/>
    </w:rPr>
  </w:style>
  <w:style w:type="paragraph" w:styleId="aa">
    <w:name w:val="Normal (Web)"/>
    <w:basedOn w:val="a"/>
    <w:uiPriority w:val="99"/>
    <w:semiHidden/>
    <w:unhideWhenUsed/>
    <w:rsid w:val="00604C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b">
    <w:name w:val="No Spacing"/>
    <w:uiPriority w:val="1"/>
    <w:qFormat/>
    <w:rsid w:val="00EC1BA9"/>
    <w:pPr>
      <w:widowControl w:val="0"/>
      <w:jc w:val="both"/>
    </w:pPr>
    <w:rPr>
      <w:rFonts w:eastAsia="楷体"/>
      <w:sz w:val="24"/>
    </w:rPr>
  </w:style>
  <w:style w:type="character" w:customStyle="1" w:styleId="description">
    <w:name w:val="description"/>
    <w:basedOn w:val="a0"/>
    <w:rsid w:val="00F91934"/>
  </w:style>
  <w:style w:type="paragraph" w:customStyle="1" w:styleId="SP33118810">
    <w:name w:val="SP.33.118810"/>
    <w:basedOn w:val="Default"/>
    <w:next w:val="Default"/>
    <w:uiPriority w:val="99"/>
    <w:rsid w:val="001E59A2"/>
    <w:rPr>
      <w:rFonts w:ascii="Helvetica" w:hAnsi="Helvetica" w:cs="Helvetica"/>
      <w:color w:val="auto"/>
    </w:rPr>
  </w:style>
  <w:style w:type="paragraph" w:customStyle="1" w:styleId="SP33118812">
    <w:name w:val="SP.33.118812"/>
    <w:basedOn w:val="Default"/>
    <w:next w:val="Default"/>
    <w:uiPriority w:val="99"/>
    <w:rsid w:val="00220FE0"/>
    <w:rPr>
      <w:rFonts w:ascii="宋体" w:eastAsia="宋体" w:hAnsiTheme="minorHAnsi" w:cstheme="minorBidi"/>
      <w:color w:val="auto"/>
    </w:rPr>
  </w:style>
  <w:style w:type="character" w:customStyle="1" w:styleId="SC33258407">
    <w:name w:val="SC.33.258407"/>
    <w:uiPriority w:val="99"/>
    <w:rsid w:val="00220FE0"/>
    <w:rPr>
      <w:rFonts w:ascii="Helvetica" w:hAnsi="Helvetica" w:cs="Helvetica"/>
      <w:color w:val="000000"/>
      <w:sz w:val="20"/>
      <w:szCs w:val="20"/>
    </w:rPr>
  </w:style>
  <w:style w:type="paragraph" w:customStyle="1" w:styleId="SP33118797">
    <w:name w:val="SP.33.118797"/>
    <w:basedOn w:val="Default"/>
    <w:next w:val="Default"/>
    <w:uiPriority w:val="99"/>
    <w:rsid w:val="00FC2BC6"/>
    <w:rPr>
      <w:rFonts w:ascii="Helvetica" w:hAnsi="Helvetica" w:cs="Helvetica"/>
      <w:color w:val="auto"/>
    </w:rPr>
  </w:style>
  <w:style w:type="character" w:customStyle="1" w:styleId="SC33258069">
    <w:name w:val="SC.33.258069"/>
    <w:uiPriority w:val="99"/>
    <w:rsid w:val="00137F2A"/>
    <w:rPr>
      <w:color w:val="000000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987C0F"/>
    <w:pPr>
      <w:ind w:leftChars="600" w:left="1260"/>
    </w:pPr>
    <w:rPr>
      <w:rFonts w:eastAsiaTheme="minorEastAsia"/>
      <w:sz w:val="21"/>
    </w:rPr>
  </w:style>
  <w:style w:type="paragraph" w:styleId="5">
    <w:name w:val="toc 5"/>
    <w:basedOn w:val="a"/>
    <w:next w:val="a"/>
    <w:autoRedefine/>
    <w:uiPriority w:val="39"/>
    <w:unhideWhenUsed/>
    <w:rsid w:val="00987C0F"/>
    <w:pPr>
      <w:ind w:leftChars="800" w:left="1680"/>
    </w:pPr>
    <w:rPr>
      <w:rFonts w:eastAsiaTheme="minorEastAsia"/>
      <w:sz w:val="21"/>
    </w:rPr>
  </w:style>
  <w:style w:type="paragraph" w:styleId="6">
    <w:name w:val="toc 6"/>
    <w:basedOn w:val="a"/>
    <w:next w:val="a"/>
    <w:autoRedefine/>
    <w:uiPriority w:val="39"/>
    <w:unhideWhenUsed/>
    <w:rsid w:val="00987C0F"/>
    <w:pPr>
      <w:ind w:leftChars="1000" w:left="2100"/>
    </w:pPr>
    <w:rPr>
      <w:rFonts w:eastAsiaTheme="minorEastAsia"/>
      <w:sz w:val="21"/>
    </w:rPr>
  </w:style>
  <w:style w:type="paragraph" w:styleId="7">
    <w:name w:val="toc 7"/>
    <w:basedOn w:val="a"/>
    <w:next w:val="a"/>
    <w:autoRedefine/>
    <w:uiPriority w:val="39"/>
    <w:unhideWhenUsed/>
    <w:rsid w:val="00987C0F"/>
    <w:pPr>
      <w:ind w:leftChars="1200" w:left="2520"/>
    </w:pPr>
    <w:rPr>
      <w:rFonts w:eastAsiaTheme="minorEastAsia"/>
      <w:sz w:val="21"/>
    </w:rPr>
  </w:style>
  <w:style w:type="paragraph" w:styleId="8">
    <w:name w:val="toc 8"/>
    <w:basedOn w:val="a"/>
    <w:next w:val="a"/>
    <w:autoRedefine/>
    <w:uiPriority w:val="39"/>
    <w:unhideWhenUsed/>
    <w:rsid w:val="00987C0F"/>
    <w:pPr>
      <w:ind w:leftChars="1400" w:left="2940"/>
    </w:pPr>
    <w:rPr>
      <w:rFonts w:eastAsiaTheme="minorEastAsia"/>
      <w:sz w:val="21"/>
    </w:rPr>
  </w:style>
  <w:style w:type="paragraph" w:styleId="9">
    <w:name w:val="toc 9"/>
    <w:basedOn w:val="a"/>
    <w:next w:val="a"/>
    <w:autoRedefine/>
    <w:uiPriority w:val="39"/>
    <w:unhideWhenUsed/>
    <w:rsid w:val="00987C0F"/>
    <w:pPr>
      <w:ind w:leftChars="1600" w:left="3360"/>
    </w:pPr>
    <w:rPr>
      <w:rFonts w:eastAsiaTheme="minorEastAsia"/>
      <w:sz w:val="21"/>
    </w:rPr>
  </w:style>
  <w:style w:type="character" w:customStyle="1" w:styleId="4Char">
    <w:name w:val="标题 4 Char"/>
    <w:basedOn w:val="a0"/>
    <w:link w:val="4"/>
    <w:uiPriority w:val="9"/>
    <w:rsid w:val="002F22F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493"/>
    <w:pPr>
      <w:widowControl w:val="0"/>
      <w:jc w:val="both"/>
    </w:pPr>
    <w:rPr>
      <w:rFonts w:eastAsia="楷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82493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249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24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F22F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2493"/>
    <w:rPr>
      <w:rFonts w:eastAsiaTheme="major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82493"/>
    <w:rPr>
      <w:rFonts w:asciiTheme="majorHAnsi" w:eastAsia="楷体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182493"/>
    <w:rPr>
      <w:rFonts w:eastAsia="楷体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931B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1B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1B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1BF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31BF8"/>
    <w:pPr>
      <w:spacing w:before="240" w:after="60"/>
      <w:jc w:val="center"/>
      <w:outlineLvl w:val="0"/>
    </w:pPr>
    <w:rPr>
      <w:rFonts w:asciiTheme="majorHAnsi" w:eastAsia="隶书" w:hAnsiTheme="majorHAnsi" w:cstheme="majorBidi"/>
      <w:b/>
      <w:bCs/>
      <w:sz w:val="52"/>
      <w:szCs w:val="32"/>
    </w:rPr>
  </w:style>
  <w:style w:type="character" w:customStyle="1" w:styleId="Char1">
    <w:name w:val="标题 Char"/>
    <w:basedOn w:val="a0"/>
    <w:link w:val="a5"/>
    <w:uiPriority w:val="10"/>
    <w:rsid w:val="00931BF8"/>
    <w:rPr>
      <w:rFonts w:asciiTheme="majorHAnsi" w:eastAsia="隶书" w:hAnsiTheme="majorHAnsi" w:cstheme="majorBidi"/>
      <w:b/>
      <w:bCs/>
      <w:sz w:val="5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931BF8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931BF8"/>
    <w:rPr>
      <w:sz w:val="18"/>
      <w:szCs w:val="18"/>
    </w:rPr>
  </w:style>
  <w:style w:type="paragraph" w:customStyle="1" w:styleId="Default">
    <w:name w:val="Default"/>
    <w:rsid w:val="0018249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182493"/>
  </w:style>
  <w:style w:type="paragraph" w:styleId="20">
    <w:name w:val="toc 2"/>
    <w:basedOn w:val="a"/>
    <w:next w:val="a"/>
    <w:autoRedefine/>
    <w:uiPriority w:val="39"/>
    <w:unhideWhenUsed/>
    <w:rsid w:val="00182493"/>
    <w:pPr>
      <w:ind w:leftChars="200" w:left="420"/>
    </w:pPr>
  </w:style>
  <w:style w:type="character" w:styleId="a7">
    <w:name w:val="Hyperlink"/>
    <w:basedOn w:val="a0"/>
    <w:uiPriority w:val="99"/>
    <w:unhideWhenUsed/>
    <w:rsid w:val="00182493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182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182493"/>
  </w:style>
  <w:style w:type="paragraph" w:styleId="30">
    <w:name w:val="toc 3"/>
    <w:basedOn w:val="a"/>
    <w:next w:val="a"/>
    <w:autoRedefine/>
    <w:uiPriority w:val="39"/>
    <w:unhideWhenUsed/>
    <w:rsid w:val="00182493"/>
    <w:pPr>
      <w:ind w:leftChars="400" w:left="840"/>
    </w:pPr>
  </w:style>
  <w:style w:type="paragraph" w:customStyle="1" w:styleId="SP33119329">
    <w:name w:val="SP.33.119329"/>
    <w:basedOn w:val="Default"/>
    <w:next w:val="Default"/>
    <w:uiPriority w:val="99"/>
    <w:rsid w:val="0068178F"/>
    <w:rPr>
      <w:rFonts w:ascii="Helvetica" w:hAnsi="Helvetica" w:cs="Helvetica"/>
      <w:color w:val="auto"/>
    </w:rPr>
  </w:style>
  <w:style w:type="paragraph" w:customStyle="1" w:styleId="SP33118789">
    <w:name w:val="SP.33.118789"/>
    <w:basedOn w:val="Default"/>
    <w:next w:val="Default"/>
    <w:uiPriority w:val="99"/>
    <w:rsid w:val="0068178F"/>
    <w:rPr>
      <w:rFonts w:ascii="Helvetica" w:hAnsi="Helvetica" w:cs="Helvetica"/>
      <w:color w:val="auto"/>
    </w:rPr>
  </w:style>
  <w:style w:type="character" w:customStyle="1" w:styleId="SC33258337">
    <w:name w:val="SC.33.258337"/>
    <w:uiPriority w:val="99"/>
    <w:rsid w:val="0068178F"/>
    <w:rPr>
      <w:color w:val="000000"/>
      <w:sz w:val="20"/>
      <w:szCs w:val="20"/>
    </w:rPr>
  </w:style>
  <w:style w:type="character" w:customStyle="1" w:styleId="SC33258281">
    <w:name w:val="SC.33.258281"/>
    <w:uiPriority w:val="99"/>
    <w:rsid w:val="0068178F"/>
    <w:rPr>
      <w:rFonts w:ascii="Helvetica" w:hAnsi="Helvetica" w:cs="Helvetica"/>
      <w:color w:val="000000"/>
      <w:sz w:val="16"/>
      <w:szCs w:val="16"/>
    </w:rPr>
  </w:style>
  <w:style w:type="paragraph" w:customStyle="1" w:styleId="SP34324096">
    <w:name w:val="SP.34.324096"/>
    <w:basedOn w:val="Default"/>
    <w:next w:val="Default"/>
    <w:uiPriority w:val="99"/>
    <w:rsid w:val="0068178F"/>
    <w:rPr>
      <w:rFonts w:ascii="Helvetica" w:hAnsi="Helvetica" w:cs="Helvetica"/>
      <w:color w:val="auto"/>
    </w:rPr>
  </w:style>
  <w:style w:type="character" w:customStyle="1" w:styleId="SC34295260">
    <w:name w:val="SC.34.295260"/>
    <w:uiPriority w:val="99"/>
    <w:rsid w:val="0068178F"/>
    <w:rPr>
      <w:color w:val="000000"/>
      <w:sz w:val="20"/>
      <w:szCs w:val="20"/>
    </w:rPr>
  </w:style>
  <w:style w:type="paragraph" w:styleId="a9">
    <w:name w:val="List Paragraph"/>
    <w:basedOn w:val="a"/>
    <w:uiPriority w:val="34"/>
    <w:qFormat/>
    <w:rsid w:val="00D3702D"/>
    <w:pPr>
      <w:widowControl/>
      <w:ind w:firstLineChars="200" w:firstLine="420"/>
      <w:jc w:val="left"/>
    </w:pPr>
    <w:rPr>
      <w:rFonts w:ascii="宋体" w:eastAsia="宋体" w:hAnsi="宋体" w:cs="宋体"/>
      <w:kern w:val="0"/>
      <w:szCs w:val="24"/>
    </w:rPr>
  </w:style>
  <w:style w:type="paragraph" w:styleId="aa">
    <w:name w:val="Normal (Web)"/>
    <w:basedOn w:val="a"/>
    <w:uiPriority w:val="99"/>
    <w:semiHidden/>
    <w:unhideWhenUsed/>
    <w:rsid w:val="00604C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b">
    <w:name w:val="No Spacing"/>
    <w:uiPriority w:val="1"/>
    <w:qFormat/>
    <w:rsid w:val="00EC1BA9"/>
    <w:pPr>
      <w:widowControl w:val="0"/>
      <w:jc w:val="both"/>
    </w:pPr>
    <w:rPr>
      <w:rFonts w:eastAsia="楷体"/>
      <w:sz w:val="24"/>
    </w:rPr>
  </w:style>
  <w:style w:type="character" w:customStyle="1" w:styleId="description">
    <w:name w:val="description"/>
    <w:basedOn w:val="a0"/>
    <w:rsid w:val="00F91934"/>
  </w:style>
  <w:style w:type="paragraph" w:customStyle="1" w:styleId="SP33118810">
    <w:name w:val="SP.33.118810"/>
    <w:basedOn w:val="Default"/>
    <w:next w:val="Default"/>
    <w:uiPriority w:val="99"/>
    <w:rsid w:val="001E59A2"/>
    <w:rPr>
      <w:rFonts w:ascii="Helvetica" w:hAnsi="Helvetica" w:cs="Helvetica"/>
      <w:color w:val="auto"/>
    </w:rPr>
  </w:style>
  <w:style w:type="paragraph" w:customStyle="1" w:styleId="SP33118812">
    <w:name w:val="SP.33.118812"/>
    <w:basedOn w:val="Default"/>
    <w:next w:val="Default"/>
    <w:uiPriority w:val="99"/>
    <w:rsid w:val="00220FE0"/>
    <w:rPr>
      <w:rFonts w:ascii="宋体" w:eastAsia="宋体" w:hAnsiTheme="minorHAnsi" w:cstheme="minorBidi"/>
      <w:color w:val="auto"/>
    </w:rPr>
  </w:style>
  <w:style w:type="character" w:customStyle="1" w:styleId="SC33258407">
    <w:name w:val="SC.33.258407"/>
    <w:uiPriority w:val="99"/>
    <w:rsid w:val="00220FE0"/>
    <w:rPr>
      <w:rFonts w:ascii="Helvetica" w:hAnsi="Helvetica" w:cs="Helvetica"/>
      <w:color w:val="000000"/>
      <w:sz w:val="20"/>
      <w:szCs w:val="20"/>
    </w:rPr>
  </w:style>
  <w:style w:type="paragraph" w:customStyle="1" w:styleId="SP33118797">
    <w:name w:val="SP.33.118797"/>
    <w:basedOn w:val="Default"/>
    <w:next w:val="Default"/>
    <w:uiPriority w:val="99"/>
    <w:rsid w:val="00FC2BC6"/>
    <w:rPr>
      <w:rFonts w:ascii="Helvetica" w:hAnsi="Helvetica" w:cs="Helvetica"/>
      <w:color w:val="auto"/>
    </w:rPr>
  </w:style>
  <w:style w:type="character" w:customStyle="1" w:styleId="SC33258069">
    <w:name w:val="SC.33.258069"/>
    <w:uiPriority w:val="99"/>
    <w:rsid w:val="00137F2A"/>
    <w:rPr>
      <w:color w:val="000000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987C0F"/>
    <w:pPr>
      <w:ind w:leftChars="600" w:left="1260"/>
    </w:pPr>
    <w:rPr>
      <w:rFonts w:eastAsiaTheme="minorEastAsia"/>
      <w:sz w:val="21"/>
    </w:rPr>
  </w:style>
  <w:style w:type="paragraph" w:styleId="5">
    <w:name w:val="toc 5"/>
    <w:basedOn w:val="a"/>
    <w:next w:val="a"/>
    <w:autoRedefine/>
    <w:uiPriority w:val="39"/>
    <w:unhideWhenUsed/>
    <w:rsid w:val="00987C0F"/>
    <w:pPr>
      <w:ind w:leftChars="800" w:left="1680"/>
    </w:pPr>
    <w:rPr>
      <w:rFonts w:eastAsiaTheme="minorEastAsia"/>
      <w:sz w:val="21"/>
    </w:rPr>
  </w:style>
  <w:style w:type="paragraph" w:styleId="6">
    <w:name w:val="toc 6"/>
    <w:basedOn w:val="a"/>
    <w:next w:val="a"/>
    <w:autoRedefine/>
    <w:uiPriority w:val="39"/>
    <w:unhideWhenUsed/>
    <w:rsid w:val="00987C0F"/>
    <w:pPr>
      <w:ind w:leftChars="1000" w:left="2100"/>
    </w:pPr>
    <w:rPr>
      <w:rFonts w:eastAsiaTheme="minorEastAsia"/>
      <w:sz w:val="21"/>
    </w:rPr>
  </w:style>
  <w:style w:type="paragraph" w:styleId="7">
    <w:name w:val="toc 7"/>
    <w:basedOn w:val="a"/>
    <w:next w:val="a"/>
    <w:autoRedefine/>
    <w:uiPriority w:val="39"/>
    <w:unhideWhenUsed/>
    <w:rsid w:val="00987C0F"/>
    <w:pPr>
      <w:ind w:leftChars="1200" w:left="2520"/>
    </w:pPr>
    <w:rPr>
      <w:rFonts w:eastAsiaTheme="minorEastAsia"/>
      <w:sz w:val="21"/>
    </w:rPr>
  </w:style>
  <w:style w:type="paragraph" w:styleId="8">
    <w:name w:val="toc 8"/>
    <w:basedOn w:val="a"/>
    <w:next w:val="a"/>
    <w:autoRedefine/>
    <w:uiPriority w:val="39"/>
    <w:unhideWhenUsed/>
    <w:rsid w:val="00987C0F"/>
    <w:pPr>
      <w:ind w:leftChars="1400" w:left="2940"/>
    </w:pPr>
    <w:rPr>
      <w:rFonts w:eastAsiaTheme="minorEastAsia"/>
      <w:sz w:val="21"/>
    </w:rPr>
  </w:style>
  <w:style w:type="paragraph" w:styleId="9">
    <w:name w:val="toc 9"/>
    <w:basedOn w:val="a"/>
    <w:next w:val="a"/>
    <w:autoRedefine/>
    <w:uiPriority w:val="39"/>
    <w:unhideWhenUsed/>
    <w:rsid w:val="00987C0F"/>
    <w:pPr>
      <w:ind w:leftChars="1600" w:left="3360"/>
    </w:pPr>
    <w:rPr>
      <w:rFonts w:eastAsiaTheme="minorEastAsia"/>
      <w:sz w:val="21"/>
    </w:rPr>
  </w:style>
  <w:style w:type="character" w:customStyle="1" w:styleId="4Char">
    <w:name w:val="标题 4 Char"/>
    <w:basedOn w:val="a0"/>
    <w:link w:val="4"/>
    <w:uiPriority w:val="9"/>
    <w:rsid w:val="002F22F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7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9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94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2548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8863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43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080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69626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58526287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08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5400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5859583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922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79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67541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24911665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86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2455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7848383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0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22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50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76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49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89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41012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67642791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2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3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63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724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378803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49677442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9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2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9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62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151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961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4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11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08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285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986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52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008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5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54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30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9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373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600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763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6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40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79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92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51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07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80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baike.baidu.com/view/1545205.htm" TargetMode="External"/><Relationship Id="rId26" Type="http://schemas.openxmlformats.org/officeDocument/2006/relationships/hyperlink" Target="http://baike.baidu.com/view/641241.htm" TargetMode="External"/><Relationship Id="rId3" Type="http://schemas.openxmlformats.org/officeDocument/2006/relationships/styles" Target="styles.xml"/><Relationship Id="rId21" Type="http://schemas.openxmlformats.org/officeDocument/2006/relationships/hyperlink" Target="http://baike.baidu.com/view/474321.htm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baike.baidu.com/view/1542026.htm" TargetMode="External"/><Relationship Id="rId25" Type="http://schemas.openxmlformats.org/officeDocument/2006/relationships/hyperlink" Target="http://baike.baidu.com/subview/1192/10810131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aike.baidu.com/view/1545205.htm" TargetMode="External"/><Relationship Id="rId20" Type="http://schemas.openxmlformats.org/officeDocument/2006/relationships/hyperlink" Target="http://baike.baidu.com/view/800226.htm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baike.baidu.com/view/111601.ht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baike.baidu.com/view/3301671.htm" TargetMode="External"/><Relationship Id="rId23" Type="http://schemas.openxmlformats.org/officeDocument/2006/relationships/hyperlink" Target="http://baike.baidu.com/view/23880.htm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yperlink" Target="http://baike.baidu.com/view/1545205.ht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baike.baidu.com/view/176445.htm" TargetMode="External"/><Relationship Id="rId27" Type="http://schemas.openxmlformats.org/officeDocument/2006/relationships/hyperlink" Target="http://baike.baidu.com/view/4507848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22455-C4D5-43DF-AB1A-38D1E97E5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2595</TotalTime>
  <Pages>27</Pages>
  <Words>4928</Words>
  <Characters>28096</Characters>
  <Application>Microsoft Office Word</Application>
  <DocSecurity>0</DocSecurity>
  <Lines>234</Lines>
  <Paragraphs>65</Paragraphs>
  <ScaleCrop>false</ScaleCrop>
  <Company>Microsoft</Company>
  <LinksUpToDate>false</LinksUpToDate>
  <CharactersWithSpaces>32959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42</cp:revision>
  <dcterms:created xsi:type="dcterms:W3CDTF">2016-06-03T00:20:00Z</dcterms:created>
  <dcterms:modified xsi:type="dcterms:W3CDTF">2017-03-16T08:43:00Z</dcterms:modified>
</cp:coreProperties>
</file>