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9D8B7" w14:textId="1306BD53" w:rsidR="00F773A8" w:rsidRDefault="00F773A8" w:rsidP="00F773A8">
      <w:pPr>
        <w:spacing w:after="0" w:line="240" w:lineRule="auto"/>
        <w:rPr>
          <w:rFonts w:cs="Times New Roman"/>
          <w:sz w:val="24"/>
          <w:szCs w:val="24"/>
        </w:rPr>
      </w:pPr>
      <w:r>
        <w:rPr>
          <w:rFonts w:cs="Times New Roman"/>
          <w:sz w:val="24"/>
          <w:szCs w:val="24"/>
        </w:rPr>
        <w:t xml:space="preserve">NAME: </w:t>
      </w:r>
      <w:r w:rsidR="00054A26">
        <w:rPr>
          <w:rFonts w:cs="Times New Roman"/>
          <w:sz w:val="24"/>
          <w:szCs w:val="24"/>
        </w:rPr>
        <w:t>Hartaig Singh</w:t>
      </w:r>
    </w:p>
    <w:p w14:paraId="0EAB8C46" w14:textId="0499D5EC" w:rsidR="00F773A8" w:rsidRDefault="00F773A8" w:rsidP="00F773A8">
      <w:pPr>
        <w:spacing w:after="0" w:line="240" w:lineRule="auto"/>
        <w:rPr>
          <w:rFonts w:cs="Times New Roman"/>
          <w:sz w:val="24"/>
          <w:szCs w:val="24"/>
        </w:rPr>
      </w:pPr>
      <w:r>
        <w:rPr>
          <w:rFonts w:cs="Times New Roman"/>
          <w:sz w:val="24"/>
          <w:szCs w:val="24"/>
        </w:rPr>
        <w:t xml:space="preserve">UNI: </w:t>
      </w:r>
      <w:r w:rsidR="00054A26">
        <w:rPr>
          <w:rFonts w:cs="Times New Roman"/>
          <w:sz w:val="24"/>
          <w:szCs w:val="24"/>
        </w:rPr>
        <w:t>hs2937</w:t>
      </w:r>
    </w:p>
    <w:p w14:paraId="22D292B0" w14:textId="77777777" w:rsidR="00F773A8" w:rsidRDefault="00F773A8" w:rsidP="00192B6A">
      <w:pPr>
        <w:spacing w:after="0" w:line="240" w:lineRule="auto"/>
        <w:rPr>
          <w:rFonts w:cs="Times New Roman"/>
          <w:sz w:val="24"/>
          <w:szCs w:val="24"/>
        </w:rPr>
      </w:pPr>
    </w:p>
    <w:p w14:paraId="0352328C" w14:textId="77777777" w:rsidR="00F773A8" w:rsidRDefault="00F773A8" w:rsidP="00192B6A">
      <w:pPr>
        <w:spacing w:after="0" w:line="240" w:lineRule="auto"/>
        <w:rPr>
          <w:rFonts w:cs="Times New Roman"/>
          <w:sz w:val="24"/>
          <w:szCs w:val="24"/>
        </w:rPr>
      </w:pPr>
    </w:p>
    <w:p w14:paraId="0B73E72E" w14:textId="169939E1" w:rsidR="00192B6A" w:rsidRPr="00CA3640" w:rsidRDefault="00A12E00" w:rsidP="00192B6A">
      <w:pPr>
        <w:spacing w:after="0" w:line="240" w:lineRule="auto"/>
        <w:rPr>
          <w:rFonts w:cs="Times New Roman"/>
          <w:sz w:val="24"/>
          <w:szCs w:val="24"/>
        </w:rPr>
      </w:pPr>
      <w:r>
        <w:rPr>
          <w:rFonts w:cs="Times New Roman"/>
          <w:sz w:val="24"/>
          <w:szCs w:val="24"/>
        </w:rPr>
        <w:t>Homework 6</w:t>
      </w:r>
      <w:r w:rsidR="00192B6A" w:rsidRPr="00CA3640">
        <w:rPr>
          <w:rFonts w:cs="Times New Roman"/>
          <w:sz w:val="24"/>
          <w:szCs w:val="24"/>
        </w:rPr>
        <w:t xml:space="preserve"> </w:t>
      </w:r>
    </w:p>
    <w:p w14:paraId="787899A9" w14:textId="64BED7E0" w:rsidR="00192B6A" w:rsidRPr="00CA3640" w:rsidRDefault="007F0C30" w:rsidP="00192B6A">
      <w:pPr>
        <w:spacing w:after="0" w:line="240" w:lineRule="auto"/>
        <w:rPr>
          <w:rFonts w:cs="Times New Roman"/>
          <w:sz w:val="24"/>
          <w:szCs w:val="24"/>
        </w:rPr>
      </w:pPr>
      <w:r>
        <w:rPr>
          <w:rFonts w:cs="Times New Roman"/>
          <w:sz w:val="24"/>
          <w:szCs w:val="24"/>
        </w:rPr>
        <w:t>P8120 Spring 2017</w:t>
      </w:r>
    </w:p>
    <w:p w14:paraId="45ABF350" w14:textId="1188DB03" w:rsidR="00192B6A" w:rsidRPr="00CA3640" w:rsidRDefault="00192B6A" w:rsidP="00192B6A">
      <w:pPr>
        <w:spacing w:after="0" w:line="240" w:lineRule="auto"/>
        <w:rPr>
          <w:rFonts w:cs="Times New Roman"/>
          <w:sz w:val="24"/>
          <w:szCs w:val="24"/>
        </w:rPr>
      </w:pPr>
      <w:r w:rsidRPr="00CA3640">
        <w:rPr>
          <w:rFonts w:cs="Times New Roman"/>
          <w:sz w:val="24"/>
          <w:szCs w:val="24"/>
        </w:rPr>
        <w:t xml:space="preserve">Due: </w:t>
      </w:r>
      <w:r w:rsidR="00891119">
        <w:rPr>
          <w:rFonts w:cs="Times New Roman"/>
          <w:b/>
          <w:sz w:val="24"/>
          <w:szCs w:val="24"/>
        </w:rPr>
        <w:t xml:space="preserve">Monday, </w:t>
      </w:r>
      <w:r w:rsidR="00A12E00">
        <w:rPr>
          <w:rFonts w:cs="Times New Roman"/>
          <w:b/>
          <w:sz w:val="24"/>
          <w:szCs w:val="24"/>
        </w:rPr>
        <w:t>April 3</w:t>
      </w:r>
      <w:r w:rsidR="00A12E00">
        <w:rPr>
          <w:rFonts w:cs="Times New Roman"/>
          <w:b/>
          <w:sz w:val="24"/>
          <w:szCs w:val="24"/>
          <w:vertAlign w:val="superscript"/>
        </w:rPr>
        <w:t>rd</w:t>
      </w:r>
      <w:r w:rsidR="007F0C30">
        <w:rPr>
          <w:rFonts w:cs="Times New Roman"/>
          <w:b/>
          <w:sz w:val="24"/>
          <w:szCs w:val="24"/>
        </w:rPr>
        <w:t xml:space="preserve">, 2017 </w:t>
      </w:r>
      <w:r w:rsidRPr="00CA3640">
        <w:rPr>
          <w:rFonts w:cs="Times New Roman"/>
          <w:b/>
          <w:sz w:val="24"/>
          <w:szCs w:val="24"/>
        </w:rPr>
        <w:t>at 5:30pm</w:t>
      </w:r>
      <w:r w:rsidRPr="00CA3640">
        <w:rPr>
          <w:rFonts w:cs="Times New Roman"/>
          <w:sz w:val="24"/>
          <w:szCs w:val="24"/>
        </w:rPr>
        <w:t>.</w:t>
      </w:r>
    </w:p>
    <w:p w14:paraId="597B8787" w14:textId="77777777" w:rsidR="00F85C04" w:rsidRPr="00CA3640" w:rsidRDefault="00F85C04" w:rsidP="00192B6A">
      <w:pPr>
        <w:spacing w:after="0" w:line="240" w:lineRule="auto"/>
        <w:rPr>
          <w:rFonts w:cs="Times New Roman"/>
          <w:sz w:val="24"/>
          <w:szCs w:val="24"/>
        </w:rPr>
      </w:pPr>
    </w:p>
    <w:p w14:paraId="51EEB896" w14:textId="77777777" w:rsidR="009D6205" w:rsidRDefault="009D6205" w:rsidP="0013578E"/>
    <w:p w14:paraId="2BE241C1" w14:textId="672A82F6" w:rsidR="00CB6EC1" w:rsidRDefault="00886BBC" w:rsidP="00886BBC">
      <w:pPr>
        <w:pStyle w:val="ListParagraph"/>
        <w:numPr>
          <w:ilvl w:val="0"/>
          <w:numId w:val="11"/>
        </w:numPr>
      </w:pPr>
      <w:r>
        <w:t>T</w:t>
      </w:r>
      <w:r w:rsidRPr="00886BBC">
        <w:t>he most common cause of death from diarrhea in children under age 5</w:t>
      </w:r>
      <w:r>
        <w:t xml:space="preserve"> is rotavirus. A</w:t>
      </w:r>
      <w:r w:rsidR="00CB6EC1">
        <w:t xml:space="preserve"> recent New England Journal of </w:t>
      </w:r>
      <w:r>
        <w:t>Medicine</w:t>
      </w:r>
      <w:r w:rsidR="00CB6EC1">
        <w:t xml:space="preserve"> </w:t>
      </w:r>
      <w:r>
        <w:t>article</w:t>
      </w:r>
      <w:r w:rsidR="00CB6EC1">
        <w:t xml:space="preserve"> (3/23/17; </w:t>
      </w:r>
      <w:r w:rsidR="00CB6EC1" w:rsidRPr="00CB6EC1">
        <w:t>DOI: 10.1056/NEJMoa1609462</w:t>
      </w:r>
      <w:r>
        <w:t>) reported results from a clinical trial to assess the impact of a new vaccine on diarrhea caused by rotavirus.  The researchers reported that there</w:t>
      </w:r>
      <w:r w:rsidRPr="00886BBC">
        <w:t xml:space="preserve"> were only 31 cases</w:t>
      </w:r>
      <w:r>
        <w:t xml:space="preserve"> of rotavirus related diarrhea</w:t>
      </w:r>
      <w:r w:rsidRPr="00886BBC">
        <w:t xml:space="preserve"> among the 1,780 children who got the vaccine, while there were 87 am</w:t>
      </w:r>
      <w:r>
        <w:t>ong the 1,728 children who got the</w:t>
      </w:r>
      <w:r w:rsidRPr="00886BBC">
        <w:t xml:space="preserve"> placebo.</w:t>
      </w:r>
      <w:r>
        <w:t xml:space="preserve"> </w:t>
      </w:r>
    </w:p>
    <w:p w14:paraId="3A92ACD0" w14:textId="77777777" w:rsidR="004677D6" w:rsidRDefault="004677D6" w:rsidP="004677D6">
      <w:pPr>
        <w:pStyle w:val="ListParagraph"/>
      </w:pPr>
    </w:p>
    <w:tbl>
      <w:tblPr>
        <w:tblStyle w:val="TableGrid"/>
        <w:tblW w:w="0" w:type="auto"/>
        <w:tblInd w:w="720" w:type="dxa"/>
        <w:tblLook w:val="04A0" w:firstRow="1" w:lastRow="0" w:firstColumn="1" w:lastColumn="0" w:noHBand="0" w:noVBand="1"/>
      </w:tblPr>
      <w:tblGrid>
        <w:gridCol w:w="2178"/>
        <w:gridCol w:w="2160"/>
        <w:gridCol w:w="2162"/>
        <w:gridCol w:w="2130"/>
      </w:tblGrid>
      <w:tr w:rsidR="004677D6" w14:paraId="5A7A98FC" w14:textId="77777777" w:rsidTr="004677D6">
        <w:tc>
          <w:tcPr>
            <w:tcW w:w="2337" w:type="dxa"/>
          </w:tcPr>
          <w:p w14:paraId="5262BC69" w14:textId="77777777" w:rsidR="004677D6" w:rsidRDefault="004677D6" w:rsidP="004677D6">
            <w:pPr>
              <w:pStyle w:val="ListParagraph"/>
              <w:ind w:left="0"/>
            </w:pPr>
          </w:p>
        </w:tc>
        <w:tc>
          <w:tcPr>
            <w:tcW w:w="2337" w:type="dxa"/>
          </w:tcPr>
          <w:p w14:paraId="30E2E92E" w14:textId="6313C32C" w:rsidR="004677D6" w:rsidRDefault="004677D6" w:rsidP="004677D6">
            <w:pPr>
              <w:pStyle w:val="ListParagraph"/>
              <w:ind w:left="0"/>
            </w:pPr>
            <w:r>
              <w:t>Vaccine</w:t>
            </w:r>
          </w:p>
        </w:tc>
        <w:tc>
          <w:tcPr>
            <w:tcW w:w="2338" w:type="dxa"/>
          </w:tcPr>
          <w:p w14:paraId="0C1845CF" w14:textId="0833606E" w:rsidR="004677D6" w:rsidRDefault="004677D6" w:rsidP="004677D6">
            <w:pPr>
              <w:pStyle w:val="ListParagraph"/>
              <w:ind w:left="0"/>
            </w:pPr>
            <w:r>
              <w:t>Placebo</w:t>
            </w:r>
          </w:p>
        </w:tc>
        <w:tc>
          <w:tcPr>
            <w:tcW w:w="2338" w:type="dxa"/>
          </w:tcPr>
          <w:p w14:paraId="1A3ABD3D" w14:textId="77777777" w:rsidR="004677D6" w:rsidRDefault="004677D6" w:rsidP="004677D6">
            <w:pPr>
              <w:pStyle w:val="ListParagraph"/>
              <w:ind w:left="0"/>
            </w:pPr>
          </w:p>
        </w:tc>
      </w:tr>
      <w:tr w:rsidR="004677D6" w14:paraId="52DC905F" w14:textId="77777777" w:rsidTr="004677D6">
        <w:tc>
          <w:tcPr>
            <w:tcW w:w="2337" w:type="dxa"/>
          </w:tcPr>
          <w:p w14:paraId="2C4BF4DB" w14:textId="36070F96" w:rsidR="004677D6" w:rsidRDefault="004677D6" w:rsidP="004677D6">
            <w:pPr>
              <w:pStyle w:val="ListParagraph"/>
              <w:ind w:left="0"/>
            </w:pPr>
            <w:r>
              <w:t>Rotavirus Diarrhea</w:t>
            </w:r>
          </w:p>
        </w:tc>
        <w:tc>
          <w:tcPr>
            <w:tcW w:w="2337" w:type="dxa"/>
          </w:tcPr>
          <w:p w14:paraId="78FD5251" w14:textId="08E22F99" w:rsidR="004677D6" w:rsidRDefault="004677D6" w:rsidP="004677D6">
            <w:pPr>
              <w:pStyle w:val="ListParagraph"/>
              <w:ind w:left="0"/>
            </w:pPr>
            <w:r>
              <w:t>31</w:t>
            </w:r>
          </w:p>
        </w:tc>
        <w:tc>
          <w:tcPr>
            <w:tcW w:w="2338" w:type="dxa"/>
          </w:tcPr>
          <w:p w14:paraId="294BE8AF" w14:textId="468FA7E0" w:rsidR="004677D6" w:rsidRDefault="004677D6" w:rsidP="004677D6">
            <w:pPr>
              <w:pStyle w:val="ListParagraph"/>
              <w:ind w:left="0"/>
            </w:pPr>
            <w:r>
              <w:t>87</w:t>
            </w:r>
          </w:p>
        </w:tc>
        <w:tc>
          <w:tcPr>
            <w:tcW w:w="2338" w:type="dxa"/>
          </w:tcPr>
          <w:p w14:paraId="602A53C5" w14:textId="7C2BC574" w:rsidR="004677D6" w:rsidRDefault="004677D6" w:rsidP="004677D6">
            <w:pPr>
              <w:pStyle w:val="ListParagraph"/>
              <w:ind w:left="0"/>
            </w:pPr>
            <w:r>
              <w:t>118</w:t>
            </w:r>
          </w:p>
        </w:tc>
      </w:tr>
      <w:tr w:rsidR="004677D6" w14:paraId="429659A0" w14:textId="77777777" w:rsidTr="004677D6">
        <w:tc>
          <w:tcPr>
            <w:tcW w:w="2337" w:type="dxa"/>
          </w:tcPr>
          <w:p w14:paraId="729B6440" w14:textId="1A1103E4" w:rsidR="004677D6" w:rsidRDefault="004677D6" w:rsidP="009803FC">
            <w:pPr>
              <w:pStyle w:val="ListParagraph"/>
              <w:ind w:left="0"/>
            </w:pPr>
            <w:r>
              <w:t>Other</w:t>
            </w:r>
          </w:p>
        </w:tc>
        <w:tc>
          <w:tcPr>
            <w:tcW w:w="2337" w:type="dxa"/>
          </w:tcPr>
          <w:p w14:paraId="4E61DFFD" w14:textId="6A680A7D" w:rsidR="004677D6" w:rsidRDefault="004677D6" w:rsidP="004677D6">
            <w:pPr>
              <w:pStyle w:val="ListParagraph"/>
              <w:ind w:left="0"/>
            </w:pPr>
            <w:r>
              <w:t>1749</w:t>
            </w:r>
          </w:p>
        </w:tc>
        <w:tc>
          <w:tcPr>
            <w:tcW w:w="2338" w:type="dxa"/>
          </w:tcPr>
          <w:p w14:paraId="1BDAC6C0" w14:textId="34675B71" w:rsidR="004677D6" w:rsidRDefault="004677D6" w:rsidP="004677D6">
            <w:pPr>
              <w:pStyle w:val="ListParagraph"/>
              <w:ind w:left="0"/>
            </w:pPr>
            <w:r>
              <w:t>1641</w:t>
            </w:r>
          </w:p>
        </w:tc>
        <w:tc>
          <w:tcPr>
            <w:tcW w:w="2338" w:type="dxa"/>
          </w:tcPr>
          <w:p w14:paraId="3307856C" w14:textId="3642F751" w:rsidR="004677D6" w:rsidRDefault="004677D6" w:rsidP="004677D6">
            <w:pPr>
              <w:pStyle w:val="ListParagraph"/>
              <w:ind w:left="0"/>
            </w:pPr>
            <w:r>
              <w:t>3390</w:t>
            </w:r>
          </w:p>
        </w:tc>
      </w:tr>
      <w:tr w:rsidR="004677D6" w14:paraId="4637BB28" w14:textId="77777777" w:rsidTr="004677D6">
        <w:tc>
          <w:tcPr>
            <w:tcW w:w="2337" w:type="dxa"/>
          </w:tcPr>
          <w:p w14:paraId="1CF91D5A" w14:textId="77777777" w:rsidR="004677D6" w:rsidRDefault="004677D6" w:rsidP="004677D6">
            <w:pPr>
              <w:pStyle w:val="ListParagraph"/>
              <w:ind w:left="0"/>
            </w:pPr>
          </w:p>
        </w:tc>
        <w:tc>
          <w:tcPr>
            <w:tcW w:w="2337" w:type="dxa"/>
          </w:tcPr>
          <w:p w14:paraId="1BE7D173" w14:textId="6848A931" w:rsidR="004677D6" w:rsidRDefault="004677D6" w:rsidP="004677D6">
            <w:pPr>
              <w:pStyle w:val="ListParagraph"/>
              <w:ind w:left="0"/>
            </w:pPr>
            <w:r>
              <w:t>1780</w:t>
            </w:r>
          </w:p>
        </w:tc>
        <w:tc>
          <w:tcPr>
            <w:tcW w:w="2338" w:type="dxa"/>
          </w:tcPr>
          <w:p w14:paraId="275AF4C2" w14:textId="10280582" w:rsidR="004677D6" w:rsidRDefault="004677D6" w:rsidP="004677D6">
            <w:pPr>
              <w:pStyle w:val="ListParagraph"/>
              <w:ind w:left="0"/>
            </w:pPr>
            <w:r>
              <w:t>1728</w:t>
            </w:r>
          </w:p>
        </w:tc>
        <w:tc>
          <w:tcPr>
            <w:tcW w:w="2338" w:type="dxa"/>
          </w:tcPr>
          <w:p w14:paraId="676C70FE" w14:textId="4216A1C9" w:rsidR="004677D6" w:rsidRDefault="004677D6" w:rsidP="004677D6">
            <w:pPr>
              <w:pStyle w:val="ListParagraph"/>
              <w:ind w:left="0"/>
            </w:pPr>
            <w:r>
              <w:t>3508</w:t>
            </w:r>
          </w:p>
        </w:tc>
      </w:tr>
    </w:tbl>
    <w:p w14:paraId="27FC80BB" w14:textId="77777777" w:rsidR="004677D6" w:rsidRDefault="004677D6" w:rsidP="004677D6">
      <w:pPr>
        <w:pStyle w:val="ListParagraph"/>
      </w:pPr>
    </w:p>
    <w:p w14:paraId="08A7C42A" w14:textId="77777777" w:rsidR="00886BBC" w:rsidRDefault="00886BBC" w:rsidP="00886BBC">
      <w:pPr>
        <w:pStyle w:val="ListParagraph"/>
      </w:pPr>
    </w:p>
    <w:p w14:paraId="574C482F" w14:textId="184F625D" w:rsidR="00886BBC" w:rsidRDefault="00886BBC" w:rsidP="00886BBC">
      <w:pPr>
        <w:pStyle w:val="ListParagraph"/>
        <w:numPr>
          <w:ilvl w:val="0"/>
          <w:numId w:val="26"/>
        </w:numPr>
      </w:pPr>
      <w:r>
        <w:t>Fit a logistic regression model using the data provided above.  What is your fitted logistic regression model?</w:t>
      </w:r>
    </w:p>
    <w:p w14:paraId="4B017098" w14:textId="77777777" w:rsidR="00456D84" w:rsidRDefault="00456D84" w:rsidP="00456D84">
      <w:pPr>
        <w:pStyle w:val="ListParagraph"/>
      </w:pPr>
    </w:p>
    <w:tbl>
      <w:tblPr>
        <w:tblW w:w="0" w:type="auto"/>
        <w:jc w:val="center"/>
        <w:tblLayout w:type="fixed"/>
        <w:tblCellMar>
          <w:left w:w="0" w:type="dxa"/>
          <w:right w:w="0" w:type="dxa"/>
        </w:tblCellMar>
        <w:tblLook w:val="0000" w:firstRow="0" w:lastRow="0" w:firstColumn="0" w:lastColumn="0" w:noHBand="0" w:noVBand="0"/>
      </w:tblPr>
      <w:tblGrid>
        <w:gridCol w:w="4163"/>
      </w:tblGrid>
      <w:tr w:rsidR="00456D84" w14:paraId="01649281" w14:textId="77777777" w:rsidTr="00352A0D">
        <w:tblPrEx>
          <w:tblCellMar>
            <w:top w:w="0" w:type="dxa"/>
            <w:left w:w="0" w:type="dxa"/>
            <w:bottom w:w="0" w:type="dxa"/>
            <w:right w:w="0" w:type="dxa"/>
          </w:tblCellMar>
        </w:tblPrEx>
        <w:trPr>
          <w:cantSplit/>
          <w:tblHeader/>
          <w:jc w:val="center"/>
        </w:trPr>
        <w:tc>
          <w:tcPr>
            <w:tcW w:w="4163" w:type="dxa"/>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6CB540F" w14:textId="77777777" w:rsidR="00456D84" w:rsidRDefault="00456D84" w:rsidP="00352A0D">
            <w:pPr>
              <w:keepNext/>
              <w:adjustRightInd w:val="0"/>
              <w:spacing w:before="60" w:after="60"/>
              <w:jc w:val="center"/>
              <w:rPr>
                <w:b/>
                <w:bCs/>
                <w:color w:val="000000"/>
              </w:rPr>
            </w:pPr>
            <w:r>
              <w:rPr>
                <w:b/>
                <w:bCs/>
                <w:color w:val="000000"/>
              </w:rPr>
              <w:t>Model Convergence Status</w:t>
            </w:r>
          </w:p>
        </w:tc>
      </w:tr>
      <w:tr w:rsidR="00456D84" w14:paraId="7A8E1DB8" w14:textId="77777777" w:rsidTr="00352A0D">
        <w:tblPrEx>
          <w:tblCellMar>
            <w:top w:w="0" w:type="dxa"/>
            <w:left w:w="0" w:type="dxa"/>
            <w:bottom w:w="0" w:type="dxa"/>
            <w:right w:w="0" w:type="dxa"/>
          </w:tblCellMar>
        </w:tblPrEx>
        <w:trPr>
          <w:cantSplit/>
          <w:jc w:val="center"/>
        </w:trPr>
        <w:tc>
          <w:tcPr>
            <w:tcW w:w="4163" w:type="dxa"/>
            <w:tcBorders>
              <w:top w:val="nil"/>
              <w:left w:val="single" w:sz="6" w:space="0" w:color="000000"/>
              <w:bottom w:val="single" w:sz="6" w:space="0" w:color="000000"/>
              <w:right w:val="single" w:sz="6" w:space="0" w:color="000000"/>
            </w:tcBorders>
            <w:shd w:val="clear" w:color="auto" w:fill="FFFFFF"/>
            <w:tcMar>
              <w:left w:w="60" w:type="dxa"/>
              <w:right w:w="60" w:type="dxa"/>
            </w:tcMar>
          </w:tcPr>
          <w:p w14:paraId="0A55042E" w14:textId="77777777" w:rsidR="00456D84" w:rsidRDefault="00456D84" w:rsidP="00352A0D">
            <w:pPr>
              <w:keepNext/>
              <w:adjustRightInd w:val="0"/>
              <w:spacing w:before="60" w:after="60"/>
              <w:jc w:val="center"/>
              <w:rPr>
                <w:color w:val="000000"/>
              </w:rPr>
            </w:pPr>
            <w:r>
              <w:rPr>
                <w:color w:val="000000"/>
              </w:rPr>
              <w:t>Convergence criterion (GCONV=1E-8) satisfied.</w:t>
            </w:r>
          </w:p>
        </w:tc>
      </w:tr>
    </w:tbl>
    <w:p w14:paraId="11495EED" w14:textId="77777777" w:rsidR="00456D84" w:rsidRDefault="00456D84" w:rsidP="00456D84">
      <w:pPr>
        <w:pStyle w:val="ListParagraph"/>
      </w:pPr>
    </w:p>
    <w:tbl>
      <w:tblPr>
        <w:tblW w:w="0" w:type="auto"/>
        <w:jc w:val="center"/>
        <w:tblLayout w:type="fixed"/>
        <w:tblCellMar>
          <w:left w:w="0" w:type="dxa"/>
          <w:right w:w="0" w:type="dxa"/>
        </w:tblCellMar>
        <w:tblLook w:val="0000" w:firstRow="0" w:lastRow="0" w:firstColumn="0" w:lastColumn="0" w:noHBand="0" w:noVBand="0"/>
      </w:tblPr>
      <w:tblGrid>
        <w:gridCol w:w="1158"/>
        <w:gridCol w:w="836"/>
        <w:gridCol w:w="424"/>
        <w:gridCol w:w="974"/>
        <w:gridCol w:w="1022"/>
        <w:gridCol w:w="1234"/>
        <w:gridCol w:w="1199"/>
      </w:tblGrid>
      <w:tr w:rsidR="00456D84" w14:paraId="0BCEF38A" w14:textId="77777777" w:rsidTr="00352A0D">
        <w:tblPrEx>
          <w:tblCellMar>
            <w:top w:w="0" w:type="dxa"/>
            <w:left w:w="0" w:type="dxa"/>
            <w:bottom w:w="0" w:type="dxa"/>
            <w:right w:w="0" w:type="dxa"/>
          </w:tblCellMar>
        </w:tblPrEx>
        <w:trPr>
          <w:cantSplit/>
          <w:tblHeader/>
          <w:jc w:val="center"/>
        </w:trPr>
        <w:tc>
          <w:tcPr>
            <w:tcW w:w="6847"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5D6C84D" w14:textId="77777777" w:rsidR="00456D84" w:rsidRDefault="00456D84" w:rsidP="00352A0D">
            <w:pPr>
              <w:keepNext/>
              <w:adjustRightInd w:val="0"/>
              <w:spacing w:before="60" w:after="60"/>
              <w:jc w:val="center"/>
              <w:rPr>
                <w:b/>
                <w:bCs/>
                <w:color w:val="000000"/>
              </w:rPr>
            </w:pPr>
            <w:r>
              <w:rPr>
                <w:b/>
                <w:bCs/>
                <w:color w:val="000000"/>
              </w:rPr>
              <w:t>Analysis of Maximum Likelihood Estimates</w:t>
            </w:r>
          </w:p>
        </w:tc>
      </w:tr>
      <w:tr w:rsidR="00456D84" w14:paraId="02F5DBBF" w14:textId="77777777" w:rsidTr="00352A0D">
        <w:tblPrEx>
          <w:tblCellMar>
            <w:top w:w="0" w:type="dxa"/>
            <w:left w:w="0" w:type="dxa"/>
            <w:bottom w:w="0" w:type="dxa"/>
            <w:right w:w="0" w:type="dxa"/>
          </w:tblCellMar>
        </w:tblPrEx>
        <w:trPr>
          <w:cantSplit/>
          <w:tblHeader/>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vAlign w:val="bottom"/>
          </w:tcPr>
          <w:p w14:paraId="1D61A623" w14:textId="77777777" w:rsidR="00456D84" w:rsidRDefault="00456D84" w:rsidP="00352A0D">
            <w:pPr>
              <w:keepNext/>
              <w:adjustRightInd w:val="0"/>
              <w:spacing w:before="60" w:after="60"/>
              <w:rPr>
                <w:b/>
                <w:bCs/>
                <w:color w:val="000000"/>
              </w:rPr>
            </w:pPr>
            <w:r>
              <w:rPr>
                <w:b/>
                <w:bCs/>
                <w:color w:val="000000"/>
              </w:rPr>
              <w:t>Parameter</w:t>
            </w:r>
          </w:p>
        </w:tc>
        <w:tc>
          <w:tcPr>
            <w:tcW w:w="836" w:type="dxa"/>
            <w:tcBorders>
              <w:top w:val="nil"/>
              <w:left w:val="single" w:sz="2" w:space="0" w:color="000000"/>
              <w:bottom w:val="single" w:sz="2" w:space="0" w:color="000000"/>
              <w:right w:val="nil"/>
            </w:tcBorders>
            <w:shd w:val="clear" w:color="auto" w:fill="BBBBBB"/>
            <w:tcMar>
              <w:left w:w="60" w:type="dxa"/>
              <w:right w:w="60" w:type="dxa"/>
            </w:tcMar>
            <w:vAlign w:val="bottom"/>
          </w:tcPr>
          <w:p w14:paraId="462F5E9D" w14:textId="77777777" w:rsidR="00456D84" w:rsidRDefault="00456D84" w:rsidP="00352A0D">
            <w:pPr>
              <w:keepNext/>
              <w:adjustRightInd w:val="0"/>
              <w:spacing w:before="60" w:after="60"/>
              <w:rPr>
                <w:b/>
                <w:bCs/>
                <w:color w:val="000000"/>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24D74F8" w14:textId="77777777" w:rsidR="00456D84" w:rsidRDefault="00456D84" w:rsidP="00352A0D">
            <w:pPr>
              <w:keepNext/>
              <w:adjustRightInd w:val="0"/>
              <w:spacing w:before="60" w:after="60"/>
              <w:jc w:val="right"/>
              <w:rPr>
                <w:b/>
                <w:bCs/>
                <w:color w:val="000000"/>
              </w:rPr>
            </w:pPr>
            <w:r>
              <w:rPr>
                <w:b/>
                <w:bCs/>
                <w:color w:val="000000"/>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08D0FF5" w14:textId="77777777" w:rsidR="00456D84" w:rsidRDefault="00456D84" w:rsidP="00352A0D">
            <w:pPr>
              <w:keepNext/>
              <w:adjustRightInd w:val="0"/>
              <w:spacing w:before="60" w:after="60"/>
              <w:jc w:val="right"/>
              <w:rPr>
                <w:b/>
                <w:bCs/>
                <w:color w:val="000000"/>
              </w:rPr>
            </w:pPr>
            <w:r>
              <w:rPr>
                <w:b/>
                <w:bCs/>
                <w:color w:val="000000"/>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EA9F6E2" w14:textId="77777777" w:rsidR="00456D84" w:rsidRDefault="00456D84" w:rsidP="00352A0D">
            <w:pPr>
              <w:keepNext/>
              <w:adjustRightInd w:val="0"/>
              <w:spacing w:before="60" w:after="60"/>
              <w:jc w:val="right"/>
              <w:rPr>
                <w:b/>
                <w:bCs/>
                <w:color w:val="000000"/>
              </w:rPr>
            </w:pPr>
            <w:r>
              <w:rPr>
                <w:b/>
                <w:bCs/>
                <w:color w:val="000000"/>
              </w:rPr>
              <w:t>Standard</w:t>
            </w:r>
            <w:r>
              <w:rPr>
                <w:b/>
                <w:bCs/>
                <w:color w:val="000000"/>
              </w:rPr>
              <w:br/>
              <w:t>Error</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70FD84" w14:textId="77777777" w:rsidR="00456D84" w:rsidRDefault="00456D84" w:rsidP="00352A0D">
            <w:pPr>
              <w:keepNext/>
              <w:adjustRightInd w:val="0"/>
              <w:spacing w:before="60" w:after="60"/>
              <w:jc w:val="right"/>
              <w:rPr>
                <w:b/>
                <w:bCs/>
                <w:color w:val="000000"/>
              </w:rPr>
            </w:pPr>
            <w:r>
              <w:rPr>
                <w:b/>
                <w:bCs/>
                <w:color w:val="000000"/>
              </w:rPr>
              <w:t>Wald</w:t>
            </w:r>
            <w:r>
              <w:rPr>
                <w:b/>
                <w:bCs/>
                <w:color w:val="000000"/>
              </w:rPr>
              <w:b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EBA7A61" w14:textId="77777777" w:rsidR="00456D84" w:rsidRDefault="00456D84" w:rsidP="00352A0D">
            <w:pPr>
              <w:keepNext/>
              <w:adjustRightInd w:val="0"/>
              <w:spacing w:before="60" w:after="60"/>
              <w:jc w:val="right"/>
              <w:rPr>
                <w:b/>
                <w:bCs/>
                <w:color w:val="000000"/>
              </w:rPr>
            </w:pPr>
            <w:r>
              <w:rPr>
                <w:b/>
                <w:bCs/>
                <w:color w:val="000000"/>
              </w:rPr>
              <w:t>Pr &gt; ChiSq</w:t>
            </w:r>
          </w:p>
        </w:tc>
      </w:tr>
      <w:tr w:rsidR="00456D84" w14:paraId="343F9EE2" w14:textId="77777777" w:rsidTr="00352A0D">
        <w:tblPrEx>
          <w:tblCellMar>
            <w:top w:w="0" w:type="dxa"/>
            <w:left w:w="0" w:type="dxa"/>
            <w:bottom w:w="0" w:type="dxa"/>
            <w:right w:w="0" w:type="dxa"/>
          </w:tblCellMar>
        </w:tblPrEx>
        <w:trPr>
          <w:cantSplit/>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tcPr>
          <w:p w14:paraId="2CFBCF48" w14:textId="77777777" w:rsidR="00456D84" w:rsidRDefault="00456D84" w:rsidP="00352A0D">
            <w:pPr>
              <w:keepNext/>
              <w:adjustRightInd w:val="0"/>
              <w:spacing w:before="60" w:after="60"/>
              <w:rPr>
                <w:b/>
                <w:bCs/>
                <w:color w:val="000000"/>
              </w:rPr>
            </w:pPr>
            <w:r>
              <w:rPr>
                <w:b/>
                <w:bCs/>
                <w:color w:val="000000"/>
              </w:rPr>
              <w:t>Intercept</w:t>
            </w:r>
          </w:p>
        </w:tc>
        <w:tc>
          <w:tcPr>
            <w:tcW w:w="836" w:type="dxa"/>
            <w:tcBorders>
              <w:top w:val="nil"/>
              <w:left w:val="single" w:sz="2" w:space="0" w:color="000000"/>
              <w:bottom w:val="single" w:sz="2" w:space="0" w:color="000000"/>
              <w:right w:val="nil"/>
            </w:tcBorders>
            <w:shd w:val="clear" w:color="auto" w:fill="BBBBBB"/>
            <w:tcMar>
              <w:left w:w="60" w:type="dxa"/>
              <w:right w:w="60" w:type="dxa"/>
            </w:tcMar>
          </w:tcPr>
          <w:p w14:paraId="534BCD08" w14:textId="77777777" w:rsidR="00456D84" w:rsidRDefault="00456D84" w:rsidP="00352A0D">
            <w:pPr>
              <w:keepNext/>
              <w:adjustRightInd w:val="0"/>
              <w:spacing w:before="60" w:after="60"/>
              <w:rPr>
                <w:b/>
                <w:bCs/>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E058E84" w14:textId="77777777" w:rsidR="00456D84" w:rsidRDefault="00456D84" w:rsidP="00352A0D">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63912ED" w14:textId="77777777" w:rsidR="00456D84" w:rsidRDefault="00456D84" w:rsidP="00352A0D">
            <w:pPr>
              <w:keepNext/>
              <w:adjustRightInd w:val="0"/>
              <w:spacing w:before="60" w:after="60"/>
              <w:jc w:val="right"/>
              <w:rPr>
                <w:color w:val="000000"/>
              </w:rPr>
            </w:pPr>
            <w:r w:rsidRPr="00456D84">
              <w:rPr>
                <w:color w:val="000000"/>
                <w:highlight w:val="yellow"/>
              </w:rPr>
              <w:t>-2.9371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697F80B" w14:textId="77777777" w:rsidR="00456D84" w:rsidRDefault="00456D84" w:rsidP="00352A0D">
            <w:pPr>
              <w:keepNext/>
              <w:adjustRightInd w:val="0"/>
              <w:spacing w:before="60" w:after="60"/>
              <w:jc w:val="right"/>
              <w:rPr>
                <w:color w:val="000000"/>
              </w:rPr>
            </w:pPr>
            <w:r>
              <w:rPr>
                <w:color w:val="000000"/>
              </w:rPr>
              <w:t>0.1100</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6F13B80D" w14:textId="77777777" w:rsidR="00456D84" w:rsidRDefault="00456D84" w:rsidP="00352A0D">
            <w:pPr>
              <w:keepNext/>
              <w:adjustRightInd w:val="0"/>
              <w:spacing w:before="60" w:after="60"/>
              <w:jc w:val="right"/>
              <w:rPr>
                <w:color w:val="000000"/>
              </w:rPr>
            </w:pPr>
            <w:r>
              <w:rPr>
                <w:color w:val="000000"/>
              </w:rPr>
              <w:t>712.7510</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88C6CD" w14:textId="77777777" w:rsidR="00456D84" w:rsidRDefault="00456D84" w:rsidP="00352A0D">
            <w:pPr>
              <w:keepNext/>
              <w:adjustRightInd w:val="0"/>
              <w:spacing w:before="60" w:after="60"/>
              <w:jc w:val="right"/>
              <w:rPr>
                <w:color w:val="000000"/>
              </w:rPr>
            </w:pPr>
            <w:r>
              <w:rPr>
                <w:color w:val="000000"/>
              </w:rPr>
              <w:t>&lt;.0001</w:t>
            </w:r>
          </w:p>
        </w:tc>
      </w:tr>
      <w:tr w:rsidR="00456D84" w14:paraId="7E1C343F" w14:textId="77777777" w:rsidTr="00352A0D">
        <w:tblPrEx>
          <w:tblCellMar>
            <w:top w:w="0" w:type="dxa"/>
            <w:left w:w="0" w:type="dxa"/>
            <w:bottom w:w="0" w:type="dxa"/>
            <w:right w:w="0" w:type="dxa"/>
          </w:tblCellMar>
        </w:tblPrEx>
        <w:trPr>
          <w:cantSplit/>
          <w:jc w:val="center"/>
        </w:trPr>
        <w:tc>
          <w:tcPr>
            <w:tcW w:w="1158" w:type="dxa"/>
            <w:tcBorders>
              <w:top w:val="nil"/>
              <w:left w:val="single" w:sz="6" w:space="0" w:color="000000"/>
              <w:bottom w:val="single" w:sz="6" w:space="0" w:color="000000"/>
              <w:right w:val="nil"/>
            </w:tcBorders>
            <w:shd w:val="clear" w:color="auto" w:fill="BBBBBB"/>
            <w:tcMar>
              <w:left w:w="60" w:type="dxa"/>
              <w:right w:w="60" w:type="dxa"/>
            </w:tcMar>
          </w:tcPr>
          <w:p w14:paraId="07BF19F9" w14:textId="77777777" w:rsidR="00456D84" w:rsidRDefault="00456D84" w:rsidP="00352A0D">
            <w:pPr>
              <w:keepNext/>
              <w:adjustRightInd w:val="0"/>
              <w:spacing w:before="60" w:after="60"/>
              <w:rPr>
                <w:b/>
                <w:bCs/>
                <w:color w:val="000000"/>
              </w:rPr>
            </w:pPr>
            <w:r>
              <w:rPr>
                <w:b/>
                <w:bCs/>
                <w:color w:val="000000"/>
              </w:rPr>
              <w:t>vaccine</w:t>
            </w:r>
          </w:p>
        </w:tc>
        <w:tc>
          <w:tcPr>
            <w:tcW w:w="836" w:type="dxa"/>
            <w:tcBorders>
              <w:top w:val="nil"/>
              <w:left w:val="single" w:sz="2" w:space="0" w:color="000000"/>
              <w:bottom w:val="single" w:sz="6" w:space="0" w:color="000000"/>
              <w:right w:val="nil"/>
            </w:tcBorders>
            <w:shd w:val="clear" w:color="auto" w:fill="BBBBBB"/>
            <w:tcMar>
              <w:left w:w="60" w:type="dxa"/>
              <w:right w:w="60" w:type="dxa"/>
            </w:tcMar>
          </w:tcPr>
          <w:p w14:paraId="49541F14" w14:textId="77777777" w:rsidR="00456D84" w:rsidRDefault="00456D84" w:rsidP="00352A0D">
            <w:pPr>
              <w:keepNext/>
              <w:adjustRightInd w:val="0"/>
              <w:spacing w:before="60" w:after="60"/>
              <w:rPr>
                <w:b/>
                <w:bCs/>
                <w:color w:val="000000"/>
              </w:rPr>
            </w:pPr>
            <w:r>
              <w:rPr>
                <w:b/>
                <w:bCs/>
                <w:color w:val="000000"/>
              </w:rPr>
              <w:t>vaccine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3B390FE4" w14:textId="77777777" w:rsidR="00456D84" w:rsidRDefault="00456D84" w:rsidP="00352A0D">
            <w:pPr>
              <w:keepNext/>
              <w:adjustRightInd w:val="0"/>
              <w:spacing w:before="60" w:after="60"/>
              <w:jc w:val="right"/>
              <w:rPr>
                <w:color w:val="000000"/>
              </w:rPr>
            </w:pPr>
            <w:r>
              <w:rPr>
                <w:color w:val="00000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17237E90" w14:textId="77777777" w:rsidR="00456D84" w:rsidRDefault="00456D84" w:rsidP="00352A0D">
            <w:pPr>
              <w:keepNext/>
              <w:adjustRightInd w:val="0"/>
              <w:spacing w:before="60" w:after="60"/>
              <w:jc w:val="right"/>
              <w:rPr>
                <w:color w:val="000000"/>
              </w:rPr>
            </w:pPr>
            <w:r w:rsidRPr="00456D84">
              <w:rPr>
                <w:color w:val="000000"/>
                <w:highlight w:val="yellow"/>
              </w:rPr>
              <w:t>-1.0956</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47BB20E5" w14:textId="77777777" w:rsidR="00456D84" w:rsidRDefault="00456D84" w:rsidP="00352A0D">
            <w:pPr>
              <w:keepNext/>
              <w:adjustRightInd w:val="0"/>
              <w:spacing w:before="60" w:after="60"/>
              <w:jc w:val="right"/>
              <w:rPr>
                <w:color w:val="000000"/>
              </w:rPr>
            </w:pPr>
            <w:r>
              <w:rPr>
                <w:color w:val="000000"/>
              </w:rPr>
              <w:t>0.2120</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70E9CF13" w14:textId="77777777" w:rsidR="00456D84" w:rsidRDefault="00456D84" w:rsidP="00352A0D">
            <w:pPr>
              <w:keepNext/>
              <w:adjustRightInd w:val="0"/>
              <w:spacing w:before="60" w:after="60"/>
              <w:jc w:val="right"/>
              <w:rPr>
                <w:color w:val="000000"/>
              </w:rPr>
            </w:pPr>
            <w:r>
              <w:rPr>
                <w:color w:val="000000"/>
              </w:rPr>
              <w:t>26.7141</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4B9FC98" w14:textId="77777777" w:rsidR="00456D84" w:rsidRDefault="00456D84" w:rsidP="00352A0D">
            <w:pPr>
              <w:keepNext/>
              <w:adjustRightInd w:val="0"/>
              <w:spacing w:before="60" w:after="60"/>
              <w:jc w:val="right"/>
              <w:rPr>
                <w:color w:val="000000"/>
              </w:rPr>
            </w:pPr>
            <w:r>
              <w:rPr>
                <w:color w:val="000000"/>
              </w:rPr>
              <w:t>&lt;.0001</w:t>
            </w:r>
          </w:p>
        </w:tc>
      </w:tr>
    </w:tbl>
    <w:p w14:paraId="4599BC3A" w14:textId="77777777" w:rsidR="00456D84" w:rsidRDefault="00456D84" w:rsidP="00456D84">
      <w:pPr>
        <w:pStyle w:val="ListParagraph"/>
      </w:pPr>
    </w:p>
    <w:p w14:paraId="387D45CE" w14:textId="77777777" w:rsidR="004343AC" w:rsidRDefault="004343AC" w:rsidP="004343AC">
      <w:pPr>
        <w:pStyle w:val="ListParagraph"/>
      </w:pPr>
    </w:p>
    <w:p w14:paraId="38EBB645" w14:textId="568A9333" w:rsidR="004343AC" w:rsidRPr="004343AC" w:rsidRDefault="004343AC" w:rsidP="004343AC">
      <w:pPr>
        <w:pStyle w:val="ListParagraph"/>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RotaVirus Diarrhea</m:t>
                  </m:r>
                </m:e>
                <m:e>
                  <m:r>
                    <w:rPr>
                      <w:rFonts w:ascii="Cambria Math" w:hAnsi="Cambria Math"/>
                    </w:rPr>
                    <m:t>0 otherwise</m:t>
                  </m:r>
                </m:e>
              </m:eqAr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vaccine</m:t>
                      </m:r>
                    </m:e>
                    <m:e>
                      <m:r>
                        <w:rPr>
                          <w:rFonts w:ascii="Cambria Math" w:hAnsi="Cambria Math"/>
                        </w:rPr>
                        <m:t>0  placebo</m:t>
                      </m:r>
                    </m:e>
                  </m:eqArr>
                </m:e>
              </m:d>
            </m:e>
          </m:d>
        </m:oMath>
      </m:oMathPara>
    </w:p>
    <w:p w14:paraId="1D3DE6B8" w14:textId="77777777" w:rsidR="004343AC" w:rsidRDefault="004343AC" w:rsidP="004343AC">
      <w:pPr>
        <w:pStyle w:val="ListParagraph"/>
        <w:jc w:val="center"/>
        <w:rPr>
          <w:rFonts w:eastAsiaTheme="minorEastAsia"/>
        </w:rPr>
      </w:pPr>
    </w:p>
    <w:p w14:paraId="6AC8D67D" w14:textId="453AD33B" w:rsidR="004343AC" w:rsidRPr="007A105D" w:rsidRDefault="004343AC" w:rsidP="004343AC">
      <w:pPr>
        <w:pStyle w:val="ListParagraph"/>
        <w:jc w:val="cente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oMath>
      </m:oMathPara>
    </w:p>
    <w:p w14:paraId="608D7AF0" w14:textId="77777777" w:rsidR="007A105D" w:rsidRDefault="007A105D" w:rsidP="004343AC">
      <w:pPr>
        <w:pStyle w:val="ListParagraph"/>
        <w:jc w:val="center"/>
        <w:rPr>
          <w:rFonts w:eastAsiaTheme="minorEastAsia"/>
        </w:rPr>
      </w:pPr>
    </w:p>
    <w:p w14:paraId="2EB242B9" w14:textId="07B67E84" w:rsidR="007A105D" w:rsidRPr="007A105D" w:rsidRDefault="007A105D" w:rsidP="004343AC">
      <w:pPr>
        <w:pStyle w:val="ListParagraph"/>
        <w:jc w:val="center"/>
        <w:rPr>
          <w:rFonts w:eastAsiaTheme="minorEastAsia"/>
        </w:rPr>
      </w:pPr>
      <w:r>
        <w:rPr>
          <w:rFonts w:eastAsiaTheme="minorEastAsia"/>
        </w:rPr>
        <w:t>The estimated logistic regression model obtained from SAS is:</w:t>
      </w:r>
    </w:p>
    <w:p w14:paraId="510B1E34" w14:textId="77777777" w:rsidR="007A105D" w:rsidRDefault="007A105D" w:rsidP="004343AC">
      <w:pPr>
        <w:pStyle w:val="ListParagraph"/>
        <w:jc w:val="center"/>
      </w:pPr>
    </w:p>
    <w:p w14:paraId="32928E7A" w14:textId="3003FCEA" w:rsidR="007A105D" w:rsidRPr="004343AC" w:rsidRDefault="007A105D" w:rsidP="004343AC">
      <w:pPr>
        <w:pStyle w:val="ListParagraph"/>
        <w:jc w:val="center"/>
      </w:pPr>
      <m:oMathPara>
        <m:oMath>
          <m:r>
            <w:rPr>
              <w:rFonts w:ascii="Cambria Math" w:hAnsi="Cambria Math"/>
            </w:rPr>
            <m:t>logit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num>
                    <m:den>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den>
                  </m:f>
                </m:e>
              </m:d>
            </m:e>
          </m:func>
          <m:r>
            <w:rPr>
              <w:rFonts w:ascii="Cambria Math" w:hAnsi="Cambria Math"/>
            </w:rPr>
            <m:t>= -2.9371-1.0956</m:t>
          </m:r>
          <m:sSub>
            <m:sSubPr>
              <m:ctrlPr>
                <w:rPr>
                  <w:rFonts w:ascii="Cambria Math" w:hAnsi="Cambria Math"/>
                  <w:i/>
                </w:rPr>
              </m:ctrlPr>
            </m:sSubPr>
            <m:e>
              <m:r>
                <w:rPr>
                  <w:rFonts w:ascii="Cambria Math" w:hAnsi="Cambria Math"/>
                </w:rPr>
                <m:t>X</m:t>
              </m:r>
            </m:e>
            <m:sub>
              <m:r>
                <w:rPr>
                  <w:rFonts w:ascii="Cambria Math" w:hAnsi="Cambria Math"/>
                </w:rPr>
                <m:t>1i</m:t>
              </m:r>
            </m:sub>
          </m:sSub>
        </m:oMath>
      </m:oMathPara>
    </w:p>
    <w:p w14:paraId="4E6A85B6" w14:textId="77777777" w:rsidR="00886BBC" w:rsidRDefault="00886BBC" w:rsidP="00886BBC">
      <w:pPr>
        <w:pStyle w:val="ListParagraph"/>
      </w:pPr>
    </w:p>
    <w:p w14:paraId="7CB5957C" w14:textId="77777777" w:rsidR="00886BBC" w:rsidRDefault="00886BBC" w:rsidP="00886BBC">
      <w:pPr>
        <w:pStyle w:val="ListParagraph"/>
        <w:numPr>
          <w:ilvl w:val="0"/>
          <w:numId w:val="26"/>
        </w:numPr>
      </w:pPr>
      <w:r>
        <w:t>Provide an appropriate measure of effect to describe the relationship between vaccination and</w:t>
      </w:r>
      <w:r w:rsidRPr="00886BBC">
        <w:t xml:space="preserve"> </w:t>
      </w:r>
      <w:r>
        <w:t>rotavirus related diarrhea.</w:t>
      </w:r>
    </w:p>
    <w:p w14:paraId="240A7414" w14:textId="77777777" w:rsidR="007A105D" w:rsidRDefault="007A105D" w:rsidP="007A105D">
      <w:pPr>
        <w:pStyle w:val="ListParagraph"/>
      </w:pPr>
    </w:p>
    <w:tbl>
      <w:tblPr>
        <w:tblW w:w="0" w:type="auto"/>
        <w:jc w:val="center"/>
        <w:tblLayout w:type="fixed"/>
        <w:tblCellMar>
          <w:left w:w="0" w:type="dxa"/>
          <w:right w:w="0" w:type="dxa"/>
        </w:tblCellMar>
        <w:tblLook w:val="0000" w:firstRow="0" w:lastRow="0" w:firstColumn="0" w:lastColumn="0" w:noHBand="0" w:noVBand="0"/>
      </w:tblPr>
      <w:tblGrid>
        <w:gridCol w:w="2661"/>
        <w:gridCol w:w="974"/>
        <w:gridCol w:w="1035"/>
        <w:gridCol w:w="1035"/>
      </w:tblGrid>
      <w:tr w:rsidR="00456D84" w14:paraId="0BC4C98E" w14:textId="77777777" w:rsidTr="00352A0D">
        <w:tblPrEx>
          <w:tblCellMar>
            <w:top w:w="0" w:type="dxa"/>
            <w:left w:w="0" w:type="dxa"/>
            <w:bottom w:w="0" w:type="dxa"/>
            <w:right w:w="0" w:type="dxa"/>
          </w:tblCellMar>
        </w:tblPrEx>
        <w:trPr>
          <w:cantSplit/>
          <w:tblHeader/>
          <w:jc w:val="center"/>
        </w:trPr>
        <w:tc>
          <w:tcPr>
            <w:tcW w:w="570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9653C3E" w14:textId="77777777" w:rsidR="00456D84" w:rsidRDefault="00456D84" w:rsidP="00352A0D">
            <w:pPr>
              <w:keepNext/>
              <w:adjustRightInd w:val="0"/>
              <w:spacing w:before="60" w:after="60"/>
              <w:jc w:val="center"/>
              <w:rPr>
                <w:b/>
                <w:bCs/>
                <w:color w:val="000000"/>
              </w:rPr>
            </w:pPr>
            <w:r>
              <w:rPr>
                <w:b/>
                <w:bCs/>
                <w:color w:val="000000"/>
              </w:rPr>
              <w:t>Odds Ratio Estimates</w:t>
            </w:r>
          </w:p>
        </w:tc>
      </w:tr>
      <w:tr w:rsidR="00456D84" w14:paraId="017E2CA3" w14:textId="77777777" w:rsidTr="00352A0D">
        <w:tblPrEx>
          <w:tblCellMar>
            <w:top w:w="0" w:type="dxa"/>
            <w:left w:w="0" w:type="dxa"/>
            <w:bottom w:w="0" w:type="dxa"/>
            <w:right w:w="0" w:type="dxa"/>
          </w:tblCellMar>
        </w:tblPrEx>
        <w:trPr>
          <w:cantSplit/>
          <w:tblHeader/>
          <w:jc w:val="center"/>
        </w:trPr>
        <w:tc>
          <w:tcPr>
            <w:tcW w:w="2661" w:type="dxa"/>
            <w:tcBorders>
              <w:top w:val="nil"/>
              <w:left w:val="single" w:sz="6" w:space="0" w:color="000000"/>
              <w:bottom w:val="single" w:sz="2" w:space="0" w:color="000000"/>
              <w:right w:val="nil"/>
            </w:tcBorders>
            <w:shd w:val="clear" w:color="auto" w:fill="BBBBBB"/>
            <w:tcMar>
              <w:left w:w="60" w:type="dxa"/>
              <w:right w:w="60" w:type="dxa"/>
            </w:tcMar>
            <w:vAlign w:val="bottom"/>
          </w:tcPr>
          <w:p w14:paraId="1774F473" w14:textId="77777777" w:rsidR="00456D84" w:rsidRDefault="00456D84" w:rsidP="00352A0D">
            <w:pPr>
              <w:keepNext/>
              <w:adjustRightInd w:val="0"/>
              <w:spacing w:before="60" w:after="60"/>
              <w:rPr>
                <w:b/>
                <w:bCs/>
                <w:color w:val="000000"/>
              </w:rPr>
            </w:pPr>
            <w:r>
              <w:rPr>
                <w:b/>
                <w:bCs/>
                <w:color w:val="000000"/>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D2AB87" w14:textId="77777777" w:rsidR="00456D84" w:rsidRDefault="00456D84" w:rsidP="00352A0D">
            <w:pPr>
              <w:keepNext/>
              <w:adjustRightInd w:val="0"/>
              <w:spacing w:before="60" w:after="60"/>
              <w:jc w:val="right"/>
              <w:rPr>
                <w:b/>
                <w:bCs/>
                <w:color w:val="000000"/>
              </w:rPr>
            </w:pPr>
            <w:r>
              <w:rPr>
                <w:b/>
                <w:bCs/>
                <w:color w:val="000000"/>
              </w:rPr>
              <w:t>Point Estimate</w:t>
            </w:r>
          </w:p>
        </w:tc>
        <w:tc>
          <w:tcPr>
            <w:tcW w:w="207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90B4C62" w14:textId="77777777" w:rsidR="00456D84" w:rsidRDefault="00456D84" w:rsidP="00352A0D">
            <w:pPr>
              <w:keepNext/>
              <w:adjustRightInd w:val="0"/>
              <w:spacing w:before="60" w:after="60"/>
              <w:jc w:val="center"/>
              <w:rPr>
                <w:b/>
                <w:bCs/>
                <w:color w:val="000000"/>
              </w:rPr>
            </w:pPr>
            <w:r>
              <w:rPr>
                <w:b/>
                <w:bCs/>
                <w:color w:val="000000"/>
              </w:rPr>
              <w:t>95% Wald</w:t>
            </w:r>
            <w:r>
              <w:rPr>
                <w:b/>
                <w:bCs/>
                <w:color w:val="000000"/>
              </w:rPr>
              <w:br/>
              <w:t>Confidence Limits</w:t>
            </w:r>
          </w:p>
        </w:tc>
      </w:tr>
      <w:tr w:rsidR="00456D84" w14:paraId="14DFFAE9" w14:textId="77777777" w:rsidTr="00352A0D">
        <w:tblPrEx>
          <w:tblCellMar>
            <w:top w:w="0" w:type="dxa"/>
            <w:left w:w="0" w:type="dxa"/>
            <w:bottom w:w="0" w:type="dxa"/>
            <w:right w:w="0" w:type="dxa"/>
          </w:tblCellMar>
        </w:tblPrEx>
        <w:trPr>
          <w:cantSplit/>
          <w:jc w:val="center"/>
        </w:trPr>
        <w:tc>
          <w:tcPr>
            <w:tcW w:w="2661" w:type="dxa"/>
            <w:tcBorders>
              <w:top w:val="nil"/>
              <w:left w:val="single" w:sz="6" w:space="0" w:color="000000"/>
              <w:bottom w:val="single" w:sz="6" w:space="0" w:color="000000"/>
              <w:right w:val="nil"/>
            </w:tcBorders>
            <w:shd w:val="clear" w:color="auto" w:fill="BBBBBB"/>
            <w:tcMar>
              <w:left w:w="60" w:type="dxa"/>
              <w:right w:w="60" w:type="dxa"/>
            </w:tcMar>
          </w:tcPr>
          <w:p w14:paraId="6083254E" w14:textId="77777777" w:rsidR="00456D84" w:rsidRDefault="00456D84" w:rsidP="00352A0D">
            <w:pPr>
              <w:keepNext/>
              <w:adjustRightInd w:val="0"/>
              <w:spacing w:before="60" w:after="60"/>
              <w:rPr>
                <w:b/>
                <w:bCs/>
                <w:color w:val="000000"/>
              </w:rPr>
            </w:pPr>
            <w:r>
              <w:rPr>
                <w:b/>
                <w:bCs/>
                <w:color w:val="000000"/>
              </w:rPr>
              <w:t>vaccine vaccine vs placebo</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223B151A" w14:textId="77777777" w:rsidR="00456D84" w:rsidRDefault="00456D84" w:rsidP="00352A0D">
            <w:pPr>
              <w:keepNext/>
              <w:adjustRightInd w:val="0"/>
              <w:spacing w:before="60" w:after="60"/>
              <w:jc w:val="right"/>
              <w:rPr>
                <w:color w:val="000000"/>
              </w:rPr>
            </w:pPr>
            <w:r w:rsidRPr="00456D84">
              <w:rPr>
                <w:color w:val="000000"/>
                <w:highlight w:val="yellow"/>
              </w:rPr>
              <w:t>0.334</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14:paraId="4FA55DBC" w14:textId="77777777" w:rsidR="00456D84" w:rsidRDefault="00456D84" w:rsidP="00352A0D">
            <w:pPr>
              <w:keepNext/>
              <w:adjustRightInd w:val="0"/>
              <w:spacing w:before="60" w:after="60"/>
              <w:jc w:val="right"/>
              <w:rPr>
                <w:color w:val="000000"/>
              </w:rPr>
            </w:pPr>
            <w:r>
              <w:rPr>
                <w:color w:val="000000"/>
              </w:rPr>
              <w:t>0.221</w:t>
            </w:r>
          </w:p>
        </w:tc>
        <w:tc>
          <w:tcPr>
            <w:tcW w:w="103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609E697" w14:textId="77777777" w:rsidR="00456D84" w:rsidRDefault="00456D84" w:rsidP="00352A0D">
            <w:pPr>
              <w:keepNext/>
              <w:adjustRightInd w:val="0"/>
              <w:spacing w:before="60" w:after="60"/>
              <w:jc w:val="right"/>
              <w:rPr>
                <w:color w:val="000000"/>
              </w:rPr>
            </w:pPr>
            <w:r>
              <w:rPr>
                <w:color w:val="000000"/>
              </w:rPr>
              <w:t>0.507</w:t>
            </w:r>
          </w:p>
        </w:tc>
      </w:tr>
    </w:tbl>
    <w:p w14:paraId="1B0E29C5" w14:textId="77777777" w:rsidR="00456D84" w:rsidRDefault="00456D84" w:rsidP="007A105D">
      <w:pPr>
        <w:pStyle w:val="ListParagraph"/>
      </w:pPr>
    </w:p>
    <w:p w14:paraId="4013D94A" w14:textId="12262DCD" w:rsidR="007A105D" w:rsidRDefault="007A105D" w:rsidP="007A105D">
      <w:pPr>
        <w:pStyle w:val="ListParagraph"/>
      </w:pPr>
      <w:r>
        <w:t xml:space="preserve">Since this is a cross sectional study, we can report and odds ratio to describe the relationship between vaccination and rotavirus related diarrhea. </w:t>
      </w:r>
    </w:p>
    <w:p w14:paraId="5409AC5C" w14:textId="77777777" w:rsidR="007A105D" w:rsidRDefault="007A105D" w:rsidP="007A105D">
      <w:pPr>
        <w:pStyle w:val="ListParagraph"/>
      </w:pPr>
    </w:p>
    <w:p w14:paraId="5DB7C5EC" w14:textId="3B888128" w:rsidR="007A105D" w:rsidRPr="007A105D" w:rsidRDefault="007A105D" w:rsidP="007A105D">
      <w:pPr>
        <w:pStyle w:val="ListParagraph"/>
        <w:rPr>
          <w:rFonts w:eastAsiaTheme="minorEastAsia"/>
        </w:rPr>
      </w:pPr>
      <m:oMathPara>
        <m:oMath>
          <m:acc>
            <m:accPr>
              <m:ctrlPr>
                <w:rPr>
                  <w:rFonts w:ascii="Cambria Math" w:hAnsi="Cambria Math"/>
                  <w:i/>
                </w:rPr>
              </m:ctrlPr>
            </m:accPr>
            <m:e>
              <m:r>
                <w:rPr>
                  <w:rFonts w:ascii="Cambria Math" w:hAnsi="Cambria Math"/>
                </w:rPr>
                <m:t>OR</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-1.0956</m:t>
              </m:r>
            </m:sup>
          </m:sSup>
          <m:r>
            <w:rPr>
              <w:rFonts w:ascii="Cambria Math" w:hAnsi="Cambria Math"/>
            </w:rPr>
            <m:t>=.334</m:t>
          </m:r>
        </m:oMath>
      </m:oMathPara>
    </w:p>
    <w:p w14:paraId="7ECFABB3" w14:textId="77777777" w:rsidR="007A105D" w:rsidRDefault="007A105D" w:rsidP="007A105D">
      <w:pPr>
        <w:pStyle w:val="ListParagraph"/>
        <w:rPr>
          <w:rFonts w:eastAsiaTheme="minorEastAsia"/>
        </w:rPr>
      </w:pPr>
    </w:p>
    <w:p w14:paraId="7FFAFFDD" w14:textId="1ECD4AC3" w:rsidR="007A105D" w:rsidRDefault="007A105D" w:rsidP="007A105D">
      <w:pPr>
        <w:pStyle w:val="ListParagraph"/>
      </w:pPr>
      <w:r>
        <w:rPr>
          <w:rFonts w:eastAsiaTheme="minorEastAsia"/>
        </w:rPr>
        <w:t xml:space="preserve">The odds of having rotavirus related diarrhea among those given the vaccine are </w:t>
      </w:r>
      <w:r w:rsidRPr="009E6875">
        <w:rPr>
          <w:rFonts w:eastAsiaTheme="minorEastAsia"/>
          <w:b/>
        </w:rPr>
        <w:t>.334</w:t>
      </w:r>
      <w:r>
        <w:rPr>
          <w:rFonts w:eastAsiaTheme="minorEastAsia"/>
        </w:rPr>
        <w:t xml:space="preserve"> times the odds of </w:t>
      </w:r>
      <w:r w:rsidR="009E6875">
        <w:rPr>
          <w:rFonts w:eastAsiaTheme="minorEastAsia"/>
        </w:rPr>
        <w:t xml:space="preserve">having rotavirus related diarrhea among those given the placebo. </w:t>
      </w:r>
    </w:p>
    <w:p w14:paraId="4AB0A207" w14:textId="77777777" w:rsidR="00886BBC" w:rsidRDefault="00886BBC" w:rsidP="00886BBC">
      <w:pPr>
        <w:pStyle w:val="ListParagraph"/>
      </w:pPr>
    </w:p>
    <w:p w14:paraId="0C5A092C" w14:textId="77777777" w:rsidR="00886BBC" w:rsidRDefault="00886BBC" w:rsidP="00886BBC">
      <w:pPr>
        <w:pStyle w:val="ListParagraph"/>
        <w:numPr>
          <w:ilvl w:val="0"/>
          <w:numId w:val="26"/>
        </w:numPr>
      </w:pPr>
      <w:r>
        <w:t>Provide a 95% CI for your measure of association.</w:t>
      </w:r>
    </w:p>
    <w:p w14:paraId="6FA97E21" w14:textId="77777777" w:rsidR="00456D84" w:rsidRDefault="00456D84" w:rsidP="00456D84">
      <w:pPr>
        <w:pStyle w:val="ListParagraph"/>
      </w:pPr>
    </w:p>
    <w:tbl>
      <w:tblPr>
        <w:tblW w:w="0" w:type="auto"/>
        <w:jc w:val="center"/>
        <w:tblLayout w:type="fixed"/>
        <w:tblCellMar>
          <w:left w:w="0" w:type="dxa"/>
          <w:right w:w="0" w:type="dxa"/>
        </w:tblCellMar>
        <w:tblLook w:val="0000" w:firstRow="0" w:lastRow="0" w:firstColumn="0" w:lastColumn="0" w:noHBand="0" w:noVBand="0"/>
      </w:tblPr>
      <w:tblGrid>
        <w:gridCol w:w="2661"/>
        <w:gridCol w:w="974"/>
        <w:gridCol w:w="1035"/>
        <w:gridCol w:w="1035"/>
      </w:tblGrid>
      <w:tr w:rsidR="00456D84" w14:paraId="2A6319FF" w14:textId="77777777" w:rsidTr="00352A0D">
        <w:tblPrEx>
          <w:tblCellMar>
            <w:top w:w="0" w:type="dxa"/>
            <w:left w:w="0" w:type="dxa"/>
            <w:bottom w:w="0" w:type="dxa"/>
            <w:right w:w="0" w:type="dxa"/>
          </w:tblCellMar>
        </w:tblPrEx>
        <w:trPr>
          <w:cantSplit/>
          <w:tblHeader/>
          <w:jc w:val="center"/>
        </w:trPr>
        <w:tc>
          <w:tcPr>
            <w:tcW w:w="570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934D1D7" w14:textId="77777777" w:rsidR="00456D84" w:rsidRDefault="00456D84" w:rsidP="00352A0D">
            <w:pPr>
              <w:keepNext/>
              <w:adjustRightInd w:val="0"/>
              <w:spacing w:before="60" w:after="60"/>
              <w:jc w:val="center"/>
              <w:rPr>
                <w:b/>
                <w:bCs/>
                <w:color w:val="000000"/>
              </w:rPr>
            </w:pPr>
            <w:r>
              <w:rPr>
                <w:b/>
                <w:bCs/>
                <w:color w:val="000000"/>
              </w:rPr>
              <w:t>Odds Ratio Estimates</w:t>
            </w:r>
          </w:p>
        </w:tc>
      </w:tr>
      <w:tr w:rsidR="00456D84" w14:paraId="6FC98479" w14:textId="77777777" w:rsidTr="00352A0D">
        <w:tblPrEx>
          <w:tblCellMar>
            <w:top w:w="0" w:type="dxa"/>
            <w:left w:w="0" w:type="dxa"/>
            <w:bottom w:w="0" w:type="dxa"/>
            <w:right w:w="0" w:type="dxa"/>
          </w:tblCellMar>
        </w:tblPrEx>
        <w:trPr>
          <w:cantSplit/>
          <w:tblHeader/>
          <w:jc w:val="center"/>
        </w:trPr>
        <w:tc>
          <w:tcPr>
            <w:tcW w:w="2661" w:type="dxa"/>
            <w:tcBorders>
              <w:top w:val="nil"/>
              <w:left w:val="single" w:sz="6" w:space="0" w:color="000000"/>
              <w:bottom w:val="single" w:sz="2" w:space="0" w:color="000000"/>
              <w:right w:val="nil"/>
            </w:tcBorders>
            <w:shd w:val="clear" w:color="auto" w:fill="BBBBBB"/>
            <w:tcMar>
              <w:left w:w="60" w:type="dxa"/>
              <w:right w:w="60" w:type="dxa"/>
            </w:tcMar>
            <w:vAlign w:val="bottom"/>
          </w:tcPr>
          <w:p w14:paraId="36E90CE6" w14:textId="77777777" w:rsidR="00456D84" w:rsidRDefault="00456D84" w:rsidP="00352A0D">
            <w:pPr>
              <w:keepNext/>
              <w:adjustRightInd w:val="0"/>
              <w:spacing w:before="60" w:after="60"/>
              <w:rPr>
                <w:b/>
                <w:bCs/>
                <w:color w:val="000000"/>
              </w:rPr>
            </w:pPr>
            <w:r>
              <w:rPr>
                <w:b/>
                <w:bCs/>
                <w:color w:val="000000"/>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5A0B56A" w14:textId="77777777" w:rsidR="00456D84" w:rsidRDefault="00456D84" w:rsidP="00352A0D">
            <w:pPr>
              <w:keepNext/>
              <w:adjustRightInd w:val="0"/>
              <w:spacing w:before="60" w:after="60"/>
              <w:jc w:val="right"/>
              <w:rPr>
                <w:b/>
                <w:bCs/>
                <w:color w:val="000000"/>
              </w:rPr>
            </w:pPr>
            <w:r>
              <w:rPr>
                <w:b/>
                <w:bCs/>
                <w:color w:val="000000"/>
              </w:rPr>
              <w:t>Point Estimate</w:t>
            </w:r>
          </w:p>
        </w:tc>
        <w:tc>
          <w:tcPr>
            <w:tcW w:w="207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15C5F87" w14:textId="77777777" w:rsidR="00456D84" w:rsidRDefault="00456D84" w:rsidP="00352A0D">
            <w:pPr>
              <w:keepNext/>
              <w:adjustRightInd w:val="0"/>
              <w:spacing w:before="60" w:after="60"/>
              <w:jc w:val="center"/>
              <w:rPr>
                <w:b/>
                <w:bCs/>
                <w:color w:val="000000"/>
              </w:rPr>
            </w:pPr>
            <w:r>
              <w:rPr>
                <w:b/>
                <w:bCs/>
                <w:color w:val="000000"/>
              </w:rPr>
              <w:t>95% Wald</w:t>
            </w:r>
            <w:r>
              <w:rPr>
                <w:b/>
                <w:bCs/>
                <w:color w:val="000000"/>
              </w:rPr>
              <w:br/>
              <w:t>Confidence Limits</w:t>
            </w:r>
          </w:p>
        </w:tc>
      </w:tr>
      <w:tr w:rsidR="00456D84" w14:paraId="47FA28BE" w14:textId="77777777" w:rsidTr="00352A0D">
        <w:tblPrEx>
          <w:tblCellMar>
            <w:top w:w="0" w:type="dxa"/>
            <w:left w:w="0" w:type="dxa"/>
            <w:bottom w:w="0" w:type="dxa"/>
            <w:right w:w="0" w:type="dxa"/>
          </w:tblCellMar>
        </w:tblPrEx>
        <w:trPr>
          <w:cantSplit/>
          <w:jc w:val="center"/>
        </w:trPr>
        <w:tc>
          <w:tcPr>
            <w:tcW w:w="2661" w:type="dxa"/>
            <w:tcBorders>
              <w:top w:val="nil"/>
              <w:left w:val="single" w:sz="6" w:space="0" w:color="000000"/>
              <w:bottom w:val="single" w:sz="6" w:space="0" w:color="000000"/>
              <w:right w:val="nil"/>
            </w:tcBorders>
            <w:shd w:val="clear" w:color="auto" w:fill="BBBBBB"/>
            <w:tcMar>
              <w:left w:w="60" w:type="dxa"/>
              <w:right w:w="60" w:type="dxa"/>
            </w:tcMar>
          </w:tcPr>
          <w:p w14:paraId="20EC0C45" w14:textId="77777777" w:rsidR="00456D84" w:rsidRDefault="00456D84" w:rsidP="00352A0D">
            <w:pPr>
              <w:keepNext/>
              <w:adjustRightInd w:val="0"/>
              <w:spacing w:before="60" w:after="60"/>
              <w:rPr>
                <w:b/>
                <w:bCs/>
                <w:color w:val="000000"/>
              </w:rPr>
            </w:pPr>
            <w:r>
              <w:rPr>
                <w:b/>
                <w:bCs/>
                <w:color w:val="000000"/>
              </w:rPr>
              <w:t>vaccine vaccine vs placebo</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1A9F85B7" w14:textId="77777777" w:rsidR="00456D84" w:rsidRDefault="00456D84" w:rsidP="00352A0D">
            <w:pPr>
              <w:keepNext/>
              <w:adjustRightInd w:val="0"/>
              <w:spacing w:before="60" w:after="60"/>
              <w:jc w:val="right"/>
              <w:rPr>
                <w:color w:val="000000"/>
              </w:rPr>
            </w:pPr>
            <w:r>
              <w:rPr>
                <w:color w:val="000000"/>
              </w:rPr>
              <w:t>0.334</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14:paraId="74D97E5E" w14:textId="77777777" w:rsidR="00456D84" w:rsidRDefault="00456D84" w:rsidP="00352A0D">
            <w:pPr>
              <w:keepNext/>
              <w:adjustRightInd w:val="0"/>
              <w:spacing w:before="60" w:after="60"/>
              <w:jc w:val="right"/>
              <w:rPr>
                <w:color w:val="000000"/>
              </w:rPr>
            </w:pPr>
            <w:r w:rsidRPr="00456D84">
              <w:rPr>
                <w:color w:val="000000"/>
                <w:highlight w:val="yellow"/>
              </w:rPr>
              <w:t>0.221</w:t>
            </w:r>
          </w:p>
        </w:tc>
        <w:tc>
          <w:tcPr>
            <w:tcW w:w="103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6D1C186" w14:textId="77777777" w:rsidR="00456D84" w:rsidRDefault="00456D84" w:rsidP="00352A0D">
            <w:pPr>
              <w:keepNext/>
              <w:adjustRightInd w:val="0"/>
              <w:spacing w:before="60" w:after="60"/>
              <w:jc w:val="right"/>
              <w:rPr>
                <w:color w:val="000000"/>
              </w:rPr>
            </w:pPr>
            <w:r w:rsidRPr="00456D84">
              <w:rPr>
                <w:color w:val="000000"/>
                <w:highlight w:val="yellow"/>
              </w:rPr>
              <w:t>0.507</w:t>
            </w:r>
          </w:p>
        </w:tc>
      </w:tr>
    </w:tbl>
    <w:p w14:paraId="5458AEC0" w14:textId="77777777" w:rsidR="00456D84" w:rsidRDefault="00456D84" w:rsidP="00456D84">
      <w:pPr>
        <w:pStyle w:val="ListParagraph"/>
      </w:pPr>
    </w:p>
    <w:p w14:paraId="44B9E6BE" w14:textId="77777777" w:rsidR="009E6875" w:rsidRDefault="009E6875" w:rsidP="009E6875">
      <w:pPr>
        <w:pStyle w:val="ListParagraph"/>
      </w:pPr>
    </w:p>
    <w:p w14:paraId="2AD5E0F0" w14:textId="521BB082" w:rsidR="009E6875" w:rsidRDefault="009E6875" w:rsidP="009E6875">
      <w:pPr>
        <w:pStyle w:val="ListParagraph"/>
      </w:pPr>
      <w:r>
        <w:t>Assumptions: Distribution of the log of the estimated odds ratio is approximately normal, therefore we can use a normal approximation</w:t>
      </w:r>
    </w:p>
    <w:p w14:paraId="6F2AA57D" w14:textId="77777777" w:rsidR="009E6875" w:rsidRDefault="009E6875" w:rsidP="009E6875">
      <w:pPr>
        <w:pStyle w:val="ListParagraph"/>
      </w:pPr>
    </w:p>
    <w:p w14:paraId="0B4F4E0F" w14:textId="22175E00" w:rsidR="009E6875" w:rsidRDefault="009E6875" w:rsidP="009E6875">
      <w:pPr>
        <w:pStyle w:val="ListParagraph"/>
        <w:rPr>
          <w:rFonts w:eastAsiaTheme="minorEastAsia"/>
        </w:rPr>
      </w:pPr>
      <m:oMath>
        <m:r>
          <w:rPr>
            <w:rFonts w:ascii="Cambria Math" w:hAnsi="Cambria Math"/>
          </w:rPr>
          <m:t>95% CI</m:t>
        </m:r>
      </m:oMath>
      <w:r>
        <w:rPr>
          <w:rFonts w:eastAsiaTheme="minorEastAsia"/>
        </w:rPr>
        <w:t xml:space="preserve"> for the true OR =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acc>
              <m:accPr>
                <m:ctrlPr>
                  <w:rPr>
                    <w:rFonts w:ascii="Cambria Math" w:eastAsiaTheme="minorEastAsia" w:hAnsi="Cambria Math"/>
                    <w:i/>
                  </w:rPr>
                </m:ctrlPr>
              </m:accPr>
              <m:e>
                <m:r>
                  <w:rPr>
                    <w:rFonts w:ascii="Cambria Math" w:eastAsiaTheme="minorEastAsia" w:hAnsi="Cambria Math"/>
                  </w:rPr>
                  <m:t>s.e.</m:t>
                </m:r>
              </m:e>
            </m:acc>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β</m:t>
                    </m:r>
                  </m:e>
                </m:acc>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acc>
              <m:accPr>
                <m:ctrlPr>
                  <w:rPr>
                    <w:rFonts w:ascii="Cambria Math" w:eastAsiaTheme="minorEastAsia" w:hAnsi="Cambria Math"/>
                    <w:i/>
                  </w:rPr>
                </m:ctrlPr>
              </m:accPr>
              <m:e>
                <m:r>
                  <w:rPr>
                    <w:rFonts w:ascii="Cambria Math" w:eastAsiaTheme="minorEastAsia" w:hAnsi="Cambria Math"/>
                  </w:rPr>
                  <m:t>s.e.</m:t>
                </m:r>
              </m:e>
            </m:acc>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β</m:t>
                    </m:r>
                  </m:e>
                </m:acc>
              </m:e>
            </m:d>
          </m:sup>
        </m:sSup>
        <m:r>
          <w:rPr>
            <w:rFonts w:ascii="Cambria Math" w:eastAsiaTheme="minorEastAsia" w:hAnsi="Cambria Math"/>
          </w:rPr>
          <m:t>)</m:t>
        </m:r>
      </m:oMath>
      <w:r>
        <w:rPr>
          <w:rFonts w:eastAsiaTheme="minorEastAsia"/>
        </w:rPr>
        <w:t xml:space="preserve"> = (.221,.507)</w:t>
      </w:r>
    </w:p>
    <w:p w14:paraId="757DF220" w14:textId="77777777" w:rsidR="009E6875" w:rsidRDefault="009E6875" w:rsidP="009E6875">
      <w:pPr>
        <w:pStyle w:val="ListParagraph"/>
      </w:pPr>
    </w:p>
    <w:p w14:paraId="7BBEA471" w14:textId="5FFA0734" w:rsidR="009E6875" w:rsidRDefault="009E6875" w:rsidP="009E6875">
      <w:pPr>
        <w:pStyle w:val="ListParagraph"/>
      </w:pPr>
      <w:r>
        <w:t xml:space="preserve">We are 95% confident that the true odds ratio for </w:t>
      </w:r>
      <w:r w:rsidR="0087047A">
        <w:t xml:space="preserve">describing the relationship between vaccination and rotavirus related diarrhea is between </w:t>
      </w:r>
      <w:r w:rsidR="0087047A" w:rsidRPr="0087047A">
        <w:rPr>
          <w:b/>
        </w:rPr>
        <w:t>.221 and .507</w:t>
      </w:r>
    </w:p>
    <w:p w14:paraId="316D86F8" w14:textId="77777777" w:rsidR="00886BBC" w:rsidRDefault="00886BBC" w:rsidP="00886BBC">
      <w:pPr>
        <w:pStyle w:val="ListParagraph"/>
      </w:pPr>
    </w:p>
    <w:p w14:paraId="5CC9EE57" w14:textId="7960735E" w:rsidR="00886BBC" w:rsidRDefault="00886BBC" w:rsidP="00886BBC">
      <w:pPr>
        <w:pStyle w:val="ListParagraph"/>
        <w:numPr>
          <w:ilvl w:val="0"/>
          <w:numId w:val="26"/>
        </w:numPr>
      </w:pPr>
      <w:r>
        <w:t>Use a LRT to assess whether rate of rotavirus related diarrhea varied significantly between those who received the vaccine and those that did not.</w:t>
      </w:r>
    </w:p>
    <w:p w14:paraId="15F33E91" w14:textId="77777777" w:rsidR="0087047A" w:rsidRDefault="0087047A" w:rsidP="0087047A">
      <w:pPr>
        <w:pStyle w:val="ListParagraph"/>
      </w:pPr>
    </w:p>
    <w:tbl>
      <w:tblPr>
        <w:tblW w:w="0" w:type="auto"/>
        <w:jc w:val="center"/>
        <w:tblLayout w:type="fixed"/>
        <w:tblCellMar>
          <w:left w:w="0" w:type="dxa"/>
          <w:right w:w="0" w:type="dxa"/>
        </w:tblCellMar>
        <w:tblLook w:val="0000" w:firstRow="0" w:lastRow="0" w:firstColumn="0" w:lastColumn="0" w:noHBand="0" w:noVBand="0"/>
      </w:tblPr>
      <w:tblGrid>
        <w:gridCol w:w="1033"/>
        <w:gridCol w:w="1010"/>
        <w:gridCol w:w="1157"/>
        <w:gridCol w:w="1157"/>
      </w:tblGrid>
      <w:tr w:rsidR="00456D84" w14:paraId="0981EDF7" w14:textId="77777777" w:rsidTr="00352A0D">
        <w:tblPrEx>
          <w:tblCellMar>
            <w:top w:w="0" w:type="dxa"/>
            <w:left w:w="0" w:type="dxa"/>
            <w:bottom w:w="0" w:type="dxa"/>
            <w:right w:w="0" w:type="dxa"/>
          </w:tblCellMar>
        </w:tblPrEx>
        <w:trPr>
          <w:cantSplit/>
          <w:tblHeader/>
          <w:jc w:val="center"/>
        </w:trPr>
        <w:tc>
          <w:tcPr>
            <w:tcW w:w="435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DF9215D" w14:textId="77777777" w:rsidR="00456D84" w:rsidRDefault="00456D84" w:rsidP="00352A0D">
            <w:pPr>
              <w:keepNext/>
              <w:adjustRightInd w:val="0"/>
              <w:spacing w:before="60" w:after="60"/>
              <w:jc w:val="center"/>
              <w:rPr>
                <w:b/>
                <w:bCs/>
                <w:color w:val="000000"/>
              </w:rPr>
            </w:pPr>
            <w:r>
              <w:rPr>
                <w:b/>
                <w:bCs/>
                <w:color w:val="000000"/>
              </w:rPr>
              <w:t>Model Fit Statistics</w:t>
            </w:r>
          </w:p>
        </w:tc>
      </w:tr>
      <w:tr w:rsidR="00456D84" w14:paraId="560B840B" w14:textId="77777777" w:rsidTr="00352A0D">
        <w:tblPrEx>
          <w:tblCellMar>
            <w:top w:w="0" w:type="dxa"/>
            <w:left w:w="0" w:type="dxa"/>
            <w:bottom w:w="0" w:type="dxa"/>
            <w:right w:w="0" w:type="dxa"/>
          </w:tblCellMar>
        </w:tblPrEx>
        <w:trPr>
          <w:cantSplit/>
          <w:tblHeader/>
          <w:jc w:val="center"/>
        </w:trPr>
        <w:tc>
          <w:tcPr>
            <w:tcW w:w="1033"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5892D5E6" w14:textId="77777777" w:rsidR="00456D84" w:rsidRDefault="00456D84" w:rsidP="00352A0D">
            <w:pPr>
              <w:keepNext/>
              <w:adjustRightInd w:val="0"/>
              <w:spacing w:before="60" w:after="60"/>
              <w:rPr>
                <w:b/>
                <w:bCs/>
                <w:color w:val="000000"/>
              </w:rPr>
            </w:pPr>
            <w:r>
              <w:rPr>
                <w:b/>
                <w:bCs/>
                <w:color w:val="000000"/>
              </w:rPr>
              <w:t>Criterion</w:t>
            </w:r>
          </w:p>
        </w:tc>
        <w:tc>
          <w:tcPr>
            <w:tcW w:w="1010"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1424C91A" w14:textId="77777777" w:rsidR="00456D84" w:rsidRDefault="00456D84" w:rsidP="00352A0D">
            <w:pPr>
              <w:keepNext/>
              <w:adjustRightInd w:val="0"/>
              <w:spacing w:before="60" w:after="60"/>
              <w:jc w:val="right"/>
              <w:rPr>
                <w:b/>
                <w:bCs/>
                <w:color w:val="000000"/>
              </w:rPr>
            </w:pPr>
            <w:r>
              <w:rPr>
                <w:b/>
                <w:bCs/>
                <w:color w:val="000000"/>
              </w:rPr>
              <w:t>Intercept Only</w:t>
            </w:r>
          </w:p>
        </w:tc>
        <w:tc>
          <w:tcPr>
            <w:tcW w:w="2314"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243972D" w14:textId="77777777" w:rsidR="00456D84" w:rsidRDefault="00456D84" w:rsidP="00352A0D">
            <w:pPr>
              <w:keepNext/>
              <w:adjustRightInd w:val="0"/>
              <w:spacing w:before="60" w:after="60"/>
              <w:jc w:val="center"/>
              <w:rPr>
                <w:b/>
                <w:bCs/>
                <w:color w:val="000000"/>
              </w:rPr>
            </w:pPr>
            <w:r>
              <w:rPr>
                <w:b/>
                <w:bCs/>
                <w:color w:val="000000"/>
              </w:rPr>
              <w:t>Intercept and Covariates</w:t>
            </w:r>
          </w:p>
        </w:tc>
      </w:tr>
      <w:tr w:rsidR="00456D84" w14:paraId="0B0DA665" w14:textId="77777777" w:rsidTr="00352A0D">
        <w:tblPrEx>
          <w:tblCellMar>
            <w:top w:w="0" w:type="dxa"/>
            <w:left w:w="0" w:type="dxa"/>
            <w:bottom w:w="0" w:type="dxa"/>
            <w:right w:w="0" w:type="dxa"/>
          </w:tblCellMar>
        </w:tblPrEx>
        <w:trPr>
          <w:cantSplit/>
          <w:tblHeader/>
          <w:jc w:val="center"/>
        </w:trPr>
        <w:tc>
          <w:tcPr>
            <w:tcW w:w="1033"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12D58D04" w14:textId="77777777" w:rsidR="00456D84" w:rsidRDefault="00456D84" w:rsidP="00352A0D">
            <w:pPr>
              <w:keepNext/>
              <w:adjustRightInd w:val="0"/>
              <w:rPr>
                <w:sz w:val="24"/>
                <w:szCs w:val="24"/>
              </w:rPr>
            </w:pPr>
          </w:p>
        </w:tc>
        <w:tc>
          <w:tcPr>
            <w:tcW w:w="1010"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258F7EF6" w14:textId="77777777" w:rsidR="00456D84" w:rsidRDefault="00456D84" w:rsidP="00352A0D">
            <w:pPr>
              <w:keepNext/>
              <w:adjustRightInd w:val="0"/>
              <w:rPr>
                <w:sz w:val="24"/>
                <w:szCs w:val="24"/>
              </w:rPr>
            </w:pPr>
          </w:p>
        </w:tc>
        <w:tc>
          <w:tcPr>
            <w:tcW w:w="115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D06792A" w14:textId="77777777" w:rsidR="00456D84" w:rsidRDefault="00456D84" w:rsidP="00352A0D">
            <w:pPr>
              <w:keepNext/>
              <w:adjustRightInd w:val="0"/>
              <w:spacing w:before="60" w:after="60"/>
              <w:jc w:val="right"/>
              <w:rPr>
                <w:b/>
                <w:bCs/>
                <w:color w:val="000000"/>
              </w:rPr>
            </w:pPr>
            <w:r>
              <w:rPr>
                <w:b/>
                <w:bCs/>
                <w:color w:val="000000"/>
              </w:rPr>
              <w:t>Log Likelihood</w:t>
            </w:r>
          </w:p>
        </w:tc>
        <w:tc>
          <w:tcPr>
            <w:tcW w:w="115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C62F2E9" w14:textId="77777777" w:rsidR="00456D84" w:rsidRDefault="00456D84" w:rsidP="00352A0D">
            <w:pPr>
              <w:keepNext/>
              <w:adjustRightInd w:val="0"/>
              <w:spacing w:before="60" w:after="60"/>
              <w:jc w:val="right"/>
              <w:rPr>
                <w:b/>
                <w:bCs/>
                <w:color w:val="000000"/>
              </w:rPr>
            </w:pPr>
            <w:r>
              <w:rPr>
                <w:b/>
                <w:bCs/>
                <w:color w:val="000000"/>
              </w:rPr>
              <w:t>Full Log Likelihood</w:t>
            </w:r>
          </w:p>
        </w:tc>
      </w:tr>
      <w:tr w:rsidR="00456D84" w14:paraId="2E4D53FB" w14:textId="77777777" w:rsidTr="00352A0D">
        <w:tblPrEx>
          <w:tblCellMar>
            <w:top w:w="0" w:type="dxa"/>
            <w:left w:w="0" w:type="dxa"/>
            <w:bottom w:w="0" w:type="dxa"/>
            <w:right w:w="0" w:type="dxa"/>
          </w:tblCellMar>
        </w:tblPrEx>
        <w:trPr>
          <w:cantSplit/>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tcPr>
          <w:p w14:paraId="25B52AB0" w14:textId="77777777" w:rsidR="00456D84" w:rsidRDefault="00456D84" w:rsidP="00352A0D">
            <w:pPr>
              <w:keepNext/>
              <w:adjustRightInd w:val="0"/>
              <w:spacing w:before="60" w:after="60"/>
              <w:rPr>
                <w:b/>
                <w:bCs/>
                <w:color w:val="000000"/>
              </w:rPr>
            </w:pPr>
            <w:r>
              <w:rPr>
                <w:b/>
                <w:bCs/>
                <w:color w:val="000000"/>
              </w:rPr>
              <w:t>AIC</w:t>
            </w:r>
          </w:p>
        </w:tc>
        <w:tc>
          <w:tcPr>
            <w:tcW w:w="1010" w:type="dxa"/>
            <w:tcBorders>
              <w:top w:val="nil"/>
              <w:left w:val="single" w:sz="2" w:space="0" w:color="000000"/>
              <w:bottom w:val="single" w:sz="2" w:space="0" w:color="000000"/>
              <w:right w:val="nil"/>
            </w:tcBorders>
            <w:shd w:val="clear" w:color="auto" w:fill="FFFFFF"/>
            <w:tcMar>
              <w:left w:w="60" w:type="dxa"/>
              <w:right w:w="60" w:type="dxa"/>
            </w:tcMar>
          </w:tcPr>
          <w:p w14:paraId="32336C0B" w14:textId="77777777" w:rsidR="00456D84" w:rsidRDefault="00456D84" w:rsidP="00352A0D">
            <w:pPr>
              <w:keepNext/>
              <w:adjustRightInd w:val="0"/>
              <w:spacing w:before="60" w:after="60"/>
              <w:jc w:val="right"/>
              <w:rPr>
                <w:color w:val="000000"/>
              </w:rPr>
            </w:pPr>
            <w:r>
              <w:rPr>
                <w:color w:val="000000"/>
              </w:rPr>
              <w:t>1034.525</w:t>
            </w:r>
          </w:p>
        </w:tc>
        <w:tc>
          <w:tcPr>
            <w:tcW w:w="1157" w:type="dxa"/>
            <w:tcBorders>
              <w:top w:val="nil"/>
              <w:left w:val="single" w:sz="2" w:space="0" w:color="000000"/>
              <w:bottom w:val="single" w:sz="2" w:space="0" w:color="000000"/>
              <w:right w:val="nil"/>
            </w:tcBorders>
            <w:shd w:val="clear" w:color="auto" w:fill="FFFFFF"/>
            <w:tcMar>
              <w:left w:w="60" w:type="dxa"/>
              <w:right w:w="60" w:type="dxa"/>
            </w:tcMar>
          </w:tcPr>
          <w:p w14:paraId="79C4AE1F" w14:textId="77777777" w:rsidR="00456D84" w:rsidRDefault="00456D84" w:rsidP="00352A0D">
            <w:pPr>
              <w:keepNext/>
              <w:adjustRightInd w:val="0"/>
              <w:spacing w:before="60" w:after="60"/>
              <w:jc w:val="right"/>
              <w:rPr>
                <w:color w:val="000000"/>
              </w:rPr>
            </w:pPr>
            <w:r>
              <w:rPr>
                <w:color w:val="000000"/>
              </w:rPr>
              <w:t>1006.178</w:t>
            </w:r>
          </w:p>
        </w:tc>
        <w:tc>
          <w:tcPr>
            <w:tcW w:w="11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958CA16" w14:textId="77777777" w:rsidR="00456D84" w:rsidRDefault="00456D84" w:rsidP="00352A0D">
            <w:pPr>
              <w:keepNext/>
              <w:adjustRightInd w:val="0"/>
              <w:spacing w:before="60" w:after="60"/>
              <w:jc w:val="right"/>
              <w:rPr>
                <w:color w:val="000000"/>
              </w:rPr>
            </w:pPr>
            <w:r>
              <w:rPr>
                <w:color w:val="000000"/>
              </w:rPr>
              <w:t>15.514</w:t>
            </w:r>
          </w:p>
        </w:tc>
      </w:tr>
      <w:tr w:rsidR="00456D84" w14:paraId="5E3C45F0" w14:textId="77777777" w:rsidTr="00352A0D">
        <w:tblPrEx>
          <w:tblCellMar>
            <w:top w:w="0" w:type="dxa"/>
            <w:left w:w="0" w:type="dxa"/>
            <w:bottom w:w="0" w:type="dxa"/>
            <w:right w:w="0" w:type="dxa"/>
          </w:tblCellMar>
        </w:tblPrEx>
        <w:trPr>
          <w:cantSplit/>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tcPr>
          <w:p w14:paraId="679BA18B" w14:textId="77777777" w:rsidR="00456D84" w:rsidRDefault="00456D84" w:rsidP="00352A0D">
            <w:pPr>
              <w:keepNext/>
              <w:adjustRightInd w:val="0"/>
              <w:spacing w:before="60" w:after="60"/>
              <w:rPr>
                <w:b/>
                <w:bCs/>
                <w:color w:val="000000"/>
              </w:rPr>
            </w:pPr>
            <w:r>
              <w:rPr>
                <w:b/>
                <w:bCs/>
                <w:color w:val="000000"/>
              </w:rPr>
              <w:t>SC</w:t>
            </w:r>
          </w:p>
        </w:tc>
        <w:tc>
          <w:tcPr>
            <w:tcW w:w="1010" w:type="dxa"/>
            <w:tcBorders>
              <w:top w:val="nil"/>
              <w:left w:val="single" w:sz="2" w:space="0" w:color="000000"/>
              <w:bottom w:val="single" w:sz="2" w:space="0" w:color="000000"/>
              <w:right w:val="nil"/>
            </w:tcBorders>
            <w:shd w:val="clear" w:color="auto" w:fill="FFFFFF"/>
            <w:tcMar>
              <w:left w:w="60" w:type="dxa"/>
              <w:right w:w="60" w:type="dxa"/>
            </w:tcMar>
          </w:tcPr>
          <w:p w14:paraId="589137C6" w14:textId="77777777" w:rsidR="00456D84" w:rsidRDefault="00456D84" w:rsidP="00352A0D">
            <w:pPr>
              <w:keepNext/>
              <w:adjustRightInd w:val="0"/>
              <w:spacing w:before="60" w:after="60"/>
              <w:jc w:val="right"/>
              <w:rPr>
                <w:color w:val="000000"/>
              </w:rPr>
            </w:pPr>
            <w:r>
              <w:rPr>
                <w:color w:val="000000"/>
              </w:rPr>
              <w:t>1040.688</w:t>
            </w:r>
          </w:p>
        </w:tc>
        <w:tc>
          <w:tcPr>
            <w:tcW w:w="1157" w:type="dxa"/>
            <w:tcBorders>
              <w:top w:val="nil"/>
              <w:left w:val="single" w:sz="2" w:space="0" w:color="000000"/>
              <w:bottom w:val="single" w:sz="2" w:space="0" w:color="000000"/>
              <w:right w:val="nil"/>
            </w:tcBorders>
            <w:shd w:val="clear" w:color="auto" w:fill="FFFFFF"/>
            <w:tcMar>
              <w:left w:w="60" w:type="dxa"/>
              <w:right w:w="60" w:type="dxa"/>
            </w:tcMar>
          </w:tcPr>
          <w:p w14:paraId="56157E72" w14:textId="77777777" w:rsidR="00456D84" w:rsidRDefault="00456D84" w:rsidP="00352A0D">
            <w:pPr>
              <w:keepNext/>
              <w:adjustRightInd w:val="0"/>
              <w:spacing w:before="60" w:after="60"/>
              <w:jc w:val="right"/>
              <w:rPr>
                <w:color w:val="000000"/>
              </w:rPr>
            </w:pPr>
            <w:r>
              <w:rPr>
                <w:color w:val="000000"/>
              </w:rPr>
              <w:t>1018.504</w:t>
            </w:r>
          </w:p>
        </w:tc>
        <w:tc>
          <w:tcPr>
            <w:tcW w:w="11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A0BB40" w14:textId="77777777" w:rsidR="00456D84" w:rsidRDefault="00456D84" w:rsidP="00352A0D">
            <w:pPr>
              <w:keepNext/>
              <w:adjustRightInd w:val="0"/>
              <w:spacing w:before="60" w:after="60"/>
              <w:jc w:val="right"/>
              <w:rPr>
                <w:color w:val="000000"/>
              </w:rPr>
            </w:pPr>
            <w:r>
              <w:rPr>
                <w:color w:val="000000"/>
              </w:rPr>
              <w:t>27.839</w:t>
            </w:r>
          </w:p>
        </w:tc>
      </w:tr>
      <w:tr w:rsidR="00456D84" w14:paraId="650A97F3" w14:textId="77777777" w:rsidTr="00352A0D">
        <w:tblPrEx>
          <w:tblCellMar>
            <w:top w:w="0" w:type="dxa"/>
            <w:left w:w="0" w:type="dxa"/>
            <w:bottom w:w="0" w:type="dxa"/>
            <w:right w:w="0" w:type="dxa"/>
          </w:tblCellMar>
        </w:tblPrEx>
        <w:trPr>
          <w:cantSplit/>
          <w:jc w:val="center"/>
        </w:trPr>
        <w:tc>
          <w:tcPr>
            <w:tcW w:w="1033" w:type="dxa"/>
            <w:tcBorders>
              <w:top w:val="nil"/>
              <w:left w:val="single" w:sz="6" w:space="0" w:color="000000"/>
              <w:bottom w:val="single" w:sz="6" w:space="0" w:color="000000"/>
              <w:right w:val="nil"/>
            </w:tcBorders>
            <w:shd w:val="clear" w:color="auto" w:fill="BBBBBB"/>
            <w:tcMar>
              <w:left w:w="60" w:type="dxa"/>
              <w:right w:w="60" w:type="dxa"/>
            </w:tcMar>
          </w:tcPr>
          <w:p w14:paraId="4953F129" w14:textId="77777777" w:rsidR="00456D84" w:rsidRDefault="00456D84" w:rsidP="00352A0D">
            <w:pPr>
              <w:keepNext/>
              <w:adjustRightInd w:val="0"/>
              <w:spacing w:before="60" w:after="60"/>
              <w:rPr>
                <w:b/>
                <w:bCs/>
                <w:color w:val="000000"/>
              </w:rPr>
            </w:pPr>
            <w:r>
              <w:rPr>
                <w:b/>
                <w:bCs/>
                <w:color w:val="000000"/>
              </w:rPr>
              <w:t>-2 Log L</w:t>
            </w:r>
          </w:p>
        </w:tc>
        <w:tc>
          <w:tcPr>
            <w:tcW w:w="1010" w:type="dxa"/>
            <w:tcBorders>
              <w:top w:val="nil"/>
              <w:left w:val="single" w:sz="2" w:space="0" w:color="000000"/>
              <w:bottom w:val="single" w:sz="6" w:space="0" w:color="000000"/>
              <w:right w:val="nil"/>
            </w:tcBorders>
            <w:shd w:val="clear" w:color="auto" w:fill="FFFFFF"/>
            <w:tcMar>
              <w:left w:w="60" w:type="dxa"/>
              <w:right w:w="60" w:type="dxa"/>
            </w:tcMar>
          </w:tcPr>
          <w:p w14:paraId="34579E18" w14:textId="77777777" w:rsidR="00456D84" w:rsidRDefault="00456D84" w:rsidP="00352A0D">
            <w:pPr>
              <w:keepNext/>
              <w:adjustRightInd w:val="0"/>
              <w:spacing w:before="60" w:after="60"/>
              <w:jc w:val="right"/>
              <w:rPr>
                <w:color w:val="000000"/>
              </w:rPr>
            </w:pPr>
            <w:r w:rsidRPr="00456D84">
              <w:rPr>
                <w:color w:val="000000"/>
                <w:highlight w:val="yellow"/>
              </w:rPr>
              <w:t>1032.525</w:t>
            </w:r>
          </w:p>
        </w:tc>
        <w:tc>
          <w:tcPr>
            <w:tcW w:w="1157" w:type="dxa"/>
            <w:tcBorders>
              <w:top w:val="nil"/>
              <w:left w:val="single" w:sz="2" w:space="0" w:color="000000"/>
              <w:bottom w:val="single" w:sz="6" w:space="0" w:color="000000"/>
              <w:right w:val="nil"/>
            </w:tcBorders>
            <w:shd w:val="clear" w:color="auto" w:fill="FFFFFF"/>
            <w:tcMar>
              <w:left w:w="60" w:type="dxa"/>
              <w:right w:w="60" w:type="dxa"/>
            </w:tcMar>
          </w:tcPr>
          <w:p w14:paraId="2058BD49" w14:textId="77777777" w:rsidR="00456D84" w:rsidRDefault="00456D84" w:rsidP="00352A0D">
            <w:pPr>
              <w:keepNext/>
              <w:adjustRightInd w:val="0"/>
              <w:spacing w:before="60" w:after="60"/>
              <w:jc w:val="right"/>
              <w:rPr>
                <w:color w:val="000000"/>
              </w:rPr>
            </w:pPr>
            <w:r w:rsidRPr="00456D84">
              <w:rPr>
                <w:color w:val="000000"/>
                <w:highlight w:val="yellow"/>
              </w:rPr>
              <w:t>1002.178</w:t>
            </w:r>
          </w:p>
        </w:tc>
        <w:tc>
          <w:tcPr>
            <w:tcW w:w="115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76266B3" w14:textId="77777777" w:rsidR="00456D84" w:rsidRDefault="00456D84" w:rsidP="00352A0D">
            <w:pPr>
              <w:keepNext/>
              <w:adjustRightInd w:val="0"/>
              <w:spacing w:before="60" w:after="60"/>
              <w:jc w:val="right"/>
              <w:rPr>
                <w:color w:val="000000"/>
              </w:rPr>
            </w:pPr>
            <w:r>
              <w:rPr>
                <w:color w:val="000000"/>
              </w:rPr>
              <w:t>11.514</w:t>
            </w:r>
          </w:p>
        </w:tc>
      </w:tr>
    </w:tbl>
    <w:p w14:paraId="3A83D117" w14:textId="77777777" w:rsidR="00456D84" w:rsidRDefault="00456D84" w:rsidP="0087047A">
      <w:pPr>
        <w:pStyle w:val="ListParagraph"/>
      </w:pPr>
    </w:p>
    <w:tbl>
      <w:tblPr>
        <w:tblW w:w="0" w:type="auto"/>
        <w:jc w:val="center"/>
        <w:tblLayout w:type="fixed"/>
        <w:tblCellMar>
          <w:left w:w="0" w:type="dxa"/>
          <w:right w:w="0" w:type="dxa"/>
        </w:tblCellMar>
        <w:tblLook w:val="0000" w:firstRow="0" w:lastRow="0" w:firstColumn="0" w:lastColumn="0" w:noHBand="0" w:noVBand="0"/>
      </w:tblPr>
      <w:tblGrid>
        <w:gridCol w:w="1747"/>
        <w:gridCol w:w="1234"/>
        <w:gridCol w:w="424"/>
        <w:gridCol w:w="1199"/>
      </w:tblGrid>
      <w:tr w:rsidR="00456D84" w14:paraId="73D80618" w14:textId="77777777" w:rsidTr="00352A0D">
        <w:tblPrEx>
          <w:tblCellMar>
            <w:top w:w="0" w:type="dxa"/>
            <w:left w:w="0" w:type="dxa"/>
            <w:bottom w:w="0" w:type="dxa"/>
            <w:right w:w="0" w:type="dxa"/>
          </w:tblCellMar>
        </w:tblPrEx>
        <w:trPr>
          <w:cantSplit/>
          <w:tblHeader/>
          <w:jc w:val="center"/>
        </w:trPr>
        <w:tc>
          <w:tcPr>
            <w:tcW w:w="460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CEC647D" w14:textId="77777777" w:rsidR="00456D84" w:rsidRDefault="00456D84" w:rsidP="00352A0D">
            <w:pPr>
              <w:keepNext/>
              <w:adjustRightInd w:val="0"/>
              <w:spacing w:before="60" w:after="60"/>
              <w:jc w:val="center"/>
              <w:rPr>
                <w:b/>
                <w:bCs/>
                <w:color w:val="000000"/>
              </w:rPr>
            </w:pPr>
            <w:r>
              <w:rPr>
                <w:b/>
                <w:bCs/>
                <w:color w:val="000000"/>
              </w:rPr>
              <w:t>Testing Global Null Hypothesis: BETA=0</w:t>
            </w:r>
          </w:p>
        </w:tc>
      </w:tr>
      <w:tr w:rsidR="00456D84" w14:paraId="5A20D483" w14:textId="77777777" w:rsidTr="00352A0D">
        <w:tblPrEx>
          <w:tblCellMar>
            <w:top w:w="0" w:type="dxa"/>
            <w:left w:w="0" w:type="dxa"/>
            <w:bottom w:w="0" w:type="dxa"/>
            <w:right w:w="0" w:type="dxa"/>
          </w:tblCellMar>
        </w:tblPrEx>
        <w:trPr>
          <w:cantSplit/>
          <w:tblHeader/>
          <w:jc w:val="center"/>
        </w:trPr>
        <w:tc>
          <w:tcPr>
            <w:tcW w:w="1747" w:type="dxa"/>
            <w:tcBorders>
              <w:top w:val="nil"/>
              <w:left w:val="single" w:sz="6" w:space="0" w:color="000000"/>
              <w:bottom w:val="single" w:sz="2" w:space="0" w:color="000000"/>
              <w:right w:val="nil"/>
            </w:tcBorders>
            <w:shd w:val="clear" w:color="auto" w:fill="BBBBBB"/>
            <w:tcMar>
              <w:left w:w="60" w:type="dxa"/>
              <w:right w:w="60" w:type="dxa"/>
            </w:tcMar>
            <w:vAlign w:val="bottom"/>
          </w:tcPr>
          <w:p w14:paraId="416EBC22" w14:textId="77777777" w:rsidR="00456D84" w:rsidRDefault="00456D84" w:rsidP="00352A0D">
            <w:pPr>
              <w:keepNext/>
              <w:adjustRightInd w:val="0"/>
              <w:spacing w:before="60" w:after="60"/>
              <w:rPr>
                <w:b/>
                <w:bCs/>
                <w:color w:val="000000"/>
              </w:rPr>
            </w:pPr>
            <w:r>
              <w:rPr>
                <w:b/>
                <w:bCs/>
                <w:color w:val="000000"/>
              </w:rPr>
              <w:t>Test</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034301A" w14:textId="77777777" w:rsidR="00456D84" w:rsidRDefault="00456D84" w:rsidP="00352A0D">
            <w:pPr>
              <w:keepNext/>
              <w:adjustRightInd w:val="0"/>
              <w:spacing w:before="60" w:after="60"/>
              <w:jc w:val="right"/>
              <w:rPr>
                <w:b/>
                <w:bCs/>
                <w:color w:val="000000"/>
              </w:rPr>
            </w:pPr>
            <w:r>
              <w:rPr>
                <w:b/>
                <w:bCs/>
                <w:color w:val="000000"/>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D2647C8" w14:textId="77777777" w:rsidR="00456D84" w:rsidRDefault="00456D84" w:rsidP="00352A0D">
            <w:pPr>
              <w:keepNext/>
              <w:adjustRightInd w:val="0"/>
              <w:spacing w:before="60" w:after="60"/>
              <w:jc w:val="right"/>
              <w:rPr>
                <w:b/>
                <w:bCs/>
                <w:color w:val="000000"/>
              </w:rPr>
            </w:pPr>
            <w:r>
              <w:rPr>
                <w:b/>
                <w:bCs/>
                <w:color w:val="000000"/>
              </w:rPr>
              <w:t>DF</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09CCAE7" w14:textId="77777777" w:rsidR="00456D84" w:rsidRDefault="00456D84" w:rsidP="00352A0D">
            <w:pPr>
              <w:keepNext/>
              <w:adjustRightInd w:val="0"/>
              <w:spacing w:before="60" w:after="60"/>
              <w:jc w:val="right"/>
              <w:rPr>
                <w:b/>
                <w:bCs/>
                <w:color w:val="000000"/>
              </w:rPr>
            </w:pPr>
            <w:r>
              <w:rPr>
                <w:b/>
                <w:bCs/>
                <w:color w:val="000000"/>
              </w:rPr>
              <w:t>Pr &gt; ChiSq</w:t>
            </w:r>
          </w:p>
        </w:tc>
      </w:tr>
      <w:tr w:rsidR="00456D84" w14:paraId="659B79F8" w14:textId="77777777" w:rsidTr="00352A0D">
        <w:tblPrEx>
          <w:tblCellMar>
            <w:top w:w="0" w:type="dxa"/>
            <w:left w:w="0" w:type="dxa"/>
            <w:bottom w:w="0" w:type="dxa"/>
            <w:right w:w="0" w:type="dxa"/>
          </w:tblCellMar>
        </w:tblPrEx>
        <w:trPr>
          <w:cantSplit/>
          <w:jc w:val="center"/>
        </w:trPr>
        <w:tc>
          <w:tcPr>
            <w:tcW w:w="1747" w:type="dxa"/>
            <w:tcBorders>
              <w:top w:val="nil"/>
              <w:left w:val="single" w:sz="6" w:space="0" w:color="000000"/>
              <w:bottom w:val="single" w:sz="2" w:space="0" w:color="000000"/>
              <w:right w:val="nil"/>
            </w:tcBorders>
            <w:shd w:val="clear" w:color="auto" w:fill="BBBBBB"/>
            <w:tcMar>
              <w:left w:w="60" w:type="dxa"/>
              <w:right w:w="60" w:type="dxa"/>
            </w:tcMar>
          </w:tcPr>
          <w:p w14:paraId="38858234" w14:textId="77777777" w:rsidR="00456D84" w:rsidRDefault="00456D84" w:rsidP="00352A0D">
            <w:pPr>
              <w:keepNext/>
              <w:adjustRightInd w:val="0"/>
              <w:spacing w:before="60" w:after="60"/>
              <w:rPr>
                <w:b/>
                <w:bCs/>
                <w:color w:val="000000"/>
              </w:rPr>
            </w:pPr>
            <w:r>
              <w:rPr>
                <w:b/>
                <w:bCs/>
                <w:color w:val="000000"/>
              </w:rPr>
              <w:t>Likelihood Ratio</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74E0CBD8" w14:textId="77777777" w:rsidR="00456D84" w:rsidRDefault="00456D84" w:rsidP="00352A0D">
            <w:pPr>
              <w:keepNext/>
              <w:adjustRightInd w:val="0"/>
              <w:spacing w:before="60" w:after="60"/>
              <w:jc w:val="right"/>
              <w:rPr>
                <w:color w:val="000000"/>
              </w:rPr>
            </w:pPr>
            <w:r w:rsidRPr="004B5029">
              <w:rPr>
                <w:color w:val="000000"/>
                <w:highlight w:val="yellow"/>
              </w:rPr>
              <w:t>30.3468</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EF91E31" w14:textId="77777777" w:rsidR="00456D84" w:rsidRDefault="00456D84" w:rsidP="00352A0D">
            <w:pPr>
              <w:keepNext/>
              <w:adjustRightInd w:val="0"/>
              <w:spacing w:before="60" w:after="60"/>
              <w:jc w:val="right"/>
              <w:rPr>
                <w:color w:val="000000"/>
              </w:rPr>
            </w:pPr>
            <w:r>
              <w:rPr>
                <w:color w:val="000000"/>
              </w:rPr>
              <w:t>1</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084066" w14:textId="77777777" w:rsidR="00456D84" w:rsidRDefault="00456D84" w:rsidP="00352A0D">
            <w:pPr>
              <w:keepNext/>
              <w:adjustRightInd w:val="0"/>
              <w:spacing w:before="60" w:after="60"/>
              <w:jc w:val="right"/>
              <w:rPr>
                <w:color w:val="000000"/>
              </w:rPr>
            </w:pPr>
            <w:r>
              <w:rPr>
                <w:color w:val="000000"/>
              </w:rPr>
              <w:t>&lt;.0001</w:t>
            </w:r>
          </w:p>
        </w:tc>
      </w:tr>
      <w:tr w:rsidR="00456D84" w14:paraId="02852E45" w14:textId="77777777" w:rsidTr="00352A0D">
        <w:tblPrEx>
          <w:tblCellMar>
            <w:top w:w="0" w:type="dxa"/>
            <w:left w:w="0" w:type="dxa"/>
            <w:bottom w:w="0" w:type="dxa"/>
            <w:right w:w="0" w:type="dxa"/>
          </w:tblCellMar>
        </w:tblPrEx>
        <w:trPr>
          <w:cantSplit/>
          <w:jc w:val="center"/>
        </w:trPr>
        <w:tc>
          <w:tcPr>
            <w:tcW w:w="1747" w:type="dxa"/>
            <w:tcBorders>
              <w:top w:val="nil"/>
              <w:left w:val="single" w:sz="6" w:space="0" w:color="000000"/>
              <w:bottom w:val="single" w:sz="2" w:space="0" w:color="000000"/>
              <w:right w:val="nil"/>
            </w:tcBorders>
            <w:shd w:val="clear" w:color="auto" w:fill="BBBBBB"/>
            <w:tcMar>
              <w:left w:w="60" w:type="dxa"/>
              <w:right w:w="60" w:type="dxa"/>
            </w:tcMar>
          </w:tcPr>
          <w:p w14:paraId="18A31509" w14:textId="77777777" w:rsidR="00456D84" w:rsidRDefault="00456D84" w:rsidP="00352A0D">
            <w:pPr>
              <w:keepNext/>
              <w:adjustRightInd w:val="0"/>
              <w:spacing w:before="60" w:after="60"/>
              <w:rPr>
                <w:b/>
                <w:bCs/>
                <w:color w:val="000000"/>
              </w:rPr>
            </w:pPr>
            <w:r>
              <w:rPr>
                <w:b/>
                <w:bCs/>
                <w:color w:val="000000"/>
              </w:rPr>
              <w:t>Score</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436AAA00" w14:textId="77777777" w:rsidR="00456D84" w:rsidRDefault="00456D84" w:rsidP="00352A0D">
            <w:pPr>
              <w:keepNext/>
              <w:adjustRightInd w:val="0"/>
              <w:spacing w:before="60" w:after="60"/>
              <w:jc w:val="right"/>
              <w:rPr>
                <w:color w:val="000000"/>
              </w:rPr>
            </w:pPr>
            <w:r>
              <w:rPr>
                <w:color w:val="000000"/>
              </w:rPr>
              <w:t>29.2526</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E089086" w14:textId="77777777" w:rsidR="00456D84" w:rsidRDefault="00456D84" w:rsidP="00352A0D">
            <w:pPr>
              <w:keepNext/>
              <w:adjustRightInd w:val="0"/>
              <w:spacing w:before="60" w:after="60"/>
              <w:jc w:val="right"/>
              <w:rPr>
                <w:color w:val="000000"/>
              </w:rPr>
            </w:pPr>
            <w:r>
              <w:rPr>
                <w:color w:val="000000"/>
              </w:rPr>
              <w:t>1</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9D4C4E" w14:textId="77777777" w:rsidR="00456D84" w:rsidRDefault="00456D84" w:rsidP="00352A0D">
            <w:pPr>
              <w:keepNext/>
              <w:adjustRightInd w:val="0"/>
              <w:spacing w:before="60" w:after="60"/>
              <w:jc w:val="right"/>
              <w:rPr>
                <w:color w:val="000000"/>
              </w:rPr>
            </w:pPr>
            <w:r>
              <w:rPr>
                <w:color w:val="000000"/>
              </w:rPr>
              <w:t>&lt;.0001</w:t>
            </w:r>
          </w:p>
        </w:tc>
      </w:tr>
      <w:tr w:rsidR="00456D84" w14:paraId="23D76EDE" w14:textId="77777777" w:rsidTr="00352A0D">
        <w:tblPrEx>
          <w:tblCellMar>
            <w:top w:w="0" w:type="dxa"/>
            <w:left w:w="0" w:type="dxa"/>
            <w:bottom w:w="0" w:type="dxa"/>
            <w:right w:w="0" w:type="dxa"/>
          </w:tblCellMar>
        </w:tblPrEx>
        <w:trPr>
          <w:cantSplit/>
          <w:jc w:val="center"/>
        </w:trPr>
        <w:tc>
          <w:tcPr>
            <w:tcW w:w="1747" w:type="dxa"/>
            <w:tcBorders>
              <w:top w:val="nil"/>
              <w:left w:val="single" w:sz="6" w:space="0" w:color="000000"/>
              <w:bottom w:val="single" w:sz="6" w:space="0" w:color="000000"/>
              <w:right w:val="nil"/>
            </w:tcBorders>
            <w:shd w:val="clear" w:color="auto" w:fill="BBBBBB"/>
            <w:tcMar>
              <w:left w:w="60" w:type="dxa"/>
              <w:right w:w="60" w:type="dxa"/>
            </w:tcMar>
          </w:tcPr>
          <w:p w14:paraId="4A4CD00D" w14:textId="77777777" w:rsidR="00456D84" w:rsidRDefault="00456D84" w:rsidP="00352A0D">
            <w:pPr>
              <w:keepNext/>
              <w:adjustRightInd w:val="0"/>
              <w:spacing w:before="60" w:after="60"/>
              <w:rPr>
                <w:b/>
                <w:bCs/>
                <w:color w:val="000000"/>
              </w:rPr>
            </w:pPr>
            <w:r>
              <w:rPr>
                <w:b/>
                <w:bCs/>
                <w:color w:val="000000"/>
              </w:rPr>
              <w:t>Wald</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7FD66B65" w14:textId="77777777" w:rsidR="00456D84" w:rsidRDefault="00456D84" w:rsidP="00352A0D">
            <w:pPr>
              <w:keepNext/>
              <w:adjustRightInd w:val="0"/>
              <w:spacing w:before="60" w:after="60"/>
              <w:jc w:val="right"/>
              <w:rPr>
                <w:color w:val="000000"/>
              </w:rPr>
            </w:pPr>
            <w:r w:rsidRPr="004B5029">
              <w:rPr>
                <w:color w:val="000000"/>
              </w:rPr>
              <w:t>26.7141</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FE30F61" w14:textId="77777777" w:rsidR="00456D84" w:rsidRDefault="00456D84" w:rsidP="00352A0D">
            <w:pPr>
              <w:keepNext/>
              <w:adjustRightInd w:val="0"/>
              <w:spacing w:before="60" w:after="60"/>
              <w:jc w:val="right"/>
              <w:rPr>
                <w:color w:val="000000"/>
              </w:rPr>
            </w:pPr>
            <w:r>
              <w:rPr>
                <w:color w:val="000000"/>
              </w:rPr>
              <w:t>1</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4D1E8A9" w14:textId="77777777" w:rsidR="00456D84" w:rsidRDefault="00456D84" w:rsidP="00352A0D">
            <w:pPr>
              <w:keepNext/>
              <w:adjustRightInd w:val="0"/>
              <w:spacing w:before="60" w:after="60"/>
              <w:jc w:val="right"/>
              <w:rPr>
                <w:color w:val="000000"/>
              </w:rPr>
            </w:pPr>
            <w:r w:rsidRPr="004B5029">
              <w:rPr>
                <w:color w:val="000000"/>
              </w:rPr>
              <w:t>&lt;.0001</w:t>
            </w:r>
          </w:p>
        </w:tc>
      </w:tr>
    </w:tbl>
    <w:p w14:paraId="0E75EC06" w14:textId="77777777" w:rsidR="00456D84" w:rsidRDefault="00456D84" w:rsidP="0087047A">
      <w:pPr>
        <w:pStyle w:val="ListParagraph"/>
      </w:pPr>
    </w:p>
    <w:p w14:paraId="2FB41100" w14:textId="00B3BB2F" w:rsidR="0087047A" w:rsidRDefault="0087047A" w:rsidP="0087047A">
      <w:pPr>
        <w:pStyle w:val="ListParagraph"/>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the true</w:t>
      </w:r>
      <w:r w:rsidR="00E4549E">
        <w:rPr>
          <w:rFonts w:eastAsiaTheme="minorEastAsia"/>
        </w:rPr>
        <w:t xml:space="preserve"> log</w:t>
      </w:r>
      <w:r>
        <w:rPr>
          <w:rFonts w:eastAsiaTheme="minorEastAsia"/>
        </w:rPr>
        <w:t xml:space="preserve"> odds ratio describing the association between rotavirus related diarrhea and those who received the vaccine</w:t>
      </w:r>
      <w:r w:rsidR="00E4549E">
        <w:rPr>
          <w:rFonts w:eastAsiaTheme="minorEastAsia"/>
        </w:rPr>
        <w:t xml:space="preserve"> compared to those who did not. </w:t>
      </w:r>
    </w:p>
    <w:p w14:paraId="0A2097E6" w14:textId="77777777" w:rsidR="00E4549E" w:rsidRDefault="00E4549E" w:rsidP="0087047A">
      <w:pPr>
        <w:pStyle w:val="ListParagraph"/>
      </w:pPr>
    </w:p>
    <w:p w14:paraId="1F701146" w14:textId="2E464C48" w:rsidR="00E4549E" w:rsidRPr="00E4549E" w:rsidRDefault="00E4549E" w:rsidP="0087047A">
      <w:pPr>
        <w:pStyle w:val="ListParagraph"/>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0</m:t>
          </m:r>
        </m:oMath>
      </m:oMathPara>
    </w:p>
    <w:p w14:paraId="17B7F535" w14:textId="187FD561" w:rsidR="00E4549E" w:rsidRPr="00E4549E" w:rsidRDefault="00E4549E" w:rsidP="0087047A">
      <w:pPr>
        <w:pStyle w:val="ListParagraph"/>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0</m:t>
          </m:r>
        </m:oMath>
      </m:oMathPara>
    </w:p>
    <w:p w14:paraId="7B29AE58" w14:textId="77777777" w:rsidR="00E4549E" w:rsidRDefault="00E4549E" w:rsidP="0087047A">
      <w:pPr>
        <w:pStyle w:val="ListParagraph"/>
        <w:rPr>
          <w:rFonts w:eastAsiaTheme="minorEastAsia"/>
        </w:rPr>
      </w:pPr>
    </w:p>
    <w:p w14:paraId="09126A72" w14:textId="19758339" w:rsidR="00E4549E" w:rsidRPr="00E4549E" w:rsidRDefault="00E4549E" w:rsidP="0087047A">
      <w:pPr>
        <w:pStyle w:val="ListParagraph"/>
        <w:rPr>
          <w:rFonts w:eastAsiaTheme="minorEastAsia"/>
        </w:rPr>
      </w:pPr>
      <m:oMathPara>
        <m:oMathParaPr>
          <m:jc m:val="left"/>
        </m:oMathParaPr>
        <m:oMath>
          <m:r>
            <w:rPr>
              <w:rFonts w:ascii="Cambria Math" w:eastAsiaTheme="minorEastAsia" w:hAnsi="Cambria Math"/>
            </w:rPr>
            <m:t>α=.05</m:t>
          </m:r>
        </m:oMath>
      </m:oMathPara>
    </w:p>
    <w:p w14:paraId="4C37DB2D" w14:textId="5520B907" w:rsidR="00E4549E" w:rsidRDefault="00E4549E" w:rsidP="0087047A">
      <w:pPr>
        <w:pStyle w:val="ListParagraph"/>
        <w:rPr>
          <w:rFonts w:eastAsiaTheme="minorEastAsia"/>
        </w:rPr>
      </w:pPr>
      <w:r>
        <w:rPr>
          <w:rFonts w:eastAsiaTheme="minorEastAsia"/>
        </w:rPr>
        <w:t xml:space="preserve">Assumptions: Independent observations, correctly specified the model, sufficiently large sample size. </w:t>
      </w:r>
    </w:p>
    <w:p w14:paraId="15E03367" w14:textId="77777777" w:rsidR="00E4549E" w:rsidRDefault="00E4549E" w:rsidP="0087047A">
      <w:pPr>
        <w:pStyle w:val="ListParagraph"/>
        <w:rPr>
          <w:rFonts w:eastAsiaTheme="minorEastAsia"/>
        </w:rPr>
      </w:pPr>
    </w:p>
    <w:p w14:paraId="6281BE08" w14:textId="2E10A1CF" w:rsidR="00E4549E" w:rsidRDefault="00E4549E" w:rsidP="0087047A">
      <w:pPr>
        <w:pStyle w:val="ListParagraph"/>
        <w:rPr>
          <w:rFonts w:eastAsiaTheme="minorEastAsia"/>
          <w:u w:val="single"/>
        </w:rPr>
      </w:pPr>
      <w:r w:rsidRPr="00E4549E">
        <w:rPr>
          <w:rFonts w:eastAsiaTheme="minorEastAsia"/>
          <w:u w:val="single"/>
        </w:rPr>
        <w:t>Under Null</w:t>
      </w:r>
      <w:r>
        <w:rPr>
          <w:rFonts w:eastAsiaTheme="minorEastAsia"/>
          <w:u w:val="single"/>
        </w:rPr>
        <w:t xml:space="preserve"> Hypothesis</w:t>
      </w:r>
    </w:p>
    <w:p w14:paraId="43EA3AA8" w14:textId="24F79987" w:rsidR="00E4549E" w:rsidRPr="00E4549E" w:rsidRDefault="00E4549E" w:rsidP="0087047A">
      <w:pPr>
        <w:pStyle w:val="ListParagraph"/>
        <w:rPr>
          <w:rFonts w:eastAsiaTheme="minorEastAsia"/>
        </w:rPr>
      </w:pPr>
      <m:oMathPara>
        <m:oMathParaPr>
          <m:jc m:val="left"/>
        </m:oMathParaP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num>
                    <m:den>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den>
                  </m:f>
                </m:e>
              </m:d>
            </m:e>
          </m:func>
          <m:r>
            <w:rPr>
              <w:rFonts w:ascii="Cambria Math" w:hAnsi="Cambria Math"/>
            </w:rPr>
            <m:t>= -2.937</m:t>
          </m:r>
          <m:r>
            <w:rPr>
              <w:rFonts w:ascii="Cambria Math" w:hAnsi="Cambria Math"/>
            </w:rPr>
            <m:t>1</m:t>
          </m:r>
        </m:oMath>
      </m:oMathPara>
    </w:p>
    <w:p w14:paraId="49C99401" w14:textId="77777777" w:rsidR="00E4549E" w:rsidRDefault="00E4549E" w:rsidP="0087047A">
      <w:pPr>
        <w:pStyle w:val="ListParagraph"/>
        <w:rPr>
          <w:rFonts w:eastAsiaTheme="minorEastAsia"/>
        </w:rPr>
      </w:pPr>
    </w:p>
    <w:p w14:paraId="553FBA89" w14:textId="4F1C4675" w:rsidR="00E4549E" w:rsidRDefault="00E4549E" w:rsidP="0087047A">
      <w:pPr>
        <w:pStyle w:val="ListParagraph"/>
        <w:rPr>
          <w:rFonts w:eastAsiaTheme="minorEastAsia"/>
          <w:u w:val="single"/>
        </w:rPr>
      </w:pPr>
      <w:r w:rsidRPr="00E4549E">
        <w:rPr>
          <w:rFonts w:eastAsiaTheme="minorEastAsia"/>
          <w:u w:val="single"/>
        </w:rPr>
        <w:t>Under Alternative Hypothesis</w:t>
      </w:r>
    </w:p>
    <w:p w14:paraId="0AC7E28E" w14:textId="314B1237" w:rsidR="00E4549E" w:rsidRPr="00E4549E" w:rsidRDefault="00E4549E" w:rsidP="0087047A">
      <w:pPr>
        <w:pStyle w:val="ListParagraph"/>
        <w:rPr>
          <w:rFonts w:eastAsiaTheme="minorEastAsia"/>
        </w:rPr>
      </w:pPr>
      <m:oMathPara>
        <m:oMathParaPr>
          <m:jc m:val="left"/>
        </m:oMathParaP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num>
                    <m:den>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den>
                  </m:f>
                </m:e>
              </m:d>
            </m:e>
          </m:func>
          <m:r>
            <w:rPr>
              <w:rFonts w:ascii="Cambria Math" w:hAnsi="Cambria Math"/>
            </w:rPr>
            <m:t>= -2.9371-1.0956</m:t>
          </m:r>
          <m:sSub>
            <m:sSubPr>
              <m:ctrlPr>
                <w:rPr>
                  <w:rFonts w:ascii="Cambria Math" w:hAnsi="Cambria Math"/>
                  <w:i/>
                </w:rPr>
              </m:ctrlPr>
            </m:sSubPr>
            <m:e>
              <m:r>
                <w:rPr>
                  <w:rFonts w:ascii="Cambria Math" w:hAnsi="Cambria Math"/>
                </w:rPr>
                <m:t>X</m:t>
              </m:r>
            </m:e>
            <m:sub>
              <m:r>
                <w:rPr>
                  <w:rFonts w:ascii="Cambria Math" w:hAnsi="Cambria Math"/>
                </w:rPr>
                <m:t>1i</m:t>
              </m:r>
            </m:sub>
          </m:sSub>
        </m:oMath>
      </m:oMathPara>
    </w:p>
    <w:p w14:paraId="28069D67" w14:textId="77777777" w:rsidR="00E4549E" w:rsidRDefault="00E4549E" w:rsidP="0087047A">
      <w:pPr>
        <w:pStyle w:val="ListParagraph"/>
        <w:rPr>
          <w:rFonts w:eastAsiaTheme="minorEastAsia"/>
        </w:rPr>
      </w:pPr>
    </w:p>
    <w:p w14:paraId="0177B49B" w14:textId="75A1B94A" w:rsidR="00E4549E" w:rsidRPr="00516B23" w:rsidRDefault="00E4549E" w:rsidP="00E4549E">
      <w:pPr>
        <w:pStyle w:val="ListParagrap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-2log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-2log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d>
          <m:r>
            <w:rPr>
              <w:rFonts w:ascii="Cambria Math" w:eastAsiaTheme="minorEastAsia" w:hAnsi="Cambria Math"/>
            </w:rPr>
            <m:t>=1032.525-1002.178=30.34</m:t>
          </m:r>
          <m:r>
            <w:rPr>
              <w:rFonts w:ascii="Cambria Math" w:eastAsiaTheme="minorEastAsia" w:hAnsi="Cambria Math"/>
            </w:rPr>
            <m:t>7</m:t>
          </m:r>
        </m:oMath>
      </m:oMathPara>
    </w:p>
    <w:p w14:paraId="6C163539" w14:textId="77777777" w:rsidR="00516B23" w:rsidRDefault="00516B23" w:rsidP="0087047A">
      <w:pPr>
        <w:pStyle w:val="ListParagraph"/>
        <w:rPr>
          <w:rFonts w:eastAsiaTheme="minorEastAsia"/>
        </w:rPr>
      </w:pPr>
    </w:p>
    <w:p w14:paraId="496A143D" w14:textId="060048E7" w:rsidR="00516B23" w:rsidRDefault="00E4549E" w:rsidP="00516B23">
      <w:pPr>
        <w:pStyle w:val="ListParagraph"/>
        <w:rPr>
          <w:rFonts w:eastAsiaTheme="minorEastAsia"/>
        </w:rPr>
      </w:pPr>
      <w:r>
        <w:rPr>
          <w:rFonts w:eastAsiaTheme="minorEastAsia"/>
        </w:rPr>
        <w:t xml:space="preserve">Use a LRT: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oMath>
      <w:r w:rsidR="00516B23">
        <w:rPr>
          <w:rFonts w:eastAsiaTheme="minorEastAsia"/>
        </w:rPr>
        <w:t xml:space="preserve"> under Ho</w:t>
      </w:r>
    </w:p>
    <w:p w14:paraId="53F98AED" w14:textId="77777777" w:rsidR="00516B23" w:rsidRDefault="00516B23" w:rsidP="00516B23">
      <w:pPr>
        <w:pStyle w:val="ListParagraph"/>
        <w:rPr>
          <w:rFonts w:eastAsiaTheme="minorEastAsia"/>
        </w:rPr>
      </w:pPr>
    </w:p>
    <w:p w14:paraId="27538B1A" w14:textId="706461A2" w:rsidR="00516B23" w:rsidRDefault="00516B23" w:rsidP="00516B23">
      <w:pPr>
        <w:pStyle w:val="ListParagraph"/>
        <w:rPr>
          <w:rFonts w:eastAsiaTheme="minorEastAsia"/>
        </w:rPr>
      </w:pPr>
      <w:r>
        <w:rPr>
          <w:rFonts w:eastAsiaTheme="minorEastAsia"/>
        </w:rPr>
        <w:lastRenderedPageBreak/>
        <w:t xml:space="preserve">Test Statistic: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=30.347</m:t>
        </m:r>
      </m:oMath>
    </w:p>
    <w:p w14:paraId="56027A3D" w14:textId="4FF58ACA" w:rsidR="00516B23" w:rsidRDefault="00516B23" w:rsidP="00516B23">
      <w:pPr>
        <w:pStyle w:val="ListParagraph"/>
        <w:rPr>
          <w:rFonts w:eastAsiaTheme="minorEastAsia"/>
        </w:rPr>
      </w:pPr>
      <w:r>
        <w:rPr>
          <w:rFonts w:eastAsiaTheme="minorEastAsia"/>
        </w:rPr>
        <w:t>p-value &lt; .0001</w:t>
      </w:r>
    </w:p>
    <w:p w14:paraId="19DA4139" w14:textId="77777777" w:rsidR="00516B23" w:rsidRDefault="00516B23" w:rsidP="00516B23">
      <w:pPr>
        <w:pStyle w:val="ListParagraph"/>
        <w:rPr>
          <w:rFonts w:eastAsiaTheme="minorEastAsia"/>
        </w:rPr>
      </w:pPr>
    </w:p>
    <w:p w14:paraId="6504F960" w14:textId="486009B7" w:rsidR="00516B23" w:rsidRDefault="00516B23" w:rsidP="00516B23">
      <w:pPr>
        <w:pStyle w:val="ListParagraph"/>
        <w:rPr>
          <w:rFonts w:eastAsiaTheme="minorEastAsia"/>
        </w:rPr>
      </w:pPr>
      <w:r>
        <w:rPr>
          <w:rFonts w:eastAsiaTheme="minorEastAsia"/>
        </w:rPr>
        <w:t>Decision: Since p-value &lt; .0001 we reject the null hypothesis</w:t>
      </w:r>
    </w:p>
    <w:p w14:paraId="0ADFD7A2" w14:textId="77777777" w:rsidR="00516B23" w:rsidRDefault="00516B23" w:rsidP="00516B23">
      <w:pPr>
        <w:pStyle w:val="ListParagraph"/>
        <w:rPr>
          <w:rFonts w:eastAsiaTheme="minorEastAsia"/>
        </w:rPr>
      </w:pPr>
    </w:p>
    <w:p w14:paraId="27617D3C" w14:textId="10781E16" w:rsidR="00516B23" w:rsidRPr="00516B23" w:rsidRDefault="00516B23" w:rsidP="00516B23">
      <w:pPr>
        <w:pStyle w:val="ListParagraph"/>
        <w:rPr>
          <w:rFonts w:eastAsiaTheme="minorEastAsia"/>
        </w:rPr>
      </w:pPr>
      <w:r>
        <w:rPr>
          <w:rFonts w:eastAsiaTheme="minorEastAsia"/>
        </w:rPr>
        <w:t xml:space="preserve">We have sufficient evidence in this data to suggest that rotavirus related diarrhea and vaccination status are associated at the 5% significant level. </w:t>
      </w:r>
    </w:p>
    <w:p w14:paraId="49042A61" w14:textId="77777777" w:rsidR="00886BBC" w:rsidRDefault="00886BBC" w:rsidP="00886BBC">
      <w:pPr>
        <w:pStyle w:val="ListParagraph"/>
      </w:pPr>
    </w:p>
    <w:p w14:paraId="105CAF32" w14:textId="6F740440" w:rsidR="00886BBC" w:rsidRDefault="00886BBC" w:rsidP="00886BBC">
      <w:pPr>
        <w:pStyle w:val="ListParagraph"/>
        <w:numPr>
          <w:ilvl w:val="0"/>
          <w:numId w:val="26"/>
        </w:numPr>
      </w:pPr>
      <w:r>
        <w:t>Provide a brief summary (in no more than two sentences) of your findings.</w:t>
      </w:r>
    </w:p>
    <w:p w14:paraId="6B26E145" w14:textId="77777777" w:rsidR="00516B23" w:rsidRDefault="00516B23" w:rsidP="00516B23">
      <w:pPr>
        <w:pStyle w:val="ListParagraph"/>
      </w:pPr>
    </w:p>
    <w:p w14:paraId="4D9D0582" w14:textId="3520970E" w:rsidR="00516B23" w:rsidRDefault="00516B23" w:rsidP="00516B23">
      <w:pPr>
        <w:pStyle w:val="ListParagraph"/>
      </w:pPr>
      <w:r>
        <w:t xml:space="preserve">After fitting a logistic regression model on the data we observed a vaccination odds ratio of .334 indicating that getting vaccinated is protective and can prevent against rotavirus related diarrhea. We can also conclude that vaccination status is significantly associated with having rotavirus related diarrhea. </w:t>
      </w:r>
    </w:p>
    <w:p w14:paraId="25CE60DA" w14:textId="77777777" w:rsidR="00BC062A" w:rsidRDefault="00BC062A" w:rsidP="00516B23">
      <w:pPr>
        <w:pStyle w:val="ListParagraph"/>
      </w:pPr>
    </w:p>
    <w:p w14:paraId="01C8D172"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'HW6.rtf'</w:t>
      </w:r>
      <w:r>
        <w:rPr>
          <w:rFonts w:ascii="Courier New" w:hAnsi="Courier New" w:cs="Courier New"/>
          <w:color w:val="000000"/>
          <w:sz w:val="20"/>
          <w:szCs w:val="20"/>
          <w:shd w:val="clear" w:color="auto" w:fill="FFFFFF"/>
        </w:rPr>
        <w:t>;</w:t>
      </w:r>
    </w:p>
    <w:p w14:paraId="1017B020"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RotaVirus;</w:t>
      </w:r>
    </w:p>
    <w:p w14:paraId="77CC6775"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vaccine events trials;</w:t>
      </w:r>
    </w:p>
    <w:p w14:paraId="77A9EE4F"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14:paraId="4D2841D0"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0 87 1728</w:t>
      </w:r>
    </w:p>
    <w:p w14:paraId="1C719ECF"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1 31 1780</w:t>
      </w:r>
    </w:p>
    <w:p w14:paraId="4DE6214C"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0983FFF"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BDBD5E1"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p>
    <w:p w14:paraId="7BA8F413"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1BA866DA"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vaccfmt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'placebo'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'vaccine'</w:t>
      </w:r>
      <w:r>
        <w:rPr>
          <w:rFonts w:ascii="Courier New" w:hAnsi="Courier New" w:cs="Courier New"/>
          <w:color w:val="000000"/>
          <w:sz w:val="20"/>
          <w:szCs w:val="20"/>
          <w:shd w:val="clear" w:color="auto" w:fill="FFFFFF"/>
        </w:rPr>
        <w:t>;</w:t>
      </w:r>
    </w:p>
    <w:p w14:paraId="267E8D0B"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FF59C49"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p>
    <w:p w14:paraId="6C798CAF"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RotaVirus;</w:t>
      </w:r>
    </w:p>
    <w:p w14:paraId="0E17128F"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vaccine(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'placebo'</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 = ref;</w:t>
      </w:r>
    </w:p>
    <w:p w14:paraId="262FAA87"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events/trials = vaccine/</w:t>
      </w:r>
      <w:r>
        <w:rPr>
          <w:rFonts w:ascii="Courier New" w:hAnsi="Courier New" w:cs="Courier New"/>
          <w:color w:val="0000FF"/>
          <w:sz w:val="20"/>
          <w:szCs w:val="20"/>
          <w:shd w:val="clear" w:color="auto" w:fill="FFFFFF"/>
        </w:rPr>
        <w:t>cl</w:t>
      </w:r>
      <w:r>
        <w:rPr>
          <w:rFonts w:ascii="Courier New" w:hAnsi="Courier New" w:cs="Courier New"/>
          <w:color w:val="000000"/>
          <w:sz w:val="20"/>
          <w:szCs w:val="20"/>
          <w:shd w:val="clear" w:color="auto" w:fill="FFFFFF"/>
        </w:rPr>
        <w:t>;</w:t>
      </w:r>
    </w:p>
    <w:p w14:paraId="0DADC7D3"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vaccine </w:t>
      </w:r>
      <w:r>
        <w:rPr>
          <w:rFonts w:ascii="Courier New" w:hAnsi="Courier New" w:cs="Courier New"/>
          <w:color w:val="008080"/>
          <w:sz w:val="20"/>
          <w:szCs w:val="20"/>
          <w:shd w:val="clear" w:color="auto" w:fill="FFFFFF"/>
        </w:rPr>
        <w:t>vaccfmt.</w:t>
      </w:r>
      <w:r>
        <w:rPr>
          <w:rFonts w:ascii="Courier New" w:hAnsi="Courier New" w:cs="Courier New"/>
          <w:color w:val="000000"/>
          <w:sz w:val="20"/>
          <w:szCs w:val="20"/>
          <w:shd w:val="clear" w:color="auto" w:fill="FFFFFF"/>
        </w:rPr>
        <w:t>;</w:t>
      </w:r>
    </w:p>
    <w:p w14:paraId="5ED7A7C4" w14:textId="77777777" w:rsidR="00BC062A" w:rsidRDefault="00BC062A" w:rsidP="00BC06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CFB829A" w14:textId="5F9304C0" w:rsidR="001D426C" w:rsidRDefault="00BC062A" w:rsidP="007201BA">
      <w:pPr>
        <w:pStyle w:val="ListParagraph"/>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262A1458" w14:textId="77777777" w:rsidR="007201BA" w:rsidRDefault="007201BA" w:rsidP="007201BA">
      <w:pPr>
        <w:pStyle w:val="ListParagraph"/>
      </w:pPr>
    </w:p>
    <w:p w14:paraId="6A177343" w14:textId="77777777" w:rsidR="0064731E" w:rsidRDefault="0064731E" w:rsidP="0064731E">
      <w:pPr>
        <w:pStyle w:val="ListParagraph"/>
        <w:numPr>
          <w:ilvl w:val="0"/>
          <w:numId w:val="11"/>
        </w:numPr>
        <w:spacing w:after="0" w:line="240" w:lineRule="auto"/>
      </w:pPr>
      <w:r>
        <w:t>A survey of high school students was done to examine whether students had ever driven a car after consuming a substantial amount of alcohol (1=yes, 0=no). Data was collected on their sex (male/female), race (black/white), and grade level (9, 10, 11, 12).  Researchers realized that the impact of race on consuming alcohol before driving might vary by grade level and decided to fit the following model:</w:t>
      </w:r>
    </w:p>
    <w:p w14:paraId="20ADC0C3" w14:textId="77777777" w:rsidR="0064731E" w:rsidRDefault="0064731E" w:rsidP="0064731E">
      <w:pPr>
        <w:spacing w:after="0" w:line="240" w:lineRule="auto"/>
      </w:pPr>
    </w:p>
    <w:tbl>
      <w:tblPr>
        <w:tblStyle w:val="TableGrid"/>
        <w:tblW w:w="0" w:type="auto"/>
        <w:jc w:val="center"/>
        <w:tblLook w:val="04A0" w:firstRow="1" w:lastRow="0" w:firstColumn="1" w:lastColumn="0" w:noHBand="0" w:noVBand="1"/>
      </w:tblPr>
      <w:tblGrid>
        <w:gridCol w:w="2785"/>
        <w:gridCol w:w="3044"/>
      </w:tblGrid>
      <w:tr w:rsidR="0064731E" w:rsidRPr="003B2F1C" w14:paraId="1C11BDE6" w14:textId="77777777" w:rsidTr="00352A0D">
        <w:trPr>
          <w:jc w:val="center"/>
        </w:trPr>
        <w:tc>
          <w:tcPr>
            <w:tcW w:w="2785" w:type="dxa"/>
            <w:tcBorders>
              <w:bottom w:val="single" w:sz="4" w:space="0" w:color="auto"/>
              <w:right w:val="nil"/>
            </w:tcBorders>
            <w:vAlign w:val="center"/>
          </w:tcPr>
          <w:p w14:paraId="44C8B023" w14:textId="77777777" w:rsidR="0064731E" w:rsidRPr="003B2F1C" w:rsidRDefault="0064731E" w:rsidP="00352A0D">
            <w:pPr>
              <w:pStyle w:val="ListParagraph"/>
              <w:rPr>
                <w:u w:val="single"/>
              </w:rPr>
            </w:pPr>
            <w:r w:rsidRPr="003B2F1C">
              <w:rPr>
                <w:u w:val="single"/>
              </w:rPr>
              <w:t>Variable</w:t>
            </w:r>
          </w:p>
        </w:tc>
        <w:tc>
          <w:tcPr>
            <w:tcW w:w="3044" w:type="dxa"/>
            <w:tcBorders>
              <w:left w:val="nil"/>
              <w:bottom w:val="single" w:sz="4" w:space="0" w:color="auto"/>
              <w:right w:val="single" w:sz="4" w:space="0" w:color="auto"/>
            </w:tcBorders>
            <w:vAlign w:val="center"/>
          </w:tcPr>
          <w:p w14:paraId="621A0A80" w14:textId="77777777" w:rsidR="0064731E" w:rsidRPr="003B2F1C" w:rsidRDefault="0064731E" w:rsidP="00352A0D">
            <w:pPr>
              <w:pStyle w:val="ListParagraph"/>
              <w:rPr>
                <w:u w:val="single"/>
              </w:rPr>
            </w:pPr>
            <w:r w:rsidRPr="003B2F1C">
              <w:rPr>
                <w:u w:val="single"/>
              </w:rPr>
              <w:t>Coding = 1 if</w:t>
            </w:r>
          </w:p>
        </w:tc>
      </w:tr>
      <w:tr w:rsidR="0064731E" w:rsidRPr="003B2F1C" w14:paraId="5DBF95E9" w14:textId="77777777" w:rsidTr="00352A0D">
        <w:trPr>
          <w:jc w:val="center"/>
        </w:trPr>
        <w:tc>
          <w:tcPr>
            <w:tcW w:w="2785" w:type="dxa"/>
            <w:tcBorders>
              <w:bottom w:val="nil"/>
              <w:right w:val="nil"/>
            </w:tcBorders>
          </w:tcPr>
          <w:p w14:paraId="6FAEDB85" w14:textId="77777777" w:rsidR="0064731E" w:rsidRDefault="0064731E" w:rsidP="00352A0D">
            <w:pPr>
              <w:pStyle w:val="ListParagraph"/>
            </w:pPr>
            <w:r>
              <w:t>Intercept</w:t>
            </w:r>
          </w:p>
          <w:p w14:paraId="22287BA6" w14:textId="77777777" w:rsidR="0064731E" w:rsidRPr="003B2F1C" w:rsidRDefault="0064731E" w:rsidP="00352A0D">
            <w:pPr>
              <w:pStyle w:val="ListParagraph"/>
            </w:pPr>
            <w:r>
              <w:t>Sex</w:t>
            </w:r>
            <w:r w:rsidRPr="003B2F1C">
              <w:t xml:space="preserve"> (</w:t>
            </w:r>
            <w:r w:rsidRPr="003B2F1C">
              <w:rPr>
                <w:i/>
              </w:rPr>
              <w:t>X</w:t>
            </w:r>
            <w:r w:rsidRPr="003B2F1C">
              <w:rPr>
                <w:vertAlign w:val="subscript"/>
              </w:rPr>
              <w:t>1</w:t>
            </w:r>
            <w:r w:rsidRPr="003B2F1C">
              <w:t>)</w:t>
            </w:r>
          </w:p>
        </w:tc>
        <w:tc>
          <w:tcPr>
            <w:tcW w:w="3044" w:type="dxa"/>
            <w:tcBorders>
              <w:left w:val="nil"/>
              <w:bottom w:val="nil"/>
              <w:right w:val="single" w:sz="4" w:space="0" w:color="auto"/>
            </w:tcBorders>
          </w:tcPr>
          <w:p w14:paraId="061C4C60" w14:textId="77777777" w:rsidR="0064731E" w:rsidRDefault="0064731E" w:rsidP="00352A0D"/>
          <w:p w14:paraId="06AAB3C7" w14:textId="77777777" w:rsidR="0064731E" w:rsidRPr="003B2F1C" w:rsidRDefault="0064731E" w:rsidP="00352A0D">
            <w:pPr>
              <w:pStyle w:val="ListParagraph"/>
            </w:pPr>
            <w:r>
              <w:t>Female</w:t>
            </w:r>
          </w:p>
        </w:tc>
      </w:tr>
      <w:tr w:rsidR="0064731E" w:rsidRPr="003B2F1C" w14:paraId="25A21C30" w14:textId="77777777" w:rsidTr="00352A0D">
        <w:trPr>
          <w:jc w:val="center"/>
        </w:trPr>
        <w:tc>
          <w:tcPr>
            <w:tcW w:w="2785" w:type="dxa"/>
            <w:tcBorders>
              <w:top w:val="nil"/>
              <w:bottom w:val="nil"/>
              <w:right w:val="nil"/>
            </w:tcBorders>
          </w:tcPr>
          <w:p w14:paraId="19E6E377" w14:textId="77777777" w:rsidR="0064731E" w:rsidRPr="003B2F1C" w:rsidRDefault="0064731E" w:rsidP="00352A0D">
            <w:pPr>
              <w:pStyle w:val="ListParagraph"/>
            </w:pPr>
            <w:r w:rsidRPr="003B2F1C">
              <w:t>Race (</w:t>
            </w:r>
            <w:r w:rsidRPr="003B2F1C">
              <w:rPr>
                <w:i/>
              </w:rPr>
              <w:t>X</w:t>
            </w:r>
            <w:r w:rsidRPr="003B2F1C">
              <w:rPr>
                <w:vertAlign w:val="subscript"/>
              </w:rPr>
              <w:t>2</w:t>
            </w:r>
            <w:r w:rsidRPr="003B2F1C">
              <w:t>)</w:t>
            </w:r>
          </w:p>
        </w:tc>
        <w:tc>
          <w:tcPr>
            <w:tcW w:w="3044" w:type="dxa"/>
            <w:tcBorders>
              <w:top w:val="nil"/>
              <w:left w:val="nil"/>
              <w:bottom w:val="nil"/>
              <w:right w:val="single" w:sz="4" w:space="0" w:color="auto"/>
            </w:tcBorders>
          </w:tcPr>
          <w:p w14:paraId="49B0FB36" w14:textId="77777777" w:rsidR="0064731E" w:rsidRPr="003B2F1C" w:rsidRDefault="0064731E" w:rsidP="00352A0D">
            <w:pPr>
              <w:pStyle w:val="ListParagraph"/>
            </w:pPr>
            <w:r>
              <w:t>Black</w:t>
            </w:r>
          </w:p>
        </w:tc>
      </w:tr>
      <w:tr w:rsidR="0064731E" w:rsidRPr="003B2F1C" w14:paraId="6A0B07A7" w14:textId="77777777" w:rsidTr="00352A0D">
        <w:trPr>
          <w:jc w:val="center"/>
        </w:trPr>
        <w:tc>
          <w:tcPr>
            <w:tcW w:w="2785" w:type="dxa"/>
            <w:tcBorders>
              <w:top w:val="nil"/>
              <w:bottom w:val="single" w:sz="4" w:space="0" w:color="auto"/>
              <w:right w:val="nil"/>
            </w:tcBorders>
          </w:tcPr>
          <w:p w14:paraId="5720218C" w14:textId="77777777" w:rsidR="0064731E" w:rsidRPr="003B2F1C" w:rsidRDefault="0064731E" w:rsidP="00352A0D">
            <w:pPr>
              <w:pStyle w:val="ListParagraph"/>
            </w:pPr>
            <w:r>
              <w:t>Grade Level</w:t>
            </w:r>
            <w:r w:rsidRPr="003B2F1C">
              <w:t xml:space="preserve"> (</w:t>
            </w:r>
            <w:r w:rsidRPr="003B2F1C">
              <w:rPr>
                <w:i/>
              </w:rPr>
              <w:t>X</w:t>
            </w:r>
            <w:r w:rsidRPr="003B2F1C">
              <w:rPr>
                <w:vertAlign w:val="subscript"/>
              </w:rPr>
              <w:t>3</w:t>
            </w:r>
            <w:r>
              <w:t>-</w:t>
            </w:r>
            <w:r w:rsidRPr="003B2F1C">
              <w:rPr>
                <w:i/>
              </w:rPr>
              <w:t xml:space="preserve"> X</w:t>
            </w:r>
            <w:r>
              <w:rPr>
                <w:vertAlign w:val="subscript"/>
              </w:rPr>
              <w:t>5</w:t>
            </w:r>
            <w:r>
              <w:t>)</w:t>
            </w:r>
          </w:p>
        </w:tc>
        <w:tc>
          <w:tcPr>
            <w:tcW w:w="3044" w:type="dxa"/>
            <w:tcBorders>
              <w:top w:val="nil"/>
              <w:left w:val="nil"/>
              <w:bottom w:val="single" w:sz="4" w:space="0" w:color="auto"/>
              <w:right w:val="single" w:sz="4" w:space="0" w:color="auto"/>
            </w:tcBorders>
          </w:tcPr>
          <w:p w14:paraId="06B3D5F9" w14:textId="77777777" w:rsidR="0064731E" w:rsidRDefault="0064731E" w:rsidP="00352A0D">
            <w:pPr>
              <w:pStyle w:val="ListParagraph"/>
            </w:pPr>
            <w:r>
              <w:t>9</w:t>
            </w:r>
            <w:r w:rsidRPr="008E2A85">
              <w:rPr>
                <w:vertAlign w:val="superscript"/>
              </w:rPr>
              <w:t>th</w:t>
            </w:r>
            <w:r>
              <w:t xml:space="preserve"> grade</w:t>
            </w:r>
          </w:p>
          <w:p w14:paraId="3C246A54" w14:textId="77777777" w:rsidR="0064731E" w:rsidRDefault="0064731E" w:rsidP="00352A0D">
            <w:pPr>
              <w:pStyle w:val="ListParagraph"/>
            </w:pPr>
            <w:r>
              <w:t>10</w:t>
            </w:r>
            <w:r w:rsidRPr="008E2A85">
              <w:rPr>
                <w:vertAlign w:val="superscript"/>
              </w:rPr>
              <w:t>th</w:t>
            </w:r>
            <w:r>
              <w:t xml:space="preserve"> grade</w:t>
            </w:r>
          </w:p>
          <w:p w14:paraId="5C0FED2F" w14:textId="77777777" w:rsidR="0064731E" w:rsidRPr="003B2F1C" w:rsidRDefault="0064731E" w:rsidP="00352A0D">
            <w:pPr>
              <w:pStyle w:val="ListParagraph"/>
            </w:pPr>
            <w:r>
              <w:t>11</w:t>
            </w:r>
            <w:r w:rsidRPr="008E2A85">
              <w:rPr>
                <w:vertAlign w:val="superscript"/>
              </w:rPr>
              <w:t>th</w:t>
            </w:r>
            <w:r>
              <w:t xml:space="preserve"> grade</w:t>
            </w:r>
          </w:p>
        </w:tc>
      </w:tr>
    </w:tbl>
    <w:p w14:paraId="7522F303" w14:textId="77777777" w:rsidR="0064731E" w:rsidRPr="0064731E" w:rsidRDefault="0064731E" w:rsidP="0064731E">
      <w:pPr>
        <w:spacing w:after="0" w:line="240" w:lineRule="auto"/>
        <w:rPr>
          <w:rFonts w:eastAsiaTheme="minorEastAsia"/>
        </w:rPr>
      </w:pPr>
    </w:p>
    <w:p w14:paraId="131C05F8" w14:textId="77777777" w:rsidR="0064731E" w:rsidRPr="0064731E" w:rsidRDefault="0064731E" w:rsidP="0064731E">
      <w:pPr>
        <w:spacing w:after="0" w:line="240" w:lineRule="auto"/>
        <w:rPr>
          <w:rFonts w:eastAsiaTheme="minorEastAsia"/>
        </w:rPr>
      </w:pPr>
      <m:oMathPara>
        <m:oMath>
          <m:r>
            <w:rPr>
              <w:rFonts w:ascii="Cambria Math" w:hAnsi="Cambria Math"/>
            </w:rPr>
            <w:lastRenderedPageBreak/>
            <m:t>logit</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π</m:t>
                      </m:r>
                    </m:e>
                    <m:sub>
                      <m:r>
                        <w:rPr>
                          <w:rFonts w:ascii="Cambria Math" w:hAnsi="Cambria Math"/>
                        </w:rPr>
                        <m:t>i</m:t>
                      </m:r>
                    </m:sub>
                  </m:sSub>
                </m:e>
              </m:acc>
            </m:e>
          </m:d>
          <m:r>
            <w:rPr>
              <w:rFonts w:ascii="Cambria Math" w:hAnsi="Cambria Math"/>
            </w:rPr>
            <m:t>=-0.88-0.40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-0.72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-2.22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-1.43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-0.58</m:t>
          </m:r>
          <m:sSub>
            <m:sSubPr>
              <m:ctrlPr>
                <w:rPr>
                  <w:rFonts w:ascii="Cambria Math" w:hAnsi="Cambria Math"/>
                  <w:i/>
                </w:rPr>
              </m:ctrlPr>
            </m:sSubPr>
            <m:e>
              <m:r>
                <w:rPr>
                  <w:rFonts w:ascii="Cambria Math" w:hAnsi="Cambria Math"/>
                </w:rPr>
                <m:t>X</m:t>
              </m:r>
            </m:e>
            <m:sub>
              <m:r>
                <w:rPr>
                  <w:rFonts w:ascii="Cambria Math" w:hAnsi="Cambria Math"/>
                </w:rPr>
                <m:t>5</m:t>
              </m:r>
            </m:sub>
          </m:sSub>
        </m:oMath>
      </m:oMathPara>
    </w:p>
    <w:p w14:paraId="44317ADE" w14:textId="351DBA42" w:rsidR="0064731E" w:rsidRPr="0064731E" w:rsidRDefault="0064731E" w:rsidP="0064731E">
      <w:pPr>
        <w:spacing w:after="0" w:line="240" w:lineRule="auto"/>
        <w:rPr>
          <w:rFonts w:eastAsiaTheme="minorEastAsia"/>
        </w:rPr>
      </w:pPr>
      <m:oMathPara>
        <m:oMath>
          <m:r>
            <w:rPr>
              <w:rFonts w:ascii="Cambria Math" w:hAnsi="Cambria Math"/>
            </w:rPr>
            <m:t>+0.74</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+0.38</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+0.01</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5</m:t>
              </m:r>
            </m:sub>
          </m:sSub>
        </m:oMath>
      </m:oMathPara>
    </w:p>
    <w:p w14:paraId="507F5489" w14:textId="77777777" w:rsidR="0064731E" w:rsidRDefault="0064731E" w:rsidP="0064731E">
      <w:pPr>
        <w:spacing w:after="0" w:line="240" w:lineRule="auto"/>
      </w:pPr>
    </w:p>
    <w:p w14:paraId="39437163" w14:textId="77777777" w:rsidR="0064731E" w:rsidRDefault="0064731E" w:rsidP="0064731E">
      <w:pPr>
        <w:pStyle w:val="ListParagraph"/>
        <w:numPr>
          <w:ilvl w:val="0"/>
          <w:numId w:val="25"/>
        </w:numPr>
        <w:spacing w:after="0" w:line="240" w:lineRule="auto"/>
      </w:pPr>
      <w:r>
        <w:t>What is the log odds of driving a car after drinking for a white female in the 9</w:t>
      </w:r>
      <w:r w:rsidRPr="00386EE9">
        <w:rPr>
          <w:vertAlign w:val="superscript"/>
        </w:rPr>
        <w:t>th</w:t>
      </w:r>
      <w:r>
        <w:t xml:space="preserve"> grade?</w:t>
      </w:r>
    </w:p>
    <w:p w14:paraId="17CE11FC" w14:textId="77777777" w:rsidR="001D426C" w:rsidRDefault="001D426C" w:rsidP="001D426C">
      <w:pPr>
        <w:pStyle w:val="ListParagraph"/>
        <w:spacing w:after="0" w:line="240" w:lineRule="auto"/>
      </w:pPr>
    </w:p>
    <w:p w14:paraId="13D13830" w14:textId="1093BAB3" w:rsidR="001D426C" w:rsidRDefault="001D426C" w:rsidP="001D426C">
      <w:pPr>
        <w:spacing w:after="0" w:line="240" w:lineRule="auto"/>
        <w:rPr>
          <w:rFonts w:eastAsiaTheme="minorEastAsia"/>
        </w:rPr>
      </w:pPr>
      <m:oMath>
        <m:r>
          <w:rPr>
            <w:rFonts w:ascii="Cambria Math" w:hAnsi="Cambria Math"/>
          </w:rPr>
          <m:t>log</m:t>
        </m:r>
      </m:oMath>
      <w:r>
        <w:rPr>
          <w:rFonts w:eastAsiaTheme="minorEastAsia"/>
        </w:rPr>
        <w:t>(</w:t>
      </w:r>
      <m:oMath>
        <m:f>
          <m:fPr>
            <m:ctrlPr>
              <w:rPr>
                <w:rFonts w:ascii="Cambria Math" w:eastAsiaTheme="minorEastAsia"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π</m:t>
                    </m:r>
                  </m:e>
                  <m:sub>
                    <m:r>
                      <w:rPr>
                        <w:rFonts w:ascii="Cambria Math" w:hAnsi="Cambria Math"/>
                      </w:rPr>
                      <m:t>i</m:t>
                    </m:r>
                  </m:sub>
                </m:sSub>
              </m:e>
            </m:acc>
          </m:num>
          <m:den>
            <m:r>
              <w:rPr>
                <w:rFonts w:ascii="Cambria Math" w:eastAsiaTheme="minorEastAsia" w:hAnsi="Cambria Math"/>
              </w:rPr>
              <m:t>1-</m:t>
            </m:r>
            <m:acc>
              <m:accPr>
                <m:ctrlPr>
                  <w:rPr>
                    <w:rFonts w:ascii="Cambria Math" w:hAnsi="Cambria Math"/>
                    <w:i/>
                  </w:rPr>
                </m:ctrlPr>
              </m:accPr>
              <m:e>
                <m:sSub>
                  <m:sSubPr>
                    <m:ctrlPr>
                      <w:rPr>
                        <w:rFonts w:ascii="Cambria Math" w:hAnsi="Cambria Math"/>
                        <w:i/>
                      </w:rPr>
                    </m:ctrlPr>
                  </m:sSubPr>
                  <m:e>
                    <m:r>
                      <w:rPr>
                        <w:rFonts w:ascii="Cambria Math" w:hAnsi="Cambria Math"/>
                      </w:rPr>
                      <m:t>π</m:t>
                    </m:r>
                  </m:e>
                  <m:sub>
                    <m:r>
                      <w:rPr>
                        <w:rFonts w:ascii="Cambria Math" w:hAnsi="Cambria Math"/>
                      </w:rPr>
                      <m:t>i</m:t>
                    </m:r>
                  </m:sub>
                </m:sSub>
              </m:e>
            </m:acc>
          </m:den>
        </m:f>
        <m:r>
          <w:rPr>
            <w:rFonts w:ascii="Cambria Math" w:eastAsiaTheme="minorEastAsia" w:hAnsi="Cambria Math"/>
          </w:rPr>
          <m:t>)</m:t>
        </m:r>
        <m:r>
          <w:rPr>
            <w:rFonts w:ascii="Cambria Math" w:hAnsi="Cambria Math"/>
          </w:rPr>
          <m:t>=-0.88-0.40*1-0.72*0-2.22*1-1.43*0-0.58*0+0.74*0*1+0.38*0*0+0.01*0*0=-3.5</m:t>
        </m:r>
      </m:oMath>
    </w:p>
    <w:p w14:paraId="0E6E0CD1" w14:textId="77777777" w:rsidR="001D426C" w:rsidRDefault="001D426C" w:rsidP="001D426C">
      <w:pPr>
        <w:spacing w:after="0" w:line="240" w:lineRule="auto"/>
        <w:rPr>
          <w:rFonts w:eastAsiaTheme="minorEastAsia"/>
        </w:rPr>
      </w:pPr>
    </w:p>
    <w:p w14:paraId="2EEE72B6" w14:textId="12AEF974" w:rsidR="001D426C" w:rsidRPr="0064731E" w:rsidRDefault="001D426C" w:rsidP="001D426C">
      <w:pPr>
        <w:spacing w:after="0" w:line="240" w:lineRule="auto"/>
        <w:rPr>
          <w:rFonts w:eastAsiaTheme="minorEastAsia"/>
        </w:rPr>
      </w:pPr>
      <w:r>
        <w:rPr>
          <w:rFonts w:eastAsiaTheme="minorEastAsia"/>
        </w:rPr>
        <w:tab/>
        <w:t>The log odds of driving a car after drinking for a white female in 9</w:t>
      </w:r>
      <w:r w:rsidRPr="001D426C">
        <w:rPr>
          <w:rFonts w:eastAsiaTheme="minorEastAsia"/>
          <w:vertAlign w:val="superscript"/>
        </w:rPr>
        <w:t>th</w:t>
      </w:r>
      <w:r>
        <w:rPr>
          <w:rFonts w:eastAsiaTheme="minorEastAsia"/>
        </w:rPr>
        <w:t xml:space="preserve"> grade is </w:t>
      </w:r>
      <w:r w:rsidRPr="00352A0D">
        <w:rPr>
          <w:rFonts w:eastAsiaTheme="minorEastAsia"/>
          <w:b/>
        </w:rPr>
        <w:t>-3.5</w:t>
      </w:r>
    </w:p>
    <w:p w14:paraId="6B61BB87" w14:textId="77777777" w:rsidR="0064731E" w:rsidRDefault="0064731E" w:rsidP="00352A0D">
      <w:pPr>
        <w:spacing w:after="0" w:line="240" w:lineRule="auto"/>
      </w:pPr>
    </w:p>
    <w:p w14:paraId="1F641EB5" w14:textId="77777777" w:rsidR="0064731E" w:rsidRDefault="0064731E" w:rsidP="0064731E">
      <w:pPr>
        <w:pStyle w:val="ListParagraph"/>
        <w:numPr>
          <w:ilvl w:val="0"/>
          <w:numId w:val="25"/>
        </w:numPr>
        <w:spacing w:after="0" w:line="240" w:lineRule="auto"/>
      </w:pPr>
      <w:r>
        <w:t>What is the log odds of driving a car after drinking for a black female in the 9</w:t>
      </w:r>
      <w:r w:rsidRPr="00386EE9">
        <w:rPr>
          <w:vertAlign w:val="superscript"/>
        </w:rPr>
        <w:t>th</w:t>
      </w:r>
      <w:r>
        <w:t xml:space="preserve"> grade?</w:t>
      </w:r>
    </w:p>
    <w:p w14:paraId="1B0CD013" w14:textId="77777777" w:rsidR="00352A0D" w:rsidRDefault="00352A0D" w:rsidP="00352A0D">
      <w:pPr>
        <w:pStyle w:val="ListParagraph"/>
        <w:spacing w:after="0" w:line="240" w:lineRule="auto"/>
      </w:pPr>
    </w:p>
    <w:p w14:paraId="1FA3D262" w14:textId="5B089F81" w:rsidR="00352A0D" w:rsidRDefault="00352A0D" w:rsidP="00352A0D">
      <w:pPr>
        <w:spacing w:after="0" w:line="240" w:lineRule="auto"/>
        <w:rPr>
          <w:rFonts w:eastAsiaTheme="minorEastAsia"/>
        </w:rPr>
      </w:pPr>
      <m:oMath>
        <m:r>
          <w:rPr>
            <w:rFonts w:ascii="Cambria Math" w:hAnsi="Cambria Math"/>
          </w:rPr>
          <m:t>log</m:t>
        </m:r>
      </m:oMath>
      <w:r>
        <w:rPr>
          <w:rFonts w:eastAsiaTheme="minorEastAsia"/>
        </w:rPr>
        <w:t>(</w:t>
      </w:r>
      <m:oMath>
        <m:f>
          <m:fPr>
            <m:ctrlPr>
              <w:rPr>
                <w:rFonts w:ascii="Cambria Math" w:eastAsiaTheme="minorEastAsia"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π</m:t>
                    </m:r>
                  </m:e>
                  <m:sub>
                    <m:r>
                      <w:rPr>
                        <w:rFonts w:ascii="Cambria Math" w:hAnsi="Cambria Math"/>
                      </w:rPr>
                      <m:t>i</m:t>
                    </m:r>
                  </m:sub>
                </m:sSub>
              </m:e>
            </m:acc>
          </m:num>
          <m:den>
            <m:r>
              <w:rPr>
                <w:rFonts w:ascii="Cambria Math" w:eastAsiaTheme="minorEastAsia" w:hAnsi="Cambria Math"/>
              </w:rPr>
              <m:t>1-</m:t>
            </m:r>
            <m:acc>
              <m:accPr>
                <m:ctrlPr>
                  <w:rPr>
                    <w:rFonts w:ascii="Cambria Math" w:hAnsi="Cambria Math"/>
                    <w:i/>
                  </w:rPr>
                </m:ctrlPr>
              </m:accPr>
              <m:e>
                <m:sSub>
                  <m:sSubPr>
                    <m:ctrlPr>
                      <w:rPr>
                        <w:rFonts w:ascii="Cambria Math" w:hAnsi="Cambria Math"/>
                        <w:i/>
                      </w:rPr>
                    </m:ctrlPr>
                  </m:sSubPr>
                  <m:e>
                    <m:r>
                      <w:rPr>
                        <w:rFonts w:ascii="Cambria Math" w:hAnsi="Cambria Math"/>
                      </w:rPr>
                      <m:t>π</m:t>
                    </m:r>
                  </m:e>
                  <m:sub>
                    <m:r>
                      <w:rPr>
                        <w:rFonts w:ascii="Cambria Math" w:hAnsi="Cambria Math"/>
                      </w:rPr>
                      <m:t>i</m:t>
                    </m:r>
                  </m:sub>
                </m:sSub>
              </m:e>
            </m:acc>
          </m:den>
        </m:f>
        <m:r>
          <w:rPr>
            <w:rFonts w:ascii="Cambria Math" w:eastAsiaTheme="minorEastAsia" w:hAnsi="Cambria Math"/>
          </w:rPr>
          <m:t>)</m:t>
        </m:r>
        <m:r>
          <w:rPr>
            <w:rFonts w:ascii="Cambria Math" w:hAnsi="Cambria Math"/>
          </w:rPr>
          <m:t>=-0.88-0.40*1-0.72*1-2.22*1-1.43*0-0.58*0+0.74*1*1+0.38*1*0+0.01*1*0=-3.48</m:t>
        </m:r>
      </m:oMath>
    </w:p>
    <w:p w14:paraId="5597345B" w14:textId="77777777" w:rsidR="00352A0D" w:rsidRDefault="00352A0D" w:rsidP="00352A0D">
      <w:pPr>
        <w:pStyle w:val="ListParagraph"/>
        <w:spacing w:after="0" w:line="240" w:lineRule="auto"/>
      </w:pPr>
    </w:p>
    <w:p w14:paraId="74DC04F2" w14:textId="75450A7D" w:rsidR="00352A0D" w:rsidRDefault="00352A0D" w:rsidP="00352A0D">
      <w:pPr>
        <w:pStyle w:val="ListParagraph"/>
        <w:spacing w:after="0" w:line="240" w:lineRule="auto"/>
      </w:pPr>
      <w:r>
        <w:t>The log odds of driving a car after drinking for a black female in the 9</w:t>
      </w:r>
      <w:r w:rsidRPr="00352A0D">
        <w:rPr>
          <w:vertAlign w:val="superscript"/>
        </w:rPr>
        <w:t>th</w:t>
      </w:r>
      <w:r>
        <w:t xml:space="preserve"> grade is </w:t>
      </w:r>
      <w:r w:rsidRPr="00352A0D">
        <w:rPr>
          <w:b/>
        </w:rPr>
        <w:t>-3.48</w:t>
      </w:r>
    </w:p>
    <w:p w14:paraId="5EFAD88C" w14:textId="77777777" w:rsidR="0064731E" w:rsidRDefault="0064731E" w:rsidP="0064731E">
      <w:pPr>
        <w:spacing w:after="0" w:line="240" w:lineRule="auto"/>
      </w:pPr>
    </w:p>
    <w:p w14:paraId="5852680C" w14:textId="792A1C8C" w:rsidR="0064731E" w:rsidRDefault="0064731E" w:rsidP="0064731E">
      <w:pPr>
        <w:pStyle w:val="ListParagraph"/>
        <w:numPr>
          <w:ilvl w:val="0"/>
          <w:numId w:val="25"/>
        </w:numPr>
        <w:spacing w:after="0" w:line="240" w:lineRule="auto"/>
      </w:pPr>
      <w:r>
        <w:t xml:space="preserve">What do you notice about the difference </w:t>
      </w:r>
      <w:r w:rsidR="000F5BF6">
        <w:t>(b)-(a</w:t>
      </w:r>
      <w:r>
        <w:t xml:space="preserve">)?  </w:t>
      </w:r>
    </w:p>
    <w:p w14:paraId="74B0646E" w14:textId="77777777" w:rsidR="00352A0D" w:rsidRDefault="00352A0D" w:rsidP="00352A0D">
      <w:pPr>
        <w:pStyle w:val="ListParagraph"/>
        <w:spacing w:after="0" w:line="240" w:lineRule="auto"/>
      </w:pPr>
    </w:p>
    <w:p w14:paraId="5A206C7D" w14:textId="28EEDAC4" w:rsidR="007263E3" w:rsidRDefault="007263E3" w:rsidP="00352A0D">
      <w:pPr>
        <w:pStyle w:val="ListParagraph"/>
        <w:spacing w:after="0" w:line="240" w:lineRule="auto"/>
      </w:pPr>
      <w:r>
        <w:t>-3.5-(-3.48) = .02</w:t>
      </w:r>
    </w:p>
    <w:p w14:paraId="6E4B657F" w14:textId="77777777" w:rsidR="007263E3" w:rsidRDefault="007263E3" w:rsidP="00352A0D">
      <w:pPr>
        <w:pStyle w:val="ListParagraph"/>
        <w:spacing w:after="0" w:line="240" w:lineRule="auto"/>
      </w:pPr>
    </w:p>
    <w:p w14:paraId="2E09B617" w14:textId="327A922A" w:rsidR="00352A0D" w:rsidRDefault="00E82CB6" w:rsidP="00352A0D">
      <w:pPr>
        <w:pStyle w:val="ListParagraph"/>
        <w:spacing w:after="0" w:line="240" w:lineRule="auto"/>
      </w:pPr>
      <w:r>
        <w:t>There is not much of a difference between the log odds of driving a car after drinking for a white female in the 9</w:t>
      </w:r>
      <w:r w:rsidRPr="00E82CB6">
        <w:rPr>
          <w:vertAlign w:val="superscript"/>
        </w:rPr>
        <w:t>th</w:t>
      </w:r>
      <w:r>
        <w:t xml:space="preserve"> grade and the log odds of driving a car after drinking for a black female in the 9</w:t>
      </w:r>
      <w:r w:rsidRPr="00E82CB6">
        <w:rPr>
          <w:vertAlign w:val="superscript"/>
        </w:rPr>
        <w:t>th</w:t>
      </w:r>
      <w:r>
        <w:t xml:space="preserve"> </w:t>
      </w:r>
      <w:r w:rsidR="00667643">
        <w:t>grade</w:t>
      </w:r>
      <w:r w:rsidR="008D5766">
        <w:t xml:space="preserve">. </w:t>
      </w:r>
      <w:r w:rsidR="00667643">
        <w:t xml:space="preserve"> </w:t>
      </w:r>
    </w:p>
    <w:p w14:paraId="6C6E717E" w14:textId="77777777" w:rsidR="0064731E" w:rsidRDefault="0064731E" w:rsidP="0064731E">
      <w:pPr>
        <w:pStyle w:val="ListParagraph"/>
      </w:pPr>
    </w:p>
    <w:p w14:paraId="6404E682" w14:textId="77777777" w:rsidR="0064731E" w:rsidRDefault="0064731E" w:rsidP="0064731E">
      <w:pPr>
        <w:pStyle w:val="ListParagraph"/>
        <w:numPr>
          <w:ilvl w:val="0"/>
          <w:numId w:val="25"/>
        </w:numPr>
        <w:spacing w:after="0" w:line="240" w:lineRule="auto"/>
      </w:pPr>
      <w:r>
        <w:t>What is the log odds of driving a car after drinking for a white male in the 9</w:t>
      </w:r>
      <w:r w:rsidRPr="00386EE9">
        <w:rPr>
          <w:vertAlign w:val="superscript"/>
        </w:rPr>
        <w:t>th</w:t>
      </w:r>
      <w:r>
        <w:t xml:space="preserve"> grade?</w:t>
      </w:r>
    </w:p>
    <w:p w14:paraId="0F6BFA6F" w14:textId="77777777" w:rsidR="00667643" w:rsidRDefault="00667643" w:rsidP="00667643">
      <w:pPr>
        <w:pStyle w:val="ListParagraph"/>
        <w:spacing w:after="0" w:line="240" w:lineRule="auto"/>
      </w:pPr>
    </w:p>
    <w:p w14:paraId="2A714223" w14:textId="7D9C2236" w:rsidR="00667643" w:rsidRDefault="00667643" w:rsidP="00667643">
      <w:pPr>
        <w:spacing w:after="0" w:line="240" w:lineRule="auto"/>
        <w:rPr>
          <w:rFonts w:eastAsiaTheme="minorEastAsia"/>
        </w:rPr>
      </w:pPr>
      <m:oMath>
        <m:r>
          <w:rPr>
            <w:rFonts w:ascii="Cambria Math" w:hAnsi="Cambria Math"/>
          </w:rPr>
          <m:t>log</m:t>
        </m:r>
      </m:oMath>
      <w:r>
        <w:rPr>
          <w:rFonts w:eastAsiaTheme="minorEastAsia"/>
        </w:rPr>
        <w:t>(</w:t>
      </w:r>
      <m:oMath>
        <m:f>
          <m:fPr>
            <m:ctrlPr>
              <w:rPr>
                <w:rFonts w:ascii="Cambria Math" w:eastAsiaTheme="minorEastAsia"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π</m:t>
                    </m:r>
                  </m:e>
                  <m:sub>
                    <m:r>
                      <w:rPr>
                        <w:rFonts w:ascii="Cambria Math" w:hAnsi="Cambria Math"/>
                      </w:rPr>
                      <m:t>i</m:t>
                    </m:r>
                  </m:sub>
                </m:sSub>
              </m:e>
            </m:acc>
          </m:num>
          <m:den>
            <m:r>
              <w:rPr>
                <w:rFonts w:ascii="Cambria Math" w:eastAsiaTheme="minorEastAsia" w:hAnsi="Cambria Math"/>
              </w:rPr>
              <m:t>1-</m:t>
            </m:r>
            <m:acc>
              <m:accPr>
                <m:ctrlPr>
                  <w:rPr>
                    <w:rFonts w:ascii="Cambria Math" w:hAnsi="Cambria Math"/>
                    <w:i/>
                  </w:rPr>
                </m:ctrlPr>
              </m:accPr>
              <m:e>
                <m:sSub>
                  <m:sSubPr>
                    <m:ctrlPr>
                      <w:rPr>
                        <w:rFonts w:ascii="Cambria Math" w:hAnsi="Cambria Math"/>
                        <w:i/>
                      </w:rPr>
                    </m:ctrlPr>
                  </m:sSubPr>
                  <m:e>
                    <m:r>
                      <w:rPr>
                        <w:rFonts w:ascii="Cambria Math" w:hAnsi="Cambria Math"/>
                      </w:rPr>
                      <m:t>π</m:t>
                    </m:r>
                  </m:e>
                  <m:sub>
                    <m:r>
                      <w:rPr>
                        <w:rFonts w:ascii="Cambria Math" w:hAnsi="Cambria Math"/>
                      </w:rPr>
                      <m:t>i</m:t>
                    </m:r>
                  </m:sub>
                </m:sSub>
              </m:e>
            </m:acc>
          </m:den>
        </m:f>
        <m:r>
          <w:rPr>
            <w:rFonts w:ascii="Cambria Math" w:eastAsiaTheme="minorEastAsia" w:hAnsi="Cambria Math"/>
          </w:rPr>
          <m:t>)</m:t>
        </m:r>
        <m:r>
          <w:rPr>
            <w:rFonts w:ascii="Cambria Math" w:hAnsi="Cambria Math"/>
          </w:rPr>
          <m:t>=-0.88-0.40*0-0.72*0-2.22*1-1.43*0-0.58*0+0.74*0*1+0.38*0*0+0.01*0*0=-3.10</m:t>
        </m:r>
      </m:oMath>
    </w:p>
    <w:p w14:paraId="48A5B226" w14:textId="77777777" w:rsidR="00667643" w:rsidRDefault="00667643" w:rsidP="00667643">
      <w:pPr>
        <w:spacing w:after="0" w:line="240" w:lineRule="auto"/>
        <w:rPr>
          <w:rFonts w:eastAsiaTheme="minorEastAsia"/>
        </w:rPr>
      </w:pPr>
    </w:p>
    <w:p w14:paraId="17B02889" w14:textId="69D95B6A" w:rsidR="00667643" w:rsidRDefault="00667643" w:rsidP="00667643">
      <w:pPr>
        <w:spacing w:after="0" w:line="240" w:lineRule="auto"/>
        <w:rPr>
          <w:rFonts w:eastAsiaTheme="minorEastAsia"/>
        </w:rPr>
      </w:pPr>
      <w:r>
        <w:rPr>
          <w:rFonts w:eastAsiaTheme="minorEastAsia"/>
        </w:rPr>
        <w:tab/>
        <w:t>The log odds of driving a car after drinking for a white male in the 9</w:t>
      </w:r>
      <w:r w:rsidRPr="00667643">
        <w:rPr>
          <w:rFonts w:eastAsiaTheme="minorEastAsia"/>
          <w:vertAlign w:val="superscript"/>
        </w:rPr>
        <w:t>th</w:t>
      </w:r>
      <w:r>
        <w:rPr>
          <w:rFonts w:eastAsiaTheme="minorEastAsia"/>
        </w:rPr>
        <w:t xml:space="preserve"> grade is </w:t>
      </w:r>
      <w:r w:rsidRPr="00667643">
        <w:rPr>
          <w:rFonts w:eastAsiaTheme="minorEastAsia"/>
          <w:b/>
        </w:rPr>
        <w:t>-3.1</w:t>
      </w:r>
      <w:r>
        <w:rPr>
          <w:rFonts w:eastAsiaTheme="minorEastAsia"/>
          <w:b/>
        </w:rPr>
        <w:t>0</w:t>
      </w:r>
    </w:p>
    <w:p w14:paraId="3C7332D1" w14:textId="77777777" w:rsidR="00667643" w:rsidRDefault="00667643" w:rsidP="00667643">
      <w:pPr>
        <w:pStyle w:val="ListParagraph"/>
        <w:spacing w:after="0" w:line="240" w:lineRule="auto"/>
      </w:pPr>
    </w:p>
    <w:p w14:paraId="2B0BED42" w14:textId="77777777" w:rsidR="0064731E" w:rsidRDefault="0064731E" w:rsidP="0064731E">
      <w:pPr>
        <w:pStyle w:val="ListParagraph"/>
        <w:spacing w:after="0" w:line="240" w:lineRule="auto"/>
      </w:pPr>
    </w:p>
    <w:p w14:paraId="0399C343" w14:textId="77777777" w:rsidR="0064731E" w:rsidRDefault="0064731E" w:rsidP="0064731E">
      <w:pPr>
        <w:pStyle w:val="ListParagraph"/>
        <w:numPr>
          <w:ilvl w:val="0"/>
          <w:numId w:val="25"/>
        </w:numPr>
        <w:spacing w:after="0" w:line="240" w:lineRule="auto"/>
      </w:pPr>
      <w:r>
        <w:t>What is the log odds of driving a car after drinking for a black male in the 9</w:t>
      </w:r>
      <w:r w:rsidRPr="00386EE9">
        <w:rPr>
          <w:vertAlign w:val="superscript"/>
        </w:rPr>
        <w:t>th</w:t>
      </w:r>
      <w:r>
        <w:t xml:space="preserve"> grade?</w:t>
      </w:r>
    </w:p>
    <w:p w14:paraId="57B31283" w14:textId="77777777" w:rsidR="00667643" w:rsidRDefault="00667643" w:rsidP="00667643">
      <w:pPr>
        <w:spacing w:after="0" w:line="240" w:lineRule="auto"/>
      </w:pPr>
    </w:p>
    <w:p w14:paraId="05972C8E" w14:textId="27DA5283" w:rsidR="00667643" w:rsidRDefault="00667643" w:rsidP="00667643">
      <w:pPr>
        <w:spacing w:after="0" w:line="240" w:lineRule="auto"/>
        <w:rPr>
          <w:rFonts w:eastAsiaTheme="minorEastAsia"/>
        </w:rPr>
      </w:pPr>
      <m:oMath>
        <m:r>
          <w:rPr>
            <w:rFonts w:ascii="Cambria Math" w:hAnsi="Cambria Math"/>
          </w:rPr>
          <m:t>log</m:t>
        </m:r>
      </m:oMath>
      <w:r>
        <w:rPr>
          <w:rFonts w:eastAsiaTheme="minorEastAsia"/>
        </w:rPr>
        <w:t>(</w:t>
      </w:r>
      <m:oMath>
        <m:f>
          <m:fPr>
            <m:ctrlPr>
              <w:rPr>
                <w:rFonts w:ascii="Cambria Math" w:eastAsiaTheme="minorEastAsia"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π</m:t>
                    </m:r>
                  </m:e>
                  <m:sub>
                    <m:r>
                      <w:rPr>
                        <w:rFonts w:ascii="Cambria Math" w:hAnsi="Cambria Math"/>
                      </w:rPr>
                      <m:t>i</m:t>
                    </m:r>
                  </m:sub>
                </m:sSub>
              </m:e>
            </m:acc>
          </m:num>
          <m:den>
            <m:r>
              <w:rPr>
                <w:rFonts w:ascii="Cambria Math" w:eastAsiaTheme="minorEastAsia" w:hAnsi="Cambria Math"/>
              </w:rPr>
              <m:t>1-</m:t>
            </m:r>
            <m:acc>
              <m:accPr>
                <m:ctrlPr>
                  <w:rPr>
                    <w:rFonts w:ascii="Cambria Math" w:hAnsi="Cambria Math"/>
                    <w:i/>
                  </w:rPr>
                </m:ctrlPr>
              </m:accPr>
              <m:e>
                <m:sSub>
                  <m:sSubPr>
                    <m:ctrlPr>
                      <w:rPr>
                        <w:rFonts w:ascii="Cambria Math" w:hAnsi="Cambria Math"/>
                        <w:i/>
                      </w:rPr>
                    </m:ctrlPr>
                  </m:sSubPr>
                  <m:e>
                    <m:r>
                      <w:rPr>
                        <w:rFonts w:ascii="Cambria Math" w:hAnsi="Cambria Math"/>
                      </w:rPr>
                      <m:t>π</m:t>
                    </m:r>
                  </m:e>
                  <m:sub>
                    <m:r>
                      <w:rPr>
                        <w:rFonts w:ascii="Cambria Math" w:hAnsi="Cambria Math"/>
                      </w:rPr>
                      <m:t>i</m:t>
                    </m:r>
                  </m:sub>
                </m:sSub>
              </m:e>
            </m:acc>
          </m:den>
        </m:f>
        <m:r>
          <w:rPr>
            <w:rFonts w:ascii="Cambria Math" w:eastAsiaTheme="minorEastAsia" w:hAnsi="Cambria Math"/>
          </w:rPr>
          <m:t>)</m:t>
        </m:r>
        <m:r>
          <w:rPr>
            <w:rFonts w:ascii="Cambria Math" w:hAnsi="Cambria Math"/>
          </w:rPr>
          <m:t>=-0.88-0.40*0-0.72*1-2.22*1-1.43*0-0.58*0+0.74*1*1+0.38*1*0+0.01*1*0=-3.08</m:t>
        </m:r>
      </m:oMath>
    </w:p>
    <w:p w14:paraId="5294DDA1" w14:textId="77777777" w:rsidR="00667643" w:rsidRDefault="00667643" w:rsidP="00667643">
      <w:pPr>
        <w:spacing w:after="0" w:line="240" w:lineRule="auto"/>
        <w:rPr>
          <w:rFonts w:eastAsiaTheme="minorEastAsia"/>
        </w:rPr>
      </w:pPr>
    </w:p>
    <w:p w14:paraId="3CE4A35A" w14:textId="34EB4D26" w:rsidR="0064731E" w:rsidRDefault="00667643" w:rsidP="00667643">
      <w:pPr>
        <w:spacing w:after="0" w:line="240" w:lineRule="auto"/>
        <w:rPr>
          <w:rFonts w:eastAsiaTheme="minorEastAsia"/>
          <w:b/>
        </w:rPr>
      </w:pPr>
      <w:r>
        <w:rPr>
          <w:rFonts w:eastAsiaTheme="minorEastAsia"/>
        </w:rPr>
        <w:tab/>
        <w:t>The log odds of driving a car after drinking for a black male in the 9</w:t>
      </w:r>
      <w:r w:rsidRPr="00667643">
        <w:rPr>
          <w:rFonts w:eastAsiaTheme="minorEastAsia"/>
          <w:vertAlign w:val="superscript"/>
        </w:rPr>
        <w:t>th</w:t>
      </w:r>
      <w:r>
        <w:rPr>
          <w:rFonts w:eastAsiaTheme="minorEastAsia"/>
        </w:rPr>
        <w:t xml:space="preserve"> grade is </w:t>
      </w:r>
      <w:r w:rsidRPr="00667643">
        <w:rPr>
          <w:rFonts w:eastAsiaTheme="minorEastAsia"/>
          <w:b/>
        </w:rPr>
        <w:t>-3.08</w:t>
      </w:r>
    </w:p>
    <w:p w14:paraId="41FB876F" w14:textId="77777777" w:rsidR="00667643" w:rsidRPr="00667643" w:rsidRDefault="00667643" w:rsidP="00667643">
      <w:pPr>
        <w:spacing w:after="0" w:line="240" w:lineRule="auto"/>
        <w:rPr>
          <w:rFonts w:eastAsiaTheme="minorEastAsia"/>
          <w:b/>
        </w:rPr>
      </w:pPr>
    </w:p>
    <w:p w14:paraId="2A5B8E83" w14:textId="05C1E052" w:rsidR="0064731E" w:rsidRDefault="0064731E" w:rsidP="0064731E">
      <w:pPr>
        <w:pStyle w:val="ListParagraph"/>
        <w:numPr>
          <w:ilvl w:val="0"/>
          <w:numId w:val="25"/>
        </w:numPr>
        <w:spacing w:after="0" w:line="240" w:lineRule="auto"/>
      </w:pPr>
      <w:r>
        <w:t xml:space="preserve">What do you notice about the difference (e)-(d)?  </w:t>
      </w:r>
      <w:r w:rsidR="000F5BF6">
        <w:t>How does this compare to your answer in part (c)?</w:t>
      </w:r>
    </w:p>
    <w:p w14:paraId="37A55F08" w14:textId="77777777" w:rsidR="008D5766" w:rsidRDefault="008D5766" w:rsidP="008D5766">
      <w:pPr>
        <w:pStyle w:val="ListParagraph"/>
        <w:spacing w:after="0" w:line="240" w:lineRule="auto"/>
      </w:pPr>
    </w:p>
    <w:p w14:paraId="1EF8787F" w14:textId="7EFDB715" w:rsidR="008D5766" w:rsidRDefault="008D5766" w:rsidP="008D5766">
      <w:pPr>
        <w:pStyle w:val="ListParagraph"/>
        <w:spacing w:after="0" w:line="240" w:lineRule="auto"/>
      </w:pPr>
      <w:r>
        <w:t>-3.10-(-3.08) = .02</w:t>
      </w:r>
    </w:p>
    <w:p w14:paraId="5E3B8A80" w14:textId="77777777" w:rsidR="008D5766" w:rsidRDefault="008D5766" w:rsidP="008D5766">
      <w:pPr>
        <w:pStyle w:val="ListParagraph"/>
        <w:spacing w:after="0" w:line="240" w:lineRule="auto"/>
      </w:pPr>
    </w:p>
    <w:p w14:paraId="63C97DD8" w14:textId="307B430F" w:rsidR="008D5766" w:rsidRDefault="008D5766" w:rsidP="008D5766">
      <w:pPr>
        <w:pStyle w:val="ListParagraph"/>
        <w:spacing w:after="0" w:line="240" w:lineRule="auto"/>
      </w:pPr>
      <w:r>
        <w:lastRenderedPageBreak/>
        <w:t>There is not much of a difference between the log odds of driving a car after drinking for a white male in the 9</w:t>
      </w:r>
      <w:r w:rsidRPr="00E82CB6">
        <w:rPr>
          <w:vertAlign w:val="superscript"/>
        </w:rPr>
        <w:t>th</w:t>
      </w:r>
      <w:r>
        <w:t xml:space="preserve"> grade and the log odds of driving a car after drinking for a black male in the 9</w:t>
      </w:r>
      <w:r w:rsidRPr="00E82CB6">
        <w:rPr>
          <w:vertAlign w:val="superscript"/>
        </w:rPr>
        <w:t>th</w:t>
      </w:r>
      <w:r>
        <w:t xml:space="preserve"> grade.  This answer is exactly the same as in part c. </w:t>
      </w:r>
    </w:p>
    <w:p w14:paraId="1576F0C3" w14:textId="77777777" w:rsidR="0064731E" w:rsidRDefault="0064731E" w:rsidP="0064731E">
      <w:pPr>
        <w:pStyle w:val="ListParagraph"/>
        <w:spacing w:after="0" w:line="240" w:lineRule="auto"/>
      </w:pPr>
    </w:p>
    <w:p w14:paraId="6511FF99" w14:textId="031C1782" w:rsidR="009629C7" w:rsidRDefault="0064731E" w:rsidP="009629C7">
      <w:pPr>
        <w:pStyle w:val="ListParagraph"/>
        <w:numPr>
          <w:ilvl w:val="0"/>
          <w:numId w:val="25"/>
        </w:numPr>
        <w:spacing w:after="0" w:line="240" w:lineRule="auto"/>
      </w:pPr>
      <w:r>
        <w:t>Compute the OR of drinking before driving for blacks versus non-blacks in the 9</w:t>
      </w:r>
      <w:r w:rsidRPr="00587516">
        <w:rPr>
          <w:vertAlign w:val="superscript"/>
        </w:rPr>
        <w:t>th</w:t>
      </w:r>
      <w:r>
        <w:t xml:space="preserve"> grade, adjusting for gender.</w:t>
      </w:r>
    </w:p>
    <w:p w14:paraId="67BE9504" w14:textId="77777777" w:rsidR="009629C7" w:rsidRDefault="009629C7" w:rsidP="009629C7">
      <w:pPr>
        <w:pStyle w:val="ListParagraph"/>
        <w:spacing w:after="0" w:line="240" w:lineRule="auto"/>
      </w:pPr>
    </w:p>
    <w:p w14:paraId="141A2BCE" w14:textId="52041F7B" w:rsidR="009629C7" w:rsidRDefault="009629C7" w:rsidP="009629C7">
      <w:pPr>
        <w:pStyle w:val="ListParagraph"/>
        <w:spacing w:after="0" w:line="240" w:lineRule="auto"/>
      </w:pPr>
      <w:r>
        <w:t>log odds for blacks – log odds for whites</w:t>
      </w:r>
    </w:p>
    <w:p w14:paraId="50D823B1" w14:textId="77777777" w:rsidR="00C833B4" w:rsidRDefault="00C833B4" w:rsidP="009629C7">
      <w:pPr>
        <w:pStyle w:val="ListParagraph"/>
        <w:spacing w:after="0" w:line="240" w:lineRule="auto"/>
      </w:pPr>
    </w:p>
    <w:p w14:paraId="7A250F18" w14:textId="5E83A6CD" w:rsidR="00C833B4" w:rsidRPr="00C833B4" w:rsidRDefault="00C833B4" w:rsidP="00C833B4">
      <w:pPr>
        <w:pStyle w:val="ListParagraph"/>
        <w:spacing w:after="0"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e>
          </m:d>
          <m:r>
            <w:rPr>
              <w:rFonts w:ascii="Cambria Math" w:hAnsi="Cambria Math"/>
            </w:rPr>
            <m:t>=</m:t>
          </m:r>
          <m:r>
            <m:rPr>
              <m:sty m:val="p"/>
            </m:rPr>
            <w:rPr>
              <w:rFonts w:ascii="Cambria Math" w:hAnsi="Cambria Math"/>
            </w:rPr>
            <m:t>log⁡</m:t>
          </m:r>
          <m:r>
            <w:rPr>
              <w:rFonts w:ascii="Cambria Math" w:hAnsi="Cambria Math"/>
            </w:rPr>
            <m:t>(</m:t>
          </m:r>
          <m:acc>
            <m:accPr>
              <m:ctrlPr>
                <w:rPr>
                  <w:rFonts w:ascii="Cambria Math" w:hAnsi="Cambria Math"/>
                  <w:i/>
                </w:rPr>
              </m:ctrlPr>
            </m:accPr>
            <m:e>
              <m:r>
                <w:rPr>
                  <w:rFonts w:ascii="Cambria Math" w:hAnsi="Cambria Math"/>
                </w:rPr>
                <m:t>OR</m:t>
              </m:r>
            </m:e>
          </m:acc>
          <m:r>
            <w:rPr>
              <w:rFonts w:ascii="Cambria Math" w:hAnsi="Cambria Math"/>
            </w:rPr>
            <m:t>)</m:t>
          </m:r>
        </m:oMath>
      </m:oMathPara>
    </w:p>
    <w:p w14:paraId="527D43ED" w14:textId="77777777" w:rsidR="00C833B4" w:rsidRDefault="00C833B4" w:rsidP="00C833B4">
      <w:pPr>
        <w:pStyle w:val="ListParagraph"/>
        <w:spacing w:after="0" w:line="240" w:lineRule="auto"/>
        <w:rPr>
          <w:rFonts w:eastAsiaTheme="minorEastAsia"/>
        </w:rPr>
      </w:pPr>
    </w:p>
    <w:p w14:paraId="4B58B0D3" w14:textId="0CE6D8DE" w:rsidR="00C833B4" w:rsidRPr="00940D95" w:rsidRDefault="00940D95" w:rsidP="00C833B4">
      <w:pPr>
        <w:pStyle w:val="ListParagraph"/>
        <w:spacing w:after="0" w:line="240" w:lineRule="auto"/>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-.72+.74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m:t>
              </m:r>
            </m:sup>
          </m:sSup>
          <m:r>
            <w:rPr>
              <w:rFonts w:ascii="Cambria Math" w:eastAsiaTheme="minorEastAsia" w:hAnsi="Cambria Math"/>
            </w:rPr>
            <m:t>=1.0</m:t>
          </m:r>
          <m:r>
            <w:rPr>
              <w:rFonts w:ascii="Cambria Math" w:eastAsiaTheme="minorEastAsia" w:hAnsi="Cambria Math"/>
            </w:rPr>
            <m:t>2</m:t>
          </m:r>
        </m:oMath>
      </m:oMathPara>
    </w:p>
    <w:p w14:paraId="0F1A6530" w14:textId="77777777" w:rsidR="00940D95" w:rsidRDefault="00940D95" w:rsidP="00C833B4">
      <w:pPr>
        <w:pStyle w:val="ListParagraph"/>
        <w:spacing w:after="0" w:line="240" w:lineRule="auto"/>
        <w:rPr>
          <w:rFonts w:eastAsiaTheme="minorEastAsia"/>
        </w:rPr>
      </w:pPr>
    </w:p>
    <w:p w14:paraId="0EDE2A53" w14:textId="49DEC049" w:rsidR="00C833B4" w:rsidRPr="00940D95" w:rsidRDefault="00940D95" w:rsidP="00940D95">
      <w:pPr>
        <w:pStyle w:val="ListParagraph"/>
        <w:spacing w:after="0" w:line="240" w:lineRule="auto"/>
        <w:rPr>
          <w:rFonts w:eastAsiaTheme="minorEastAsia"/>
        </w:rPr>
      </w:pPr>
      <w:r>
        <w:rPr>
          <w:rFonts w:eastAsiaTheme="minorEastAsia"/>
        </w:rPr>
        <w:t>The OR of drinking before driving for blacks versus non-blacks in the 9</w:t>
      </w:r>
      <w:r w:rsidRPr="00940D95">
        <w:rPr>
          <w:rFonts w:eastAsiaTheme="minorEastAsia"/>
          <w:vertAlign w:val="superscript"/>
        </w:rPr>
        <w:t>th</w:t>
      </w:r>
      <w:r>
        <w:rPr>
          <w:rFonts w:eastAsiaTheme="minorEastAsia"/>
        </w:rPr>
        <w:t xml:space="preserve"> grade adjusting for gender is </w:t>
      </w:r>
      <w:r w:rsidRPr="00940D95">
        <w:rPr>
          <w:rFonts w:eastAsiaTheme="minorEastAsia"/>
          <w:b/>
        </w:rPr>
        <w:t>1.02</w:t>
      </w:r>
    </w:p>
    <w:p w14:paraId="6F5519E9" w14:textId="77777777" w:rsidR="0064731E" w:rsidRDefault="0064731E" w:rsidP="0064731E">
      <w:pPr>
        <w:pStyle w:val="ListParagraph"/>
      </w:pPr>
    </w:p>
    <w:p w14:paraId="2ECFEA58" w14:textId="77777777" w:rsidR="0064731E" w:rsidRDefault="0064731E" w:rsidP="0064731E">
      <w:pPr>
        <w:pStyle w:val="ListParagraph"/>
        <w:numPr>
          <w:ilvl w:val="0"/>
          <w:numId w:val="25"/>
        </w:numPr>
        <w:spacing w:after="0" w:line="240" w:lineRule="auto"/>
      </w:pPr>
      <w:r>
        <w:t>Compute the OR of drinking before driving for blacks versus non-blacks in the 10</w:t>
      </w:r>
      <w:r w:rsidRPr="00587516">
        <w:rPr>
          <w:vertAlign w:val="superscript"/>
        </w:rPr>
        <w:t>th</w:t>
      </w:r>
      <w:r>
        <w:t xml:space="preserve"> grade, adjusting for gender.</w:t>
      </w:r>
    </w:p>
    <w:p w14:paraId="6EDD4D14" w14:textId="77777777" w:rsidR="00940D95" w:rsidRDefault="00940D95" w:rsidP="00940D95">
      <w:pPr>
        <w:pStyle w:val="ListParagraph"/>
        <w:spacing w:after="0" w:line="240" w:lineRule="auto"/>
      </w:pPr>
    </w:p>
    <w:p w14:paraId="2ED91722" w14:textId="77777777" w:rsidR="00940D95" w:rsidRDefault="00940D95" w:rsidP="00940D95">
      <w:pPr>
        <w:pStyle w:val="ListParagraph"/>
        <w:spacing w:after="0" w:line="240" w:lineRule="auto"/>
      </w:pPr>
      <w:r>
        <w:t>log odds for blacks – log odds for whites</w:t>
      </w:r>
    </w:p>
    <w:p w14:paraId="59594FD0" w14:textId="77777777" w:rsidR="00940D95" w:rsidRDefault="00940D95" w:rsidP="00940D95">
      <w:pPr>
        <w:pStyle w:val="ListParagraph"/>
        <w:spacing w:after="0" w:line="240" w:lineRule="auto"/>
      </w:pPr>
    </w:p>
    <w:p w14:paraId="5257BDF2" w14:textId="4FC13483" w:rsidR="00940D95" w:rsidRPr="00C833B4" w:rsidRDefault="00940D95" w:rsidP="00940D95">
      <w:pPr>
        <w:pStyle w:val="ListParagraph"/>
        <w:spacing w:after="0"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e>
          </m:d>
          <m:r>
            <w:rPr>
              <w:rFonts w:ascii="Cambria Math" w:hAnsi="Cambria Math"/>
            </w:rPr>
            <m:t>=</m:t>
          </m:r>
          <m:r>
            <m:rPr>
              <m:sty m:val="p"/>
            </m:rPr>
            <w:rPr>
              <w:rFonts w:ascii="Cambria Math" w:hAnsi="Cambria Math"/>
            </w:rPr>
            <m:t>log⁡</m:t>
          </m:r>
          <m:r>
            <w:rPr>
              <w:rFonts w:ascii="Cambria Math" w:hAnsi="Cambria Math"/>
            </w:rPr>
            <m:t>(</m:t>
          </m:r>
          <m:acc>
            <m:accPr>
              <m:ctrlPr>
                <w:rPr>
                  <w:rFonts w:ascii="Cambria Math" w:hAnsi="Cambria Math"/>
                  <w:i/>
                </w:rPr>
              </m:ctrlPr>
            </m:accPr>
            <m:e>
              <m:r>
                <w:rPr>
                  <w:rFonts w:ascii="Cambria Math" w:hAnsi="Cambria Math"/>
                </w:rPr>
                <m:t>OR</m:t>
              </m:r>
            </m:e>
          </m:acc>
          <m:r>
            <w:rPr>
              <w:rFonts w:ascii="Cambria Math" w:hAnsi="Cambria Math"/>
            </w:rPr>
            <m:t>)</m:t>
          </m:r>
        </m:oMath>
      </m:oMathPara>
    </w:p>
    <w:p w14:paraId="0B1ECF86" w14:textId="77777777" w:rsidR="00940D95" w:rsidRDefault="00940D95" w:rsidP="00940D95">
      <w:pPr>
        <w:pStyle w:val="ListParagraph"/>
        <w:spacing w:after="0" w:line="240" w:lineRule="auto"/>
        <w:rPr>
          <w:rFonts w:eastAsiaTheme="minorEastAsia"/>
        </w:rPr>
      </w:pPr>
    </w:p>
    <w:p w14:paraId="380BFCA8" w14:textId="5AA15724" w:rsidR="00940D95" w:rsidRPr="00940D95" w:rsidRDefault="00940D95" w:rsidP="00940D95">
      <w:pPr>
        <w:pStyle w:val="ListParagraph"/>
        <w:spacing w:after="0" w:line="240" w:lineRule="auto"/>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-.72+.38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-.34</m:t>
              </m:r>
            </m:sup>
          </m:sSup>
          <m:r>
            <w:rPr>
              <w:rFonts w:ascii="Cambria Math" w:eastAsiaTheme="minorEastAsia" w:hAnsi="Cambria Math"/>
            </w:rPr>
            <m:t>=.711</m:t>
          </m:r>
        </m:oMath>
      </m:oMathPara>
    </w:p>
    <w:p w14:paraId="3EE87C9E" w14:textId="77777777" w:rsidR="00940D95" w:rsidRDefault="00940D95" w:rsidP="00940D95">
      <w:pPr>
        <w:pStyle w:val="ListParagraph"/>
        <w:spacing w:after="0" w:line="240" w:lineRule="auto"/>
        <w:rPr>
          <w:rFonts w:eastAsiaTheme="minorEastAsia"/>
        </w:rPr>
      </w:pPr>
    </w:p>
    <w:p w14:paraId="3AE2EE34" w14:textId="3BE25FD3" w:rsidR="00940D95" w:rsidRPr="00940D95" w:rsidRDefault="00940D95" w:rsidP="00940D95">
      <w:pPr>
        <w:pStyle w:val="ListParagraph"/>
        <w:spacing w:after="0" w:line="240" w:lineRule="auto"/>
        <w:rPr>
          <w:rFonts w:eastAsiaTheme="minorEastAsia"/>
        </w:rPr>
      </w:pPr>
      <w:r>
        <w:rPr>
          <w:rFonts w:eastAsiaTheme="minorEastAsia"/>
        </w:rPr>
        <w:t>The OR of drinking before driving for blacks versus non-blacks in the 10</w:t>
      </w:r>
      <w:r w:rsidRPr="00940D95">
        <w:rPr>
          <w:rFonts w:eastAsiaTheme="minorEastAsia"/>
          <w:vertAlign w:val="superscript"/>
        </w:rPr>
        <w:t>th</w:t>
      </w:r>
      <w:r>
        <w:rPr>
          <w:rFonts w:eastAsiaTheme="minorEastAsia"/>
        </w:rPr>
        <w:t xml:space="preserve"> grade adjusting for gender is </w:t>
      </w:r>
      <w:r>
        <w:rPr>
          <w:rFonts w:eastAsiaTheme="minorEastAsia"/>
          <w:b/>
        </w:rPr>
        <w:t>.711</w:t>
      </w:r>
    </w:p>
    <w:p w14:paraId="795DFE9E" w14:textId="77777777" w:rsidR="0064731E" w:rsidRDefault="0064731E" w:rsidP="0064731E">
      <w:pPr>
        <w:spacing w:after="0" w:line="240" w:lineRule="auto"/>
      </w:pPr>
    </w:p>
    <w:p w14:paraId="25FDECA2" w14:textId="77777777" w:rsidR="0064731E" w:rsidRDefault="0064731E" w:rsidP="0064731E">
      <w:pPr>
        <w:pStyle w:val="ListParagraph"/>
        <w:numPr>
          <w:ilvl w:val="0"/>
          <w:numId w:val="25"/>
        </w:numPr>
        <w:spacing w:after="0" w:line="240" w:lineRule="auto"/>
      </w:pPr>
      <w:r>
        <w:t>Compute the OR of drinking before driving for blacks versus non-blacks in the 11</w:t>
      </w:r>
      <w:r w:rsidRPr="00587516">
        <w:rPr>
          <w:vertAlign w:val="superscript"/>
        </w:rPr>
        <w:t>th</w:t>
      </w:r>
      <w:r>
        <w:t xml:space="preserve"> grade, adjusting for gender.</w:t>
      </w:r>
    </w:p>
    <w:p w14:paraId="50FA7F28" w14:textId="77777777" w:rsidR="00940D95" w:rsidRDefault="00940D95" w:rsidP="00940D95">
      <w:pPr>
        <w:pStyle w:val="ListParagraph"/>
        <w:spacing w:after="0" w:line="240" w:lineRule="auto"/>
      </w:pPr>
    </w:p>
    <w:p w14:paraId="00E1CF4B" w14:textId="77777777" w:rsidR="00940D95" w:rsidRDefault="00940D95" w:rsidP="00940D95">
      <w:pPr>
        <w:pStyle w:val="ListParagraph"/>
        <w:spacing w:after="0" w:line="240" w:lineRule="auto"/>
      </w:pPr>
      <w:r>
        <w:t>log odds for blacks – log odds for whites</w:t>
      </w:r>
    </w:p>
    <w:p w14:paraId="71DA24C5" w14:textId="77777777" w:rsidR="00940D95" w:rsidRDefault="00940D95" w:rsidP="00940D95">
      <w:pPr>
        <w:pStyle w:val="ListParagraph"/>
        <w:spacing w:after="0" w:line="240" w:lineRule="auto"/>
      </w:pPr>
    </w:p>
    <w:p w14:paraId="58C18011" w14:textId="004CB95E" w:rsidR="00940D95" w:rsidRPr="00C833B4" w:rsidRDefault="00940D95" w:rsidP="00940D95">
      <w:pPr>
        <w:pStyle w:val="ListParagraph"/>
        <w:spacing w:after="0"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e>
          </m:d>
          <m:r>
            <w:rPr>
              <w:rFonts w:ascii="Cambria Math" w:hAnsi="Cambria Math"/>
            </w:rPr>
            <m:t>=</m:t>
          </m:r>
          <m:r>
            <m:rPr>
              <m:sty m:val="p"/>
            </m:rPr>
            <w:rPr>
              <w:rFonts w:ascii="Cambria Math" w:hAnsi="Cambria Math"/>
            </w:rPr>
            <m:t>log⁡</m:t>
          </m:r>
          <m:r>
            <w:rPr>
              <w:rFonts w:ascii="Cambria Math" w:hAnsi="Cambria Math"/>
            </w:rPr>
            <m:t>(</m:t>
          </m:r>
          <m:acc>
            <m:accPr>
              <m:ctrlPr>
                <w:rPr>
                  <w:rFonts w:ascii="Cambria Math" w:hAnsi="Cambria Math"/>
                  <w:i/>
                </w:rPr>
              </m:ctrlPr>
            </m:accPr>
            <m:e>
              <m:r>
                <w:rPr>
                  <w:rFonts w:ascii="Cambria Math" w:hAnsi="Cambria Math"/>
                </w:rPr>
                <m:t>OR</m:t>
              </m:r>
            </m:e>
          </m:acc>
          <m:r>
            <w:rPr>
              <w:rFonts w:ascii="Cambria Math" w:hAnsi="Cambria Math"/>
            </w:rPr>
            <m:t>)</m:t>
          </m:r>
        </m:oMath>
      </m:oMathPara>
    </w:p>
    <w:p w14:paraId="125B0424" w14:textId="77777777" w:rsidR="00940D95" w:rsidRDefault="00940D95" w:rsidP="00940D95">
      <w:pPr>
        <w:pStyle w:val="ListParagraph"/>
        <w:spacing w:after="0" w:line="240" w:lineRule="auto"/>
        <w:rPr>
          <w:rFonts w:eastAsiaTheme="minorEastAsia"/>
        </w:rPr>
      </w:pPr>
    </w:p>
    <w:p w14:paraId="48BA8523" w14:textId="16F6478B" w:rsidR="00940D95" w:rsidRPr="00940D95" w:rsidRDefault="00940D95" w:rsidP="00940D95">
      <w:pPr>
        <w:pStyle w:val="ListParagraph"/>
        <w:spacing w:after="0" w:line="240" w:lineRule="auto"/>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-.72+.01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71</m:t>
              </m:r>
            </m:sup>
          </m:sSup>
          <m:r>
            <w:rPr>
              <w:rFonts w:ascii="Cambria Math" w:eastAsiaTheme="minorEastAsia" w:hAnsi="Cambria Math"/>
            </w:rPr>
            <m:t>=.</m:t>
          </m:r>
          <m:r>
            <w:rPr>
              <w:rFonts w:ascii="Cambria Math" w:eastAsiaTheme="minorEastAsia" w:hAnsi="Cambria Math"/>
            </w:rPr>
            <m:t>492</m:t>
          </m:r>
        </m:oMath>
      </m:oMathPara>
    </w:p>
    <w:p w14:paraId="36926210" w14:textId="77777777" w:rsidR="00940D95" w:rsidRDefault="00940D95" w:rsidP="00940D95">
      <w:pPr>
        <w:pStyle w:val="ListParagraph"/>
        <w:spacing w:after="0" w:line="240" w:lineRule="auto"/>
        <w:rPr>
          <w:rFonts w:eastAsiaTheme="minorEastAsia"/>
        </w:rPr>
      </w:pPr>
    </w:p>
    <w:p w14:paraId="34ECF0E2" w14:textId="64967B40" w:rsidR="00940D95" w:rsidRPr="00945483" w:rsidRDefault="00940D95" w:rsidP="00945483">
      <w:pPr>
        <w:pStyle w:val="ListParagraph"/>
        <w:spacing w:after="0" w:line="240" w:lineRule="auto"/>
        <w:rPr>
          <w:rFonts w:eastAsiaTheme="minorEastAsia"/>
        </w:rPr>
      </w:pPr>
      <w:r>
        <w:rPr>
          <w:rFonts w:eastAsiaTheme="minorEastAsia"/>
        </w:rPr>
        <w:t>The OR of drinking before driving for bl</w:t>
      </w:r>
      <w:r w:rsidR="00945483">
        <w:rPr>
          <w:rFonts w:eastAsiaTheme="minorEastAsia"/>
        </w:rPr>
        <w:t>acks versus non-blacks in the 11</w:t>
      </w:r>
      <w:r w:rsidRPr="00940D95">
        <w:rPr>
          <w:rFonts w:eastAsiaTheme="minorEastAsia"/>
          <w:vertAlign w:val="superscript"/>
        </w:rPr>
        <w:t>th</w:t>
      </w:r>
      <w:r>
        <w:rPr>
          <w:rFonts w:eastAsiaTheme="minorEastAsia"/>
        </w:rPr>
        <w:t xml:space="preserve"> grade adjusting for gender is </w:t>
      </w:r>
      <w:r w:rsidR="00945483">
        <w:rPr>
          <w:rFonts w:eastAsiaTheme="minorEastAsia"/>
          <w:b/>
        </w:rPr>
        <w:t>.492</w:t>
      </w:r>
    </w:p>
    <w:p w14:paraId="196BD8CC" w14:textId="77777777" w:rsidR="0064731E" w:rsidRDefault="0064731E" w:rsidP="0064731E">
      <w:pPr>
        <w:pStyle w:val="ListParagraph"/>
      </w:pPr>
    </w:p>
    <w:p w14:paraId="5968CAB2" w14:textId="77777777" w:rsidR="0064731E" w:rsidRDefault="0064731E" w:rsidP="0064731E">
      <w:pPr>
        <w:pStyle w:val="ListParagraph"/>
        <w:numPr>
          <w:ilvl w:val="0"/>
          <w:numId w:val="25"/>
        </w:numPr>
        <w:spacing w:after="0" w:line="240" w:lineRule="auto"/>
      </w:pPr>
      <w:r>
        <w:t>Compute the OR of drinking before driving for blacks versus non-blacks in the 12</w:t>
      </w:r>
      <w:r w:rsidRPr="00587516">
        <w:rPr>
          <w:vertAlign w:val="superscript"/>
        </w:rPr>
        <w:t>th</w:t>
      </w:r>
      <w:r>
        <w:t xml:space="preserve"> grade, adjusting for gender.</w:t>
      </w:r>
    </w:p>
    <w:p w14:paraId="13B62E48" w14:textId="77777777" w:rsidR="00945483" w:rsidRDefault="00945483" w:rsidP="00945483">
      <w:pPr>
        <w:pStyle w:val="ListParagraph"/>
        <w:spacing w:after="0" w:line="240" w:lineRule="auto"/>
      </w:pPr>
    </w:p>
    <w:p w14:paraId="3C1BD570" w14:textId="77777777" w:rsidR="00945483" w:rsidRDefault="00945483" w:rsidP="00945483">
      <w:pPr>
        <w:pStyle w:val="ListParagraph"/>
        <w:spacing w:after="0" w:line="240" w:lineRule="auto"/>
      </w:pPr>
      <w:r>
        <w:t>log odds for blacks – log odds for whites</w:t>
      </w:r>
    </w:p>
    <w:p w14:paraId="12D7F48B" w14:textId="77777777" w:rsidR="00945483" w:rsidRDefault="00945483" w:rsidP="00945483">
      <w:pPr>
        <w:pStyle w:val="ListParagraph"/>
        <w:spacing w:after="0" w:line="240" w:lineRule="auto"/>
      </w:pPr>
    </w:p>
    <w:p w14:paraId="01CD3D96" w14:textId="7BDCA622" w:rsidR="00945483" w:rsidRPr="00C833B4" w:rsidRDefault="00945483" w:rsidP="00945483">
      <w:pPr>
        <w:pStyle w:val="ListParagraph"/>
        <w:spacing w:after="0"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r>
            <w:rPr>
              <w:rFonts w:ascii="Cambria Math" w:hAnsi="Cambria Math"/>
            </w:rPr>
            <m:t>=</m:t>
          </m:r>
          <m:r>
            <m:rPr>
              <m:sty m:val="p"/>
            </m:rPr>
            <w:rPr>
              <w:rFonts w:ascii="Cambria Math" w:hAnsi="Cambria Math"/>
            </w:rPr>
            <m:t>log⁡</m:t>
          </m:r>
          <m:r>
            <w:rPr>
              <w:rFonts w:ascii="Cambria Math" w:hAnsi="Cambria Math"/>
            </w:rPr>
            <m:t>(</m:t>
          </m:r>
          <m:acc>
            <m:accPr>
              <m:ctrlPr>
                <w:rPr>
                  <w:rFonts w:ascii="Cambria Math" w:hAnsi="Cambria Math"/>
                  <w:i/>
                </w:rPr>
              </m:ctrlPr>
            </m:accPr>
            <m:e>
              <m:r>
                <w:rPr>
                  <w:rFonts w:ascii="Cambria Math" w:hAnsi="Cambria Math"/>
                </w:rPr>
                <m:t>OR</m:t>
              </m:r>
            </m:e>
          </m:acc>
          <m:r>
            <w:rPr>
              <w:rFonts w:ascii="Cambria Math" w:hAnsi="Cambria Math"/>
            </w:rPr>
            <m:t>)</m:t>
          </m:r>
        </m:oMath>
      </m:oMathPara>
    </w:p>
    <w:p w14:paraId="39C042BD" w14:textId="77777777" w:rsidR="00945483" w:rsidRDefault="00945483" w:rsidP="00945483">
      <w:pPr>
        <w:pStyle w:val="ListParagraph"/>
        <w:spacing w:after="0" w:line="240" w:lineRule="auto"/>
        <w:rPr>
          <w:rFonts w:eastAsiaTheme="minorEastAsia"/>
        </w:rPr>
      </w:pPr>
    </w:p>
    <w:p w14:paraId="1FCD1CB0" w14:textId="7B3C7DFE" w:rsidR="00945483" w:rsidRPr="00940D95" w:rsidRDefault="00945483" w:rsidP="00945483">
      <w:pPr>
        <w:pStyle w:val="ListParagraph"/>
        <w:spacing w:after="0" w:line="240" w:lineRule="auto"/>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-.72</m:t>
              </m:r>
            </m:sup>
          </m:sSup>
          <m:r>
            <w:rPr>
              <w:rFonts w:ascii="Cambria Math" w:eastAsiaTheme="minorEastAsia" w:hAnsi="Cambria Math"/>
            </w:rPr>
            <m:t>=.487</m:t>
          </m:r>
        </m:oMath>
      </m:oMathPara>
    </w:p>
    <w:p w14:paraId="1AD2561E" w14:textId="77777777" w:rsidR="00945483" w:rsidRDefault="00945483" w:rsidP="00945483">
      <w:pPr>
        <w:pStyle w:val="ListParagraph"/>
        <w:spacing w:after="0" w:line="240" w:lineRule="auto"/>
        <w:rPr>
          <w:rFonts w:eastAsiaTheme="minorEastAsia"/>
        </w:rPr>
      </w:pPr>
    </w:p>
    <w:p w14:paraId="123E8FFF" w14:textId="195896FD" w:rsidR="00945483" w:rsidRPr="00945483" w:rsidRDefault="00945483" w:rsidP="00945483">
      <w:pPr>
        <w:pStyle w:val="ListParagraph"/>
        <w:spacing w:after="0" w:line="240" w:lineRule="auto"/>
        <w:rPr>
          <w:rFonts w:eastAsiaTheme="minorEastAsia"/>
        </w:rPr>
      </w:pPr>
      <w:r>
        <w:rPr>
          <w:rFonts w:eastAsiaTheme="minorEastAsia"/>
        </w:rPr>
        <w:t>The OR of drinking before driving for blacks versus non-blacks in the 12</w:t>
      </w:r>
      <w:r w:rsidRPr="00940D95">
        <w:rPr>
          <w:rFonts w:eastAsiaTheme="minorEastAsia"/>
          <w:vertAlign w:val="superscript"/>
        </w:rPr>
        <w:t>th</w:t>
      </w:r>
      <w:r>
        <w:rPr>
          <w:rFonts w:eastAsiaTheme="minorEastAsia"/>
        </w:rPr>
        <w:t xml:space="preserve"> grade adjusting for gender is </w:t>
      </w:r>
      <w:r>
        <w:rPr>
          <w:rFonts w:eastAsiaTheme="minorEastAsia"/>
          <w:b/>
        </w:rPr>
        <w:t>.487</w:t>
      </w:r>
    </w:p>
    <w:p w14:paraId="4F1A397A" w14:textId="77777777" w:rsidR="00945483" w:rsidRDefault="00945483" w:rsidP="00945483">
      <w:pPr>
        <w:pStyle w:val="ListParagraph"/>
        <w:spacing w:after="0" w:line="240" w:lineRule="auto"/>
      </w:pPr>
    </w:p>
    <w:p w14:paraId="2434FE89" w14:textId="77777777" w:rsidR="0064731E" w:rsidRDefault="0064731E" w:rsidP="0064731E">
      <w:pPr>
        <w:pStyle w:val="ListParagraph"/>
        <w:spacing w:after="0" w:line="240" w:lineRule="auto"/>
      </w:pPr>
    </w:p>
    <w:p w14:paraId="20158884" w14:textId="77777777" w:rsidR="0064731E" w:rsidRDefault="0064731E" w:rsidP="0064731E">
      <w:pPr>
        <w:pStyle w:val="ListParagraph"/>
        <w:numPr>
          <w:ilvl w:val="0"/>
          <w:numId w:val="25"/>
        </w:numPr>
        <w:spacing w:after="0" w:line="240" w:lineRule="auto"/>
      </w:pPr>
      <w:r>
        <w:t>Suppose researchers decide to switch their main exposure to grade level and their effect modifier to race.  Compute appropriate measures of association to describe the relationship between grade level and drinking before driving, stratified by race and adjusting for gender.</w:t>
      </w:r>
    </w:p>
    <w:p w14:paraId="5B3921A3" w14:textId="77777777" w:rsidR="003F6E89" w:rsidRDefault="003F6E89" w:rsidP="003F6E89">
      <w:pPr>
        <w:pStyle w:val="ListParagraph"/>
      </w:pPr>
    </w:p>
    <w:p w14:paraId="0E2FDAD2" w14:textId="3E19EEB8" w:rsidR="005E4C19" w:rsidRDefault="005E4C19" w:rsidP="003F6E89">
      <w:pPr>
        <w:pStyle w:val="ListParagraph"/>
        <w:rPr>
          <w:u w:val="single"/>
        </w:rPr>
      </w:pPr>
      <w:r w:rsidRPr="004E4CF6">
        <w:rPr>
          <w:u w:val="single"/>
        </w:rPr>
        <w:t>OR for driving after drinking comparing 9</w:t>
      </w:r>
      <w:r w:rsidRPr="004E4CF6">
        <w:rPr>
          <w:u w:val="single"/>
          <w:vertAlign w:val="superscript"/>
        </w:rPr>
        <w:t>th</w:t>
      </w:r>
      <w:r w:rsidRPr="004E4CF6">
        <w:rPr>
          <w:u w:val="single"/>
        </w:rPr>
        <w:t xml:space="preserve"> grade to 12</w:t>
      </w:r>
      <w:r w:rsidRPr="004E4CF6">
        <w:rPr>
          <w:u w:val="single"/>
          <w:vertAlign w:val="superscript"/>
        </w:rPr>
        <w:t>th</w:t>
      </w:r>
      <w:r w:rsidRPr="004E4CF6">
        <w:rPr>
          <w:u w:val="single"/>
        </w:rPr>
        <w:t xml:space="preserve"> grade among </w:t>
      </w:r>
      <w:r w:rsidRPr="004E4CF6">
        <w:rPr>
          <w:highlight w:val="yellow"/>
          <w:u w:val="single"/>
        </w:rPr>
        <w:t>blacks</w:t>
      </w:r>
      <w:r w:rsidRPr="004E4CF6">
        <w:rPr>
          <w:u w:val="single"/>
        </w:rPr>
        <w:t xml:space="preserve"> adjusting gender</w:t>
      </w:r>
    </w:p>
    <w:p w14:paraId="172837FC" w14:textId="77777777" w:rsidR="006C1447" w:rsidRDefault="006C1447" w:rsidP="005E4C19">
      <w:pPr>
        <w:pStyle w:val="ListParagraph"/>
        <w:spacing w:after="0" w:line="240" w:lineRule="auto"/>
      </w:pPr>
    </w:p>
    <w:p w14:paraId="47749C86" w14:textId="1E8C8272" w:rsidR="005E4C19" w:rsidRPr="004E4CF6" w:rsidRDefault="005E4C19" w:rsidP="005E4C19">
      <w:pPr>
        <w:pStyle w:val="ListParagraph"/>
        <w:spacing w:after="0" w:line="240" w:lineRule="auto"/>
      </w:pPr>
      <w:r w:rsidRPr="004E4CF6">
        <w:t>log odds for 9</w:t>
      </w:r>
      <w:r w:rsidRPr="004E4CF6">
        <w:rPr>
          <w:vertAlign w:val="superscript"/>
        </w:rPr>
        <w:t>th</w:t>
      </w:r>
      <w:r w:rsidRPr="004E4CF6">
        <w:t xml:space="preserve"> grade – log odds for 12</w:t>
      </w:r>
      <w:r w:rsidRPr="004E4CF6">
        <w:rPr>
          <w:vertAlign w:val="superscript"/>
        </w:rPr>
        <w:t>th</w:t>
      </w:r>
      <w:r w:rsidRPr="004E4CF6">
        <w:t xml:space="preserve"> grade</w:t>
      </w:r>
    </w:p>
    <w:p w14:paraId="5FA5AE26" w14:textId="77777777" w:rsidR="005E4C19" w:rsidRDefault="005E4C19" w:rsidP="005E4C19">
      <w:pPr>
        <w:pStyle w:val="ListParagraph"/>
        <w:spacing w:after="0" w:line="240" w:lineRule="auto"/>
      </w:pPr>
    </w:p>
    <w:p w14:paraId="7216D01A" w14:textId="29BF6F03" w:rsidR="005E4C19" w:rsidRPr="00C833B4" w:rsidRDefault="005E4C19" w:rsidP="005E4C19">
      <w:pPr>
        <w:pStyle w:val="ListParagraph"/>
        <w:spacing w:after="0"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e>
          </m:d>
          <m:r>
            <w:rPr>
              <w:rFonts w:ascii="Cambria Math" w:hAnsi="Cambria Math"/>
            </w:rPr>
            <m:t>=</m:t>
          </m:r>
          <m:r>
            <m:rPr>
              <m:sty m:val="p"/>
            </m:rPr>
            <w:rPr>
              <w:rFonts w:ascii="Cambria Math" w:hAnsi="Cambria Math"/>
            </w:rPr>
            <m:t>log⁡</m:t>
          </m:r>
          <m:r>
            <w:rPr>
              <w:rFonts w:ascii="Cambria Math" w:hAnsi="Cambria Math"/>
            </w:rPr>
            <m:t>(</m:t>
          </m:r>
          <m:acc>
            <m:accPr>
              <m:ctrlPr>
                <w:rPr>
                  <w:rFonts w:ascii="Cambria Math" w:hAnsi="Cambria Math"/>
                  <w:i/>
                </w:rPr>
              </m:ctrlPr>
            </m:accPr>
            <m:e>
              <m:r>
                <w:rPr>
                  <w:rFonts w:ascii="Cambria Math" w:hAnsi="Cambria Math"/>
                </w:rPr>
                <m:t>OR</m:t>
              </m:r>
            </m:e>
          </m:acc>
          <m:r>
            <w:rPr>
              <w:rFonts w:ascii="Cambria Math" w:hAnsi="Cambria Math"/>
            </w:rPr>
            <m:t>)</m:t>
          </m:r>
        </m:oMath>
      </m:oMathPara>
    </w:p>
    <w:p w14:paraId="703A6FA7" w14:textId="77777777" w:rsidR="005E4C19" w:rsidRDefault="005E4C19" w:rsidP="005E4C19">
      <w:pPr>
        <w:pStyle w:val="ListParagraph"/>
        <w:spacing w:after="0" w:line="240" w:lineRule="auto"/>
        <w:rPr>
          <w:rFonts w:eastAsiaTheme="minorEastAsia"/>
        </w:rPr>
      </w:pPr>
    </w:p>
    <w:p w14:paraId="0CDA3D67" w14:textId="412ECC60" w:rsidR="005E4C19" w:rsidRPr="00940D95" w:rsidRDefault="005E4C19" w:rsidP="005E4C19">
      <w:pPr>
        <w:pStyle w:val="ListParagraph"/>
        <w:spacing w:after="0" w:line="240" w:lineRule="auto"/>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2.22+.74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1.48</m:t>
              </m:r>
            </m:sup>
          </m:sSup>
          <m:r>
            <w:rPr>
              <w:rFonts w:ascii="Cambria Math" w:eastAsiaTheme="minorEastAsia" w:hAnsi="Cambria Math"/>
            </w:rPr>
            <m:t>=</m:t>
          </m:r>
          <m:r>
            <w:rPr>
              <w:rFonts w:ascii="Cambria Math" w:eastAsiaTheme="minorEastAsia" w:hAnsi="Cambria Math"/>
            </w:rPr>
            <m:t>.228</m:t>
          </m:r>
        </m:oMath>
      </m:oMathPara>
    </w:p>
    <w:p w14:paraId="2B7242E7" w14:textId="77777777" w:rsidR="005E4C19" w:rsidRDefault="005E4C19" w:rsidP="005E4C19">
      <w:pPr>
        <w:pStyle w:val="ListParagraph"/>
        <w:spacing w:after="0" w:line="240" w:lineRule="auto"/>
        <w:rPr>
          <w:rFonts w:eastAsiaTheme="minorEastAsia"/>
        </w:rPr>
      </w:pPr>
    </w:p>
    <w:p w14:paraId="597D7162" w14:textId="666DA38D" w:rsidR="005E4C19" w:rsidRDefault="005E4C19" w:rsidP="005E4C19">
      <w:pPr>
        <w:pStyle w:val="ListParagraph"/>
        <w:spacing w:after="0" w:line="240" w:lineRule="auto"/>
        <w:rPr>
          <w:rFonts w:eastAsiaTheme="minorEastAsia"/>
          <w:b/>
        </w:rPr>
      </w:pPr>
      <w:r>
        <w:rPr>
          <w:rFonts w:eastAsiaTheme="minorEastAsia"/>
        </w:rPr>
        <w:t xml:space="preserve">The OR of drinking before driving for </w:t>
      </w:r>
      <w:r w:rsidR="006C1447">
        <w:rPr>
          <w:rFonts w:eastAsiaTheme="minorEastAsia"/>
        </w:rPr>
        <w:t>9</w:t>
      </w:r>
      <w:r w:rsidR="006C1447" w:rsidRPr="006C1447">
        <w:rPr>
          <w:rFonts w:eastAsiaTheme="minorEastAsia"/>
          <w:vertAlign w:val="superscript"/>
        </w:rPr>
        <w:t>th</w:t>
      </w:r>
      <w:r w:rsidR="006C1447">
        <w:rPr>
          <w:rFonts w:eastAsiaTheme="minorEastAsia"/>
        </w:rPr>
        <w:t xml:space="preserve"> graders versus 12</w:t>
      </w:r>
      <w:r w:rsidR="006C1447" w:rsidRPr="006C1447">
        <w:rPr>
          <w:rFonts w:eastAsiaTheme="minorEastAsia"/>
          <w:vertAlign w:val="superscript"/>
        </w:rPr>
        <w:t>th</w:t>
      </w:r>
      <w:r w:rsidR="006C1447">
        <w:rPr>
          <w:rFonts w:eastAsiaTheme="minorEastAsia"/>
        </w:rPr>
        <w:t xml:space="preserve"> graders among blacks</w:t>
      </w:r>
      <w:r>
        <w:rPr>
          <w:rFonts w:eastAsiaTheme="minorEastAsia"/>
        </w:rPr>
        <w:t xml:space="preserve"> adjusting for gender is </w:t>
      </w:r>
      <w:r w:rsidR="006C1447">
        <w:rPr>
          <w:rFonts w:eastAsiaTheme="minorEastAsia"/>
          <w:b/>
        </w:rPr>
        <w:t>.228</w:t>
      </w:r>
    </w:p>
    <w:p w14:paraId="41E03BE7" w14:textId="77777777" w:rsidR="004E4CF6" w:rsidRDefault="004E4CF6" w:rsidP="005E4C19">
      <w:pPr>
        <w:pStyle w:val="ListParagraph"/>
        <w:spacing w:after="0" w:line="240" w:lineRule="auto"/>
        <w:rPr>
          <w:rFonts w:eastAsiaTheme="minorEastAsia"/>
          <w:b/>
        </w:rPr>
      </w:pPr>
    </w:p>
    <w:p w14:paraId="704DC897" w14:textId="0E174A72" w:rsidR="004E4CF6" w:rsidRDefault="004E4CF6" w:rsidP="004E4CF6">
      <w:pPr>
        <w:pStyle w:val="ListParagraph"/>
        <w:rPr>
          <w:u w:val="single"/>
        </w:rPr>
      </w:pPr>
      <w:r w:rsidRPr="004E4CF6">
        <w:rPr>
          <w:u w:val="single"/>
        </w:rPr>
        <w:t>OR for dr</w:t>
      </w:r>
      <w:r>
        <w:rPr>
          <w:u w:val="single"/>
        </w:rPr>
        <w:t>iving after drinking comparing 10</w:t>
      </w:r>
      <w:r w:rsidRPr="004E4CF6">
        <w:rPr>
          <w:u w:val="single"/>
          <w:vertAlign w:val="superscript"/>
        </w:rPr>
        <w:t>th</w:t>
      </w:r>
      <w:r w:rsidRPr="004E4CF6">
        <w:rPr>
          <w:u w:val="single"/>
        </w:rPr>
        <w:t xml:space="preserve"> grade to 12</w:t>
      </w:r>
      <w:r w:rsidRPr="004E4CF6">
        <w:rPr>
          <w:u w:val="single"/>
          <w:vertAlign w:val="superscript"/>
        </w:rPr>
        <w:t>th</w:t>
      </w:r>
      <w:r w:rsidRPr="004E4CF6">
        <w:rPr>
          <w:u w:val="single"/>
        </w:rPr>
        <w:t xml:space="preserve"> grade among </w:t>
      </w:r>
      <w:r w:rsidRPr="004E4CF6">
        <w:rPr>
          <w:highlight w:val="yellow"/>
          <w:u w:val="single"/>
        </w:rPr>
        <w:t>blacks</w:t>
      </w:r>
      <w:r w:rsidRPr="004E4CF6">
        <w:rPr>
          <w:u w:val="single"/>
        </w:rPr>
        <w:t xml:space="preserve"> adjusting gender</w:t>
      </w:r>
    </w:p>
    <w:p w14:paraId="0A8D7853" w14:textId="77777777" w:rsidR="004E4CF6" w:rsidRDefault="004E4CF6" w:rsidP="005E4C19">
      <w:pPr>
        <w:pStyle w:val="ListParagraph"/>
        <w:spacing w:after="0" w:line="240" w:lineRule="auto"/>
        <w:rPr>
          <w:rFonts w:eastAsiaTheme="minorEastAsia"/>
          <w:b/>
        </w:rPr>
      </w:pPr>
    </w:p>
    <w:p w14:paraId="3679EA06" w14:textId="2B95A060" w:rsidR="004E4CF6" w:rsidRPr="004E4CF6" w:rsidRDefault="004E4CF6" w:rsidP="004E4CF6">
      <w:pPr>
        <w:pStyle w:val="ListParagraph"/>
        <w:spacing w:after="0" w:line="240" w:lineRule="auto"/>
      </w:pPr>
      <w:r w:rsidRPr="004E4CF6">
        <w:t>log odds for 10</w:t>
      </w:r>
      <w:r w:rsidRPr="004E4CF6">
        <w:rPr>
          <w:vertAlign w:val="superscript"/>
        </w:rPr>
        <w:t>th</w:t>
      </w:r>
      <w:r w:rsidRPr="004E4CF6">
        <w:t xml:space="preserve"> grade – log odds for 12</w:t>
      </w:r>
      <w:r w:rsidRPr="004E4CF6">
        <w:rPr>
          <w:vertAlign w:val="superscript"/>
        </w:rPr>
        <w:t>th</w:t>
      </w:r>
      <w:r w:rsidRPr="004E4CF6">
        <w:t xml:space="preserve"> grade</w:t>
      </w:r>
    </w:p>
    <w:p w14:paraId="7E13B0DB" w14:textId="77777777" w:rsidR="004E4CF6" w:rsidRDefault="004E4CF6" w:rsidP="004E4CF6">
      <w:pPr>
        <w:pStyle w:val="ListParagraph"/>
        <w:spacing w:after="0" w:line="240" w:lineRule="auto"/>
      </w:pPr>
    </w:p>
    <w:p w14:paraId="5474C91A" w14:textId="1556CBA8" w:rsidR="004E4CF6" w:rsidRPr="00C833B4" w:rsidRDefault="004E4CF6" w:rsidP="004E4CF6">
      <w:pPr>
        <w:pStyle w:val="ListParagraph"/>
        <w:spacing w:after="0"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e>
          </m:d>
          <m:r>
            <w:rPr>
              <w:rFonts w:ascii="Cambria Math" w:hAnsi="Cambria Math"/>
            </w:rPr>
            <m:t>=</m:t>
          </m:r>
          <m:r>
            <m:rPr>
              <m:sty m:val="p"/>
            </m:rPr>
            <w:rPr>
              <w:rFonts w:ascii="Cambria Math" w:hAnsi="Cambria Math"/>
            </w:rPr>
            <m:t>log⁡</m:t>
          </m:r>
          <m:r>
            <w:rPr>
              <w:rFonts w:ascii="Cambria Math" w:hAnsi="Cambria Math"/>
            </w:rPr>
            <m:t>(</m:t>
          </m:r>
          <m:acc>
            <m:accPr>
              <m:ctrlPr>
                <w:rPr>
                  <w:rFonts w:ascii="Cambria Math" w:hAnsi="Cambria Math"/>
                  <w:i/>
                </w:rPr>
              </m:ctrlPr>
            </m:accPr>
            <m:e>
              <m:r>
                <w:rPr>
                  <w:rFonts w:ascii="Cambria Math" w:hAnsi="Cambria Math"/>
                </w:rPr>
                <m:t>OR</m:t>
              </m:r>
            </m:e>
          </m:acc>
          <m:r>
            <w:rPr>
              <w:rFonts w:ascii="Cambria Math" w:hAnsi="Cambria Math"/>
            </w:rPr>
            <m:t>)</m:t>
          </m:r>
        </m:oMath>
      </m:oMathPara>
    </w:p>
    <w:p w14:paraId="1F53DAEA" w14:textId="77777777" w:rsidR="004E4CF6" w:rsidRDefault="004E4CF6" w:rsidP="004E4CF6">
      <w:pPr>
        <w:pStyle w:val="ListParagraph"/>
        <w:spacing w:after="0" w:line="240" w:lineRule="auto"/>
        <w:rPr>
          <w:rFonts w:eastAsiaTheme="minorEastAsia"/>
        </w:rPr>
      </w:pPr>
    </w:p>
    <w:p w14:paraId="6F020F22" w14:textId="2B748A6C" w:rsidR="004E4CF6" w:rsidRPr="00940D95" w:rsidRDefault="004E4CF6" w:rsidP="004E4CF6">
      <w:pPr>
        <w:pStyle w:val="ListParagraph"/>
        <w:spacing w:after="0" w:line="240" w:lineRule="auto"/>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-1.43+.38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-1.05</m:t>
              </m:r>
            </m:sup>
          </m:sSup>
          <m:r>
            <w:rPr>
              <w:rFonts w:ascii="Cambria Math" w:eastAsiaTheme="minorEastAsia" w:hAnsi="Cambria Math"/>
            </w:rPr>
            <m:t>=.35</m:t>
          </m:r>
        </m:oMath>
      </m:oMathPara>
    </w:p>
    <w:p w14:paraId="3D0B7A2C" w14:textId="77777777" w:rsidR="004E4CF6" w:rsidRDefault="004E4CF6" w:rsidP="004E4CF6">
      <w:pPr>
        <w:pStyle w:val="ListParagraph"/>
        <w:spacing w:after="0" w:line="240" w:lineRule="auto"/>
        <w:rPr>
          <w:rFonts w:eastAsiaTheme="minorEastAsia"/>
        </w:rPr>
      </w:pPr>
    </w:p>
    <w:p w14:paraId="7C5AB655" w14:textId="58B3AFCA" w:rsidR="004E4CF6" w:rsidRDefault="004E4CF6" w:rsidP="004E4CF6">
      <w:pPr>
        <w:pStyle w:val="ListParagraph"/>
        <w:spacing w:after="0" w:line="240" w:lineRule="auto"/>
        <w:rPr>
          <w:rFonts w:eastAsiaTheme="minorEastAsia"/>
          <w:b/>
        </w:rPr>
      </w:pPr>
      <w:r>
        <w:rPr>
          <w:rFonts w:eastAsiaTheme="minorEastAsia"/>
        </w:rPr>
        <w:t>The OR of drinking before driving for 10</w:t>
      </w:r>
      <w:r w:rsidRPr="006C1447">
        <w:rPr>
          <w:rFonts w:eastAsiaTheme="minorEastAsia"/>
          <w:vertAlign w:val="superscript"/>
        </w:rPr>
        <w:t>th</w:t>
      </w:r>
      <w:r>
        <w:rPr>
          <w:rFonts w:eastAsiaTheme="minorEastAsia"/>
        </w:rPr>
        <w:t xml:space="preserve"> graders versus 12</w:t>
      </w:r>
      <w:r w:rsidRPr="006C1447">
        <w:rPr>
          <w:rFonts w:eastAsiaTheme="minorEastAsia"/>
          <w:vertAlign w:val="superscript"/>
        </w:rPr>
        <w:t>th</w:t>
      </w:r>
      <w:r>
        <w:rPr>
          <w:rFonts w:eastAsiaTheme="minorEastAsia"/>
        </w:rPr>
        <w:t xml:space="preserve"> graders among blacks adjusting for gender is </w:t>
      </w:r>
      <w:r>
        <w:rPr>
          <w:rFonts w:eastAsiaTheme="minorEastAsia"/>
          <w:b/>
        </w:rPr>
        <w:t>.35</w:t>
      </w:r>
    </w:p>
    <w:p w14:paraId="1D7408EE" w14:textId="77777777" w:rsidR="00216D5D" w:rsidRDefault="00216D5D" w:rsidP="004E4CF6">
      <w:pPr>
        <w:pStyle w:val="ListParagraph"/>
        <w:spacing w:after="0" w:line="240" w:lineRule="auto"/>
        <w:rPr>
          <w:rFonts w:eastAsiaTheme="minorEastAsia"/>
          <w:b/>
        </w:rPr>
      </w:pPr>
    </w:p>
    <w:p w14:paraId="6F1C511F" w14:textId="0DE861C3" w:rsidR="00216D5D" w:rsidRDefault="00216D5D" w:rsidP="00216D5D">
      <w:pPr>
        <w:pStyle w:val="ListParagraph"/>
        <w:rPr>
          <w:u w:val="single"/>
        </w:rPr>
      </w:pPr>
      <w:r w:rsidRPr="004E4CF6">
        <w:rPr>
          <w:u w:val="single"/>
        </w:rPr>
        <w:t>OR for dr</w:t>
      </w:r>
      <w:r>
        <w:rPr>
          <w:u w:val="single"/>
        </w:rPr>
        <w:t>iving after drinking comparing 11</w:t>
      </w:r>
      <w:r w:rsidRPr="004E4CF6">
        <w:rPr>
          <w:u w:val="single"/>
          <w:vertAlign w:val="superscript"/>
        </w:rPr>
        <w:t>th</w:t>
      </w:r>
      <w:r w:rsidRPr="004E4CF6">
        <w:rPr>
          <w:u w:val="single"/>
        </w:rPr>
        <w:t xml:space="preserve"> grade to 12</w:t>
      </w:r>
      <w:r w:rsidRPr="004E4CF6">
        <w:rPr>
          <w:u w:val="single"/>
          <w:vertAlign w:val="superscript"/>
        </w:rPr>
        <w:t>th</w:t>
      </w:r>
      <w:r w:rsidRPr="004E4CF6">
        <w:rPr>
          <w:u w:val="single"/>
        </w:rPr>
        <w:t xml:space="preserve"> grade among </w:t>
      </w:r>
      <w:r w:rsidRPr="004E4CF6">
        <w:rPr>
          <w:highlight w:val="yellow"/>
          <w:u w:val="single"/>
        </w:rPr>
        <w:t>blacks</w:t>
      </w:r>
      <w:r w:rsidRPr="004E4CF6">
        <w:rPr>
          <w:u w:val="single"/>
        </w:rPr>
        <w:t xml:space="preserve"> adjusting gender</w:t>
      </w:r>
    </w:p>
    <w:p w14:paraId="2C60F1DF" w14:textId="77777777" w:rsidR="00216D5D" w:rsidRDefault="00216D5D" w:rsidP="00216D5D">
      <w:pPr>
        <w:pStyle w:val="ListParagraph"/>
        <w:spacing w:after="0" w:line="240" w:lineRule="auto"/>
        <w:rPr>
          <w:rFonts w:eastAsiaTheme="minorEastAsia"/>
          <w:b/>
        </w:rPr>
      </w:pPr>
    </w:p>
    <w:p w14:paraId="1E2BC929" w14:textId="0E3BA548" w:rsidR="00216D5D" w:rsidRPr="004E4CF6" w:rsidRDefault="00216D5D" w:rsidP="00216D5D">
      <w:pPr>
        <w:pStyle w:val="ListParagraph"/>
        <w:spacing w:after="0" w:line="240" w:lineRule="auto"/>
      </w:pPr>
      <w:r w:rsidRPr="004E4CF6">
        <w:t xml:space="preserve">log odds for </w:t>
      </w:r>
      <w:r>
        <w:t>11</w:t>
      </w:r>
      <w:r w:rsidRPr="004E4CF6">
        <w:rPr>
          <w:vertAlign w:val="superscript"/>
        </w:rPr>
        <w:t>th</w:t>
      </w:r>
      <w:r w:rsidRPr="004E4CF6">
        <w:t xml:space="preserve"> grade – log odds for 12</w:t>
      </w:r>
      <w:r w:rsidRPr="004E4CF6">
        <w:rPr>
          <w:vertAlign w:val="superscript"/>
        </w:rPr>
        <w:t>th</w:t>
      </w:r>
      <w:r w:rsidRPr="004E4CF6">
        <w:t xml:space="preserve"> grade</w:t>
      </w:r>
    </w:p>
    <w:p w14:paraId="10D0F8DF" w14:textId="77777777" w:rsidR="00216D5D" w:rsidRDefault="00216D5D" w:rsidP="00216D5D">
      <w:pPr>
        <w:pStyle w:val="ListParagraph"/>
        <w:spacing w:after="0" w:line="240" w:lineRule="auto"/>
      </w:pPr>
    </w:p>
    <w:p w14:paraId="3BE847B9" w14:textId="30C311A4" w:rsidR="00216D5D" w:rsidRPr="00C833B4" w:rsidRDefault="00216D5D" w:rsidP="00216D5D">
      <w:pPr>
        <w:pStyle w:val="ListParagraph"/>
        <w:spacing w:after="0"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e>
          </m:d>
          <m:r>
            <w:rPr>
              <w:rFonts w:ascii="Cambria Math" w:hAnsi="Cambria Math"/>
            </w:rPr>
            <m:t>=</m:t>
          </m:r>
          <m:r>
            <m:rPr>
              <m:sty m:val="p"/>
            </m:rPr>
            <w:rPr>
              <w:rFonts w:ascii="Cambria Math" w:hAnsi="Cambria Math"/>
            </w:rPr>
            <m:t>log⁡</m:t>
          </m:r>
          <m:r>
            <w:rPr>
              <w:rFonts w:ascii="Cambria Math" w:hAnsi="Cambria Math"/>
            </w:rPr>
            <m:t>(</m:t>
          </m:r>
          <m:acc>
            <m:accPr>
              <m:ctrlPr>
                <w:rPr>
                  <w:rFonts w:ascii="Cambria Math" w:hAnsi="Cambria Math"/>
                  <w:i/>
                </w:rPr>
              </m:ctrlPr>
            </m:accPr>
            <m:e>
              <m:r>
                <w:rPr>
                  <w:rFonts w:ascii="Cambria Math" w:hAnsi="Cambria Math"/>
                </w:rPr>
                <m:t>OR</m:t>
              </m:r>
            </m:e>
          </m:acc>
          <m:r>
            <w:rPr>
              <w:rFonts w:ascii="Cambria Math" w:hAnsi="Cambria Math"/>
            </w:rPr>
            <m:t>)</m:t>
          </m:r>
        </m:oMath>
      </m:oMathPara>
    </w:p>
    <w:p w14:paraId="59144D56" w14:textId="77777777" w:rsidR="00216D5D" w:rsidRDefault="00216D5D" w:rsidP="00216D5D">
      <w:pPr>
        <w:pStyle w:val="ListParagraph"/>
        <w:spacing w:after="0" w:line="240" w:lineRule="auto"/>
        <w:rPr>
          <w:rFonts w:eastAsiaTheme="minorEastAsia"/>
        </w:rPr>
      </w:pPr>
    </w:p>
    <w:p w14:paraId="7AE7C0DE" w14:textId="1334CC83" w:rsidR="00216D5D" w:rsidRPr="00940D95" w:rsidRDefault="00216D5D" w:rsidP="00216D5D">
      <w:pPr>
        <w:pStyle w:val="ListParagraph"/>
        <w:spacing w:after="0" w:line="240" w:lineRule="auto"/>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-.58+.01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-.57</m:t>
              </m:r>
            </m:sup>
          </m:sSup>
          <m:r>
            <w:rPr>
              <w:rFonts w:ascii="Cambria Math" w:eastAsiaTheme="minorEastAsia" w:hAnsi="Cambria Math"/>
            </w:rPr>
            <m:t>=.566</m:t>
          </m:r>
        </m:oMath>
      </m:oMathPara>
    </w:p>
    <w:p w14:paraId="27DF02AE" w14:textId="77777777" w:rsidR="00216D5D" w:rsidRDefault="00216D5D" w:rsidP="00216D5D">
      <w:pPr>
        <w:pStyle w:val="ListParagraph"/>
        <w:spacing w:after="0" w:line="240" w:lineRule="auto"/>
        <w:rPr>
          <w:rFonts w:eastAsiaTheme="minorEastAsia"/>
        </w:rPr>
      </w:pPr>
    </w:p>
    <w:p w14:paraId="317694C5" w14:textId="5B7274F2" w:rsidR="00216D5D" w:rsidRDefault="00216D5D" w:rsidP="00216D5D">
      <w:pPr>
        <w:pStyle w:val="ListParagraph"/>
        <w:spacing w:after="0" w:line="240" w:lineRule="auto"/>
        <w:rPr>
          <w:rFonts w:eastAsiaTheme="minorEastAsia"/>
          <w:b/>
        </w:rPr>
      </w:pPr>
      <w:r>
        <w:rPr>
          <w:rFonts w:eastAsiaTheme="minorEastAsia"/>
        </w:rPr>
        <w:t>The OR of drinking before driving for 11</w:t>
      </w:r>
      <w:r w:rsidRPr="006C1447">
        <w:rPr>
          <w:rFonts w:eastAsiaTheme="minorEastAsia"/>
          <w:vertAlign w:val="superscript"/>
        </w:rPr>
        <w:t>th</w:t>
      </w:r>
      <w:r>
        <w:rPr>
          <w:rFonts w:eastAsiaTheme="minorEastAsia"/>
        </w:rPr>
        <w:t xml:space="preserve"> graders versus 12</w:t>
      </w:r>
      <w:r w:rsidRPr="006C1447">
        <w:rPr>
          <w:rFonts w:eastAsiaTheme="minorEastAsia"/>
          <w:vertAlign w:val="superscript"/>
        </w:rPr>
        <w:t>th</w:t>
      </w:r>
      <w:r>
        <w:rPr>
          <w:rFonts w:eastAsiaTheme="minorEastAsia"/>
        </w:rPr>
        <w:t xml:space="preserve"> graders among blacks adjusting for gender is </w:t>
      </w:r>
      <w:r>
        <w:rPr>
          <w:rFonts w:eastAsiaTheme="minorEastAsia"/>
          <w:b/>
        </w:rPr>
        <w:t>.566</w:t>
      </w:r>
    </w:p>
    <w:p w14:paraId="70978474" w14:textId="77777777" w:rsidR="00216D5D" w:rsidRDefault="00216D5D" w:rsidP="00216D5D">
      <w:pPr>
        <w:pStyle w:val="ListParagraph"/>
        <w:spacing w:after="0" w:line="240" w:lineRule="auto"/>
        <w:rPr>
          <w:rFonts w:eastAsiaTheme="minorEastAsia"/>
          <w:b/>
        </w:rPr>
      </w:pPr>
    </w:p>
    <w:p w14:paraId="34937CE4" w14:textId="6D6B502C" w:rsidR="00216D5D" w:rsidRDefault="00216D5D" w:rsidP="00216D5D">
      <w:pPr>
        <w:pStyle w:val="ListParagraph"/>
        <w:rPr>
          <w:u w:val="single"/>
        </w:rPr>
      </w:pPr>
      <w:r w:rsidRPr="004E4CF6">
        <w:rPr>
          <w:u w:val="single"/>
        </w:rPr>
        <w:t>OR for dr</w:t>
      </w:r>
      <w:r>
        <w:rPr>
          <w:u w:val="single"/>
        </w:rPr>
        <w:t>iving after drinking comparing 9</w:t>
      </w:r>
      <w:r w:rsidRPr="004E4CF6">
        <w:rPr>
          <w:u w:val="single"/>
          <w:vertAlign w:val="superscript"/>
        </w:rPr>
        <w:t>th</w:t>
      </w:r>
      <w:r w:rsidRPr="004E4CF6">
        <w:rPr>
          <w:u w:val="single"/>
        </w:rPr>
        <w:t xml:space="preserve"> grade to 12</w:t>
      </w:r>
      <w:r w:rsidRPr="004E4CF6">
        <w:rPr>
          <w:u w:val="single"/>
          <w:vertAlign w:val="superscript"/>
        </w:rPr>
        <w:t>th</w:t>
      </w:r>
      <w:r w:rsidRPr="004E4CF6">
        <w:rPr>
          <w:u w:val="single"/>
        </w:rPr>
        <w:t xml:space="preserve"> grade among </w:t>
      </w:r>
      <w:r w:rsidRPr="00216D5D">
        <w:rPr>
          <w:highlight w:val="yellow"/>
          <w:u w:val="single"/>
        </w:rPr>
        <w:t>whites</w:t>
      </w:r>
      <w:r w:rsidRPr="004E4CF6">
        <w:rPr>
          <w:u w:val="single"/>
        </w:rPr>
        <w:t xml:space="preserve"> adjusting gender</w:t>
      </w:r>
    </w:p>
    <w:p w14:paraId="192AFE63" w14:textId="77777777" w:rsidR="00216D5D" w:rsidRDefault="00216D5D" w:rsidP="00216D5D">
      <w:pPr>
        <w:pStyle w:val="ListParagraph"/>
        <w:spacing w:after="0" w:line="240" w:lineRule="auto"/>
        <w:rPr>
          <w:rFonts w:eastAsiaTheme="minorEastAsia"/>
          <w:b/>
        </w:rPr>
      </w:pPr>
    </w:p>
    <w:p w14:paraId="216DE15A" w14:textId="087BE852" w:rsidR="00216D5D" w:rsidRPr="004E4CF6" w:rsidRDefault="00216D5D" w:rsidP="00216D5D">
      <w:pPr>
        <w:pStyle w:val="ListParagraph"/>
        <w:spacing w:after="0" w:line="240" w:lineRule="auto"/>
      </w:pPr>
      <w:r w:rsidRPr="004E4CF6">
        <w:t xml:space="preserve">log odds for </w:t>
      </w:r>
      <w:r>
        <w:t>9</w:t>
      </w:r>
      <w:r w:rsidRPr="004E4CF6">
        <w:rPr>
          <w:vertAlign w:val="superscript"/>
        </w:rPr>
        <w:t>th</w:t>
      </w:r>
      <w:r w:rsidRPr="004E4CF6">
        <w:t xml:space="preserve"> grade – log odds for 12</w:t>
      </w:r>
      <w:r w:rsidRPr="004E4CF6">
        <w:rPr>
          <w:vertAlign w:val="superscript"/>
        </w:rPr>
        <w:t>th</w:t>
      </w:r>
      <w:r w:rsidRPr="004E4CF6">
        <w:t xml:space="preserve"> grade</w:t>
      </w:r>
    </w:p>
    <w:p w14:paraId="0F6AF4D1" w14:textId="77777777" w:rsidR="00216D5D" w:rsidRDefault="00216D5D" w:rsidP="00216D5D">
      <w:pPr>
        <w:pStyle w:val="ListParagraph"/>
        <w:spacing w:after="0" w:line="240" w:lineRule="auto"/>
      </w:pPr>
    </w:p>
    <w:p w14:paraId="153EB578" w14:textId="5F046669" w:rsidR="00216D5D" w:rsidRPr="00C833B4" w:rsidRDefault="00216D5D" w:rsidP="00216D5D">
      <w:pPr>
        <w:pStyle w:val="ListParagraph"/>
        <w:spacing w:after="0"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e>
          </m:d>
          <m:r>
            <w:rPr>
              <w:rFonts w:ascii="Cambria Math" w:hAnsi="Cambria Math"/>
            </w:rPr>
            <m:t>=</m:t>
          </m:r>
          <m:r>
            <m:rPr>
              <m:sty m:val="p"/>
            </m:rPr>
            <w:rPr>
              <w:rFonts w:ascii="Cambria Math" w:hAnsi="Cambria Math"/>
            </w:rPr>
            <m:t>log⁡</m:t>
          </m:r>
          <m:r>
            <w:rPr>
              <w:rFonts w:ascii="Cambria Math" w:hAnsi="Cambria Math"/>
            </w:rPr>
            <m:t>(</m:t>
          </m:r>
          <m:acc>
            <m:accPr>
              <m:ctrlPr>
                <w:rPr>
                  <w:rFonts w:ascii="Cambria Math" w:hAnsi="Cambria Math"/>
                  <w:i/>
                </w:rPr>
              </m:ctrlPr>
            </m:accPr>
            <m:e>
              <m:r>
                <w:rPr>
                  <w:rFonts w:ascii="Cambria Math" w:hAnsi="Cambria Math"/>
                </w:rPr>
                <m:t>OR</m:t>
              </m:r>
            </m:e>
          </m:acc>
          <m:r>
            <w:rPr>
              <w:rFonts w:ascii="Cambria Math" w:hAnsi="Cambria Math"/>
            </w:rPr>
            <m:t>)</m:t>
          </m:r>
        </m:oMath>
      </m:oMathPara>
    </w:p>
    <w:p w14:paraId="21C47145" w14:textId="77777777" w:rsidR="00216D5D" w:rsidRDefault="00216D5D" w:rsidP="00216D5D">
      <w:pPr>
        <w:pStyle w:val="ListParagraph"/>
        <w:spacing w:after="0" w:line="240" w:lineRule="auto"/>
        <w:rPr>
          <w:rFonts w:eastAsiaTheme="minorEastAsia"/>
        </w:rPr>
      </w:pPr>
    </w:p>
    <w:p w14:paraId="083A3225" w14:textId="7613F49A" w:rsidR="00216D5D" w:rsidRPr="00940D95" w:rsidRDefault="00216D5D" w:rsidP="00216D5D">
      <w:pPr>
        <w:pStyle w:val="ListParagraph"/>
        <w:spacing w:after="0" w:line="240" w:lineRule="auto"/>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-2.22</m:t>
              </m:r>
            </m:sup>
          </m:sSup>
          <m:r>
            <w:rPr>
              <w:rFonts w:ascii="Cambria Math" w:eastAsiaTheme="minorEastAsia" w:hAnsi="Cambria Math"/>
            </w:rPr>
            <m:t>=.109</m:t>
          </m:r>
        </m:oMath>
      </m:oMathPara>
    </w:p>
    <w:p w14:paraId="3BA27342" w14:textId="77777777" w:rsidR="00216D5D" w:rsidRDefault="00216D5D" w:rsidP="00216D5D">
      <w:pPr>
        <w:pStyle w:val="ListParagraph"/>
        <w:spacing w:after="0" w:line="240" w:lineRule="auto"/>
        <w:rPr>
          <w:rFonts w:eastAsiaTheme="minorEastAsia"/>
        </w:rPr>
      </w:pPr>
    </w:p>
    <w:p w14:paraId="622C7F32" w14:textId="6AD556FF" w:rsidR="00216D5D" w:rsidRDefault="00216D5D" w:rsidP="00216D5D">
      <w:pPr>
        <w:pStyle w:val="ListParagraph"/>
        <w:spacing w:after="0" w:line="240" w:lineRule="auto"/>
        <w:rPr>
          <w:rFonts w:eastAsiaTheme="minorEastAsia"/>
          <w:b/>
        </w:rPr>
      </w:pPr>
      <w:r>
        <w:rPr>
          <w:rFonts w:eastAsiaTheme="minorEastAsia"/>
        </w:rPr>
        <w:t>The OR of drinking before driving for 9</w:t>
      </w:r>
      <w:r w:rsidRPr="006C1447">
        <w:rPr>
          <w:rFonts w:eastAsiaTheme="minorEastAsia"/>
          <w:vertAlign w:val="superscript"/>
        </w:rPr>
        <w:t>th</w:t>
      </w:r>
      <w:r>
        <w:rPr>
          <w:rFonts w:eastAsiaTheme="minorEastAsia"/>
        </w:rPr>
        <w:t xml:space="preserve"> graders versus 12</w:t>
      </w:r>
      <w:r w:rsidRPr="006C1447">
        <w:rPr>
          <w:rFonts w:eastAsiaTheme="minorEastAsia"/>
          <w:vertAlign w:val="superscript"/>
        </w:rPr>
        <w:t>th</w:t>
      </w:r>
      <w:r>
        <w:rPr>
          <w:rFonts w:eastAsiaTheme="minorEastAsia"/>
        </w:rPr>
        <w:t xml:space="preserve"> graders among whites adjusting for gender is </w:t>
      </w:r>
      <w:r>
        <w:rPr>
          <w:rFonts w:eastAsiaTheme="minorEastAsia"/>
          <w:b/>
        </w:rPr>
        <w:t>.109</w:t>
      </w:r>
    </w:p>
    <w:p w14:paraId="7315E970" w14:textId="77777777" w:rsidR="00216D5D" w:rsidRDefault="00216D5D" w:rsidP="00216D5D">
      <w:pPr>
        <w:pStyle w:val="ListParagraph"/>
        <w:spacing w:after="0" w:line="240" w:lineRule="auto"/>
        <w:rPr>
          <w:rFonts w:eastAsiaTheme="minorEastAsia"/>
          <w:b/>
        </w:rPr>
      </w:pPr>
    </w:p>
    <w:p w14:paraId="4159B09B" w14:textId="17922B3A" w:rsidR="00216D5D" w:rsidRDefault="00216D5D" w:rsidP="00216D5D">
      <w:pPr>
        <w:pStyle w:val="ListParagraph"/>
        <w:rPr>
          <w:u w:val="single"/>
        </w:rPr>
      </w:pPr>
      <w:r w:rsidRPr="004E4CF6">
        <w:rPr>
          <w:u w:val="single"/>
        </w:rPr>
        <w:t>OR for dr</w:t>
      </w:r>
      <w:r w:rsidR="00F844BF">
        <w:rPr>
          <w:u w:val="single"/>
        </w:rPr>
        <w:t>iving after drinking comparing 10</w:t>
      </w:r>
      <w:r w:rsidRPr="004E4CF6">
        <w:rPr>
          <w:u w:val="single"/>
          <w:vertAlign w:val="superscript"/>
        </w:rPr>
        <w:t>th</w:t>
      </w:r>
      <w:r w:rsidRPr="004E4CF6">
        <w:rPr>
          <w:u w:val="single"/>
        </w:rPr>
        <w:t xml:space="preserve"> grade to 12</w:t>
      </w:r>
      <w:r w:rsidRPr="004E4CF6">
        <w:rPr>
          <w:u w:val="single"/>
          <w:vertAlign w:val="superscript"/>
        </w:rPr>
        <w:t>th</w:t>
      </w:r>
      <w:r w:rsidRPr="004E4CF6">
        <w:rPr>
          <w:u w:val="single"/>
        </w:rPr>
        <w:t xml:space="preserve"> grade among </w:t>
      </w:r>
      <w:r w:rsidRPr="00216D5D">
        <w:rPr>
          <w:highlight w:val="yellow"/>
          <w:u w:val="single"/>
        </w:rPr>
        <w:t>whites</w:t>
      </w:r>
      <w:r w:rsidRPr="004E4CF6">
        <w:rPr>
          <w:u w:val="single"/>
        </w:rPr>
        <w:t xml:space="preserve"> adjusting gender</w:t>
      </w:r>
    </w:p>
    <w:p w14:paraId="28D90A5E" w14:textId="77777777" w:rsidR="00216D5D" w:rsidRDefault="00216D5D" w:rsidP="00216D5D">
      <w:pPr>
        <w:pStyle w:val="ListParagraph"/>
        <w:spacing w:after="0" w:line="240" w:lineRule="auto"/>
        <w:rPr>
          <w:rFonts w:eastAsiaTheme="minorEastAsia"/>
          <w:b/>
        </w:rPr>
      </w:pPr>
    </w:p>
    <w:p w14:paraId="296F8CBF" w14:textId="1FD47CF0" w:rsidR="00216D5D" w:rsidRPr="004E4CF6" w:rsidRDefault="00216D5D" w:rsidP="00216D5D">
      <w:pPr>
        <w:pStyle w:val="ListParagraph"/>
        <w:spacing w:after="0" w:line="240" w:lineRule="auto"/>
      </w:pPr>
      <w:r w:rsidRPr="004E4CF6">
        <w:t xml:space="preserve">log odds for </w:t>
      </w:r>
      <w:r w:rsidR="00F844BF">
        <w:t>10</w:t>
      </w:r>
      <w:r w:rsidRPr="004E4CF6">
        <w:rPr>
          <w:vertAlign w:val="superscript"/>
        </w:rPr>
        <w:t>th</w:t>
      </w:r>
      <w:r w:rsidRPr="004E4CF6">
        <w:t xml:space="preserve"> grade – log odds for 12</w:t>
      </w:r>
      <w:r w:rsidRPr="004E4CF6">
        <w:rPr>
          <w:vertAlign w:val="superscript"/>
        </w:rPr>
        <w:t>th</w:t>
      </w:r>
      <w:r w:rsidRPr="004E4CF6">
        <w:t xml:space="preserve"> grade</w:t>
      </w:r>
    </w:p>
    <w:p w14:paraId="377731A3" w14:textId="77777777" w:rsidR="00216D5D" w:rsidRDefault="00216D5D" w:rsidP="00216D5D">
      <w:pPr>
        <w:pStyle w:val="ListParagraph"/>
        <w:spacing w:after="0" w:line="240" w:lineRule="auto"/>
      </w:pPr>
    </w:p>
    <w:p w14:paraId="72B8012B" w14:textId="5CBE61D7" w:rsidR="00216D5D" w:rsidRPr="00C833B4" w:rsidRDefault="00216D5D" w:rsidP="00216D5D">
      <w:pPr>
        <w:pStyle w:val="ListParagraph"/>
        <w:spacing w:after="0"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e>
          </m:d>
          <m:r>
            <w:rPr>
              <w:rFonts w:ascii="Cambria Math" w:hAnsi="Cambria Math"/>
            </w:rPr>
            <m:t>=</m:t>
          </m:r>
          <m:r>
            <m:rPr>
              <m:sty m:val="p"/>
            </m:rPr>
            <w:rPr>
              <w:rFonts w:ascii="Cambria Math" w:hAnsi="Cambria Math"/>
            </w:rPr>
            <m:t>log⁡</m:t>
          </m:r>
          <m:r>
            <w:rPr>
              <w:rFonts w:ascii="Cambria Math" w:hAnsi="Cambria Math"/>
            </w:rPr>
            <m:t>(</m:t>
          </m:r>
          <m:acc>
            <m:accPr>
              <m:ctrlPr>
                <w:rPr>
                  <w:rFonts w:ascii="Cambria Math" w:hAnsi="Cambria Math"/>
                  <w:i/>
                </w:rPr>
              </m:ctrlPr>
            </m:accPr>
            <m:e>
              <m:r>
                <w:rPr>
                  <w:rFonts w:ascii="Cambria Math" w:hAnsi="Cambria Math"/>
                </w:rPr>
                <m:t>OR</m:t>
              </m:r>
            </m:e>
          </m:acc>
          <m:r>
            <w:rPr>
              <w:rFonts w:ascii="Cambria Math" w:hAnsi="Cambria Math"/>
            </w:rPr>
            <m:t>)</m:t>
          </m:r>
        </m:oMath>
      </m:oMathPara>
    </w:p>
    <w:p w14:paraId="1811CF5A" w14:textId="77777777" w:rsidR="00216D5D" w:rsidRDefault="00216D5D" w:rsidP="00216D5D">
      <w:pPr>
        <w:pStyle w:val="ListParagraph"/>
        <w:spacing w:after="0" w:line="240" w:lineRule="auto"/>
        <w:rPr>
          <w:rFonts w:eastAsiaTheme="minorEastAsia"/>
        </w:rPr>
      </w:pPr>
    </w:p>
    <w:p w14:paraId="7E4C6591" w14:textId="7436A12A" w:rsidR="00216D5D" w:rsidRPr="00940D95" w:rsidRDefault="00216D5D" w:rsidP="00216D5D">
      <w:pPr>
        <w:pStyle w:val="ListParagraph"/>
        <w:spacing w:after="0" w:line="240" w:lineRule="auto"/>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1.43</m:t>
              </m:r>
            </m:sup>
          </m:sSup>
          <m:r>
            <w:rPr>
              <w:rFonts w:ascii="Cambria Math" w:eastAsiaTheme="minorEastAsia" w:hAnsi="Cambria Math"/>
            </w:rPr>
            <m:t>=.</m:t>
          </m:r>
          <m:r>
            <w:rPr>
              <w:rFonts w:ascii="Cambria Math" w:eastAsiaTheme="minorEastAsia" w:hAnsi="Cambria Math"/>
            </w:rPr>
            <m:t>239</m:t>
          </m:r>
        </m:oMath>
      </m:oMathPara>
    </w:p>
    <w:p w14:paraId="53E15C84" w14:textId="77777777" w:rsidR="00216D5D" w:rsidRDefault="00216D5D" w:rsidP="00216D5D">
      <w:pPr>
        <w:pStyle w:val="ListParagraph"/>
        <w:spacing w:after="0" w:line="240" w:lineRule="auto"/>
        <w:rPr>
          <w:rFonts w:eastAsiaTheme="minorEastAsia"/>
        </w:rPr>
      </w:pPr>
    </w:p>
    <w:p w14:paraId="07A72313" w14:textId="024C88B6" w:rsidR="00216D5D" w:rsidRDefault="00216D5D" w:rsidP="00216D5D">
      <w:pPr>
        <w:pStyle w:val="ListParagraph"/>
        <w:spacing w:after="0" w:line="240" w:lineRule="auto"/>
        <w:rPr>
          <w:rFonts w:eastAsiaTheme="minorEastAsia"/>
          <w:b/>
        </w:rPr>
      </w:pPr>
      <w:r>
        <w:rPr>
          <w:rFonts w:eastAsiaTheme="minorEastAsia"/>
        </w:rPr>
        <w:t xml:space="preserve">The OR </w:t>
      </w:r>
      <w:r w:rsidR="00F844BF">
        <w:rPr>
          <w:rFonts w:eastAsiaTheme="minorEastAsia"/>
        </w:rPr>
        <w:t>of drinking before driving for 10</w:t>
      </w:r>
      <w:r w:rsidRPr="006C1447">
        <w:rPr>
          <w:rFonts w:eastAsiaTheme="minorEastAsia"/>
          <w:vertAlign w:val="superscript"/>
        </w:rPr>
        <w:t>th</w:t>
      </w:r>
      <w:r>
        <w:rPr>
          <w:rFonts w:eastAsiaTheme="minorEastAsia"/>
        </w:rPr>
        <w:t xml:space="preserve"> graders versus 12</w:t>
      </w:r>
      <w:r w:rsidRPr="006C1447">
        <w:rPr>
          <w:rFonts w:eastAsiaTheme="minorEastAsia"/>
          <w:vertAlign w:val="superscript"/>
        </w:rPr>
        <w:t>th</w:t>
      </w:r>
      <w:r>
        <w:rPr>
          <w:rFonts w:eastAsiaTheme="minorEastAsia"/>
        </w:rPr>
        <w:t xml:space="preserve"> graders among whites adjusting for gender is </w:t>
      </w:r>
      <w:r>
        <w:rPr>
          <w:rFonts w:eastAsiaTheme="minorEastAsia"/>
          <w:b/>
        </w:rPr>
        <w:t>.</w:t>
      </w:r>
      <w:r w:rsidR="00F844BF">
        <w:rPr>
          <w:rFonts w:eastAsiaTheme="minorEastAsia"/>
          <w:b/>
        </w:rPr>
        <w:t>239</w:t>
      </w:r>
    </w:p>
    <w:p w14:paraId="1959BB00" w14:textId="77777777" w:rsidR="00F844BF" w:rsidRDefault="00F844BF" w:rsidP="00216D5D">
      <w:pPr>
        <w:pStyle w:val="ListParagraph"/>
        <w:spacing w:after="0" w:line="240" w:lineRule="auto"/>
        <w:rPr>
          <w:rFonts w:eastAsiaTheme="minorEastAsia"/>
          <w:b/>
        </w:rPr>
      </w:pPr>
    </w:p>
    <w:p w14:paraId="7E550288" w14:textId="77777777" w:rsidR="00F844BF" w:rsidRDefault="00F844BF" w:rsidP="00F844BF">
      <w:pPr>
        <w:pStyle w:val="ListParagraph"/>
        <w:spacing w:after="0" w:line="240" w:lineRule="auto"/>
        <w:rPr>
          <w:rFonts w:eastAsiaTheme="minorEastAsia"/>
          <w:b/>
        </w:rPr>
      </w:pPr>
    </w:p>
    <w:p w14:paraId="1E4F07E8" w14:textId="052A4136" w:rsidR="00F844BF" w:rsidRDefault="00F844BF" w:rsidP="00F844BF">
      <w:pPr>
        <w:pStyle w:val="ListParagraph"/>
        <w:rPr>
          <w:u w:val="single"/>
        </w:rPr>
      </w:pPr>
      <w:r w:rsidRPr="004E4CF6">
        <w:rPr>
          <w:u w:val="single"/>
        </w:rPr>
        <w:t>OR for dr</w:t>
      </w:r>
      <w:r>
        <w:rPr>
          <w:u w:val="single"/>
        </w:rPr>
        <w:t>i</w:t>
      </w:r>
      <w:r>
        <w:rPr>
          <w:u w:val="single"/>
        </w:rPr>
        <w:t>ving after drinking comparing 11</w:t>
      </w:r>
      <w:r w:rsidRPr="004E4CF6">
        <w:rPr>
          <w:u w:val="single"/>
          <w:vertAlign w:val="superscript"/>
        </w:rPr>
        <w:t>th</w:t>
      </w:r>
      <w:r w:rsidRPr="004E4CF6">
        <w:rPr>
          <w:u w:val="single"/>
        </w:rPr>
        <w:t xml:space="preserve"> grade to 12</w:t>
      </w:r>
      <w:r w:rsidRPr="004E4CF6">
        <w:rPr>
          <w:u w:val="single"/>
          <w:vertAlign w:val="superscript"/>
        </w:rPr>
        <w:t>th</w:t>
      </w:r>
      <w:r w:rsidRPr="004E4CF6">
        <w:rPr>
          <w:u w:val="single"/>
        </w:rPr>
        <w:t xml:space="preserve"> grade among </w:t>
      </w:r>
      <w:r w:rsidRPr="00216D5D">
        <w:rPr>
          <w:highlight w:val="yellow"/>
          <w:u w:val="single"/>
        </w:rPr>
        <w:t>whites</w:t>
      </w:r>
      <w:r w:rsidRPr="004E4CF6">
        <w:rPr>
          <w:u w:val="single"/>
        </w:rPr>
        <w:t xml:space="preserve"> adjusting gender</w:t>
      </w:r>
    </w:p>
    <w:p w14:paraId="58EF035B" w14:textId="77777777" w:rsidR="00F844BF" w:rsidRDefault="00F844BF" w:rsidP="00F844BF">
      <w:pPr>
        <w:pStyle w:val="ListParagraph"/>
        <w:spacing w:after="0" w:line="240" w:lineRule="auto"/>
        <w:rPr>
          <w:rFonts w:eastAsiaTheme="minorEastAsia"/>
          <w:b/>
        </w:rPr>
      </w:pPr>
    </w:p>
    <w:p w14:paraId="64609D1D" w14:textId="44DF09EE" w:rsidR="00F844BF" w:rsidRPr="004E4CF6" w:rsidRDefault="00F844BF" w:rsidP="00F844BF">
      <w:pPr>
        <w:pStyle w:val="ListParagraph"/>
        <w:spacing w:after="0" w:line="240" w:lineRule="auto"/>
      </w:pPr>
      <w:r w:rsidRPr="004E4CF6">
        <w:t xml:space="preserve">log odds for </w:t>
      </w:r>
      <w:r>
        <w:t>11</w:t>
      </w:r>
      <w:r w:rsidRPr="004E4CF6">
        <w:rPr>
          <w:vertAlign w:val="superscript"/>
        </w:rPr>
        <w:t>th</w:t>
      </w:r>
      <w:r w:rsidRPr="004E4CF6">
        <w:t xml:space="preserve"> grade – log odds for 12</w:t>
      </w:r>
      <w:r w:rsidRPr="004E4CF6">
        <w:rPr>
          <w:vertAlign w:val="superscript"/>
        </w:rPr>
        <w:t>th</w:t>
      </w:r>
      <w:r w:rsidRPr="004E4CF6">
        <w:t xml:space="preserve"> grade</w:t>
      </w:r>
    </w:p>
    <w:p w14:paraId="69784051" w14:textId="77777777" w:rsidR="00F844BF" w:rsidRDefault="00F844BF" w:rsidP="00F844BF">
      <w:pPr>
        <w:pStyle w:val="ListParagraph"/>
        <w:spacing w:after="0" w:line="240" w:lineRule="auto"/>
      </w:pPr>
    </w:p>
    <w:p w14:paraId="45485B03" w14:textId="794E623F" w:rsidR="00F844BF" w:rsidRPr="00C833B4" w:rsidRDefault="00F844BF" w:rsidP="00F844BF">
      <w:pPr>
        <w:pStyle w:val="ListParagraph"/>
        <w:spacing w:after="0"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e>
          </m:d>
          <m:r>
            <w:rPr>
              <w:rFonts w:ascii="Cambria Math" w:hAnsi="Cambria Math"/>
            </w:rPr>
            <m:t>=</m:t>
          </m:r>
          <m:r>
            <m:rPr>
              <m:sty m:val="p"/>
            </m:rPr>
            <w:rPr>
              <w:rFonts w:ascii="Cambria Math" w:hAnsi="Cambria Math"/>
            </w:rPr>
            <m:t>log⁡</m:t>
          </m:r>
          <m:r>
            <w:rPr>
              <w:rFonts w:ascii="Cambria Math" w:hAnsi="Cambria Math"/>
            </w:rPr>
            <m:t>(</m:t>
          </m:r>
          <m:acc>
            <m:accPr>
              <m:ctrlPr>
                <w:rPr>
                  <w:rFonts w:ascii="Cambria Math" w:hAnsi="Cambria Math"/>
                  <w:i/>
                </w:rPr>
              </m:ctrlPr>
            </m:accPr>
            <m:e>
              <m:r>
                <w:rPr>
                  <w:rFonts w:ascii="Cambria Math" w:hAnsi="Cambria Math"/>
                </w:rPr>
                <m:t>OR</m:t>
              </m:r>
            </m:e>
          </m:acc>
          <m:r>
            <w:rPr>
              <w:rFonts w:ascii="Cambria Math" w:hAnsi="Cambria Math"/>
            </w:rPr>
            <m:t>)</m:t>
          </m:r>
        </m:oMath>
      </m:oMathPara>
    </w:p>
    <w:p w14:paraId="03D85809" w14:textId="77777777" w:rsidR="00F844BF" w:rsidRDefault="00F844BF" w:rsidP="00F844BF">
      <w:pPr>
        <w:pStyle w:val="ListParagraph"/>
        <w:spacing w:after="0" w:line="240" w:lineRule="auto"/>
        <w:rPr>
          <w:rFonts w:eastAsiaTheme="minorEastAsia"/>
        </w:rPr>
      </w:pPr>
    </w:p>
    <w:p w14:paraId="1DB611DC" w14:textId="3E404415" w:rsidR="00F844BF" w:rsidRPr="00940D95" w:rsidRDefault="00F844BF" w:rsidP="00F844BF">
      <w:pPr>
        <w:pStyle w:val="ListParagraph"/>
        <w:spacing w:after="0" w:line="240" w:lineRule="auto"/>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.58</m:t>
              </m:r>
            </m:sup>
          </m:sSup>
          <m:r>
            <w:rPr>
              <w:rFonts w:ascii="Cambria Math" w:eastAsiaTheme="minorEastAsia" w:hAnsi="Cambria Math"/>
            </w:rPr>
            <m:t>=.</m:t>
          </m:r>
          <m:r>
            <w:rPr>
              <w:rFonts w:ascii="Cambria Math" w:eastAsiaTheme="minorEastAsia" w:hAnsi="Cambria Math"/>
            </w:rPr>
            <m:t>56</m:t>
          </m:r>
        </m:oMath>
      </m:oMathPara>
    </w:p>
    <w:p w14:paraId="6CD7EE6D" w14:textId="77777777" w:rsidR="00F844BF" w:rsidRDefault="00F844BF" w:rsidP="00F844BF">
      <w:pPr>
        <w:pStyle w:val="ListParagraph"/>
        <w:spacing w:after="0" w:line="240" w:lineRule="auto"/>
        <w:rPr>
          <w:rFonts w:eastAsiaTheme="minorEastAsia"/>
        </w:rPr>
      </w:pPr>
    </w:p>
    <w:p w14:paraId="39032FAC" w14:textId="375B2F3D" w:rsidR="005E4C19" w:rsidRDefault="00F844BF" w:rsidP="007201BA">
      <w:pPr>
        <w:pStyle w:val="ListParagraph"/>
        <w:spacing w:after="0" w:line="240" w:lineRule="auto"/>
        <w:rPr>
          <w:rFonts w:eastAsiaTheme="minorEastAsia"/>
          <w:b/>
        </w:rPr>
      </w:pPr>
      <w:r>
        <w:rPr>
          <w:rFonts w:eastAsiaTheme="minorEastAsia"/>
        </w:rPr>
        <w:t>The OR o</w:t>
      </w:r>
      <w:r>
        <w:rPr>
          <w:rFonts w:eastAsiaTheme="minorEastAsia"/>
        </w:rPr>
        <w:t>f drinking before driving for 11</w:t>
      </w:r>
      <w:r w:rsidRPr="006C1447">
        <w:rPr>
          <w:rFonts w:eastAsiaTheme="minorEastAsia"/>
          <w:vertAlign w:val="superscript"/>
        </w:rPr>
        <w:t>th</w:t>
      </w:r>
      <w:r>
        <w:rPr>
          <w:rFonts w:eastAsiaTheme="minorEastAsia"/>
        </w:rPr>
        <w:t xml:space="preserve"> graders versus 12</w:t>
      </w:r>
      <w:r w:rsidRPr="006C1447">
        <w:rPr>
          <w:rFonts w:eastAsiaTheme="minorEastAsia"/>
          <w:vertAlign w:val="superscript"/>
        </w:rPr>
        <w:t>th</w:t>
      </w:r>
      <w:r>
        <w:rPr>
          <w:rFonts w:eastAsiaTheme="minorEastAsia"/>
        </w:rPr>
        <w:t xml:space="preserve"> graders among whites adjusting for gender is </w:t>
      </w:r>
      <w:r>
        <w:rPr>
          <w:rFonts w:eastAsiaTheme="minorEastAsia"/>
          <w:b/>
        </w:rPr>
        <w:t>.</w:t>
      </w:r>
      <w:r>
        <w:rPr>
          <w:rFonts w:eastAsiaTheme="minorEastAsia"/>
          <w:b/>
        </w:rPr>
        <w:t>56</w:t>
      </w:r>
    </w:p>
    <w:p w14:paraId="403004A3" w14:textId="77777777" w:rsidR="007201BA" w:rsidRPr="007201BA" w:rsidRDefault="007201BA" w:rsidP="007201BA">
      <w:pPr>
        <w:pStyle w:val="ListParagraph"/>
        <w:spacing w:after="0" w:line="240" w:lineRule="auto"/>
        <w:rPr>
          <w:rFonts w:eastAsiaTheme="minorEastAsia"/>
          <w:b/>
        </w:rPr>
      </w:pPr>
    </w:p>
    <w:p w14:paraId="12ADDDE3" w14:textId="77777777" w:rsidR="003F6E89" w:rsidRDefault="003F6E89" w:rsidP="003F6E89">
      <w:pPr>
        <w:pStyle w:val="ListParagraph"/>
        <w:numPr>
          <w:ilvl w:val="0"/>
          <w:numId w:val="25"/>
        </w:numPr>
        <w:spacing w:after="0" w:line="240" w:lineRule="auto"/>
      </w:pPr>
      <w:r>
        <w:t xml:space="preserve">Suppose researchers would like to test whether race modifies the association between grade level and drinking before driving.  </w:t>
      </w:r>
    </w:p>
    <w:p w14:paraId="39120735" w14:textId="77777777" w:rsidR="003F6E89" w:rsidRDefault="003F6E89" w:rsidP="003F6E89">
      <w:pPr>
        <w:pStyle w:val="ListParagraph"/>
      </w:pPr>
    </w:p>
    <w:p w14:paraId="196454B3" w14:textId="2C4694A8" w:rsidR="003F6E89" w:rsidRDefault="003F6E89" w:rsidP="003F6E89">
      <w:pPr>
        <w:pStyle w:val="ListParagraph"/>
        <w:numPr>
          <w:ilvl w:val="1"/>
          <w:numId w:val="25"/>
        </w:numPr>
        <w:spacing w:after="0" w:line="240" w:lineRule="auto"/>
      </w:pPr>
      <w:r>
        <w:t>What would be their null and alternative hypotheses?</w:t>
      </w:r>
    </w:p>
    <w:p w14:paraId="0DDB754E" w14:textId="77777777" w:rsidR="00F844BF" w:rsidRDefault="00F844BF" w:rsidP="00F844BF">
      <w:pPr>
        <w:pStyle w:val="ListParagraph"/>
        <w:spacing w:after="0" w:line="240" w:lineRule="auto"/>
        <w:ind w:left="1440"/>
      </w:pPr>
    </w:p>
    <w:p w14:paraId="6EF58B6F" w14:textId="78598953" w:rsidR="008E6F66" w:rsidRDefault="008E6F66" w:rsidP="00F844BF">
      <w:pPr>
        <w:pStyle w:val="ListParagraph"/>
        <w:spacing w:after="0" w:line="240" w:lineRule="auto"/>
        <w:ind w:left="144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=0</m:t>
        </m:r>
      </m:oMath>
    </w:p>
    <w:p w14:paraId="5FA7CD02" w14:textId="038994CB" w:rsidR="008E6F66" w:rsidRDefault="008E6F66" w:rsidP="00F844BF">
      <w:pPr>
        <w:pStyle w:val="ListParagraph"/>
        <w:spacing w:after="0" w:line="240" w:lineRule="auto"/>
        <w:ind w:left="1440"/>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Pr>
          <w:rFonts w:eastAsiaTheme="minorEastAsia"/>
        </w:rPr>
        <w:t>at least 1 does equal 0</w:t>
      </w:r>
    </w:p>
    <w:p w14:paraId="372FF1ED" w14:textId="77777777" w:rsidR="00F844BF" w:rsidRDefault="00F844BF" w:rsidP="00F844BF">
      <w:pPr>
        <w:pStyle w:val="ListParagraph"/>
        <w:spacing w:after="0" w:line="240" w:lineRule="auto"/>
        <w:ind w:left="1440"/>
      </w:pPr>
    </w:p>
    <w:p w14:paraId="0092D833" w14:textId="7E52039D" w:rsidR="003F6E89" w:rsidRDefault="003F6E89" w:rsidP="003F6E89">
      <w:pPr>
        <w:pStyle w:val="ListParagraph"/>
        <w:numPr>
          <w:ilvl w:val="1"/>
          <w:numId w:val="25"/>
        </w:numPr>
        <w:spacing w:after="0" w:line="240" w:lineRule="auto"/>
      </w:pPr>
      <w:r>
        <w:t>If they were to use a Wald Test, where on the SAS output (give table name) should they look for their test statistic? What distribution (with degrees of freedom) would it follow?</w:t>
      </w:r>
    </w:p>
    <w:p w14:paraId="1DF62D6A" w14:textId="77777777" w:rsidR="008E6F66" w:rsidRDefault="008E6F66" w:rsidP="008E6F66">
      <w:pPr>
        <w:pStyle w:val="ListParagraph"/>
        <w:spacing w:after="0" w:line="240" w:lineRule="auto"/>
        <w:ind w:left="1440"/>
      </w:pPr>
    </w:p>
    <w:p w14:paraId="08390385" w14:textId="0E48A7C9" w:rsidR="008E6F66" w:rsidRDefault="008E6F66" w:rsidP="008E6F66">
      <w:pPr>
        <w:pStyle w:val="ListParagraph"/>
        <w:spacing w:after="0" w:line="240" w:lineRule="auto"/>
        <w:ind w:left="1440"/>
      </w:pPr>
      <w:r>
        <w:t>Table: Type 3 Analysis of Effect</w:t>
      </w:r>
    </w:p>
    <w:p w14:paraId="70DDB825" w14:textId="4C5D0F57" w:rsidR="00645299" w:rsidRDefault="00645299" w:rsidP="008E6F66">
      <w:pPr>
        <w:pStyle w:val="ListParagraph"/>
        <w:spacing w:after="0" w:line="240" w:lineRule="auto"/>
        <w:ind w:left="1440"/>
      </w:pPr>
      <w:r>
        <w:t>Distribution: Chi-squared with 3 degrees of freedom</w:t>
      </w:r>
    </w:p>
    <w:p w14:paraId="43D137F8" w14:textId="77777777" w:rsidR="00645299" w:rsidRDefault="00645299" w:rsidP="008E6F66">
      <w:pPr>
        <w:pStyle w:val="ListParagraph"/>
        <w:spacing w:after="0" w:line="240" w:lineRule="auto"/>
        <w:ind w:left="1440"/>
      </w:pPr>
    </w:p>
    <w:p w14:paraId="530DD4CB" w14:textId="0A5680E7" w:rsidR="003F6E89" w:rsidRDefault="003F6E89" w:rsidP="003F6E89">
      <w:pPr>
        <w:pStyle w:val="ListParagraph"/>
        <w:numPr>
          <w:ilvl w:val="1"/>
          <w:numId w:val="25"/>
        </w:numPr>
        <w:spacing w:after="0" w:line="240" w:lineRule="auto"/>
      </w:pPr>
      <w:r>
        <w:t>If they were to use a LRT, what reduced model should they fit?</w:t>
      </w:r>
      <w:r w:rsidRPr="003F6E89">
        <w:t xml:space="preserve"> </w:t>
      </w:r>
      <w:r>
        <w:t>What distribution (with degrees of freedom) would it follow?</w:t>
      </w:r>
    </w:p>
    <w:p w14:paraId="29226C2D" w14:textId="77777777" w:rsidR="00645299" w:rsidRDefault="00645299" w:rsidP="00645299">
      <w:pPr>
        <w:pStyle w:val="ListParagraph"/>
        <w:spacing w:after="0" w:line="240" w:lineRule="auto"/>
        <w:ind w:left="1440"/>
      </w:pPr>
    </w:p>
    <w:p w14:paraId="3499DC36" w14:textId="1BFEF40B" w:rsidR="00645299" w:rsidRPr="0064731E" w:rsidRDefault="00645299" w:rsidP="00645299">
      <w:pPr>
        <w:spacing w:after="0" w:line="240" w:lineRule="auto"/>
        <w:ind w:left="720" w:firstLine="720"/>
        <w:rPr>
          <w:rFonts w:eastAsiaTheme="minorEastAsia"/>
        </w:rPr>
      </w:pPr>
      <w:r>
        <w:t xml:space="preserve">Reduced Model: </w:t>
      </w:r>
      <m:oMath>
        <m:r>
          <w:rPr>
            <w:rFonts w:ascii="Cambria Math" w:hAnsi="Cambria Math"/>
          </w:rPr>
          <m:t>logit</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π</m:t>
                    </m:r>
                  </m:e>
                  <m:sub>
                    <m:r>
                      <w:rPr>
                        <w:rFonts w:ascii="Cambria Math" w:hAnsi="Cambria Math"/>
                      </w:rPr>
                      <m:t>i</m:t>
                    </m:r>
                  </m:sub>
                </m:sSub>
              </m:e>
            </m:acc>
          </m:e>
        </m:d>
        <m:r>
          <w:rPr>
            <w:rFonts w:ascii="Cambria Math" w:hAnsi="Cambria Math"/>
          </w:rPr>
          <m:t>=-0.88-0.40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-0.72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-2.22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-1.43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-0.58</m:t>
        </m:r>
        <m:sSub>
          <m:sSubPr>
            <m:ctrlPr>
              <w:rPr>
                <w:rFonts w:ascii="Cambria Math" w:hAnsi="Cambria Math"/>
                <w:i/>
              </w:rPr>
            </m:ctrlPr>
          </m:sSubPr>
          <m:e>
            <m:r>
              <w:rPr>
                <w:rFonts w:ascii="Cambria Math" w:hAnsi="Cambria Math"/>
              </w:rPr>
              <m:t>X</m:t>
            </m:r>
          </m:e>
          <m:sub>
            <m:r>
              <w:rPr>
                <w:rFonts w:ascii="Cambria Math" w:hAnsi="Cambria Math"/>
              </w:rPr>
              <m:t>5</m:t>
            </m:r>
          </m:sub>
        </m:sSub>
      </m:oMath>
    </w:p>
    <w:p w14:paraId="289CBF95" w14:textId="5883C545" w:rsidR="00645299" w:rsidRDefault="00645299" w:rsidP="00645299">
      <w:pPr>
        <w:pStyle w:val="ListParagraph"/>
        <w:spacing w:after="0" w:line="240" w:lineRule="auto"/>
        <w:ind w:left="1440"/>
        <w:rPr>
          <w:rFonts w:eastAsiaTheme="minorEastAsia"/>
          <w:b/>
        </w:rPr>
      </w:pPr>
      <w:r>
        <w:t xml:space="preserve">Distribution: Chi-squared with df = (# parameters under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eastAsiaTheme="minorEastAsia"/>
        </w:rPr>
        <w:t xml:space="preserve">) – (# parameters under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Pr>
          <w:rFonts w:eastAsiaTheme="minorEastAsia"/>
        </w:rPr>
        <w:t xml:space="preserve"> = 8 –</w:t>
      </w:r>
      <w:r w:rsidR="00BC062A">
        <w:rPr>
          <w:rFonts w:eastAsiaTheme="minorEastAsia"/>
        </w:rPr>
        <w:t xml:space="preserve"> 5</w:t>
      </w:r>
      <w:r>
        <w:rPr>
          <w:rFonts w:eastAsiaTheme="minorEastAsia"/>
        </w:rPr>
        <w:t xml:space="preserve"> = </w:t>
      </w:r>
      <w:r w:rsidR="00BC062A">
        <w:rPr>
          <w:rFonts w:eastAsiaTheme="minorEastAsia"/>
          <w:b/>
        </w:rPr>
        <w:t>3</w:t>
      </w:r>
    </w:p>
    <w:p w14:paraId="38AC4F7E" w14:textId="77777777" w:rsidR="00645299" w:rsidRDefault="00645299" w:rsidP="00645299">
      <w:pPr>
        <w:pStyle w:val="ListParagraph"/>
        <w:spacing w:after="0" w:line="240" w:lineRule="auto"/>
        <w:ind w:left="1440"/>
      </w:pPr>
    </w:p>
    <w:p w14:paraId="2B61A907" w14:textId="018CB961" w:rsidR="003F6E89" w:rsidRDefault="003F6E89" w:rsidP="003F6E89">
      <w:pPr>
        <w:pStyle w:val="ListParagraph"/>
        <w:numPr>
          <w:ilvl w:val="1"/>
          <w:numId w:val="25"/>
        </w:numPr>
        <w:spacing w:after="0" w:line="240" w:lineRule="auto"/>
      </w:pPr>
      <w:r>
        <w:t>Suppose the two tests are in disagreement (one says to reject, the other fail to reject).  Which test should they report and why?</w:t>
      </w:r>
    </w:p>
    <w:p w14:paraId="45726565" w14:textId="77777777" w:rsidR="00645299" w:rsidRDefault="00645299" w:rsidP="00645299">
      <w:pPr>
        <w:pStyle w:val="ListParagraph"/>
        <w:spacing w:after="0" w:line="240" w:lineRule="auto"/>
        <w:ind w:left="1440"/>
      </w:pPr>
    </w:p>
    <w:p w14:paraId="50A8BE9D" w14:textId="081A4D91" w:rsidR="00645299" w:rsidRDefault="00645299" w:rsidP="00645299">
      <w:pPr>
        <w:pStyle w:val="ListParagraph"/>
        <w:spacing w:after="0" w:line="240" w:lineRule="auto"/>
        <w:ind w:left="1440"/>
      </w:pPr>
      <w:r>
        <w:t xml:space="preserve">The LRT since it is more reliable and more powerful than the Wald Test. </w:t>
      </w:r>
    </w:p>
    <w:p w14:paraId="7E2DD438" w14:textId="77777777" w:rsidR="002B4E53" w:rsidRDefault="002B4E53" w:rsidP="0064731E"/>
    <w:p w14:paraId="6DEC9F18" w14:textId="77777777" w:rsidR="005E06F9" w:rsidRPr="00A750C4" w:rsidRDefault="005E06F9" w:rsidP="005E06F9">
      <w:pPr>
        <w:pStyle w:val="ListParagraph"/>
        <w:numPr>
          <w:ilvl w:val="0"/>
          <w:numId w:val="11"/>
        </w:numPr>
        <w:spacing w:after="0" w:line="240" w:lineRule="auto"/>
      </w:pPr>
      <w:r w:rsidRPr="00A750C4">
        <w:t>Investigators at the University of Massachusetts Aids Research Unit (UMARU) conducted a study to compare treatment programs of different planned durations</w:t>
      </w:r>
      <w:r>
        <w:t xml:space="preserve"> (3 months vs. 6 months)</w:t>
      </w:r>
      <w:r w:rsidRPr="00A750C4">
        <w:t xml:space="preserve"> designed to reduce drug abuse and to p</w:t>
      </w:r>
      <w:r>
        <w:t xml:space="preserve">revent high-risk HIV behavior. </w:t>
      </w:r>
      <w:r w:rsidRPr="00A750C4">
        <w:t>There were two tre</w:t>
      </w:r>
      <w:r>
        <w:t>atment program sites, A and B.</w:t>
      </w:r>
      <w:r w:rsidRPr="00A750C4">
        <w:t xml:space="preserve"> The dichotomous outcome of interest is whether or not the subject </w:t>
      </w:r>
      <w:r>
        <w:t xml:space="preserve">remained drug free at </w:t>
      </w:r>
      <w:r w:rsidRPr="00A750C4">
        <w:t xml:space="preserve">the end of </w:t>
      </w:r>
      <w:r>
        <w:t>the study</w:t>
      </w:r>
      <w:r w:rsidRPr="00A750C4">
        <w:t>.  Below is a list of the variables in the data set “UMARUdata” which is available in Courseworks:</w:t>
      </w:r>
    </w:p>
    <w:p w14:paraId="29A0528F" w14:textId="77777777" w:rsidR="005E06F9" w:rsidRPr="00A750C4" w:rsidRDefault="005E06F9" w:rsidP="005E06F9">
      <w:pPr>
        <w:spacing w:after="0" w:line="240" w:lineRule="auto"/>
      </w:pPr>
    </w:p>
    <w:tbl>
      <w:tblPr>
        <w:tblStyle w:val="TableGrid"/>
        <w:tblW w:w="0" w:type="auto"/>
        <w:jc w:val="center"/>
        <w:tblLook w:val="04A0" w:firstRow="1" w:lastRow="0" w:firstColumn="1" w:lastColumn="0" w:noHBand="0" w:noVBand="1"/>
      </w:tblPr>
      <w:tblGrid>
        <w:gridCol w:w="3348"/>
        <w:gridCol w:w="1260"/>
        <w:gridCol w:w="2520"/>
      </w:tblGrid>
      <w:tr w:rsidR="005E06F9" w:rsidRPr="00A750C4" w14:paraId="7ECAC5A6" w14:textId="77777777" w:rsidTr="00352A0D">
        <w:trPr>
          <w:jc w:val="center"/>
        </w:trPr>
        <w:tc>
          <w:tcPr>
            <w:tcW w:w="3348" w:type="dxa"/>
          </w:tcPr>
          <w:p w14:paraId="068BEEBA" w14:textId="77777777" w:rsidR="005E06F9" w:rsidRPr="00A750C4" w:rsidRDefault="005E06F9" w:rsidP="00352A0D">
            <w:pPr>
              <w:jc w:val="center"/>
              <w:rPr>
                <w:b/>
              </w:rPr>
            </w:pPr>
            <w:r w:rsidRPr="00A750C4">
              <w:rPr>
                <w:b/>
              </w:rPr>
              <w:t>Variable</w:t>
            </w:r>
          </w:p>
        </w:tc>
        <w:tc>
          <w:tcPr>
            <w:tcW w:w="1260" w:type="dxa"/>
          </w:tcPr>
          <w:p w14:paraId="41520094" w14:textId="77777777" w:rsidR="005E06F9" w:rsidRPr="00A750C4" w:rsidRDefault="005E06F9" w:rsidP="00352A0D">
            <w:pPr>
              <w:jc w:val="center"/>
              <w:rPr>
                <w:b/>
              </w:rPr>
            </w:pPr>
            <w:r w:rsidRPr="00A750C4">
              <w:rPr>
                <w:b/>
              </w:rPr>
              <w:t>Name</w:t>
            </w:r>
          </w:p>
        </w:tc>
        <w:tc>
          <w:tcPr>
            <w:tcW w:w="2520" w:type="dxa"/>
          </w:tcPr>
          <w:p w14:paraId="01ED11A6" w14:textId="77777777" w:rsidR="005E06F9" w:rsidRPr="00A750C4" w:rsidRDefault="005E06F9" w:rsidP="00352A0D">
            <w:pPr>
              <w:jc w:val="center"/>
              <w:rPr>
                <w:b/>
              </w:rPr>
            </w:pPr>
            <w:r w:rsidRPr="00A750C4">
              <w:rPr>
                <w:b/>
              </w:rPr>
              <w:t>Code</w:t>
            </w:r>
          </w:p>
        </w:tc>
      </w:tr>
      <w:tr w:rsidR="005E06F9" w:rsidRPr="00A750C4" w14:paraId="61B3D565" w14:textId="77777777" w:rsidTr="00352A0D">
        <w:trPr>
          <w:jc w:val="center"/>
        </w:trPr>
        <w:tc>
          <w:tcPr>
            <w:tcW w:w="3348" w:type="dxa"/>
          </w:tcPr>
          <w:p w14:paraId="440D61ED" w14:textId="77777777" w:rsidR="005E06F9" w:rsidRPr="00A750C4" w:rsidRDefault="005E06F9" w:rsidP="00352A0D">
            <w:r w:rsidRPr="00A750C4">
              <w:t>Age</w:t>
            </w:r>
          </w:p>
        </w:tc>
        <w:tc>
          <w:tcPr>
            <w:tcW w:w="1260" w:type="dxa"/>
          </w:tcPr>
          <w:p w14:paraId="50728BCD" w14:textId="77777777" w:rsidR="005E06F9" w:rsidRPr="00A750C4" w:rsidRDefault="005E06F9" w:rsidP="00352A0D">
            <w:r w:rsidRPr="00A750C4">
              <w:t>AGE</w:t>
            </w:r>
          </w:p>
        </w:tc>
        <w:tc>
          <w:tcPr>
            <w:tcW w:w="2520" w:type="dxa"/>
          </w:tcPr>
          <w:p w14:paraId="556A14FB" w14:textId="77777777" w:rsidR="005E06F9" w:rsidRPr="00A750C4" w:rsidRDefault="005E06F9" w:rsidP="00352A0D">
            <w:r w:rsidRPr="00A750C4">
              <w:t>Years</w:t>
            </w:r>
          </w:p>
        </w:tc>
      </w:tr>
      <w:tr w:rsidR="005E06F9" w:rsidRPr="00A750C4" w14:paraId="45378A7C" w14:textId="77777777" w:rsidTr="00352A0D">
        <w:trPr>
          <w:jc w:val="center"/>
        </w:trPr>
        <w:tc>
          <w:tcPr>
            <w:tcW w:w="3348" w:type="dxa"/>
          </w:tcPr>
          <w:p w14:paraId="4B0E7954" w14:textId="77777777" w:rsidR="005E06F9" w:rsidRPr="00A750C4" w:rsidRDefault="005E06F9" w:rsidP="00352A0D">
            <w:r w:rsidRPr="00A750C4">
              <w:t>Race</w:t>
            </w:r>
          </w:p>
        </w:tc>
        <w:tc>
          <w:tcPr>
            <w:tcW w:w="1260" w:type="dxa"/>
          </w:tcPr>
          <w:p w14:paraId="05516C1A" w14:textId="77777777" w:rsidR="005E06F9" w:rsidRPr="00A750C4" w:rsidRDefault="005E06F9" w:rsidP="00352A0D">
            <w:r w:rsidRPr="00A750C4">
              <w:t>RACE</w:t>
            </w:r>
          </w:p>
        </w:tc>
        <w:tc>
          <w:tcPr>
            <w:tcW w:w="2520" w:type="dxa"/>
          </w:tcPr>
          <w:p w14:paraId="1FACDA18" w14:textId="77777777" w:rsidR="005E06F9" w:rsidRPr="00A750C4" w:rsidRDefault="005E06F9" w:rsidP="00352A0D">
            <w:r w:rsidRPr="00A750C4">
              <w:t>0 = White 1 = Other</w:t>
            </w:r>
          </w:p>
        </w:tc>
      </w:tr>
      <w:tr w:rsidR="005E06F9" w:rsidRPr="00A750C4" w14:paraId="44B54BFB" w14:textId="77777777" w:rsidTr="00352A0D">
        <w:trPr>
          <w:jc w:val="center"/>
        </w:trPr>
        <w:tc>
          <w:tcPr>
            <w:tcW w:w="3348" w:type="dxa"/>
          </w:tcPr>
          <w:p w14:paraId="7EC8809F" w14:textId="77777777" w:rsidR="005E06F9" w:rsidRPr="00A750C4" w:rsidRDefault="005E06F9" w:rsidP="00352A0D">
            <w:r w:rsidRPr="00A750C4">
              <w:t>Treatment</w:t>
            </w:r>
          </w:p>
        </w:tc>
        <w:tc>
          <w:tcPr>
            <w:tcW w:w="1260" w:type="dxa"/>
          </w:tcPr>
          <w:p w14:paraId="6CFB6233" w14:textId="77777777" w:rsidR="005E06F9" w:rsidRPr="00A750C4" w:rsidRDefault="005E06F9" w:rsidP="00352A0D">
            <w:r w:rsidRPr="00A750C4">
              <w:t>TREAT</w:t>
            </w:r>
          </w:p>
        </w:tc>
        <w:tc>
          <w:tcPr>
            <w:tcW w:w="2520" w:type="dxa"/>
          </w:tcPr>
          <w:p w14:paraId="02F323E9" w14:textId="77777777" w:rsidR="005E06F9" w:rsidRPr="00A750C4" w:rsidRDefault="005E06F9" w:rsidP="00352A0D">
            <w:r w:rsidRPr="00A750C4">
              <w:t>0 = Short 1 = Long</w:t>
            </w:r>
          </w:p>
        </w:tc>
      </w:tr>
      <w:tr w:rsidR="005E06F9" w:rsidRPr="00A750C4" w14:paraId="5ECE5F2A" w14:textId="77777777" w:rsidTr="00352A0D">
        <w:trPr>
          <w:jc w:val="center"/>
        </w:trPr>
        <w:tc>
          <w:tcPr>
            <w:tcW w:w="3348" w:type="dxa"/>
          </w:tcPr>
          <w:p w14:paraId="7A30A7B6" w14:textId="77777777" w:rsidR="005E06F9" w:rsidRPr="00A750C4" w:rsidRDefault="005E06F9" w:rsidP="00352A0D">
            <w:r w:rsidRPr="00A750C4">
              <w:t>Treatment Site</w:t>
            </w:r>
          </w:p>
        </w:tc>
        <w:tc>
          <w:tcPr>
            <w:tcW w:w="1260" w:type="dxa"/>
          </w:tcPr>
          <w:p w14:paraId="379EE58E" w14:textId="77777777" w:rsidR="005E06F9" w:rsidRPr="00A750C4" w:rsidRDefault="005E06F9" w:rsidP="00352A0D">
            <w:r w:rsidRPr="00A750C4">
              <w:t>SITE</w:t>
            </w:r>
          </w:p>
        </w:tc>
        <w:tc>
          <w:tcPr>
            <w:tcW w:w="2520" w:type="dxa"/>
          </w:tcPr>
          <w:p w14:paraId="65D95CEA" w14:textId="77777777" w:rsidR="005E06F9" w:rsidRPr="00A750C4" w:rsidRDefault="005E06F9" w:rsidP="00352A0D">
            <w:r w:rsidRPr="00A750C4">
              <w:t>0 = A 1 = B</w:t>
            </w:r>
          </w:p>
        </w:tc>
      </w:tr>
      <w:tr w:rsidR="005E06F9" w:rsidRPr="00A750C4" w14:paraId="0B17E6E5" w14:textId="77777777" w:rsidTr="00352A0D">
        <w:trPr>
          <w:jc w:val="center"/>
        </w:trPr>
        <w:tc>
          <w:tcPr>
            <w:tcW w:w="3348" w:type="dxa"/>
          </w:tcPr>
          <w:p w14:paraId="2E25A626" w14:textId="77777777" w:rsidR="005E06F9" w:rsidRPr="00A750C4" w:rsidRDefault="005E06F9" w:rsidP="00352A0D">
            <w:r w:rsidRPr="00A750C4">
              <w:t>Returned to Drug Use Prior to Scheduled End of Program</w:t>
            </w:r>
          </w:p>
        </w:tc>
        <w:tc>
          <w:tcPr>
            <w:tcW w:w="1260" w:type="dxa"/>
          </w:tcPr>
          <w:p w14:paraId="7563DC1D" w14:textId="77777777" w:rsidR="005E06F9" w:rsidRPr="00A750C4" w:rsidRDefault="005E06F9" w:rsidP="00352A0D">
            <w:r w:rsidRPr="00A750C4">
              <w:t>DFREE</w:t>
            </w:r>
          </w:p>
        </w:tc>
        <w:tc>
          <w:tcPr>
            <w:tcW w:w="2520" w:type="dxa"/>
          </w:tcPr>
          <w:p w14:paraId="13003C59" w14:textId="77777777" w:rsidR="005E06F9" w:rsidRPr="00A750C4" w:rsidRDefault="005E06F9" w:rsidP="00352A0D">
            <w:r w:rsidRPr="00A750C4">
              <w:t>0 =</w:t>
            </w:r>
            <w:r>
              <w:t xml:space="preserve"> Relapsed</w:t>
            </w:r>
            <w:r w:rsidRPr="00A750C4">
              <w:t xml:space="preserve"> 1 = Remained drug free</w:t>
            </w:r>
          </w:p>
        </w:tc>
      </w:tr>
    </w:tbl>
    <w:p w14:paraId="2F019A63" w14:textId="77777777" w:rsidR="005E06F9" w:rsidRDefault="005E06F9" w:rsidP="005E06F9">
      <w:pPr>
        <w:pStyle w:val="ListParagraph"/>
      </w:pPr>
    </w:p>
    <w:p w14:paraId="7114009D" w14:textId="19D46B38" w:rsidR="006D1391" w:rsidRDefault="005E06F9" w:rsidP="002018EE">
      <w:pPr>
        <w:pStyle w:val="ListParagraph"/>
      </w:pPr>
      <w:r w:rsidRPr="005E06F9">
        <w:rPr>
          <w:b/>
        </w:rPr>
        <w:t>Part 1:</w:t>
      </w:r>
      <w:r>
        <w:t xml:space="preserve"> Researchers wish to e</w:t>
      </w:r>
      <w:r w:rsidRPr="00A750C4">
        <w:t xml:space="preserve">xplore the relationship between </w:t>
      </w:r>
      <w:r>
        <w:t xml:space="preserve">remaining drug free and </w:t>
      </w:r>
      <w:r w:rsidRPr="005E06F9">
        <w:rPr>
          <w:b/>
        </w:rPr>
        <w:t>age, race, and treatment site</w:t>
      </w:r>
      <w:r>
        <w:t>.</w:t>
      </w:r>
    </w:p>
    <w:p w14:paraId="2AB62914" w14:textId="77777777" w:rsidR="00873281" w:rsidRDefault="00873281" w:rsidP="002018EE">
      <w:pPr>
        <w:pStyle w:val="ListParagraph"/>
      </w:pPr>
    </w:p>
    <w:p w14:paraId="759AACEB"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'HW5(4).rtf'</w:t>
      </w:r>
      <w:r>
        <w:rPr>
          <w:rFonts w:ascii="Courier New" w:hAnsi="Courier New" w:cs="Courier New"/>
          <w:color w:val="000000"/>
          <w:sz w:val="20"/>
          <w:szCs w:val="20"/>
          <w:shd w:val="clear" w:color="auto" w:fill="FFFFFF"/>
        </w:rPr>
        <w:t>;</w:t>
      </w:r>
    </w:p>
    <w:p w14:paraId="49E8A87C"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'C:\Users\PubLibrary\Downloads\UMARUdata.csv'</w:t>
      </w:r>
    </w:p>
    <w:p w14:paraId="7D947349"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p>
    <w:p w14:paraId="4317BA58"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UMARUdata</w:t>
      </w:r>
    </w:p>
    <w:p w14:paraId="0054A182"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p>
    <w:p w14:paraId="49C49C0B"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csv;</w:t>
      </w:r>
    </w:p>
    <w:p w14:paraId="16A32519"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p>
    <w:p w14:paraId="0BD2DC71"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35FA2E8"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p>
    <w:p w14:paraId="76F97F89"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UMARUdata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14:paraId="5C9EA221"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p>
    <w:p w14:paraId="4CBEB377"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p>
    <w:p w14:paraId="4AF7B026"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TREAT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 = ref;</w:t>
      </w:r>
    </w:p>
    <w:p w14:paraId="1B2D8C6E"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p>
    <w:p w14:paraId="3D711DA5"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SITE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 = ref;</w:t>
      </w:r>
    </w:p>
    <w:p w14:paraId="378B19EF"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p>
    <w:p w14:paraId="6E6EBB3D" w14:textId="65A53485"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DFREE =  SITE AGE / </w:t>
      </w:r>
      <w:r>
        <w:rPr>
          <w:rFonts w:ascii="Courier New" w:hAnsi="Courier New" w:cs="Courier New"/>
          <w:color w:val="0000FF"/>
          <w:sz w:val="20"/>
          <w:szCs w:val="20"/>
          <w:shd w:val="clear" w:color="auto" w:fill="FFFFFF"/>
        </w:rPr>
        <w:t>cl</w:t>
      </w:r>
      <w:r>
        <w:rPr>
          <w:rFonts w:ascii="Courier New" w:hAnsi="Courier New" w:cs="Courier New"/>
          <w:color w:val="000000"/>
          <w:sz w:val="20"/>
          <w:szCs w:val="20"/>
          <w:shd w:val="clear" w:color="auto" w:fill="FFFFFF"/>
        </w:rPr>
        <w:t>;</w:t>
      </w:r>
    </w:p>
    <w:p w14:paraId="29121610"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p>
    <w:p w14:paraId="35E523E1"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29E2DD4" w14:textId="77777777" w:rsidR="00873281" w:rsidRDefault="00873281" w:rsidP="0087328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2952AE5F" w14:textId="77777777" w:rsidR="00873281" w:rsidRDefault="00873281" w:rsidP="002018EE">
      <w:pPr>
        <w:pStyle w:val="ListParagraph"/>
      </w:pPr>
    </w:p>
    <w:p w14:paraId="0521F2C7" w14:textId="77777777" w:rsidR="002018EE" w:rsidRDefault="002018EE" w:rsidP="002018EE">
      <w:pPr>
        <w:pStyle w:val="ListParagraph"/>
      </w:pPr>
    </w:p>
    <w:p w14:paraId="3E342248" w14:textId="36325701" w:rsidR="006D1391" w:rsidRDefault="006D1391" w:rsidP="005E06F9">
      <w:pPr>
        <w:pStyle w:val="ListParagraph"/>
        <w:numPr>
          <w:ilvl w:val="0"/>
          <w:numId w:val="27"/>
        </w:numPr>
      </w:pPr>
      <w:r>
        <w:t>Suppose race is associated with both site and remaining drug free. Assess whether race confounds the relationship between site and remaining drug free, controlling for age.</w:t>
      </w:r>
    </w:p>
    <w:p w14:paraId="76C31F92" w14:textId="77777777" w:rsidR="00C67923" w:rsidRDefault="00C67923" w:rsidP="00C67923">
      <w:pPr>
        <w:pStyle w:val="ListParagraph"/>
        <w:ind w:left="1080"/>
      </w:pPr>
    </w:p>
    <w:tbl>
      <w:tblPr>
        <w:tblW w:w="0" w:type="auto"/>
        <w:jc w:val="center"/>
        <w:tblLayout w:type="fixed"/>
        <w:tblCellMar>
          <w:left w:w="0" w:type="dxa"/>
          <w:right w:w="0" w:type="dxa"/>
        </w:tblCellMar>
        <w:tblLook w:val="0000" w:firstRow="0" w:lastRow="0" w:firstColumn="0" w:lastColumn="0" w:noHBand="0" w:noVBand="0"/>
      </w:tblPr>
      <w:tblGrid>
        <w:gridCol w:w="1158"/>
        <w:gridCol w:w="272"/>
        <w:gridCol w:w="424"/>
        <w:gridCol w:w="974"/>
        <w:gridCol w:w="1022"/>
        <w:gridCol w:w="1234"/>
        <w:gridCol w:w="1199"/>
      </w:tblGrid>
      <w:tr w:rsidR="007008AD" w14:paraId="730B81C4" w14:textId="77777777" w:rsidTr="00996E0C">
        <w:tblPrEx>
          <w:tblCellMar>
            <w:top w:w="0" w:type="dxa"/>
            <w:left w:w="0" w:type="dxa"/>
            <w:bottom w:w="0" w:type="dxa"/>
            <w:right w:w="0" w:type="dxa"/>
          </w:tblCellMar>
        </w:tblPrEx>
        <w:trPr>
          <w:cantSplit/>
          <w:tblHeader/>
          <w:jc w:val="center"/>
        </w:trPr>
        <w:tc>
          <w:tcPr>
            <w:tcW w:w="6283"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7E8A4EA" w14:textId="77777777" w:rsidR="007008AD" w:rsidRDefault="007008AD" w:rsidP="00996E0C">
            <w:pPr>
              <w:keepNext/>
              <w:adjustRightInd w:val="0"/>
              <w:spacing w:before="60" w:after="60"/>
              <w:jc w:val="center"/>
              <w:rPr>
                <w:b/>
                <w:bCs/>
                <w:color w:val="000000"/>
              </w:rPr>
            </w:pPr>
            <w:r>
              <w:rPr>
                <w:b/>
                <w:bCs/>
                <w:color w:val="000000"/>
              </w:rPr>
              <w:t>Analysis of Maximum Likelihood Estimates</w:t>
            </w:r>
          </w:p>
        </w:tc>
      </w:tr>
      <w:tr w:rsidR="007008AD" w14:paraId="0CF9652C" w14:textId="77777777" w:rsidTr="00996E0C">
        <w:tblPrEx>
          <w:tblCellMar>
            <w:top w:w="0" w:type="dxa"/>
            <w:left w:w="0" w:type="dxa"/>
            <w:bottom w:w="0" w:type="dxa"/>
            <w:right w:w="0" w:type="dxa"/>
          </w:tblCellMar>
        </w:tblPrEx>
        <w:trPr>
          <w:cantSplit/>
          <w:tblHeader/>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vAlign w:val="bottom"/>
          </w:tcPr>
          <w:p w14:paraId="1B7E3776" w14:textId="77777777" w:rsidR="007008AD" w:rsidRDefault="007008AD" w:rsidP="00996E0C">
            <w:pPr>
              <w:keepNext/>
              <w:adjustRightInd w:val="0"/>
              <w:spacing w:before="60" w:after="60"/>
              <w:rPr>
                <w:b/>
                <w:bCs/>
                <w:color w:val="000000"/>
              </w:rPr>
            </w:pPr>
            <w:r>
              <w:rPr>
                <w:b/>
                <w:bCs/>
                <w:color w:val="000000"/>
              </w:rPr>
              <w:t>Parameter</w:t>
            </w:r>
          </w:p>
        </w:tc>
        <w:tc>
          <w:tcPr>
            <w:tcW w:w="2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4227C10" w14:textId="77777777" w:rsidR="007008AD" w:rsidRDefault="007008AD" w:rsidP="00996E0C">
            <w:pPr>
              <w:keepNext/>
              <w:adjustRightInd w:val="0"/>
              <w:spacing w:before="60" w:after="60"/>
              <w:rPr>
                <w:b/>
                <w:bCs/>
                <w:color w:val="000000"/>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9FE559E" w14:textId="77777777" w:rsidR="007008AD" w:rsidRDefault="007008AD" w:rsidP="00996E0C">
            <w:pPr>
              <w:keepNext/>
              <w:adjustRightInd w:val="0"/>
              <w:spacing w:before="60" w:after="60"/>
              <w:jc w:val="right"/>
              <w:rPr>
                <w:b/>
                <w:bCs/>
                <w:color w:val="000000"/>
              </w:rPr>
            </w:pPr>
            <w:r>
              <w:rPr>
                <w:b/>
                <w:bCs/>
                <w:color w:val="000000"/>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276624" w14:textId="77777777" w:rsidR="007008AD" w:rsidRDefault="007008AD" w:rsidP="00996E0C">
            <w:pPr>
              <w:keepNext/>
              <w:adjustRightInd w:val="0"/>
              <w:spacing w:before="60" w:after="60"/>
              <w:jc w:val="right"/>
              <w:rPr>
                <w:b/>
                <w:bCs/>
                <w:color w:val="000000"/>
              </w:rPr>
            </w:pPr>
            <w:r>
              <w:rPr>
                <w:b/>
                <w:bCs/>
                <w:color w:val="000000"/>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864174" w14:textId="77777777" w:rsidR="007008AD" w:rsidRDefault="007008AD" w:rsidP="00996E0C">
            <w:pPr>
              <w:keepNext/>
              <w:adjustRightInd w:val="0"/>
              <w:spacing w:before="60" w:after="60"/>
              <w:jc w:val="right"/>
              <w:rPr>
                <w:b/>
                <w:bCs/>
                <w:color w:val="000000"/>
              </w:rPr>
            </w:pPr>
            <w:r>
              <w:rPr>
                <w:b/>
                <w:bCs/>
                <w:color w:val="000000"/>
              </w:rPr>
              <w:t>Standard</w:t>
            </w:r>
            <w:r>
              <w:rPr>
                <w:b/>
                <w:bCs/>
                <w:color w:val="000000"/>
              </w:rPr>
              <w:br/>
              <w:t>Error</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889D8D4" w14:textId="77777777" w:rsidR="007008AD" w:rsidRDefault="007008AD" w:rsidP="00996E0C">
            <w:pPr>
              <w:keepNext/>
              <w:adjustRightInd w:val="0"/>
              <w:spacing w:before="60" w:after="60"/>
              <w:jc w:val="right"/>
              <w:rPr>
                <w:b/>
                <w:bCs/>
                <w:color w:val="000000"/>
              </w:rPr>
            </w:pPr>
            <w:r>
              <w:rPr>
                <w:b/>
                <w:bCs/>
                <w:color w:val="000000"/>
              </w:rPr>
              <w:t>Wald</w:t>
            </w:r>
            <w:r>
              <w:rPr>
                <w:b/>
                <w:bCs/>
                <w:color w:val="000000"/>
              </w:rPr>
              <w:b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B50271D" w14:textId="77777777" w:rsidR="007008AD" w:rsidRDefault="007008AD" w:rsidP="00996E0C">
            <w:pPr>
              <w:keepNext/>
              <w:adjustRightInd w:val="0"/>
              <w:spacing w:before="60" w:after="60"/>
              <w:jc w:val="right"/>
              <w:rPr>
                <w:b/>
                <w:bCs/>
                <w:color w:val="000000"/>
              </w:rPr>
            </w:pPr>
            <w:r>
              <w:rPr>
                <w:b/>
                <w:bCs/>
                <w:color w:val="000000"/>
              </w:rPr>
              <w:t>Pr &gt; ChiSq</w:t>
            </w:r>
          </w:p>
        </w:tc>
      </w:tr>
      <w:tr w:rsidR="007008AD" w14:paraId="79C4D8C5" w14:textId="77777777" w:rsidTr="00996E0C">
        <w:tblPrEx>
          <w:tblCellMar>
            <w:top w:w="0" w:type="dxa"/>
            <w:left w:w="0" w:type="dxa"/>
            <w:bottom w:w="0" w:type="dxa"/>
            <w:right w:w="0" w:type="dxa"/>
          </w:tblCellMar>
        </w:tblPrEx>
        <w:trPr>
          <w:cantSplit/>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tcPr>
          <w:p w14:paraId="56AAF019" w14:textId="77777777" w:rsidR="007008AD" w:rsidRDefault="007008AD" w:rsidP="00996E0C">
            <w:pPr>
              <w:keepNext/>
              <w:adjustRightInd w:val="0"/>
              <w:spacing w:before="60" w:after="60"/>
              <w:rPr>
                <w:b/>
                <w:bCs/>
                <w:color w:val="000000"/>
              </w:rPr>
            </w:pPr>
            <w:r>
              <w:rPr>
                <w:b/>
                <w:bCs/>
                <w:color w:val="000000"/>
              </w:rPr>
              <w:t>Intercept</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76C9C1E0" w14:textId="77777777" w:rsidR="007008AD" w:rsidRDefault="007008AD" w:rsidP="00996E0C">
            <w:pPr>
              <w:keepNext/>
              <w:adjustRightInd w:val="0"/>
              <w:spacing w:before="60" w:after="60"/>
              <w:rPr>
                <w:b/>
                <w:bCs/>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51FA390" w14:textId="77777777" w:rsidR="007008AD" w:rsidRDefault="007008AD" w:rsidP="00996E0C">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9D2A873" w14:textId="77777777" w:rsidR="007008AD" w:rsidRDefault="007008AD" w:rsidP="00996E0C">
            <w:pPr>
              <w:keepNext/>
              <w:adjustRightInd w:val="0"/>
              <w:spacing w:before="60" w:after="60"/>
              <w:jc w:val="right"/>
              <w:rPr>
                <w:color w:val="000000"/>
              </w:rPr>
            </w:pPr>
            <w:r>
              <w:rPr>
                <w:color w:val="000000"/>
              </w:rPr>
              <w:t>-1.7654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1951526" w14:textId="77777777" w:rsidR="007008AD" w:rsidRDefault="007008AD" w:rsidP="00996E0C">
            <w:pPr>
              <w:keepNext/>
              <w:adjustRightInd w:val="0"/>
              <w:spacing w:before="60" w:after="60"/>
              <w:jc w:val="right"/>
              <w:rPr>
                <w:color w:val="000000"/>
              </w:rPr>
            </w:pPr>
            <w:r>
              <w:rPr>
                <w:color w:val="000000"/>
              </w:rPr>
              <w:t>0.5177</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0F5936B0" w14:textId="77777777" w:rsidR="007008AD" w:rsidRDefault="007008AD" w:rsidP="00996E0C">
            <w:pPr>
              <w:keepNext/>
              <w:adjustRightInd w:val="0"/>
              <w:spacing w:before="60" w:after="60"/>
              <w:jc w:val="right"/>
              <w:rPr>
                <w:color w:val="000000"/>
              </w:rPr>
            </w:pPr>
            <w:r>
              <w:rPr>
                <w:color w:val="000000"/>
              </w:rPr>
              <w:t>11.6293</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93B648" w14:textId="77777777" w:rsidR="007008AD" w:rsidRDefault="007008AD" w:rsidP="00996E0C">
            <w:pPr>
              <w:keepNext/>
              <w:adjustRightInd w:val="0"/>
              <w:spacing w:before="60" w:after="60"/>
              <w:jc w:val="right"/>
              <w:rPr>
                <w:color w:val="000000"/>
              </w:rPr>
            </w:pPr>
            <w:r>
              <w:rPr>
                <w:color w:val="000000"/>
              </w:rPr>
              <w:t>0.0006</w:t>
            </w:r>
          </w:p>
        </w:tc>
      </w:tr>
      <w:tr w:rsidR="007008AD" w14:paraId="0D943D6B" w14:textId="77777777" w:rsidTr="00996E0C">
        <w:tblPrEx>
          <w:tblCellMar>
            <w:top w:w="0" w:type="dxa"/>
            <w:left w:w="0" w:type="dxa"/>
            <w:bottom w:w="0" w:type="dxa"/>
            <w:right w:w="0" w:type="dxa"/>
          </w:tblCellMar>
        </w:tblPrEx>
        <w:trPr>
          <w:cantSplit/>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tcPr>
          <w:p w14:paraId="0FBCFE12" w14:textId="77777777" w:rsidR="007008AD" w:rsidRDefault="007008AD" w:rsidP="00996E0C">
            <w:pPr>
              <w:keepNext/>
              <w:adjustRightInd w:val="0"/>
              <w:spacing w:before="60" w:after="60"/>
              <w:rPr>
                <w:b/>
                <w:bCs/>
                <w:color w:val="000000"/>
              </w:rPr>
            </w:pPr>
            <w:r>
              <w:rPr>
                <w:b/>
                <w:bCs/>
                <w:color w:val="000000"/>
              </w:rPr>
              <w:t>SITE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606BBFCB" w14:textId="77777777" w:rsidR="007008AD" w:rsidRDefault="007008AD" w:rsidP="00996E0C">
            <w:pPr>
              <w:keepNext/>
              <w:adjustRightInd w:val="0"/>
              <w:spacing w:before="60" w:after="60"/>
              <w:rPr>
                <w:b/>
                <w:bCs/>
                <w:color w:val="000000"/>
              </w:rPr>
            </w:pPr>
            <w:r>
              <w:rPr>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0A9C4FC" w14:textId="77777777" w:rsidR="007008AD" w:rsidRDefault="007008AD" w:rsidP="00996E0C">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BF6C327" w14:textId="77777777" w:rsidR="007008AD" w:rsidRDefault="007008AD" w:rsidP="00996E0C">
            <w:pPr>
              <w:keepNext/>
              <w:adjustRightInd w:val="0"/>
              <w:spacing w:before="60" w:after="60"/>
              <w:jc w:val="right"/>
              <w:rPr>
                <w:color w:val="000000"/>
              </w:rPr>
            </w:pPr>
            <w:r w:rsidRPr="007008AD">
              <w:rPr>
                <w:color w:val="000000"/>
                <w:highlight w:val="yellow"/>
              </w:rPr>
              <w:t>0.2718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4A96D36" w14:textId="77777777" w:rsidR="007008AD" w:rsidRDefault="007008AD" w:rsidP="00996E0C">
            <w:pPr>
              <w:keepNext/>
              <w:adjustRightInd w:val="0"/>
              <w:spacing w:before="60" w:after="60"/>
              <w:jc w:val="right"/>
              <w:rPr>
                <w:color w:val="000000"/>
              </w:rPr>
            </w:pPr>
            <w:r>
              <w:rPr>
                <w:color w:val="000000"/>
              </w:rPr>
              <w:t>0.2038</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62CF7360" w14:textId="77777777" w:rsidR="007008AD" w:rsidRDefault="007008AD" w:rsidP="00996E0C">
            <w:pPr>
              <w:keepNext/>
              <w:adjustRightInd w:val="0"/>
              <w:spacing w:before="60" w:after="60"/>
              <w:jc w:val="right"/>
              <w:rPr>
                <w:color w:val="000000"/>
              </w:rPr>
            </w:pPr>
            <w:r>
              <w:rPr>
                <w:color w:val="000000"/>
              </w:rPr>
              <w:t>1.7787</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B8A2402" w14:textId="77777777" w:rsidR="007008AD" w:rsidRDefault="007008AD" w:rsidP="00996E0C">
            <w:pPr>
              <w:keepNext/>
              <w:adjustRightInd w:val="0"/>
              <w:spacing w:before="60" w:after="60"/>
              <w:jc w:val="right"/>
              <w:rPr>
                <w:color w:val="000000"/>
              </w:rPr>
            </w:pPr>
            <w:r>
              <w:rPr>
                <w:color w:val="000000"/>
              </w:rPr>
              <w:t>0.1823</w:t>
            </w:r>
          </w:p>
        </w:tc>
      </w:tr>
      <w:tr w:rsidR="007008AD" w14:paraId="162D5E24" w14:textId="77777777" w:rsidTr="00996E0C">
        <w:tblPrEx>
          <w:tblCellMar>
            <w:top w:w="0" w:type="dxa"/>
            <w:left w:w="0" w:type="dxa"/>
            <w:bottom w:w="0" w:type="dxa"/>
            <w:right w:w="0" w:type="dxa"/>
          </w:tblCellMar>
        </w:tblPrEx>
        <w:trPr>
          <w:cantSplit/>
          <w:jc w:val="center"/>
        </w:trPr>
        <w:tc>
          <w:tcPr>
            <w:tcW w:w="1158" w:type="dxa"/>
            <w:tcBorders>
              <w:top w:val="nil"/>
              <w:left w:val="single" w:sz="6" w:space="0" w:color="000000"/>
              <w:bottom w:val="single" w:sz="6" w:space="0" w:color="000000"/>
              <w:right w:val="nil"/>
            </w:tcBorders>
            <w:shd w:val="clear" w:color="auto" w:fill="BBBBBB"/>
            <w:tcMar>
              <w:left w:w="60" w:type="dxa"/>
              <w:right w:w="60" w:type="dxa"/>
            </w:tcMar>
          </w:tcPr>
          <w:p w14:paraId="0B04D970" w14:textId="77777777" w:rsidR="007008AD" w:rsidRDefault="007008AD" w:rsidP="00996E0C">
            <w:pPr>
              <w:keepNext/>
              <w:adjustRightInd w:val="0"/>
              <w:spacing w:before="60" w:after="60"/>
              <w:rPr>
                <w:b/>
                <w:bCs/>
                <w:color w:val="000000"/>
              </w:rPr>
            </w:pPr>
            <w:r>
              <w:rPr>
                <w:b/>
                <w:bCs/>
                <w:color w:val="000000"/>
              </w:rPr>
              <w:t>AGE</w:t>
            </w:r>
          </w:p>
        </w:tc>
        <w:tc>
          <w:tcPr>
            <w:tcW w:w="272" w:type="dxa"/>
            <w:tcBorders>
              <w:top w:val="nil"/>
              <w:left w:val="single" w:sz="2" w:space="0" w:color="000000"/>
              <w:bottom w:val="single" w:sz="6" w:space="0" w:color="000000"/>
              <w:right w:val="nil"/>
            </w:tcBorders>
            <w:shd w:val="clear" w:color="auto" w:fill="BBBBBB"/>
            <w:tcMar>
              <w:left w:w="60" w:type="dxa"/>
              <w:right w:w="60" w:type="dxa"/>
            </w:tcMar>
          </w:tcPr>
          <w:p w14:paraId="54164D91" w14:textId="77777777" w:rsidR="007008AD" w:rsidRDefault="007008AD" w:rsidP="00996E0C">
            <w:pPr>
              <w:keepNext/>
              <w:adjustRightInd w:val="0"/>
              <w:spacing w:before="60" w:after="60"/>
              <w:rPr>
                <w:b/>
                <w:bCs/>
                <w:color w:val="000000"/>
              </w:rPr>
            </w:pP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76AA9022" w14:textId="77777777" w:rsidR="007008AD" w:rsidRDefault="007008AD" w:rsidP="00996E0C">
            <w:pPr>
              <w:keepNext/>
              <w:adjustRightInd w:val="0"/>
              <w:spacing w:before="60" w:after="60"/>
              <w:jc w:val="right"/>
              <w:rPr>
                <w:color w:val="000000"/>
              </w:rPr>
            </w:pPr>
            <w:r>
              <w:rPr>
                <w:color w:val="00000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08686E1A" w14:textId="77777777" w:rsidR="007008AD" w:rsidRDefault="007008AD" w:rsidP="00996E0C">
            <w:pPr>
              <w:keepNext/>
              <w:adjustRightInd w:val="0"/>
              <w:spacing w:before="60" w:after="60"/>
              <w:jc w:val="right"/>
              <w:rPr>
                <w:color w:val="000000"/>
              </w:rPr>
            </w:pPr>
            <w:r>
              <w:rPr>
                <w:color w:val="000000"/>
              </w:rPr>
              <w:t>0.0188</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295497C4" w14:textId="77777777" w:rsidR="007008AD" w:rsidRDefault="007008AD" w:rsidP="00996E0C">
            <w:pPr>
              <w:keepNext/>
              <w:adjustRightInd w:val="0"/>
              <w:spacing w:before="60" w:after="60"/>
              <w:jc w:val="right"/>
              <w:rPr>
                <w:color w:val="000000"/>
              </w:rPr>
            </w:pPr>
            <w:r>
              <w:rPr>
                <w:color w:val="000000"/>
              </w:rPr>
              <w:t>0.0153</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2D4EF626" w14:textId="77777777" w:rsidR="007008AD" w:rsidRDefault="007008AD" w:rsidP="00996E0C">
            <w:pPr>
              <w:keepNext/>
              <w:adjustRightInd w:val="0"/>
              <w:spacing w:before="60" w:after="60"/>
              <w:jc w:val="right"/>
              <w:rPr>
                <w:color w:val="000000"/>
              </w:rPr>
            </w:pPr>
            <w:r>
              <w:rPr>
                <w:color w:val="000000"/>
              </w:rPr>
              <w:t>1.4927</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945CF45" w14:textId="77777777" w:rsidR="007008AD" w:rsidRDefault="007008AD" w:rsidP="00996E0C">
            <w:pPr>
              <w:keepNext/>
              <w:adjustRightInd w:val="0"/>
              <w:spacing w:before="60" w:after="60"/>
              <w:jc w:val="right"/>
              <w:rPr>
                <w:color w:val="000000"/>
              </w:rPr>
            </w:pPr>
            <w:r>
              <w:rPr>
                <w:color w:val="000000"/>
              </w:rPr>
              <w:t>0.2218</w:t>
            </w:r>
          </w:p>
        </w:tc>
      </w:tr>
    </w:tbl>
    <w:p w14:paraId="672BBDD0" w14:textId="77777777" w:rsidR="007008AD" w:rsidRDefault="007008AD" w:rsidP="007008AD"/>
    <w:p w14:paraId="141DC854" w14:textId="77777777" w:rsidR="007008AD" w:rsidRDefault="007008AD" w:rsidP="00C67923">
      <w:pPr>
        <w:pStyle w:val="ListParagraph"/>
        <w:ind w:left="1080"/>
      </w:pPr>
    </w:p>
    <w:p w14:paraId="559B0A58" w14:textId="77777777" w:rsidR="007008AD" w:rsidRDefault="007008AD" w:rsidP="00C67923">
      <w:pPr>
        <w:pStyle w:val="ListParagraph"/>
        <w:ind w:left="1080"/>
      </w:pPr>
    </w:p>
    <w:tbl>
      <w:tblPr>
        <w:tblW w:w="0" w:type="auto"/>
        <w:jc w:val="center"/>
        <w:tblLayout w:type="fixed"/>
        <w:tblCellMar>
          <w:left w:w="0" w:type="dxa"/>
          <w:right w:w="0" w:type="dxa"/>
        </w:tblCellMar>
        <w:tblLook w:val="0000" w:firstRow="0" w:lastRow="0" w:firstColumn="0" w:lastColumn="0" w:noHBand="0" w:noVBand="0"/>
      </w:tblPr>
      <w:tblGrid>
        <w:gridCol w:w="1158"/>
        <w:gridCol w:w="272"/>
        <w:gridCol w:w="424"/>
        <w:gridCol w:w="974"/>
        <w:gridCol w:w="1022"/>
        <w:gridCol w:w="1234"/>
        <w:gridCol w:w="1199"/>
      </w:tblGrid>
      <w:tr w:rsidR="001C7A75" w14:paraId="133BA65D" w14:textId="77777777" w:rsidTr="00996E0C">
        <w:tblPrEx>
          <w:tblCellMar>
            <w:top w:w="0" w:type="dxa"/>
            <w:left w:w="0" w:type="dxa"/>
            <w:bottom w:w="0" w:type="dxa"/>
            <w:right w:w="0" w:type="dxa"/>
          </w:tblCellMar>
        </w:tblPrEx>
        <w:trPr>
          <w:cantSplit/>
          <w:tblHeader/>
          <w:jc w:val="center"/>
        </w:trPr>
        <w:tc>
          <w:tcPr>
            <w:tcW w:w="6283"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6E5A6C4" w14:textId="77777777" w:rsidR="001C7A75" w:rsidRDefault="001C7A75" w:rsidP="00996E0C">
            <w:pPr>
              <w:keepNext/>
              <w:adjustRightInd w:val="0"/>
              <w:spacing w:before="60" w:after="60"/>
              <w:jc w:val="center"/>
              <w:rPr>
                <w:b/>
                <w:bCs/>
                <w:color w:val="000000"/>
              </w:rPr>
            </w:pPr>
            <w:r>
              <w:rPr>
                <w:b/>
                <w:bCs/>
                <w:color w:val="000000"/>
              </w:rPr>
              <w:t>Analysis of Maximum Likelihood Estimates</w:t>
            </w:r>
          </w:p>
        </w:tc>
      </w:tr>
      <w:tr w:rsidR="001C7A75" w14:paraId="1EED1526" w14:textId="77777777" w:rsidTr="00996E0C">
        <w:tblPrEx>
          <w:tblCellMar>
            <w:top w:w="0" w:type="dxa"/>
            <w:left w:w="0" w:type="dxa"/>
            <w:bottom w:w="0" w:type="dxa"/>
            <w:right w:w="0" w:type="dxa"/>
          </w:tblCellMar>
        </w:tblPrEx>
        <w:trPr>
          <w:cantSplit/>
          <w:tblHeader/>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vAlign w:val="bottom"/>
          </w:tcPr>
          <w:p w14:paraId="726A0C9B" w14:textId="77777777" w:rsidR="001C7A75" w:rsidRDefault="001C7A75" w:rsidP="00996E0C">
            <w:pPr>
              <w:keepNext/>
              <w:adjustRightInd w:val="0"/>
              <w:spacing w:before="60" w:after="60"/>
              <w:rPr>
                <w:b/>
                <w:bCs/>
                <w:color w:val="000000"/>
              </w:rPr>
            </w:pPr>
            <w:r>
              <w:rPr>
                <w:b/>
                <w:bCs/>
                <w:color w:val="000000"/>
              </w:rPr>
              <w:t>Parameter</w:t>
            </w:r>
          </w:p>
        </w:tc>
        <w:tc>
          <w:tcPr>
            <w:tcW w:w="2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97299CE" w14:textId="77777777" w:rsidR="001C7A75" w:rsidRDefault="001C7A75" w:rsidP="00996E0C">
            <w:pPr>
              <w:keepNext/>
              <w:adjustRightInd w:val="0"/>
              <w:spacing w:before="60" w:after="60"/>
              <w:rPr>
                <w:b/>
                <w:bCs/>
                <w:color w:val="000000"/>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C836BA5" w14:textId="77777777" w:rsidR="001C7A75" w:rsidRDefault="001C7A75" w:rsidP="00996E0C">
            <w:pPr>
              <w:keepNext/>
              <w:adjustRightInd w:val="0"/>
              <w:spacing w:before="60" w:after="60"/>
              <w:jc w:val="right"/>
              <w:rPr>
                <w:b/>
                <w:bCs/>
                <w:color w:val="000000"/>
              </w:rPr>
            </w:pPr>
            <w:r>
              <w:rPr>
                <w:b/>
                <w:bCs/>
                <w:color w:val="000000"/>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8C583CB" w14:textId="77777777" w:rsidR="001C7A75" w:rsidRDefault="001C7A75" w:rsidP="00996E0C">
            <w:pPr>
              <w:keepNext/>
              <w:adjustRightInd w:val="0"/>
              <w:spacing w:before="60" w:after="60"/>
              <w:jc w:val="right"/>
              <w:rPr>
                <w:b/>
                <w:bCs/>
                <w:color w:val="000000"/>
              </w:rPr>
            </w:pPr>
            <w:r>
              <w:rPr>
                <w:b/>
                <w:bCs/>
                <w:color w:val="000000"/>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5DB720" w14:textId="77777777" w:rsidR="001C7A75" w:rsidRDefault="001C7A75" w:rsidP="00996E0C">
            <w:pPr>
              <w:keepNext/>
              <w:adjustRightInd w:val="0"/>
              <w:spacing w:before="60" w:after="60"/>
              <w:jc w:val="right"/>
              <w:rPr>
                <w:b/>
                <w:bCs/>
                <w:color w:val="000000"/>
              </w:rPr>
            </w:pPr>
            <w:r>
              <w:rPr>
                <w:b/>
                <w:bCs/>
                <w:color w:val="000000"/>
              </w:rPr>
              <w:t>Standard</w:t>
            </w:r>
            <w:r>
              <w:rPr>
                <w:b/>
                <w:bCs/>
                <w:color w:val="000000"/>
              </w:rPr>
              <w:br/>
              <w:t>Error</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246F8D3" w14:textId="77777777" w:rsidR="001C7A75" w:rsidRDefault="001C7A75" w:rsidP="00996E0C">
            <w:pPr>
              <w:keepNext/>
              <w:adjustRightInd w:val="0"/>
              <w:spacing w:before="60" w:after="60"/>
              <w:jc w:val="right"/>
              <w:rPr>
                <w:b/>
                <w:bCs/>
                <w:color w:val="000000"/>
              </w:rPr>
            </w:pPr>
            <w:r>
              <w:rPr>
                <w:b/>
                <w:bCs/>
                <w:color w:val="000000"/>
              </w:rPr>
              <w:t>Wald</w:t>
            </w:r>
            <w:r>
              <w:rPr>
                <w:b/>
                <w:bCs/>
                <w:color w:val="000000"/>
              </w:rPr>
              <w:b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7C4AB52" w14:textId="77777777" w:rsidR="001C7A75" w:rsidRDefault="001C7A75" w:rsidP="00996E0C">
            <w:pPr>
              <w:keepNext/>
              <w:adjustRightInd w:val="0"/>
              <w:spacing w:before="60" w:after="60"/>
              <w:jc w:val="right"/>
              <w:rPr>
                <w:b/>
                <w:bCs/>
                <w:color w:val="000000"/>
              </w:rPr>
            </w:pPr>
            <w:r>
              <w:rPr>
                <w:b/>
                <w:bCs/>
                <w:color w:val="000000"/>
              </w:rPr>
              <w:t>Pr &gt; ChiSq</w:t>
            </w:r>
          </w:p>
        </w:tc>
      </w:tr>
      <w:tr w:rsidR="001C7A75" w14:paraId="762DA465" w14:textId="77777777" w:rsidTr="00996E0C">
        <w:tblPrEx>
          <w:tblCellMar>
            <w:top w:w="0" w:type="dxa"/>
            <w:left w:w="0" w:type="dxa"/>
            <w:bottom w:w="0" w:type="dxa"/>
            <w:right w:w="0" w:type="dxa"/>
          </w:tblCellMar>
        </w:tblPrEx>
        <w:trPr>
          <w:cantSplit/>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tcPr>
          <w:p w14:paraId="08511AAA" w14:textId="77777777" w:rsidR="001C7A75" w:rsidRDefault="001C7A75" w:rsidP="00996E0C">
            <w:pPr>
              <w:keepNext/>
              <w:adjustRightInd w:val="0"/>
              <w:spacing w:before="60" w:after="60"/>
              <w:rPr>
                <w:b/>
                <w:bCs/>
                <w:color w:val="000000"/>
              </w:rPr>
            </w:pPr>
            <w:r>
              <w:rPr>
                <w:b/>
                <w:bCs/>
                <w:color w:val="000000"/>
              </w:rPr>
              <w:t>Intercept</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2A78A6A7" w14:textId="77777777" w:rsidR="001C7A75" w:rsidRDefault="001C7A75" w:rsidP="00996E0C">
            <w:pPr>
              <w:keepNext/>
              <w:adjustRightInd w:val="0"/>
              <w:spacing w:before="60" w:after="60"/>
              <w:rPr>
                <w:b/>
                <w:bCs/>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19E25AA" w14:textId="77777777" w:rsidR="001C7A75" w:rsidRDefault="001C7A75" w:rsidP="00996E0C">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B17D228" w14:textId="77777777" w:rsidR="001C7A75" w:rsidRDefault="001C7A75" w:rsidP="00996E0C">
            <w:pPr>
              <w:keepNext/>
              <w:adjustRightInd w:val="0"/>
              <w:spacing w:before="60" w:after="60"/>
              <w:jc w:val="right"/>
              <w:rPr>
                <w:color w:val="000000"/>
              </w:rPr>
            </w:pPr>
            <w:r>
              <w:rPr>
                <w:color w:val="000000"/>
              </w:rPr>
              <w:t>-1.9006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BE63BD9" w14:textId="77777777" w:rsidR="001C7A75" w:rsidRDefault="001C7A75" w:rsidP="00996E0C">
            <w:pPr>
              <w:keepNext/>
              <w:adjustRightInd w:val="0"/>
              <w:spacing w:before="60" w:after="60"/>
              <w:jc w:val="right"/>
              <w:rPr>
                <w:color w:val="000000"/>
              </w:rPr>
            </w:pPr>
            <w:r>
              <w:rPr>
                <w:color w:val="000000"/>
              </w:rPr>
              <w:t>0.5250</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0A92BC37" w14:textId="77777777" w:rsidR="001C7A75" w:rsidRDefault="001C7A75" w:rsidP="00996E0C">
            <w:pPr>
              <w:keepNext/>
              <w:adjustRightInd w:val="0"/>
              <w:spacing w:before="60" w:after="60"/>
              <w:jc w:val="right"/>
              <w:rPr>
                <w:color w:val="000000"/>
              </w:rPr>
            </w:pPr>
            <w:r>
              <w:rPr>
                <w:color w:val="000000"/>
              </w:rPr>
              <w:t>13.1060</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4B4F4A" w14:textId="77777777" w:rsidR="001C7A75" w:rsidRDefault="001C7A75" w:rsidP="00996E0C">
            <w:pPr>
              <w:keepNext/>
              <w:adjustRightInd w:val="0"/>
              <w:spacing w:before="60" w:after="60"/>
              <w:jc w:val="right"/>
              <w:rPr>
                <w:color w:val="000000"/>
              </w:rPr>
            </w:pPr>
            <w:r>
              <w:rPr>
                <w:color w:val="000000"/>
              </w:rPr>
              <w:t>0.0003</w:t>
            </w:r>
          </w:p>
        </w:tc>
      </w:tr>
      <w:tr w:rsidR="001C7A75" w14:paraId="78CE56D7" w14:textId="77777777" w:rsidTr="00996E0C">
        <w:tblPrEx>
          <w:tblCellMar>
            <w:top w:w="0" w:type="dxa"/>
            <w:left w:w="0" w:type="dxa"/>
            <w:bottom w:w="0" w:type="dxa"/>
            <w:right w:w="0" w:type="dxa"/>
          </w:tblCellMar>
        </w:tblPrEx>
        <w:trPr>
          <w:cantSplit/>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tcPr>
          <w:p w14:paraId="5008A0B7" w14:textId="77777777" w:rsidR="001C7A75" w:rsidRDefault="001C7A75" w:rsidP="00996E0C">
            <w:pPr>
              <w:keepNext/>
              <w:adjustRightInd w:val="0"/>
              <w:spacing w:before="60" w:after="60"/>
              <w:rPr>
                <w:b/>
                <w:bCs/>
                <w:color w:val="000000"/>
              </w:rPr>
            </w:pPr>
            <w:r>
              <w:rPr>
                <w:b/>
                <w:bCs/>
                <w:color w:val="000000"/>
              </w:rPr>
              <w:t>RACE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760A6737" w14:textId="77777777" w:rsidR="001C7A75" w:rsidRDefault="001C7A75" w:rsidP="00996E0C">
            <w:pPr>
              <w:keepNext/>
              <w:adjustRightInd w:val="0"/>
              <w:spacing w:before="60" w:after="60"/>
              <w:rPr>
                <w:b/>
                <w:bCs/>
                <w:color w:val="000000"/>
              </w:rPr>
            </w:pPr>
            <w:r>
              <w:rPr>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826A7EA" w14:textId="77777777" w:rsidR="001C7A75" w:rsidRDefault="001C7A75" w:rsidP="00996E0C">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E046418" w14:textId="77777777" w:rsidR="001C7A75" w:rsidRDefault="001C7A75" w:rsidP="00996E0C">
            <w:pPr>
              <w:keepNext/>
              <w:adjustRightInd w:val="0"/>
              <w:spacing w:before="60" w:after="60"/>
              <w:jc w:val="right"/>
              <w:rPr>
                <w:color w:val="000000"/>
              </w:rPr>
            </w:pPr>
            <w:r>
              <w:rPr>
                <w:color w:val="000000"/>
              </w:rPr>
              <w:t>0.4850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980CD61" w14:textId="77777777" w:rsidR="001C7A75" w:rsidRDefault="001C7A75" w:rsidP="00996E0C">
            <w:pPr>
              <w:keepNext/>
              <w:adjustRightInd w:val="0"/>
              <w:spacing w:before="60" w:after="60"/>
              <w:jc w:val="right"/>
              <w:rPr>
                <w:color w:val="000000"/>
              </w:rPr>
            </w:pPr>
            <w:r>
              <w:rPr>
                <w:color w:val="000000"/>
              </w:rPr>
              <w:t>0.2127</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7D53C1D9" w14:textId="77777777" w:rsidR="001C7A75" w:rsidRDefault="001C7A75" w:rsidP="00996E0C">
            <w:pPr>
              <w:keepNext/>
              <w:adjustRightInd w:val="0"/>
              <w:spacing w:before="60" w:after="60"/>
              <w:jc w:val="right"/>
              <w:rPr>
                <w:color w:val="000000"/>
              </w:rPr>
            </w:pPr>
            <w:r>
              <w:rPr>
                <w:color w:val="000000"/>
              </w:rPr>
              <w:t>5.1999</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40AA34" w14:textId="77777777" w:rsidR="001C7A75" w:rsidRDefault="001C7A75" w:rsidP="00996E0C">
            <w:pPr>
              <w:keepNext/>
              <w:adjustRightInd w:val="0"/>
              <w:spacing w:before="60" w:after="60"/>
              <w:jc w:val="right"/>
              <w:rPr>
                <w:color w:val="000000"/>
              </w:rPr>
            </w:pPr>
            <w:r>
              <w:rPr>
                <w:color w:val="000000"/>
              </w:rPr>
              <w:t>0.0226</w:t>
            </w:r>
          </w:p>
        </w:tc>
      </w:tr>
      <w:tr w:rsidR="001C7A75" w14:paraId="33C55B33" w14:textId="77777777" w:rsidTr="00996E0C">
        <w:tblPrEx>
          <w:tblCellMar>
            <w:top w:w="0" w:type="dxa"/>
            <w:left w:w="0" w:type="dxa"/>
            <w:bottom w:w="0" w:type="dxa"/>
            <w:right w:w="0" w:type="dxa"/>
          </w:tblCellMar>
        </w:tblPrEx>
        <w:trPr>
          <w:cantSplit/>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tcPr>
          <w:p w14:paraId="1EE68106" w14:textId="77777777" w:rsidR="001C7A75" w:rsidRDefault="001C7A75" w:rsidP="00996E0C">
            <w:pPr>
              <w:keepNext/>
              <w:adjustRightInd w:val="0"/>
              <w:spacing w:before="60" w:after="60"/>
              <w:rPr>
                <w:b/>
                <w:bCs/>
                <w:color w:val="000000"/>
              </w:rPr>
            </w:pPr>
            <w:r>
              <w:rPr>
                <w:b/>
                <w:bCs/>
                <w:color w:val="000000"/>
              </w:rPr>
              <w:t>SITE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0BF09408" w14:textId="77777777" w:rsidR="001C7A75" w:rsidRDefault="001C7A75" w:rsidP="00996E0C">
            <w:pPr>
              <w:keepNext/>
              <w:adjustRightInd w:val="0"/>
              <w:spacing w:before="60" w:after="60"/>
              <w:rPr>
                <w:b/>
                <w:bCs/>
                <w:color w:val="000000"/>
              </w:rPr>
            </w:pPr>
            <w:r>
              <w:rPr>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76BAA02" w14:textId="77777777" w:rsidR="001C7A75" w:rsidRDefault="001C7A75" w:rsidP="00996E0C">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865E3EB" w14:textId="77777777" w:rsidR="001C7A75" w:rsidRDefault="001C7A75" w:rsidP="00996E0C">
            <w:pPr>
              <w:keepNext/>
              <w:adjustRightInd w:val="0"/>
              <w:spacing w:before="60" w:after="60"/>
              <w:jc w:val="right"/>
              <w:rPr>
                <w:color w:val="000000"/>
              </w:rPr>
            </w:pPr>
            <w:r w:rsidRPr="007008AD">
              <w:rPr>
                <w:color w:val="000000"/>
                <w:highlight w:val="yellow"/>
              </w:rPr>
              <w:t>0.3115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7E59C5E" w14:textId="77777777" w:rsidR="001C7A75" w:rsidRDefault="001C7A75" w:rsidP="00996E0C">
            <w:pPr>
              <w:keepNext/>
              <w:adjustRightInd w:val="0"/>
              <w:spacing w:before="60" w:after="60"/>
              <w:jc w:val="right"/>
              <w:rPr>
                <w:color w:val="000000"/>
              </w:rPr>
            </w:pPr>
            <w:r>
              <w:rPr>
                <w:color w:val="000000"/>
              </w:rPr>
              <w:t>0.2057</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2EAC8E80" w14:textId="77777777" w:rsidR="001C7A75" w:rsidRDefault="001C7A75" w:rsidP="00996E0C">
            <w:pPr>
              <w:keepNext/>
              <w:adjustRightInd w:val="0"/>
              <w:spacing w:before="60" w:after="60"/>
              <w:jc w:val="right"/>
              <w:rPr>
                <w:color w:val="000000"/>
              </w:rPr>
            </w:pPr>
            <w:r>
              <w:rPr>
                <w:color w:val="000000"/>
              </w:rPr>
              <w:t>2.2933</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E3A1DD" w14:textId="77777777" w:rsidR="001C7A75" w:rsidRDefault="001C7A75" w:rsidP="00996E0C">
            <w:pPr>
              <w:keepNext/>
              <w:adjustRightInd w:val="0"/>
              <w:spacing w:before="60" w:after="60"/>
              <w:jc w:val="right"/>
              <w:rPr>
                <w:color w:val="000000"/>
              </w:rPr>
            </w:pPr>
            <w:r>
              <w:rPr>
                <w:color w:val="000000"/>
              </w:rPr>
              <w:t>0.1299</w:t>
            </w:r>
          </w:p>
        </w:tc>
      </w:tr>
      <w:tr w:rsidR="001C7A75" w14:paraId="429DD780" w14:textId="77777777" w:rsidTr="00996E0C">
        <w:tblPrEx>
          <w:tblCellMar>
            <w:top w:w="0" w:type="dxa"/>
            <w:left w:w="0" w:type="dxa"/>
            <w:bottom w:w="0" w:type="dxa"/>
            <w:right w:w="0" w:type="dxa"/>
          </w:tblCellMar>
        </w:tblPrEx>
        <w:trPr>
          <w:cantSplit/>
          <w:jc w:val="center"/>
        </w:trPr>
        <w:tc>
          <w:tcPr>
            <w:tcW w:w="1158" w:type="dxa"/>
            <w:tcBorders>
              <w:top w:val="nil"/>
              <w:left w:val="single" w:sz="6" w:space="0" w:color="000000"/>
              <w:bottom w:val="single" w:sz="6" w:space="0" w:color="000000"/>
              <w:right w:val="nil"/>
            </w:tcBorders>
            <w:shd w:val="clear" w:color="auto" w:fill="BBBBBB"/>
            <w:tcMar>
              <w:left w:w="60" w:type="dxa"/>
              <w:right w:w="60" w:type="dxa"/>
            </w:tcMar>
          </w:tcPr>
          <w:p w14:paraId="35488B0B" w14:textId="77777777" w:rsidR="001C7A75" w:rsidRDefault="001C7A75" w:rsidP="00996E0C">
            <w:pPr>
              <w:keepNext/>
              <w:adjustRightInd w:val="0"/>
              <w:spacing w:before="60" w:after="60"/>
              <w:rPr>
                <w:b/>
                <w:bCs/>
                <w:color w:val="000000"/>
              </w:rPr>
            </w:pPr>
            <w:r>
              <w:rPr>
                <w:b/>
                <w:bCs/>
                <w:color w:val="000000"/>
              </w:rPr>
              <w:t>AGE</w:t>
            </w:r>
          </w:p>
        </w:tc>
        <w:tc>
          <w:tcPr>
            <w:tcW w:w="272" w:type="dxa"/>
            <w:tcBorders>
              <w:top w:val="nil"/>
              <w:left w:val="single" w:sz="2" w:space="0" w:color="000000"/>
              <w:bottom w:val="single" w:sz="6" w:space="0" w:color="000000"/>
              <w:right w:val="nil"/>
            </w:tcBorders>
            <w:shd w:val="clear" w:color="auto" w:fill="BBBBBB"/>
            <w:tcMar>
              <w:left w:w="60" w:type="dxa"/>
              <w:right w:w="60" w:type="dxa"/>
            </w:tcMar>
          </w:tcPr>
          <w:p w14:paraId="3B0B04D4" w14:textId="77777777" w:rsidR="001C7A75" w:rsidRDefault="001C7A75" w:rsidP="00996E0C">
            <w:pPr>
              <w:keepNext/>
              <w:adjustRightInd w:val="0"/>
              <w:spacing w:before="60" w:after="60"/>
              <w:rPr>
                <w:b/>
                <w:bCs/>
                <w:color w:val="000000"/>
              </w:rPr>
            </w:pP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30C51F12" w14:textId="77777777" w:rsidR="001C7A75" w:rsidRDefault="001C7A75" w:rsidP="00996E0C">
            <w:pPr>
              <w:keepNext/>
              <w:adjustRightInd w:val="0"/>
              <w:spacing w:before="60" w:after="60"/>
              <w:jc w:val="right"/>
              <w:rPr>
                <w:color w:val="000000"/>
              </w:rPr>
            </w:pPr>
            <w:r>
              <w:rPr>
                <w:color w:val="00000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1545B827" w14:textId="77777777" w:rsidR="001C7A75" w:rsidRDefault="001C7A75" w:rsidP="00996E0C">
            <w:pPr>
              <w:keepNext/>
              <w:adjustRightInd w:val="0"/>
              <w:spacing w:before="60" w:after="60"/>
              <w:jc w:val="right"/>
              <w:rPr>
                <w:color w:val="000000"/>
              </w:rPr>
            </w:pPr>
            <w:r>
              <w:rPr>
                <w:color w:val="000000"/>
              </w:rPr>
              <w:t>0.0185</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2EB67601" w14:textId="77777777" w:rsidR="001C7A75" w:rsidRDefault="001C7A75" w:rsidP="00996E0C">
            <w:pPr>
              <w:keepNext/>
              <w:adjustRightInd w:val="0"/>
              <w:spacing w:before="60" w:after="60"/>
              <w:jc w:val="right"/>
              <w:rPr>
                <w:color w:val="000000"/>
              </w:rPr>
            </w:pPr>
            <w:r>
              <w:rPr>
                <w:color w:val="000000"/>
              </w:rPr>
              <w:t>0.0155</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28D9C2EE" w14:textId="77777777" w:rsidR="001C7A75" w:rsidRDefault="001C7A75" w:rsidP="00996E0C">
            <w:pPr>
              <w:keepNext/>
              <w:adjustRightInd w:val="0"/>
              <w:spacing w:before="60" w:after="60"/>
              <w:jc w:val="right"/>
              <w:rPr>
                <w:color w:val="000000"/>
              </w:rPr>
            </w:pPr>
            <w:r>
              <w:rPr>
                <w:color w:val="000000"/>
              </w:rPr>
              <w:t>1.4263</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517F1A3" w14:textId="77777777" w:rsidR="001C7A75" w:rsidRDefault="001C7A75" w:rsidP="00996E0C">
            <w:pPr>
              <w:keepNext/>
              <w:adjustRightInd w:val="0"/>
              <w:spacing w:before="60" w:after="60"/>
              <w:jc w:val="right"/>
              <w:rPr>
                <w:color w:val="000000"/>
              </w:rPr>
            </w:pPr>
            <w:r>
              <w:rPr>
                <w:color w:val="000000"/>
              </w:rPr>
              <w:t>0.2324</w:t>
            </w:r>
          </w:p>
        </w:tc>
      </w:tr>
    </w:tbl>
    <w:p w14:paraId="274ABE3B" w14:textId="77777777" w:rsidR="00C67923" w:rsidRDefault="00C67923" w:rsidP="00C67923"/>
    <w:p w14:paraId="369F23B8" w14:textId="77777777" w:rsidR="00C67923" w:rsidRDefault="00C67923" w:rsidP="00C67923">
      <w:pPr>
        <w:pStyle w:val="ListParagraph"/>
        <w:ind w:left="1080"/>
      </w:pPr>
    </w:p>
    <w:p w14:paraId="44409FB3" w14:textId="413CD77B" w:rsidR="006D1391" w:rsidRPr="00C67923" w:rsidRDefault="00C67923" w:rsidP="006D1391">
      <w:pPr>
        <w:pStyle w:val="ListParagraph"/>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crude</m:t>
              </m:r>
            </m:sub>
          </m:sSub>
          <m:r>
            <w:rPr>
              <w:rFonts w:ascii="Cambria Math" w:hAnsi="Cambria Math"/>
            </w:rPr>
            <m:t>=.</m:t>
          </m:r>
          <m:r>
            <w:rPr>
              <w:rFonts w:ascii="Cambria Math" w:hAnsi="Cambria Math"/>
            </w:rPr>
            <m:t>2718</m:t>
          </m:r>
        </m:oMath>
      </m:oMathPara>
    </w:p>
    <w:p w14:paraId="40C37222" w14:textId="752ABB05" w:rsidR="00C67923" w:rsidRPr="00C67923" w:rsidRDefault="00C67923" w:rsidP="00C67923">
      <w:pPr>
        <w:pStyle w:val="ListParagraph"/>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adjusted</m:t>
              </m:r>
            </m:sub>
          </m:sSub>
          <m:r>
            <w:rPr>
              <w:rFonts w:ascii="Cambria Math" w:hAnsi="Cambria Math"/>
            </w:rPr>
            <m:t>=</m:t>
          </m:r>
          <m:r>
            <w:rPr>
              <w:rFonts w:ascii="Cambria Math" w:hAnsi="Cambria Math"/>
            </w:rPr>
            <m:t>.</m:t>
          </m:r>
          <m:r>
            <w:rPr>
              <w:rFonts w:ascii="Cambria Math" w:hAnsi="Cambria Math"/>
            </w:rPr>
            <m:t>3115</m:t>
          </m:r>
        </m:oMath>
      </m:oMathPara>
    </w:p>
    <w:p w14:paraId="126B7DBD" w14:textId="77777777" w:rsidR="00C67923" w:rsidRDefault="00C67923" w:rsidP="006D1391">
      <w:pPr>
        <w:pStyle w:val="ListParagraph"/>
      </w:pPr>
    </w:p>
    <w:p w14:paraId="1B742606" w14:textId="105137DF" w:rsidR="00C67923" w:rsidRDefault="00C67923" w:rsidP="006D1391">
      <w:pPr>
        <w:pStyle w:val="ListParagraph"/>
        <w:rPr>
          <w:rFonts w:eastAsiaTheme="minorEastAsia"/>
        </w:rPr>
      </w:pPr>
      <w:r>
        <w:t xml:space="preserve">Percent change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crude</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adjusted</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adjusted</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2718</m:t>
            </m:r>
            <m:r>
              <w:rPr>
                <w:rFonts w:ascii="Cambria Math" w:eastAsiaTheme="minorEastAsia" w:hAnsi="Cambria Math"/>
              </w:rPr>
              <m:t>-.</m:t>
            </m:r>
            <m:r>
              <w:rPr>
                <w:rFonts w:ascii="Cambria Math" w:eastAsiaTheme="minorEastAsia" w:hAnsi="Cambria Math"/>
              </w:rPr>
              <m:t>3115</m:t>
            </m:r>
          </m:num>
          <m:den>
            <m:r>
              <w:rPr>
                <w:rFonts w:ascii="Cambria Math" w:eastAsiaTheme="minorEastAsia" w:hAnsi="Cambria Math"/>
              </w:rPr>
              <m:t>.</m:t>
            </m:r>
            <m:r>
              <w:rPr>
                <w:rFonts w:ascii="Cambria Math" w:eastAsiaTheme="minorEastAsia" w:hAnsi="Cambria Math"/>
              </w:rPr>
              <m:t>3115</m:t>
            </m:r>
          </m:den>
        </m:f>
        <m:r>
          <w:rPr>
            <w:rFonts w:ascii="Cambria Math" w:eastAsiaTheme="minorEastAsia" w:hAnsi="Cambria Math"/>
          </w:rPr>
          <m:t>=-</m:t>
        </m:r>
        <m:r>
          <w:rPr>
            <w:rFonts w:ascii="Cambria Math" w:eastAsiaTheme="minorEastAsia" w:hAnsi="Cambria Math"/>
          </w:rPr>
          <m:t>12</m:t>
        </m:r>
        <m:r>
          <w:rPr>
            <w:rFonts w:ascii="Cambria Math" w:eastAsiaTheme="minorEastAsia" w:hAnsi="Cambria Math"/>
          </w:rPr>
          <m:t>.</m:t>
        </m:r>
        <m:r>
          <w:rPr>
            <w:rFonts w:ascii="Cambria Math" w:eastAsiaTheme="minorEastAsia" w:hAnsi="Cambria Math"/>
          </w:rPr>
          <m:t>74</m:t>
        </m:r>
      </m:oMath>
    </w:p>
    <w:p w14:paraId="3ABBF114" w14:textId="77777777" w:rsidR="000505C6" w:rsidRDefault="000505C6" w:rsidP="006D1391">
      <w:pPr>
        <w:pStyle w:val="ListParagraph"/>
        <w:rPr>
          <w:rFonts w:eastAsiaTheme="minorEastAsia"/>
        </w:rPr>
      </w:pPr>
    </w:p>
    <w:p w14:paraId="4DD60C48" w14:textId="1AEB386E" w:rsidR="000505C6" w:rsidRDefault="000505C6" w:rsidP="006D1391">
      <w:pPr>
        <w:pStyle w:val="ListParagraph"/>
        <w:rPr>
          <w:rFonts w:eastAsiaTheme="minorEastAsia"/>
        </w:rPr>
      </w:pPr>
      <w:r>
        <w:rPr>
          <w:rFonts w:eastAsiaTheme="minorEastAsia"/>
        </w:rPr>
        <w:t xml:space="preserve">Since the percent difference between the crude estimate for site and the adjusted estimate for site is </w:t>
      </w:r>
      <w:r w:rsidR="007008AD" w:rsidRPr="007008AD">
        <w:rPr>
          <w:rFonts w:eastAsiaTheme="minorEastAsia"/>
          <w:b/>
        </w:rPr>
        <w:t>12.74</w:t>
      </w:r>
      <w:r>
        <w:rPr>
          <w:rFonts w:eastAsiaTheme="minorEastAsia"/>
        </w:rPr>
        <w:t xml:space="preserve"> which is greater than 10, we conclude that race is confounding the association between remaining drug free and site. </w:t>
      </w:r>
    </w:p>
    <w:p w14:paraId="1245B7D7" w14:textId="77777777" w:rsidR="000505C6" w:rsidRPr="00C67923" w:rsidRDefault="000505C6" w:rsidP="006D1391">
      <w:pPr>
        <w:pStyle w:val="ListParagraph"/>
      </w:pPr>
    </w:p>
    <w:p w14:paraId="474D63EF" w14:textId="53C3B130" w:rsidR="00550AA2" w:rsidRDefault="006D1391" w:rsidP="00002243">
      <w:pPr>
        <w:pStyle w:val="ListParagraph"/>
        <w:numPr>
          <w:ilvl w:val="0"/>
          <w:numId w:val="27"/>
        </w:numPr>
      </w:pPr>
      <w:r>
        <w:t>Briefly explain which variables are significant predictors of remaining drug free (no need to carry out the seven steps of hypothesis testing).</w:t>
      </w:r>
    </w:p>
    <w:p w14:paraId="1571738E" w14:textId="77777777" w:rsidR="00002243" w:rsidRDefault="00002243" w:rsidP="00002243">
      <w:pPr>
        <w:pStyle w:val="ListParagraph"/>
        <w:ind w:left="1080"/>
      </w:pPr>
    </w:p>
    <w:tbl>
      <w:tblPr>
        <w:tblW w:w="0" w:type="auto"/>
        <w:jc w:val="center"/>
        <w:tblLayout w:type="fixed"/>
        <w:tblCellMar>
          <w:left w:w="0" w:type="dxa"/>
          <w:right w:w="0" w:type="dxa"/>
        </w:tblCellMar>
        <w:tblLook w:val="0000" w:firstRow="0" w:lastRow="0" w:firstColumn="0" w:lastColumn="0" w:noHBand="0" w:noVBand="0"/>
      </w:tblPr>
      <w:tblGrid>
        <w:gridCol w:w="1158"/>
        <w:gridCol w:w="272"/>
        <w:gridCol w:w="424"/>
        <w:gridCol w:w="974"/>
        <w:gridCol w:w="1022"/>
        <w:gridCol w:w="1234"/>
        <w:gridCol w:w="1199"/>
      </w:tblGrid>
      <w:tr w:rsidR="00002243" w14:paraId="1461B2E6" w14:textId="77777777" w:rsidTr="00996E0C">
        <w:tblPrEx>
          <w:tblCellMar>
            <w:top w:w="0" w:type="dxa"/>
            <w:left w:w="0" w:type="dxa"/>
            <w:bottom w:w="0" w:type="dxa"/>
            <w:right w:w="0" w:type="dxa"/>
          </w:tblCellMar>
        </w:tblPrEx>
        <w:trPr>
          <w:cantSplit/>
          <w:tblHeader/>
          <w:jc w:val="center"/>
        </w:trPr>
        <w:tc>
          <w:tcPr>
            <w:tcW w:w="6283"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4629101" w14:textId="77777777" w:rsidR="00002243" w:rsidRDefault="00002243" w:rsidP="00996E0C">
            <w:pPr>
              <w:keepNext/>
              <w:adjustRightInd w:val="0"/>
              <w:spacing w:before="60" w:after="60"/>
              <w:jc w:val="center"/>
              <w:rPr>
                <w:b/>
                <w:bCs/>
                <w:color w:val="000000"/>
              </w:rPr>
            </w:pPr>
            <w:r>
              <w:rPr>
                <w:b/>
                <w:bCs/>
                <w:color w:val="000000"/>
              </w:rPr>
              <w:lastRenderedPageBreak/>
              <w:t>Analysis of Maximum Likelihood Estimates</w:t>
            </w:r>
          </w:p>
        </w:tc>
      </w:tr>
      <w:tr w:rsidR="00002243" w14:paraId="61C7E869" w14:textId="77777777" w:rsidTr="00996E0C">
        <w:tblPrEx>
          <w:tblCellMar>
            <w:top w:w="0" w:type="dxa"/>
            <w:left w:w="0" w:type="dxa"/>
            <w:bottom w:w="0" w:type="dxa"/>
            <w:right w:w="0" w:type="dxa"/>
          </w:tblCellMar>
        </w:tblPrEx>
        <w:trPr>
          <w:cantSplit/>
          <w:tblHeader/>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vAlign w:val="bottom"/>
          </w:tcPr>
          <w:p w14:paraId="0318EBBD" w14:textId="77777777" w:rsidR="00002243" w:rsidRDefault="00002243" w:rsidP="00996E0C">
            <w:pPr>
              <w:keepNext/>
              <w:adjustRightInd w:val="0"/>
              <w:spacing w:before="60" w:after="60"/>
              <w:rPr>
                <w:b/>
                <w:bCs/>
                <w:color w:val="000000"/>
              </w:rPr>
            </w:pPr>
            <w:r>
              <w:rPr>
                <w:b/>
                <w:bCs/>
                <w:color w:val="000000"/>
              </w:rPr>
              <w:t>Parameter</w:t>
            </w:r>
          </w:p>
        </w:tc>
        <w:tc>
          <w:tcPr>
            <w:tcW w:w="2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E185E64" w14:textId="77777777" w:rsidR="00002243" w:rsidRDefault="00002243" w:rsidP="00996E0C">
            <w:pPr>
              <w:keepNext/>
              <w:adjustRightInd w:val="0"/>
              <w:spacing w:before="60" w:after="60"/>
              <w:rPr>
                <w:b/>
                <w:bCs/>
                <w:color w:val="000000"/>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7EA0D07" w14:textId="77777777" w:rsidR="00002243" w:rsidRDefault="00002243" w:rsidP="00996E0C">
            <w:pPr>
              <w:keepNext/>
              <w:adjustRightInd w:val="0"/>
              <w:spacing w:before="60" w:after="60"/>
              <w:jc w:val="right"/>
              <w:rPr>
                <w:b/>
                <w:bCs/>
                <w:color w:val="000000"/>
              </w:rPr>
            </w:pPr>
            <w:r>
              <w:rPr>
                <w:b/>
                <w:bCs/>
                <w:color w:val="000000"/>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02A946" w14:textId="77777777" w:rsidR="00002243" w:rsidRDefault="00002243" w:rsidP="00996E0C">
            <w:pPr>
              <w:keepNext/>
              <w:adjustRightInd w:val="0"/>
              <w:spacing w:before="60" w:after="60"/>
              <w:jc w:val="right"/>
              <w:rPr>
                <w:b/>
                <w:bCs/>
                <w:color w:val="000000"/>
              </w:rPr>
            </w:pPr>
            <w:r>
              <w:rPr>
                <w:b/>
                <w:bCs/>
                <w:color w:val="000000"/>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624B333" w14:textId="77777777" w:rsidR="00002243" w:rsidRDefault="00002243" w:rsidP="00996E0C">
            <w:pPr>
              <w:keepNext/>
              <w:adjustRightInd w:val="0"/>
              <w:spacing w:before="60" w:after="60"/>
              <w:jc w:val="right"/>
              <w:rPr>
                <w:b/>
                <w:bCs/>
                <w:color w:val="000000"/>
              </w:rPr>
            </w:pPr>
            <w:r>
              <w:rPr>
                <w:b/>
                <w:bCs/>
                <w:color w:val="000000"/>
              </w:rPr>
              <w:t>Standard</w:t>
            </w:r>
            <w:r>
              <w:rPr>
                <w:b/>
                <w:bCs/>
                <w:color w:val="000000"/>
              </w:rPr>
              <w:br/>
              <w:t>Error</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8FBA463" w14:textId="77777777" w:rsidR="00002243" w:rsidRDefault="00002243" w:rsidP="00996E0C">
            <w:pPr>
              <w:keepNext/>
              <w:adjustRightInd w:val="0"/>
              <w:spacing w:before="60" w:after="60"/>
              <w:jc w:val="right"/>
              <w:rPr>
                <w:b/>
                <w:bCs/>
                <w:color w:val="000000"/>
              </w:rPr>
            </w:pPr>
            <w:r>
              <w:rPr>
                <w:b/>
                <w:bCs/>
                <w:color w:val="000000"/>
              </w:rPr>
              <w:t>Wald</w:t>
            </w:r>
            <w:r>
              <w:rPr>
                <w:b/>
                <w:bCs/>
                <w:color w:val="000000"/>
              </w:rPr>
              <w:b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8DE4347" w14:textId="77777777" w:rsidR="00002243" w:rsidRDefault="00002243" w:rsidP="00996E0C">
            <w:pPr>
              <w:keepNext/>
              <w:adjustRightInd w:val="0"/>
              <w:spacing w:before="60" w:after="60"/>
              <w:jc w:val="right"/>
              <w:rPr>
                <w:b/>
                <w:bCs/>
                <w:color w:val="000000"/>
              </w:rPr>
            </w:pPr>
            <w:r>
              <w:rPr>
                <w:b/>
                <w:bCs/>
                <w:color w:val="000000"/>
              </w:rPr>
              <w:t>Pr &gt; ChiSq</w:t>
            </w:r>
          </w:p>
        </w:tc>
      </w:tr>
      <w:tr w:rsidR="00002243" w14:paraId="324208CE" w14:textId="77777777" w:rsidTr="00996E0C">
        <w:tblPrEx>
          <w:tblCellMar>
            <w:top w:w="0" w:type="dxa"/>
            <w:left w:w="0" w:type="dxa"/>
            <w:bottom w:w="0" w:type="dxa"/>
            <w:right w:w="0" w:type="dxa"/>
          </w:tblCellMar>
        </w:tblPrEx>
        <w:trPr>
          <w:cantSplit/>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tcPr>
          <w:p w14:paraId="4D2BFA62" w14:textId="77777777" w:rsidR="00002243" w:rsidRDefault="00002243" w:rsidP="00996E0C">
            <w:pPr>
              <w:keepNext/>
              <w:adjustRightInd w:val="0"/>
              <w:spacing w:before="60" w:after="60"/>
              <w:rPr>
                <w:b/>
                <w:bCs/>
                <w:color w:val="000000"/>
              </w:rPr>
            </w:pPr>
            <w:r>
              <w:rPr>
                <w:b/>
                <w:bCs/>
                <w:color w:val="000000"/>
              </w:rPr>
              <w:t>Intercept</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2B314D35" w14:textId="77777777" w:rsidR="00002243" w:rsidRDefault="00002243" w:rsidP="00996E0C">
            <w:pPr>
              <w:keepNext/>
              <w:adjustRightInd w:val="0"/>
              <w:spacing w:before="60" w:after="60"/>
              <w:rPr>
                <w:b/>
                <w:bCs/>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D6BA84C" w14:textId="77777777" w:rsidR="00002243" w:rsidRDefault="00002243" w:rsidP="00996E0C">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6242E5F" w14:textId="77777777" w:rsidR="00002243" w:rsidRDefault="00002243" w:rsidP="00996E0C">
            <w:pPr>
              <w:keepNext/>
              <w:adjustRightInd w:val="0"/>
              <w:spacing w:before="60" w:after="60"/>
              <w:jc w:val="right"/>
              <w:rPr>
                <w:color w:val="000000"/>
              </w:rPr>
            </w:pPr>
            <w:r>
              <w:rPr>
                <w:color w:val="000000"/>
              </w:rPr>
              <w:t>-2.1678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7513C647" w14:textId="77777777" w:rsidR="00002243" w:rsidRDefault="00002243" w:rsidP="00996E0C">
            <w:pPr>
              <w:keepNext/>
              <w:adjustRightInd w:val="0"/>
              <w:spacing w:before="60" w:after="60"/>
              <w:jc w:val="right"/>
              <w:rPr>
                <w:color w:val="000000"/>
              </w:rPr>
            </w:pPr>
            <w:r>
              <w:rPr>
                <w:color w:val="000000"/>
              </w:rPr>
              <w:t>0.5412</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12AA94D8" w14:textId="77777777" w:rsidR="00002243" w:rsidRDefault="00002243" w:rsidP="00996E0C">
            <w:pPr>
              <w:keepNext/>
              <w:adjustRightInd w:val="0"/>
              <w:spacing w:before="60" w:after="60"/>
              <w:jc w:val="right"/>
              <w:rPr>
                <w:color w:val="000000"/>
              </w:rPr>
            </w:pPr>
            <w:r>
              <w:rPr>
                <w:color w:val="000000"/>
              </w:rPr>
              <w:t>16.0463</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1CF078" w14:textId="77777777" w:rsidR="00002243" w:rsidRDefault="00002243" w:rsidP="00996E0C">
            <w:pPr>
              <w:keepNext/>
              <w:adjustRightInd w:val="0"/>
              <w:spacing w:before="60" w:after="60"/>
              <w:jc w:val="right"/>
              <w:rPr>
                <w:color w:val="000000"/>
              </w:rPr>
            </w:pPr>
            <w:r>
              <w:rPr>
                <w:color w:val="000000"/>
              </w:rPr>
              <w:t>&lt;.0001</w:t>
            </w:r>
          </w:p>
        </w:tc>
      </w:tr>
      <w:tr w:rsidR="00002243" w14:paraId="5B16FBE0" w14:textId="77777777" w:rsidTr="00996E0C">
        <w:tblPrEx>
          <w:tblCellMar>
            <w:top w:w="0" w:type="dxa"/>
            <w:left w:w="0" w:type="dxa"/>
            <w:bottom w:w="0" w:type="dxa"/>
            <w:right w:w="0" w:type="dxa"/>
          </w:tblCellMar>
        </w:tblPrEx>
        <w:trPr>
          <w:cantSplit/>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tcPr>
          <w:p w14:paraId="2A589F2E" w14:textId="77777777" w:rsidR="00002243" w:rsidRDefault="00002243" w:rsidP="00996E0C">
            <w:pPr>
              <w:keepNext/>
              <w:adjustRightInd w:val="0"/>
              <w:spacing w:before="60" w:after="60"/>
              <w:rPr>
                <w:b/>
                <w:bCs/>
                <w:color w:val="000000"/>
              </w:rPr>
            </w:pPr>
            <w:r>
              <w:rPr>
                <w:b/>
                <w:bCs/>
                <w:color w:val="000000"/>
              </w:rPr>
              <w:t>RACE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24DF611C" w14:textId="77777777" w:rsidR="00002243" w:rsidRDefault="00002243" w:rsidP="00996E0C">
            <w:pPr>
              <w:keepNext/>
              <w:adjustRightInd w:val="0"/>
              <w:spacing w:before="60" w:after="60"/>
              <w:rPr>
                <w:b/>
                <w:bCs/>
                <w:color w:val="000000"/>
              </w:rPr>
            </w:pPr>
            <w:r>
              <w:rPr>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89D27E5" w14:textId="77777777" w:rsidR="00002243" w:rsidRDefault="00002243" w:rsidP="00996E0C">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01042ED" w14:textId="77777777" w:rsidR="00002243" w:rsidRDefault="00002243" w:rsidP="00996E0C">
            <w:pPr>
              <w:keepNext/>
              <w:adjustRightInd w:val="0"/>
              <w:spacing w:before="60" w:after="60"/>
              <w:jc w:val="right"/>
              <w:rPr>
                <w:color w:val="000000"/>
              </w:rPr>
            </w:pPr>
            <w:r>
              <w:rPr>
                <w:color w:val="000000"/>
              </w:rPr>
              <w:t>0.4502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7AE4438E" w14:textId="77777777" w:rsidR="00002243" w:rsidRDefault="00002243" w:rsidP="00996E0C">
            <w:pPr>
              <w:keepNext/>
              <w:adjustRightInd w:val="0"/>
              <w:spacing w:before="60" w:after="60"/>
              <w:jc w:val="right"/>
              <w:rPr>
                <w:color w:val="000000"/>
              </w:rPr>
            </w:pPr>
            <w:r>
              <w:rPr>
                <w:color w:val="000000"/>
              </w:rPr>
              <w:t>0.2141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2200870A" w14:textId="77777777" w:rsidR="00002243" w:rsidRDefault="00002243" w:rsidP="00996E0C">
            <w:pPr>
              <w:keepNext/>
              <w:adjustRightInd w:val="0"/>
              <w:spacing w:before="60" w:after="60"/>
              <w:jc w:val="right"/>
              <w:rPr>
                <w:color w:val="000000"/>
              </w:rPr>
            </w:pPr>
            <w:r>
              <w:rPr>
                <w:color w:val="000000"/>
              </w:rPr>
              <w:t>4.4230</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9494634" w14:textId="77777777" w:rsidR="00002243" w:rsidRDefault="00002243" w:rsidP="00996E0C">
            <w:pPr>
              <w:keepNext/>
              <w:adjustRightInd w:val="0"/>
              <w:spacing w:before="60" w:after="60"/>
              <w:jc w:val="right"/>
              <w:rPr>
                <w:color w:val="000000"/>
              </w:rPr>
            </w:pPr>
            <w:r w:rsidRPr="00002243">
              <w:rPr>
                <w:color w:val="000000"/>
                <w:highlight w:val="yellow"/>
              </w:rPr>
              <w:t>0.0355</w:t>
            </w:r>
          </w:p>
        </w:tc>
      </w:tr>
      <w:tr w:rsidR="00002243" w14:paraId="50B08BC4" w14:textId="77777777" w:rsidTr="00996E0C">
        <w:tblPrEx>
          <w:tblCellMar>
            <w:top w:w="0" w:type="dxa"/>
            <w:left w:w="0" w:type="dxa"/>
            <w:bottom w:w="0" w:type="dxa"/>
            <w:right w:w="0" w:type="dxa"/>
          </w:tblCellMar>
        </w:tblPrEx>
        <w:trPr>
          <w:cantSplit/>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tcPr>
          <w:p w14:paraId="1BC9A90D" w14:textId="77777777" w:rsidR="00002243" w:rsidRDefault="00002243" w:rsidP="00996E0C">
            <w:pPr>
              <w:keepNext/>
              <w:adjustRightInd w:val="0"/>
              <w:spacing w:before="60" w:after="60"/>
              <w:rPr>
                <w:b/>
                <w:bCs/>
                <w:color w:val="000000"/>
              </w:rPr>
            </w:pPr>
            <w:r>
              <w:rPr>
                <w:b/>
                <w:bCs/>
                <w:color w:val="000000"/>
              </w:rPr>
              <w:t>TREAT</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2267280C" w14:textId="77777777" w:rsidR="00002243" w:rsidRDefault="00002243" w:rsidP="00996E0C">
            <w:pPr>
              <w:keepNext/>
              <w:adjustRightInd w:val="0"/>
              <w:spacing w:before="60" w:after="60"/>
              <w:rPr>
                <w:b/>
                <w:bCs/>
                <w:color w:val="000000"/>
              </w:rPr>
            </w:pPr>
            <w:r>
              <w:rPr>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A782368" w14:textId="77777777" w:rsidR="00002243" w:rsidRDefault="00002243" w:rsidP="00996E0C">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DF33ED3" w14:textId="77777777" w:rsidR="00002243" w:rsidRDefault="00002243" w:rsidP="00996E0C">
            <w:pPr>
              <w:keepNext/>
              <w:adjustRightInd w:val="0"/>
              <w:spacing w:before="60" w:after="60"/>
              <w:jc w:val="right"/>
              <w:rPr>
                <w:color w:val="000000"/>
              </w:rPr>
            </w:pPr>
            <w:r>
              <w:rPr>
                <w:color w:val="000000"/>
              </w:rPr>
              <w:t>0.4271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7BDE9AA" w14:textId="77777777" w:rsidR="00002243" w:rsidRDefault="00002243" w:rsidP="00996E0C">
            <w:pPr>
              <w:keepNext/>
              <w:adjustRightInd w:val="0"/>
              <w:spacing w:before="60" w:after="60"/>
              <w:jc w:val="right"/>
              <w:rPr>
                <w:color w:val="000000"/>
              </w:rPr>
            </w:pPr>
            <w:r>
              <w:rPr>
                <w:color w:val="000000"/>
              </w:rPr>
              <w:t>0.1951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6BB9DD65" w14:textId="77777777" w:rsidR="00002243" w:rsidRDefault="00002243" w:rsidP="00996E0C">
            <w:pPr>
              <w:keepNext/>
              <w:adjustRightInd w:val="0"/>
              <w:spacing w:before="60" w:after="60"/>
              <w:jc w:val="right"/>
              <w:rPr>
                <w:color w:val="000000"/>
              </w:rPr>
            </w:pPr>
            <w:r>
              <w:rPr>
                <w:color w:val="000000"/>
              </w:rPr>
              <w:t>4.7907</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6F6633" w14:textId="77777777" w:rsidR="00002243" w:rsidRDefault="00002243" w:rsidP="00996E0C">
            <w:pPr>
              <w:keepNext/>
              <w:adjustRightInd w:val="0"/>
              <w:spacing w:before="60" w:after="60"/>
              <w:jc w:val="right"/>
              <w:rPr>
                <w:color w:val="000000"/>
              </w:rPr>
            </w:pPr>
            <w:r w:rsidRPr="00002243">
              <w:rPr>
                <w:color w:val="000000"/>
                <w:highlight w:val="yellow"/>
              </w:rPr>
              <w:t>0.0286</w:t>
            </w:r>
          </w:p>
        </w:tc>
      </w:tr>
      <w:tr w:rsidR="00002243" w14:paraId="0F492D2A" w14:textId="77777777" w:rsidTr="00996E0C">
        <w:tblPrEx>
          <w:tblCellMar>
            <w:top w:w="0" w:type="dxa"/>
            <w:left w:w="0" w:type="dxa"/>
            <w:bottom w:w="0" w:type="dxa"/>
            <w:right w:w="0" w:type="dxa"/>
          </w:tblCellMar>
        </w:tblPrEx>
        <w:trPr>
          <w:cantSplit/>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tcPr>
          <w:p w14:paraId="1FEEC4DB" w14:textId="77777777" w:rsidR="00002243" w:rsidRDefault="00002243" w:rsidP="00996E0C">
            <w:pPr>
              <w:keepNext/>
              <w:adjustRightInd w:val="0"/>
              <w:spacing w:before="60" w:after="60"/>
              <w:rPr>
                <w:b/>
                <w:bCs/>
                <w:color w:val="000000"/>
              </w:rPr>
            </w:pPr>
            <w:r>
              <w:rPr>
                <w:b/>
                <w:bCs/>
                <w:color w:val="000000"/>
              </w:rPr>
              <w:t>SITE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2602D98E" w14:textId="77777777" w:rsidR="00002243" w:rsidRDefault="00002243" w:rsidP="00996E0C">
            <w:pPr>
              <w:keepNext/>
              <w:adjustRightInd w:val="0"/>
              <w:spacing w:before="60" w:after="60"/>
              <w:rPr>
                <w:b/>
                <w:bCs/>
                <w:color w:val="000000"/>
              </w:rPr>
            </w:pPr>
            <w:r>
              <w:rPr>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660E7D0" w14:textId="77777777" w:rsidR="00002243" w:rsidRDefault="00002243" w:rsidP="00996E0C">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EA9FE7D" w14:textId="77777777" w:rsidR="00002243" w:rsidRDefault="00002243" w:rsidP="00996E0C">
            <w:pPr>
              <w:keepNext/>
              <w:adjustRightInd w:val="0"/>
              <w:spacing w:before="60" w:after="60"/>
              <w:jc w:val="right"/>
              <w:rPr>
                <w:color w:val="000000"/>
              </w:rPr>
            </w:pPr>
            <w:r w:rsidRPr="00002243">
              <w:rPr>
                <w:color w:val="000000"/>
              </w:rPr>
              <w:t>0.3195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A94D8C7" w14:textId="77777777" w:rsidR="00002243" w:rsidRDefault="00002243" w:rsidP="00996E0C">
            <w:pPr>
              <w:keepNext/>
              <w:adjustRightInd w:val="0"/>
              <w:spacing w:before="60" w:after="60"/>
              <w:jc w:val="right"/>
              <w:rPr>
                <w:color w:val="000000"/>
              </w:rPr>
            </w:pPr>
            <w:r>
              <w:rPr>
                <w:color w:val="000000"/>
              </w:rPr>
              <w:t>0.2067</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7B4D1C30" w14:textId="77777777" w:rsidR="00002243" w:rsidRDefault="00002243" w:rsidP="00996E0C">
            <w:pPr>
              <w:keepNext/>
              <w:adjustRightInd w:val="0"/>
              <w:spacing w:before="60" w:after="60"/>
              <w:jc w:val="right"/>
              <w:rPr>
                <w:color w:val="000000"/>
              </w:rPr>
            </w:pPr>
            <w:r>
              <w:rPr>
                <w:color w:val="000000"/>
              </w:rPr>
              <w:t>2.3901</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3F4BBB" w14:textId="77777777" w:rsidR="00002243" w:rsidRDefault="00002243" w:rsidP="00996E0C">
            <w:pPr>
              <w:keepNext/>
              <w:adjustRightInd w:val="0"/>
              <w:spacing w:before="60" w:after="60"/>
              <w:jc w:val="right"/>
              <w:rPr>
                <w:color w:val="000000"/>
              </w:rPr>
            </w:pPr>
            <w:r w:rsidRPr="00002243">
              <w:rPr>
                <w:color w:val="000000"/>
                <w:highlight w:val="yellow"/>
              </w:rPr>
              <w:t>0.1221</w:t>
            </w:r>
          </w:p>
        </w:tc>
      </w:tr>
      <w:tr w:rsidR="00002243" w14:paraId="2F808822" w14:textId="77777777" w:rsidTr="00996E0C">
        <w:tblPrEx>
          <w:tblCellMar>
            <w:top w:w="0" w:type="dxa"/>
            <w:left w:w="0" w:type="dxa"/>
            <w:bottom w:w="0" w:type="dxa"/>
            <w:right w:w="0" w:type="dxa"/>
          </w:tblCellMar>
        </w:tblPrEx>
        <w:trPr>
          <w:cantSplit/>
          <w:jc w:val="center"/>
        </w:trPr>
        <w:tc>
          <w:tcPr>
            <w:tcW w:w="1158" w:type="dxa"/>
            <w:tcBorders>
              <w:top w:val="nil"/>
              <w:left w:val="single" w:sz="6" w:space="0" w:color="000000"/>
              <w:bottom w:val="single" w:sz="6" w:space="0" w:color="000000"/>
              <w:right w:val="nil"/>
            </w:tcBorders>
            <w:shd w:val="clear" w:color="auto" w:fill="BBBBBB"/>
            <w:tcMar>
              <w:left w:w="60" w:type="dxa"/>
              <w:right w:w="60" w:type="dxa"/>
            </w:tcMar>
          </w:tcPr>
          <w:p w14:paraId="05564AC6" w14:textId="77777777" w:rsidR="00002243" w:rsidRDefault="00002243" w:rsidP="00996E0C">
            <w:pPr>
              <w:keepNext/>
              <w:adjustRightInd w:val="0"/>
              <w:spacing w:before="60" w:after="60"/>
              <w:rPr>
                <w:b/>
                <w:bCs/>
                <w:color w:val="000000"/>
              </w:rPr>
            </w:pPr>
            <w:r>
              <w:rPr>
                <w:b/>
                <w:bCs/>
                <w:color w:val="000000"/>
              </w:rPr>
              <w:t>AGE</w:t>
            </w:r>
          </w:p>
        </w:tc>
        <w:tc>
          <w:tcPr>
            <w:tcW w:w="272" w:type="dxa"/>
            <w:tcBorders>
              <w:top w:val="nil"/>
              <w:left w:val="single" w:sz="2" w:space="0" w:color="000000"/>
              <w:bottom w:val="single" w:sz="6" w:space="0" w:color="000000"/>
              <w:right w:val="nil"/>
            </w:tcBorders>
            <w:shd w:val="clear" w:color="auto" w:fill="BBBBBB"/>
            <w:tcMar>
              <w:left w:w="60" w:type="dxa"/>
              <w:right w:w="60" w:type="dxa"/>
            </w:tcMar>
          </w:tcPr>
          <w:p w14:paraId="5A7F4F57" w14:textId="77777777" w:rsidR="00002243" w:rsidRDefault="00002243" w:rsidP="00996E0C">
            <w:pPr>
              <w:keepNext/>
              <w:adjustRightInd w:val="0"/>
              <w:spacing w:before="60" w:after="60"/>
              <w:rPr>
                <w:b/>
                <w:bCs/>
                <w:color w:val="000000"/>
              </w:rPr>
            </w:pP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6113AC66" w14:textId="77777777" w:rsidR="00002243" w:rsidRDefault="00002243" w:rsidP="00996E0C">
            <w:pPr>
              <w:keepNext/>
              <w:adjustRightInd w:val="0"/>
              <w:spacing w:before="60" w:after="60"/>
              <w:jc w:val="right"/>
              <w:rPr>
                <w:color w:val="000000"/>
              </w:rPr>
            </w:pPr>
            <w:r>
              <w:rPr>
                <w:color w:val="00000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4AC99F31" w14:textId="77777777" w:rsidR="00002243" w:rsidRDefault="00002243" w:rsidP="00996E0C">
            <w:pPr>
              <w:keepNext/>
              <w:adjustRightInd w:val="0"/>
              <w:spacing w:before="60" w:after="60"/>
              <w:jc w:val="right"/>
              <w:rPr>
                <w:color w:val="000000"/>
              </w:rPr>
            </w:pPr>
            <w:r>
              <w:rPr>
                <w:color w:val="000000"/>
              </w:rPr>
              <w:t>0.0200</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33ED0859" w14:textId="77777777" w:rsidR="00002243" w:rsidRDefault="00002243" w:rsidP="00996E0C">
            <w:pPr>
              <w:keepNext/>
              <w:adjustRightInd w:val="0"/>
              <w:spacing w:before="60" w:after="60"/>
              <w:jc w:val="right"/>
              <w:rPr>
                <w:color w:val="000000"/>
              </w:rPr>
            </w:pPr>
            <w:r>
              <w:rPr>
                <w:color w:val="000000"/>
              </w:rPr>
              <w:t>0.0155</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2766073D" w14:textId="77777777" w:rsidR="00002243" w:rsidRDefault="00002243" w:rsidP="00996E0C">
            <w:pPr>
              <w:keepNext/>
              <w:adjustRightInd w:val="0"/>
              <w:spacing w:before="60" w:after="60"/>
              <w:jc w:val="right"/>
              <w:rPr>
                <w:color w:val="000000"/>
              </w:rPr>
            </w:pPr>
            <w:r>
              <w:rPr>
                <w:color w:val="000000"/>
              </w:rPr>
              <w:t>1.6674</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0307EE3" w14:textId="77777777" w:rsidR="00002243" w:rsidRDefault="00002243" w:rsidP="00996E0C">
            <w:pPr>
              <w:keepNext/>
              <w:adjustRightInd w:val="0"/>
              <w:spacing w:before="60" w:after="60"/>
              <w:jc w:val="right"/>
              <w:rPr>
                <w:color w:val="000000"/>
              </w:rPr>
            </w:pPr>
            <w:r w:rsidRPr="00002243">
              <w:rPr>
                <w:color w:val="000000"/>
                <w:highlight w:val="yellow"/>
              </w:rPr>
              <w:t>0.1966</w:t>
            </w:r>
          </w:p>
        </w:tc>
      </w:tr>
    </w:tbl>
    <w:p w14:paraId="6E36B8F5" w14:textId="77777777" w:rsidR="00002243" w:rsidRDefault="00002243" w:rsidP="00002243">
      <w:pPr>
        <w:pStyle w:val="ListParagraph"/>
        <w:ind w:left="1080"/>
      </w:pPr>
    </w:p>
    <w:p w14:paraId="294A1F8D" w14:textId="3FE99D3A" w:rsidR="00550AA2" w:rsidRPr="006D1391" w:rsidRDefault="00002243" w:rsidP="00002243">
      <w:pPr>
        <w:pStyle w:val="ListParagraph"/>
        <w:ind w:left="1080"/>
      </w:pPr>
      <w:r>
        <w:t xml:space="preserve">The variables that are significant are race and treatment since they have p-values of .0355 and .0286 respectively each of which are less than .05. Variables site and age are not significant because they have p-values greater .05 of .1221 and .1966 respectively. </w:t>
      </w:r>
    </w:p>
    <w:p w14:paraId="52BDECFE" w14:textId="32F3ED87" w:rsidR="006D1391" w:rsidRDefault="006D1391" w:rsidP="006D1391">
      <w:pPr>
        <w:ind w:left="720"/>
      </w:pPr>
      <w:r w:rsidRPr="006D1391">
        <w:rPr>
          <w:b/>
        </w:rPr>
        <w:t>Part 2:</w:t>
      </w:r>
      <w:r>
        <w:t xml:space="preserve"> Researchers </w:t>
      </w:r>
      <w:r w:rsidR="00550AA2">
        <w:t>suddenly realize</w:t>
      </w:r>
      <w:r>
        <w:t xml:space="preserve"> that the relationship between race and remaining drug free might be dependent on which site the participant was enrolled at, holding age constant. </w:t>
      </w:r>
    </w:p>
    <w:p w14:paraId="4B047EFE" w14:textId="69C1C3E9" w:rsidR="005E06F9" w:rsidRDefault="005E06F9" w:rsidP="005E06F9">
      <w:pPr>
        <w:pStyle w:val="ListParagraph"/>
        <w:numPr>
          <w:ilvl w:val="0"/>
          <w:numId w:val="27"/>
        </w:numPr>
      </w:pPr>
      <w:r>
        <w:t>Perform a LRT to assess the researchers’ hypothesis.</w:t>
      </w:r>
    </w:p>
    <w:p w14:paraId="4BC25080" w14:textId="77777777" w:rsidR="00873281" w:rsidRDefault="00873281" w:rsidP="00873281">
      <w:pPr>
        <w:pStyle w:val="ListParagraph"/>
        <w:ind w:left="1080"/>
      </w:pPr>
    </w:p>
    <w:p w14:paraId="27379A8D" w14:textId="1B30EBCA" w:rsidR="00645833" w:rsidRDefault="00645833" w:rsidP="00645833">
      <w:pPr>
        <w:pStyle w:val="ListParagraph"/>
        <w:ind w:left="1080"/>
        <w:jc w:val="center"/>
      </w:pPr>
      <w:r>
        <w:t>Under Null</w:t>
      </w:r>
    </w:p>
    <w:tbl>
      <w:tblPr>
        <w:tblW w:w="0" w:type="auto"/>
        <w:jc w:val="center"/>
        <w:tblLayout w:type="fixed"/>
        <w:tblCellMar>
          <w:left w:w="0" w:type="dxa"/>
          <w:right w:w="0" w:type="dxa"/>
        </w:tblCellMar>
        <w:tblLook w:val="0000" w:firstRow="0" w:lastRow="0" w:firstColumn="0" w:lastColumn="0" w:noHBand="0" w:noVBand="0"/>
      </w:tblPr>
      <w:tblGrid>
        <w:gridCol w:w="1033"/>
        <w:gridCol w:w="1010"/>
        <w:gridCol w:w="1160"/>
      </w:tblGrid>
      <w:tr w:rsidR="007008AD" w14:paraId="0298E1CD" w14:textId="77777777" w:rsidTr="00996E0C">
        <w:tblPrEx>
          <w:tblCellMar>
            <w:top w:w="0" w:type="dxa"/>
            <w:left w:w="0" w:type="dxa"/>
            <w:bottom w:w="0" w:type="dxa"/>
            <w:right w:w="0" w:type="dxa"/>
          </w:tblCellMar>
        </w:tblPrEx>
        <w:trPr>
          <w:cantSplit/>
          <w:tblHeader/>
          <w:jc w:val="center"/>
        </w:trPr>
        <w:tc>
          <w:tcPr>
            <w:tcW w:w="320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240FF8F" w14:textId="77777777" w:rsidR="007008AD" w:rsidRDefault="007008AD" w:rsidP="00996E0C">
            <w:pPr>
              <w:keepNext/>
              <w:adjustRightInd w:val="0"/>
              <w:spacing w:before="60" w:after="60"/>
              <w:jc w:val="center"/>
              <w:rPr>
                <w:b/>
                <w:bCs/>
                <w:color w:val="000000"/>
              </w:rPr>
            </w:pPr>
            <w:r>
              <w:rPr>
                <w:b/>
                <w:bCs/>
                <w:color w:val="000000"/>
              </w:rPr>
              <w:t>Model Fit Statistics</w:t>
            </w:r>
          </w:p>
        </w:tc>
      </w:tr>
      <w:tr w:rsidR="007008AD" w14:paraId="5BF0C7A1" w14:textId="77777777" w:rsidTr="00996E0C">
        <w:tblPrEx>
          <w:tblCellMar>
            <w:top w:w="0" w:type="dxa"/>
            <w:left w:w="0" w:type="dxa"/>
            <w:bottom w:w="0" w:type="dxa"/>
            <w:right w:w="0" w:type="dxa"/>
          </w:tblCellMar>
        </w:tblPrEx>
        <w:trPr>
          <w:cantSplit/>
          <w:tblHeader/>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vAlign w:val="bottom"/>
          </w:tcPr>
          <w:p w14:paraId="3E1B2893" w14:textId="77777777" w:rsidR="007008AD" w:rsidRDefault="007008AD" w:rsidP="00996E0C">
            <w:pPr>
              <w:keepNext/>
              <w:adjustRightInd w:val="0"/>
              <w:spacing w:before="60" w:after="60"/>
              <w:rPr>
                <w:b/>
                <w:bCs/>
                <w:color w:val="000000"/>
              </w:rPr>
            </w:pPr>
            <w:r>
              <w:rPr>
                <w:b/>
                <w:bCs/>
                <w:color w:val="000000"/>
              </w:rPr>
              <w:t>Criterion</w:t>
            </w:r>
          </w:p>
        </w:tc>
        <w:tc>
          <w:tcPr>
            <w:tcW w:w="1010" w:type="dxa"/>
            <w:tcBorders>
              <w:top w:val="nil"/>
              <w:left w:val="single" w:sz="2" w:space="0" w:color="000000"/>
              <w:bottom w:val="single" w:sz="2" w:space="0" w:color="000000"/>
              <w:right w:val="nil"/>
            </w:tcBorders>
            <w:shd w:val="clear" w:color="auto" w:fill="BBBBBB"/>
            <w:tcMar>
              <w:left w:w="60" w:type="dxa"/>
              <w:right w:w="60" w:type="dxa"/>
            </w:tcMar>
            <w:vAlign w:val="bottom"/>
          </w:tcPr>
          <w:p w14:paraId="32F06499" w14:textId="77777777" w:rsidR="007008AD" w:rsidRDefault="007008AD" w:rsidP="00996E0C">
            <w:pPr>
              <w:keepNext/>
              <w:adjustRightInd w:val="0"/>
              <w:spacing w:before="60" w:after="60"/>
              <w:jc w:val="right"/>
              <w:rPr>
                <w:b/>
                <w:bCs/>
                <w:color w:val="000000"/>
              </w:rPr>
            </w:pPr>
            <w:r>
              <w:rPr>
                <w:b/>
                <w:bCs/>
                <w:color w:val="000000"/>
              </w:rPr>
              <w:t>Intercept Only</w:t>
            </w:r>
          </w:p>
        </w:tc>
        <w:tc>
          <w:tcPr>
            <w:tcW w:w="116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B502037" w14:textId="77777777" w:rsidR="007008AD" w:rsidRDefault="007008AD" w:rsidP="00996E0C">
            <w:pPr>
              <w:keepNext/>
              <w:adjustRightInd w:val="0"/>
              <w:spacing w:before="60" w:after="60"/>
              <w:jc w:val="right"/>
              <w:rPr>
                <w:b/>
                <w:bCs/>
                <w:color w:val="000000"/>
              </w:rPr>
            </w:pPr>
            <w:r>
              <w:rPr>
                <w:b/>
                <w:bCs/>
                <w:color w:val="000000"/>
              </w:rPr>
              <w:t>Intercept and Covariates</w:t>
            </w:r>
          </w:p>
        </w:tc>
      </w:tr>
      <w:tr w:rsidR="007008AD" w14:paraId="13A16201" w14:textId="77777777" w:rsidTr="00996E0C">
        <w:tblPrEx>
          <w:tblCellMar>
            <w:top w:w="0" w:type="dxa"/>
            <w:left w:w="0" w:type="dxa"/>
            <w:bottom w:w="0" w:type="dxa"/>
            <w:right w:w="0" w:type="dxa"/>
          </w:tblCellMar>
        </w:tblPrEx>
        <w:trPr>
          <w:cantSplit/>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tcPr>
          <w:p w14:paraId="3F2749AC" w14:textId="77777777" w:rsidR="007008AD" w:rsidRDefault="007008AD" w:rsidP="00996E0C">
            <w:pPr>
              <w:keepNext/>
              <w:adjustRightInd w:val="0"/>
              <w:spacing w:before="60" w:after="60"/>
              <w:rPr>
                <w:b/>
                <w:bCs/>
                <w:color w:val="000000"/>
              </w:rPr>
            </w:pPr>
            <w:r>
              <w:rPr>
                <w:b/>
                <w:bCs/>
                <w:color w:val="000000"/>
              </w:rPr>
              <w:t>AIC</w:t>
            </w:r>
          </w:p>
        </w:tc>
        <w:tc>
          <w:tcPr>
            <w:tcW w:w="1010" w:type="dxa"/>
            <w:tcBorders>
              <w:top w:val="nil"/>
              <w:left w:val="single" w:sz="2" w:space="0" w:color="000000"/>
              <w:bottom w:val="single" w:sz="2" w:space="0" w:color="000000"/>
              <w:right w:val="nil"/>
            </w:tcBorders>
            <w:shd w:val="clear" w:color="auto" w:fill="FFFFFF"/>
            <w:tcMar>
              <w:left w:w="60" w:type="dxa"/>
              <w:right w:w="60" w:type="dxa"/>
            </w:tcMar>
          </w:tcPr>
          <w:p w14:paraId="614231AF" w14:textId="77777777" w:rsidR="007008AD" w:rsidRDefault="007008AD" w:rsidP="00996E0C">
            <w:pPr>
              <w:keepNext/>
              <w:adjustRightInd w:val="0"/>
              <w:spacing w:before="60" w:after="60"/>
              <w:jc w:val="right"/>
              <w:rPr>
                <w:color w:val="000000"/>
              </w:rPr>
            </w:pPr>
            <w:r>
              <w:rPr>
                <w:color w:val="000000"/>
              </w:rPr>
              <w:t>655.729</w:t>
            </w:r>
          </w:p>
        </w:tc>
        <w:tc>
          <w:tcPr>
            <w:tcW w:w="11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78FD7C" w14:textId="77777777" w:rsidR="007008AD" w:rsidRDefault="007008AD" w:rsidP="00996E0C">
            <w:pPr>
              <w:keepNext/>
              <w:adjustRightInd w:val="0"/>
              <w:spacing w:before="60" w:after="60"/>
              <w:jc w:val="right"/>
              <w:rPr>
                <w:color w:val="000000"/>
              </w:rPr>
            </w:pPr>
            <w:r>
              <w:rPr>
                <w:color w:val="000000"/>
              </w:rPr>
              <w:t>653.499</w:t>
            </w:r>
          </w:p>
        </w:tc>
      </w:tr>
      <w:tr w:rsidR="007008AD" w14:paraId="461AF6D6" w14:textId="77777777" w:rsidTr="00996E0C">
        <w:tblPrEx>
          <w:tblCellMar>
            <w:top w:w="0" w:type="dxa"/>
            <w:left w:w="0" w:type="dxa"/>
            <w:bottom w:w="0" w:type="dxa"/>
            <w:right w:w="0" w:type="dxa"/>
          </w:tblCellMar>
        </w:tblPrEx>
        <w:trPr>
          <w:cantSplit/>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tcPr>
          <w:p w14:paraId="31397FAE" w14:textId="77777777" w:rsidR="007008AD" w:rsidRDefault="007008AD" w:rsidP="00996E0C">
            <w:pPr>
              <w:keepNext/>
              <w:adjustRightInd w:val="0"/>
              <w:spacing w:before="60" w:after="60"/>
              <w:rPr>
                <w:b/>
                <w:bCs/>
                <w:color w:val="000000"/>
              </w:rPr>
            </w:pPr>
            <w:r>
              <w:rPr>
                <w:b/>
                <w:bCs/>
                <w:color w:val="000000"/>
              </w:rPr>
              <w:t>SC</w:t>
            </w:r>
          </w:p>
        </w:tc>
        <w:tc>
          <w:tcPr>
            <w:tcW w:w="1010" w:type="dxa"/>
            <w:tcBorders>
              <w:top w:val="nil"/>
              <w:left w:val="single" w:sz="2" w:space="0" w:color="000000"/>
              <w:bottom w:val="single" w:sz="2" w:space="0" w:color="000000"/>
              <w:right w:val="nil"/>
            </w:tcBorders>
            <w:shd w:val="clear" w:color="auto" w:fill="FFFFFF"/>
            <w:tcMar>
              <w:left w:w="60" w:type="dxa"/>
              <w:right w:w="60" w:type="dxa"/>
            </w:tcMar>
          </w:tcPr>
          <w:p w14:paraId="05E3FC59" w14:textId="77777777" w:rsidR="007008AD" w:rsidRDefault="007008AD" w:rsidP="00996E0C">
            <w:pPr>
              <w:keepNext/>
              <w:adjustRightInd w:val="0"/>
              <w:spacing w:before="60" w:after="60"/>
              <w:jc w:val="right"/>
              <w:rPr>
                <w:color w:val="000000"/>
              </w:rPr>
            </w:pPr>
            <w:r>
              <w:rPr>
                <w:color w:val="000000"/>
              </w:rPr>
              <w:t>660.083</w:t>
            </w:r>
          </w:p>
        </w:tc>
        <w:tc>
          <w:tcPr>
            <w:tcW w:w="11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549669" w14:textId="77777777" w:rsidR="007008AD" w:rsidRDefault="007008AD" w:rsidP="00996E0C">
            <w:pPr>
              <w:keepNext/>
              <w:adjustRightInd w:val="0"/>
              <w:spacing w:before="60" w:after="60"/>
              <w:jc w:val="right"/>
              <w:rPr>
                <w:color w:val="000000"/>
              </w:rPr>
            </w:pPr>
            <w:r>
              <w:rPr>
                <w:color w:val="000000"/>
              </w:rPr>
              <w:t>670.916</w:t>
            </w:r>
          </w:p>
        </w:tc>
      </w:tr>
      <w:tr w:rsidR="007008AD" w14:paraId="4C92C0E4" w14:textId="77777777" w:rsidTr="00996E0C">
        <w:tblPrEx>
          <w:tblCellMar>
            <w:top w:w="0" w:type="dxa"/>
            <w:left w:w="0" w:type="dxa"/>
            <w:bottom w:w="0" w:type="dxa"/>
            <w:right w:w="0" w:type="dxa"/>
          </w:tblCellMar>
        </w:tblPrEx>
        <w:trPr>
          <w:cantSplit/>
          <w:jc w:val="center"/>
        </w:trPr>
        <w:tc>
          <w:tcPr>
            <w:tcW w:w="1033" w:type="dxa"/>
            <w:tcBorders>
              <w:top w:val="nil"/>
              <w:left w:val="single" w:sz="6" w:space="0" w:color="000000"/>
              <w:bottom w:val="single" w:sz="6" w:space="0" w:color="000000"/>
              <w:right w:val="nil"/>
            </w:tcBorders>
            <w:shd w:val="clear" w:color="auto" w:fill="BBBBBB"/>
            <w:tcMar>
              <w:left w:w="60" w:type="dxa"/>
              <w:right w:w="60" w:type="dxa"/>
            </w:tcMar>
          </w:tcPr>
          <w:p w14:paraId="137C4E88" w14:textId="77777777" w:rsidR="007008AD" w:rsidRDefault="007008AD" w:rsidP="00996E0C">
            <w:pPr>
              <w:keepNext/>
              <w:adjustRightInd w:val="0"/>
              <w:spacing w:before="60" w:after="60"/>
              <w:rPr>
                <w:b/>
                <w:bCs/>
                <w:color w:val="000000"/>
              </w:rPr>
            </w:pPr>
            <w:r>
              <w:rPr>
                <w:b/>
                <w:bCs/>
                <w:color w:val="000000"/>
              </w:rPr>
              <w:t>-2 Log L</w:t>
            </w:r>
          </w:p>
        </w:tc>
        <w:tc>
          <w:tcPr>
            <w:tcW w:w="1010" w:type="dxa"/>
            <w:tcBorders>
              <w:top w:val="nil"/>
              <w:left w:val="single" w:sz="2" w:space="0" w:color="000000"/>
              <w:bottom w:val="single" w:sz="6" w:space="0" w:color="000000"/>
              <w:right w:val="nil"/>
            </w:tcBorders>
            <w:shd w:val="clear" w:color="auto" w:fill="FFFFFF"/>
            <w:tcMar>
              <w:left w:w="60" w:type="dxa"/>
              <w:right w:w="60" w:type="dxa"/>
            </w:tcMar>
          </w:tcPr>
          <w:p w14:paraId="22DD6244" w14:textId="77777777" w:rsidR="007008AD" w:rsidRDefault="007008AD" w:rsidP="00996E0C">
            <w:pPr>
              <w:keepNext/>
              <w:adjustRightInd w:val="0"/>
              <w:spacing w:before="60" w:after="60"/>
              <w:jc w:val="right"/>
              <w:rPr>
                <w:color w:val="000000"/>
              </w:rPr>
            </w:pPr>
            <w:r>
              <w:rPr>
                <w:color w:val="000000"/>
              </w:rPr>
              <w:t>653.729</w:t>
            </w:r>
          </w:p>
        </w:tc>
        <w:tc>
          <w:tcPr>
            <w:tcW w:w="116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20FA0A6" w14:textId="77777777" w:rsidR="007008AD" w:rsidRDefault="007008AD" w:rsidP="00996E0C">
            <w:pPr>
              <w:keepNext/>
              <w:adjustRightInd w:val="0"/>
              <w:spacing w:before="60" w:after="60"/>
              <w:jc w:val="right"/>
              <w:rPr>
                <w:color w:val="000000"/>
              </w:rPr>
            </w:pPr>
            <w:r w:rsidRPr="007008AD">
              <w:rPr>
                <w:color w:val="000000"/>
                <w:highlight w:val="yellow"/>
              </w:rPr>
              <w:t>645.499</w:t>
            </w:r>
          </w:p>
        </w:tc>
      </w:tr>
    </w:tbl>
    <w:p w14:paraId="4D8F248C" w14:textId="77777777" w:rsidR="00645833" w:rsidRDefault="00645833" w:rsidP="00645833">
      <w:pPr>
        <w:pStyle w:val="ListParagraph"/>
        <w:ind w:left="1080"/>
        <w:jc w:val="center"/>
      </w:pPr>
    </w:p>
    <w:p w14:paraId="7980823C" w14:textId="4D3B8FD3" w:rsidR="00645833" w:rsidRDefault="00645833" w:rsidP="00645833">
      <w:pPr>
        <w:pStyle w:val="ListParagraph"/>
        <w:ind w:left="1080"/>
        <w:jc w:val="center"/>
      </w:pPr>
      <w:r>
        <w:t>Under Alternative</w:t>
      </w:r>
    </w:p>
    <w:tbl>
      <w:tblPr>
        <w:tblW w:w="0" w:type="auto"/>
        <w:jc w:val="center"/>
        <w:tblLayout w:type="fixed"/>
        <w:tblCellMar>
          <w:left w:w="0" w:type="dxa"/>
          <w:right w:w="0" w:type="dxa"/>
        </w:tblCellMar>
        <w:tblLook w:val="0000" w:firstRow="0" w:lastRow="0" w:firstColumn="0" w:lastColumn="0" w:noHBand="0" w:noVBand="0"/>
      </w:tblPr>
      <w:tblGrid>
        <w:gridCol w:w="1033"/>
        <w:gridCol w:w="1010"/>
        <w:gridCol w:w="1160"/>
      </w:tblGrid>
      <w:tr w:rsidR="007008AD" w14:paraId="44406436" w14:textId="77777777" w:rsidTr="00996E0C">
        <w:tblPrEx>
          <w:tblCellMar>
            <w:top w:w="0" w:type="dxa"/>
            <w:left w:w="0" w:type="dxa"/>
            <w:bottom w:w="0" w:type="dxa"/>
            <w:right w:w="0" w:type="dxa"/>
          </w:tblCellMar>
        </w:tblPrEx>
        <w:trPr>
          <w:cantSplit/>
          <w:tblHeader/>
          <w:jc w:val="center"/>
        </w:trPr>
        <w:tc>
          <w:tcPr>
            <w:tcW w:w="320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57713D4" w14:textId="77777777" w:rsidR="007008AD" w:rsidRDefault="007008AD" w:rsidP="00996E0C">
            <w:pPr>
              <w:keepNext/>
              <w:adjustRightInd w:val="0"/>
              <w:spacing w:before="60" w:after="60"/>
              <w:jc w:val="center"/>
              <w:rPr>
                <w:b/>
                <w:bCs/>
                <w:color w:val="000000"/>
              </w:rPr>
            </w:pPr>
            <w:r>
              <w:rPr>
                <w:b/>
                <w:bCs/>
                <w:color w:val="000000"/>
              </w:rPr>
              <w:t>Model Fit Statistics</w:t>
            </w:r>
          </w:p>
        </w:tc>
      </w:tr>
      <w:tr w:rsidR="007008AD" w14:paraId="5FA2F6CF" w14:textId="77777777" w:rsidTr="00996E0C">
        <w:tblPrEx>
          <w:tblCellMar>
            <w:top w:w="0" w:type="dxa"/>
            <w:left w:w="0" w:type="dxa"/>
            <w:bottom w:w="0" w:type="dxa"/>
            <w:right w:w="0" w:type="dxa"/>
          </w:tblCellMar>
        </w:tblPrEx>
        <w:trPr>
          <w:cantSplit/>
          <w:tblHeader/>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vAlign w:val="bottom"/>
          </w:tcPr>
          <w:p w14:paraId="75514E4B" w14:textId="77777777" w:rsidR="007008AD" w:rsidRDefault="007008AD" w:rsidP="00996E0C">
            <w:pPr>
              <w:keepNext/>
              <w:adjustRightInd w:val="0"/>
              <w:spacing w:before="60" w:after="60"/>
              <w:rPr>
                <w:b/>
                <w:bCs/>
                <w:color w:val="000000"/>
              </w:rPr>
            </w:pPr>
            <w:r>
              <w:rPr>
                <w:b/>
                <w:bCs/>
                <w:color w:val="000000"/>
              </w:rPr>
              <w:t>Criterion</w:t>
            </w:r>
          </w:p>
        </w:tc>
        <w:tc>
          <w:tcPr>
            <w:tcW w:w="1010" w:type="dxa"/>
            <w:tcBorders>
              <w:top w:val="nil"/>
              <w:left w:val="single" w:sz="2" w:space="0" w:color="000000"/>
              <w:bottom w:val="single" w:sz="2" w:space="0" w:color="000000"/>
              <w:right w:val="nil"/>
            </w:tcBorders>
            <w:shd w:val="clear" w:color="auto" w:fill="BBBBBB"/>
            <w:tcMar>
              <w:left w:w="60" w:type="dxa"/>
              <w:right w:w="60" w:type="dxa"/>
            </w:tcMar>
            <w:vAlign w:val="bottom"/>
          </w:tcPr>
          <w:p w14:paraId="4B359BEA" w14:textId="77777777" w:rsidR="007008AD" w:rsidRDefault="007008AD" w:rsidP="00996E0C">
            <w:pPr>
              <w:keepNext/>
              <w:adjustRightInd w:val="0"/>
              <w:spacing w:before="60" w:after="60"/>
              <w:jc w:val="right"/>
              <w:rPr>
                <w:b/>
                <w:bCs/>
                <w:color w:val="000000"/>
              </w:rPr>
            </w:pPr>
            <w:r>
              <w:rPr>
                <w:b/>
                <w:bCs/>
                <w:color w:val="000000"/>
              </w:rPr>
              <w:t>Intercept Only</w:t>
            </w:r>
          </w:p>
        </w:tc>
        <w:tc>
          <w:tcPr>
            <w:tcW w:w="116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2AB45D5" w14:textId="77777777" w:rsidR="007008AD" w:rsidRDefault="007008AD" w:rsidP="00996E0C">
            <w:pPr>
              <w:keepNext/>
              <w:adjustRightInd w:val="0"/>
              <w:spacing w:before="60" w:after="60"/>
              <w:jc w:val="right"/>
              <w:rPr>
                <w:b/>
                <w:bCs/>
                <w:color w:val="000000"/>
              </w:rPr>
            </w:pPr>
            <w:r>
              <w:rPr>
                <w:b/>
                <w:bCs/>
                <w:color w:val="000000"/>
              </w:rPr>
              <w:t>Intercept and Covariates</w:t>
            </w:r>
          </w:p>
        </w:tc>
      </w:tr>
      <w:tr w:rsidR="007008AD" w14:paraId="1EC3B002" w14:textId="77777777" w:rsidTr="00996E0C">
        <w:tblPrEx>
          <w:tblCellMar>
            <w:top w:w="0" w:type="dxa"/>
            <w:left w:w="0" w:type="dxa"/>
            <w:bottom w:w="0" w:type="dxa"/>
            <w:right w:w="0" w:type="dxa"/>
          </w:tblCellMar>
        </w:tblPrEx>
        <w:trPr>
          <w:cantSplit/>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tcPr>
          <w:p w14:paraId="09E35BC3" w14:textId="77777777" w:rsidR="007008AD" w:rsidRDefault="007008AD" w:rsidP="00996E0C">
            <w:pPr>
              <w:keepNext/>
              <w:adjustRightInd w:val="0"/>
              <w:spacing w:before="60" w:after="60"/>
              <w:rPr>
                <w:b/>
                <w:bCs/>
                <w:color w:val="000000"/>
              </w:rPr>
            </w:pPr>
            <w:r>
              <w:rPr>
                <w:b/>
                <w:bCs/>
                <w:color w:val="000000"/>
              </w:rPr>
              <w:t>AIC</w:t>
            </w:r>
          </w:p>
        </w:tc>
        <w:tc>
          <w:tcPr>
            <w:tcW w:w="1010" w:type="dxa"/>
            <w:tcBorders>
              <w:top w:val="nil"/>
              <w:left w:val="single" w:sz="2" w:space="0" w:color="000000"/>
              <w:bottom w:val="single" w:sz="2" w:space="0" w:color="000000"/>
              <w:right w:val="nil"/>
            </w:tcBorders>
            <w:shd w:val="clear" w:color="auto" w:fill="FFFFFF"/>
            <w:tcMar>
              <w:left w:w="60" w:type="dxa"/>
              <w:right w:w="60" w:type="dxa"/>
            </w:tcMar>
          </w:tcPr>
          <w:p w14:paraId="72440547" w14:textId="77777777" w:rsidR="007008AD" w:rsidRDefault="007008AD" w:rsidP="00996E0C">
            <w:pPr>
              <w:keepNext/>
              <w:adjustRightInd w:val="0"/>
              <w:spacing w:before="60" w:after="60"/>
              <w:jc w:val="right"/>
              <w:rPr>
                <w:color w:val="000000"/>
              </w:rPr>
            </w:pPr>
            <w:r>
              <w:rPr>
                <w:color w:val="000000"/>
              </w:rPr>
              <w:t>655.729</w:t>
            </w:r>
          </w:p>
        </w:tc>
        <w:tc>
          <w:tcPr>
            <w:tcW w:w="11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68B72E6" w14:textId="77777777" w:rsidR="007008AD" w:rsidRDefault="007008AD" w:rsidP="00996E0C">
            <w:pPr>
              <w:keepNext/>
              <w:adjustRightInd w:val="0"/>
              <w:spacing w:before="60" w:after="60"/>
              <w:jc w:val="right"/>
              <w:rPr>
                <w:color w:val="000000"/>
              </w:rPr>
            </w:pPr>
            <w:r>
              <w:rPr>
                <w:color w:val="000000"/>
              </w:rPr>
              <w:t>648.958</w:t>
            </w:r>
          </w:p>
        </w:tc>
      </w:tr>
      <w:tr w:rsidR="007008AD" w14:paraId="26260F12" w14:textId="77777777" w:rsidTr="00996E0C">
        <w:tblPrEx>
          <w:tblCellMar>
            <w:top w:w="0" w:type="dxa"/>
            <w:left w:w="0" w:type="dxa"/>
            <w:bottom w:w="0" w:type="dxa"/>
            <w:right w:w="0" w:type="dxa"/>
          </w:tblCellMar>
        </w:tblPrEx>
        <w:trPr>
          <w:cantSplit/>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tcPr>
          <w:p w14:paraId="5443F705" w14:textId="77777777" w:rsidR="007008AD" w:rsidRDefault="007008AD" w:rsidP="00996E0C">
            <w:pPr>
              <w:keepNext/>
              <w:adjustRightInd w:val="0"/>
              <w:spacing w:before="60" w:after="60"/>
              <w:rPr>
                <w:b/>
                <w:bCs/>
                <w:color w:val="000000"/>
              </w:rPr>
            </w:pPr>
            <w:r>
              <w:rPr>
                <w:b/>
                <w:bCs/>
                <w:color w:val="000000"/>
              </w:rPr>
              <w:t>SC</w:t>
            </w:r>
          </w:p>
        </w:tc>
        <w:tc>
          <w:tcPr>
            <w:tcW w:w="1010" w:type="dxa"/>
            <w:tcBorders>
              <w:top w:val="nil"/>
              <w:left w:val="single" w:sz="2" w:space="0" w:color="000000"/>
              <w:bottom w:val="single" w:sz="2" w:space="0" w:color="000000"/>
              <w:right w:val="nil"/>
            </w:tcBorders>
            <w:shd w:val="clear" w:color="auto" w:fill="FFFFFF"/>
            <w:tcMar>
              <w:left w:w="60" w:type="dxa"/>
              <w:right w:w="60" w:type="dxa"/>
            </w:tcMar>
          </w:tcPr>
          <w:p w14:paraId="4E6860CB" w14:textId="77777777" w:rsidR="007008AD" w:rsidRDefault="007008AD" w:rsidP="00996E0C">
            <w:pPr>
              <w:keepNext/>
              <w:adjustRightInd w:val="0"/>
              <w:spacing w:before="60" w:after="60"/>
              <w:jc w:val="right"/>
              <w:rPr>
                <w:color w:val="000000"/>
              </w:rPr>
            </w:pPr>
            <w:r>
              <w:rPr>
                <w:color w:val="000000"/>
              </w:rPr>
              <w:t>660.083</w:t>
            </w:r>
          </w:p>
        </w:tc>
        <w:tc>
          <w:tcPr>
            <w:tcW w:w="11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562DC1" w14:textId="77777777" w:rsidR="007008AD" w:rsidRDefault="007008AD" w:rsidP="00996E0C">
            <w:pPr>
              <w:keepNext/>
              <w:adjustRightInd w:val="0"/>
              <w:spacing w:before="60" w:after="60"/>
              <w:jc w:val="right"/>
              <w:rPr>
                <w:color w:val="000000"/>
              </w:rPr>
            </w:pPr>
            <w:r>
              <w:rPr>
                <w:color w:val="000000"/>
              </w:rPr>
              <w:t>670.729</w:t>
            </w:r>
          </w:p>
        </w:tc>
      </w:tr>
      <w:tr w:rsidR="007008AD" w14:paraId="573565AC" w14:textId="77777777" w:rsidTr="00996E0C">
        <w:tblPrEx>
          <w:tblCellMar>
            <w:top w:w="0" w:type="dxa"/>
            <w:left w:w="0" w:type="dxa"/>
            <w:bottom w:w="0" w:type="dxa"/>
            <w:right w:w="0" w:type="dxa"/>
          </w:tblCellMar>
        </w:tblPrEx>
        <w:trPr>
          <w:cantSplit/>
          <w:jc w:val="center"/>
        </w:trPr>
        <w:tc>
          <w:tcPr>
            <w:tcW w:w="1033" w:type="dxa"/>
            <w:tcBorders>
              <w:top w:val="nil"/>
              <w:left w:val="single" w:sz="6" w:space="0" w:color="000000"/>
              <w:bottom w:val="single" w:sz="6" w:space="0" w:color="000000"/>
              <w:right w:val="nil"/>
            </w:tcBorders>
            <w:shd w:val="clear" w:color="auto" w:fill="BBBBBB"/>
            <w:tcMar>
              <w:left w:w="60" w:type="dxa"/>
              <w:right w:w="60" w:type="dxa"/>
            </w:tcMar>
          </w:tcPr>
          <w:p w14:paraId="1D1CE3BB" w14:textId="77777777" w:rsidR="007008AD" w:rsidRDefault="007008AD" w:rsidP="00996E0C">
            <w:pPr>
              <w:keepNext/>
              <w:adjustRightInd w:val="0"/>
              <w:spacing w:before="60" w:after="60"/>
              <w:rPr>
                <w:b/>
                <w:bCs/>
                <w:color w:val="000000"/>
              </w:rPr>
            </w:pPr>
            <w:r>
              <w:rPr>
                <w:b/>
                <w:bCs/>
                <w:color w:val="000000"/>
              </w:rPr>
              <w:t>-2 Log L</w:t>
            </w:r>
          </w:p>
        </w:tc>
        <w:tc>
          <w:tcPr>
            <w:tcW w:w="1010" w:type="dxa"/>
            <w:tcBorders>
              <w:top w:val="nil"/>
              <w:left w:val="single" w:sz="2" w:space="0" w:color="000000"/>
              <w:bottom w:val="single" w:sz="6" w:space="0" w:color="000000"/>
              <w:right w:val="nil"/>
            </w:tcBorders>
            <w:shd w:val="clear" w:color="auto" w:fill="FFFFFF"/>
            <w:tcMar>
              <w:left w:w="60" w:type="dxa"/>
              <w:right w:w="60" w:type="dxa"/>
            </w:tcMar>
          </w:tcPr>
          <w:p w14:paraId="78594DA1" w14:textId="77777777" w:rsidR="007008AD" w:rsidRDefault="007008AD" w:rsidP="00996E0C">
            <w:pPr>
              <w:keepNext/>
              <w:adjustRightInd w:val="0"/>
              <w:spacing w:before="60" w:after="60"/>
              <w:jc w:val="right"/>
              <w:rPr>
                <w:color w:val="000000"/>
              </w:rPr>
            </w:pPr>
            <w:r>
              <w:rPr>
                <w:color w:val="000000"/>
              </w:rPr>
              <w:t>653.729</w:t>
            </w:r>
          </w:p>
        </w:tc>
        <w:tc>
          <w:tcPr>
            <w:tcW w:w="116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5040B62" w14:textId="77777777" w:rsidR="007008AD" w:rsidRDefault="007008AD" w:rsidP="00996E0C">
            <w:pPr>
              <w:keepNext/>
              <w:adjustRightInd w:val="0"/>
              <w:spacing w:before="60" w:after="60"/>
              <w:jc w:val="right"/>
              <w:rPr>
                <w:color w:val="000000"/>
              </w:rPr>
            </w:pPr>
            <w:r w:rsidRPr="007008AD">
              <w:rPr>
                <w:color w:val="000000"/>
                <w:highlight w:val="yellow"/>
              </w:rPr>
              <w:t>638.958</w:t>
            </w:r>
          </w:p>
        </w:tc>
      </w:tr>
    </w:tbl>
    <w:p w14:paraId="4FF10406" w14:textId="77777777" w:rsidR="00645833" w:rsidRDefault="00645833" w:rsidP="00873281">
      <w:pPr>
        <w:pStyle w:val="ListParagraph"/>
        <w:ind w:left="1080"/>
      </w:pPr>
    </w:p>
    <w:p w14:paraId="789719D6" w14:textId="77777777" w:rsidR="00873281" w:rsidRDefault="00873281" w:rsidP="00873281">
      <w:pPr>
        <w:pStyle w:val="ListParagraph"/>
        <w:ind w:left="1080"/>
      </w:pPr>
    </w:p>
    <w:p w14:paraId="0109698C" w14:textId="2CB75B19" w:rsidR="00645833" w:rsidRDefault="00645833" w:rsidP="00873281">
      <w:pPr>
        <w:pStyle w:val="ListParagraph"/>
        <w:ind w:left="1080"/>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race*site</m:t>
            </m:r>
          </m:sub>
        </m:sSub>
      </m:oMath>
      <w:r>
        <w:rPr>
          <w:rFonts w:eastAsiaTheme="minorEastAsia"/>
        </w:rPr>
        <w:t>= the true log odds ratio describing the interaction between race and site</w:t>
      </w:r>
    </w:p>
    <w:p w14:paraId="1B0BBF52" w14:textId="77777777" w:rsidR="00645833" w:rsidRDefault="00645833" w:rsidP="00873281">
      <w:pPr>
        <w:pStyle w:val="ListParagraph"/>
        <w:ind w:left="1080"/>
      </w:pPr>
    </w:p>
    <w:p w14:paraId="4107D5BC" w14:textId="456C6CE5" w:rsidR="00E24058" w:rsidRPr="00E24058" w:rsidRDefault="00645833" w:rsidP="00873281">
      <w:pPr>
        <w:pStyle w:val="ListParagraph"/>
        <w:ind w:left="1080"/>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race*site</m:t>
              </m:r>
            </m:sub>
          </m:sSub>
          <m:r>
            <w:rPr>
              <w:rFonts w:ascii="Cambria Math" w:hAnsi="Cambria Math"/>
            </w:rPr>
            <m:t>=</m:t>
          </m:r>
          <m:r>
            <w:rPr>
              <w:rFonts w:ascii="Cambria Math" w:hAnsi="Cambria Math"/>
            </w:rPr>
            <m:t>0</m:t>
          </m:r>
        </m:oMath>
      </m:oMathPara>
    </w:p>
    <w:p w14:paraId="26DA3C12" w14:textId="44A59467" w:rsidR="00E24058" w:rsidRPr="00E24058" w:rsidRDefault="00645833" w:rsidP="00E24058">
      <w:pPr>
        <w:pStyle w:val="ListParagraph"/>
        <w:ind w:left="1080"/>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race*site</m:t>
              </m:r>
            </m:sub>
          </m:sSub>
          <m:r>
            <w:rPr>
              <w:rFonts w:ascii="Cambria Math" w:hAnsi="Cambria Math"/>
            </w:rPr>
            <m:t>≠</m:t>
          </m:r>
          <m:r>
            <w:rPr>
              <w:rFonts w:ascii="Cambria Math" w:hAnsi="Cambria Math"/>
            </w:rPr>
            <m:t>0</m:t>
          </m:r>
        </m:oMath>
      </m:oMathPara>
    </w:p>
    <w:p w14:paraId="241412C5" w14:textId="77777777" w:rsidR="00E24058" w:rsidRDefault="00E24058" w:rsidP="00E24058">
      <w:pPr>
        <w:pStyle w:val="ListParagraph"/>
        <w:ind w:left="1080"/>
        <w:rPr>
          <w:rFonts w:eastAsiaTheme="minorEastAsia"/>
        </w:rPr>
      </w:pPr>
    </w:p>
    <w:p w14:paraId="3120D6D3" w14:textId="472299AA" w:rsidR="00E24058" w:rsidRPr="00E24058" w:rsidRDefault="00E24058" w:rsidP="00E24058">
      <w:pPr>
        <w:pStyle w:val="ListParagraph"/>
        <w:ind w:left="1080"/>
        <w:rPr>
          <w:rFonts w:eastAsiaTheme="minorEastAsia"/>
        </w:rPr>
      </w:pPr>
      <m:oMathPara>
        <m:oMathParaPr>
          <m:jc m:val="left"/>
        </m:oMathParaPr>
        <m:oMath>
          <m:r>
            <w:rPr>
              <w:rFonts w:ascii="Cambria Math" w:eastAsiaTheme="minorEastAsia" w:hAnsi="Cambria Math"/>
            </w:rPr>
            <m:t>α=.05</m:t>
          </m:r>
        </m:oMath>
      </m:oMathPara>
    </w:p>
    <w:p w14:paraId="75ED3A07" w14:textId="77777777" w:rsidR="00E24058" w:rsidRDefault="00E24058" w:rsidP="00E24058">
      <w:pPr>
        <w:pStyle w:val="ListParagraph"/>
        <w:ind w:left="1080"/>
        <w:rPr>
          <w:rFonts w:eastAsiaTheme="minorEastAsia"/>
        </w:rPr>
      </w:pPr>
    </w:p>
    <w:p w14:paraId="28D8057F" w14:textId="6E2BF9EB" w:rsidR="00E24058" w:rsidRDefault="00E24058" w:rsidP="00E24058">
      <w:pPr>
        <w:pStyle w:val="ListParagraph"/>
        <w:ind w:left="1080"/>
        <w:rPr>
          <w:rFonts w:eastAsiaTheme="minorEastAsia"/>
        </w:rPr>
      </w:pPr>
      <w:r>
        <w:rPr>
          <w:rFonts w:eastAsiaTheme="minorEastAsia"/>
        </w:rPr>
        <w:t xml:space="preserve">Assumptions: </w:t>
      </w:r>
      <w:r w:rsidR="00645833">
        <w:rPr>
          <w:rFonts w:eastAsiaTheme="minorEastAsia"/>
        </w:rPr>
        <w:t>Independent observations, correctly specified the mode, sufficiently large sample size</w:t>
      </w:r>
    </w:p>
    <w:p w14:paraId="3ED78C3E" w14:textId="77777777" w:rsidR="00645833" w:rsidRDefault="00645833" w:rsidP="00E24058">
      <w:pPr>
        <w:pStyle w:val="ListParagraph"/>
        <w:ind w:left="1080"/>
        <w:rPr>
          <w:rFonts w:eastAsiaTheme="minorEastAsia"/>
        </w:rPr>
      </w:pPr>
    </w:p>
    <w:p w14:paraId="281F8C95" w14:textId="27353E79" w:rsidR="00645833" w:rsidRDefault="00995D9B" w:rsidP="00E24058">
      <w:pPr>
        <w:pStyle w:val="ListParagraph"/>
        <w:ind w:left="1080"/>
        <w:rPr>
          <w:rFonts w:eastAsiaTheme="minorEastAsia"/>
        </w:rPr>
      </w:pPr>
      <w:r>
        <w:rPr>
          <w:rFonts w:eastAsiaTheme="minorEastAsia"/>
        </w:rPr>
        <w:t>Df = # of predictors under alternative - # num</w:t>
      </w:r>
      <w:r w:rsidR="007008AD">
        <w:rPr>
          <w:rFonts w:eastAsiaTheme="minorEastAsia"/>
        </w:rPr>
        <w:t>ber of predictors under null = 4</w:t>
      </w:r>
      <w:r>
        <w:rPr>
          <w:rFonts w:eastAsiaTheme="minorEastAsia"/>
        </w:rPr>
        <w:t xml:space="preserve"> –</w:t>
      </w:r>
      <w:r w:rsidR="007008AD">
        <w:rPr>
          <w:rFonts w:eastAsiaTheme="minorEastAsia"/>
        </w:rPr>
        <w:t xml:space="preserve"> 3</w:t>
      </w:r>
      <w:r>
        <w:rPr>
          <w:rFonts w:eastAsiaTheme="minorEastAsia"/>
        </w:rPr>
        <w:t xml:space="preserve"> = 1</w:t>
      </w:r>
    </w:p>
    <w:p w14:paraId="1F6EFC6F" w14:textId="258EFAD4" w:rsidR="00995D9B" w:rsidRDefault="00995D9B" w:rsidP="00E24058">
      <w:pPr>
        <w:pStyle w:val="ListParagraph"/>
        <w:ind w:left="1080"/>
        <w:rPr>
          <w:rFonts w:eastAsiaTheme="minorEastAsia"/>
        </w:rPr>
      </w:pPr>
      <w:r>
        <w:rPr>
          <w:rFonts w:eastAsiaTheme="minorEastAsia"/>
        </w:rPr>
        <w:t>This follows a chi-squared distribution with 1 degree of freedom</w:t>
      </w:r>
    </w:p>
    <w:p w14:paraId="76B2AF8B" w14:textId="77777777" w:rsidR="00E24058" w:rsidRDefault="00E24058" w:rsidP="00645833">
      <w:pPr>
        <w:pStyle w:val="ListParagraph"/>
        <w:ind w:left="1080"/>
        <w:jc w:val="center"/>
        <w:rPr>
          <w:rFonts w:eastAsiaTheme="minorEastAsia"/>
        </w:rPr>
      </w:pPr>
    </w:p>
    <w:p w14:paraId="400560CE" w14:textId="72B72B16" w:rsidR="00E24058" w:rsidRDefault="00645833" w:rsidP="00E24058">
      <w:pPr>
        <w:pStyle w:val="ListParagraph"/>
        <w:ind w:left="1080"/>
        <w:rPr>
          <w:rFonts w:eastAsiaTheme="minorEastAsia"/>
        </w:rPr>
      </w:pPr>
      <w:r>
        <w:rPr>
          <w:rFonts w:eastAsiaTheme="minorEastAsia"/>
        </w:rPr>
        <w:t xml:space="preserve">Use LRT: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oMath>
    </w:p>
    <w:p w14:paraId="77FCE426" w14:textId="2F223156" w:rsidR="00995D9B" w:rsidRPr="00995D9B" w:rsidRDefault="00995D9B" w:rsidP="00E24058">
      <w:pPr>
        <w:pStyle w:val="ListParagraph"/>
        <w:ind w:left="108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-2log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-2log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45</m:t>
          </m:r>
          <m:r>
            <w:rPr>
              <w:rFonts w:ascii="Cambria Math" w:eastAsiaTheme="minorEastAsia" w:hAnsi="Cambria Math"/>
            </w:rPr>
            <m:t>.</m:t>
          </m:r>
          <m:r>
            <w:rPr>
              <w:rFonts w:ascii="Cambria Math" w:eastAsiaTheme="minorEastAsia" w:hAnsi="Cambria Math"/>
            </w:rPr>
            <m:t>499</m:t>
          </m:r>
          <m:r>
            <w:rPr>
              <w:rFonts w:ascii="Cambria Math" w:eastAsiaTheme="minorEastAsia" w:hAnsi="Cambria Math"/>
            </w:rPr>
            <m:t>-</m:t>
          </m:r>
          <m:r>
            <w:rPr>
              <w:rFonts w:ascii="Cambria Math" w:eastAsiaTheme="minorEastAsia" w:hAnsi="Cambria Math"/>
            </w:rPr>
            <m:t>638</m:t>
          </m:r>
          <m:r>
            <w:rPr>
              <w:rFonts w:ascii="Cambria Math" w:eastAsiaTheme="minorEastAsia" w:hAnsi="Cambria Math"/>
            </w:rPr>
            <m:t>.</m:t>
          </m:r>
          <m:r>
            <w:rPr>
              <w:rFonts w:ascii="Cambria Math" w:eastAsiaTheme="minorEastAsia" w:hAnsi="Cambria Math"/>
            </w:rPr>
            <m:t>958</m:t>
          </m:r>
          <m:r>
            <w:rPr>
              <w:rFonts w:ascii="Cambria Math" w:eastAsiaTheme="minorEastAsia" w:hAnsi="Cambria Math"/>
            </w:rPr>
            <m:t>=6.</m:t>
          </m:r>
          <m:r>
            <w:rPr>
              <w:rFonts w:ascii="Cambria Math" w:eastAsiaTheme="minorEastAsia" w:hAnsi="Cambria Math"/>
            </w:rPr>
            <m:t>541</m:t>
          </m:r>
          <m:r>
            <w:rPr>
              <w:rFonts w:ascii="Cambria Math" w:eastAsiaTheme="minorEastAsia" w:hAnsi="Cambria Math"/>
            </w:rPr>
            <m:t xml:space="preserve"> </m:t>
          </m:r>
        </m:oMath>
      </m:oMathPara>
    </w:p>
    <w:p w14:paraId="77808980" w14:textId="77777777" w:rsidR="00995D9B" w:rsidRDefault="00995D9B" w:rsidP="00E24058">
      <w:pPr>
        <w:pStyle w:val="ListParagraph"/>
        <w:ind w:left="1080"/>
        <w:rPr>
          <w:rFonts w:eastAsiaTheme="minorEastAsia"/>
        </w:rPr>
      </w:pPr>
    </w:p>
    <w:p w14:paraId="1927DB5A" w14:textId="1485F06B" w:rsidR="00995D9B" w:rsidRDefault="00995D9B" w:rsidP="00E24058">
      <w:pPr>
        <w:pStyle w:val="ListParagraph"/>
        <w:ind w:left="1080"/>
        <w:rPr>
          <w:rFonts w:eastAsiaTheme="minorEastAsia"/>
        </w:rPr>
      </w:pPr>
      <w:r>
        <w:rPr>
          <w:rFonts w:eastAsiaTheme="minorEastAsia"/>
        </w:rPr>
        <w:t xml:space="preserve">p-value = </w:t>
      </w:r>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≥6.</m:t>
        </m:r>
        <m:r>
          <w:rPr>
            <w:rFonts w:ascii="Cambria Math" w:eastAsiaTheme="minorEastAsia" w:hAnsi="Cambria Math"/>
          </w:rPr>
          <m:t>541</m:t>
        </m:r>
        <m:r>
          <w:rPr>
            <w:rFonts w:ascii="Cambria Math" w:eastAsiaTheme="minorEastAsia" w:hAnsi="Cambria Math"/>
          </w:rPr>
          <m:t>)</m:t>
        </m:r>
      </m:oMath>
      <w:r w:rsidR="00A60CA4">
        <w:rPr>
          <w:rFonts w:eastAsiaTheme="minorEastAsia"/>
        </w:rPr>
        <w:t xml:space="preserve"> = .011</w:t>
      </w:r>
    </w:p>
    <w:p w14:paraId="71650598" w14:textId="77777777" w:rsidR="00A60CA4" w:rsidRDefault="00A60CA4" w:rsidP="00E24058">
      <w:pPr>
        <w:pStyle w:val="ListParagraph"/>
        <w:ind w:left="1080"/>
        <w:rPr>
          <w:rFonts w:eastAsiaTheme="minorEastAsia"/>
        </w:rPr>
      </w:pPr>
    </w:p>
    <w:p w14:paraId="1EA838FC" w14:textId="369ED58B" w:rsidR="00A60CA4" w:rsidRDefault="00A60CA4" w:rsidP="00E24058">
      <w:pPr>
        <w:pStyle w:val="ListParagraph"/>
        <w:ind w:left="1080"/>
        <w:rPr>
          <w:rFonts w:eastAsiaTheme="minorEastAsia"/>
        </w:rPr>
      </w:pPr>
      <w:r>
        <w:rPr>
          <w:rFonts w:eastAsiaTheme="minorEastAsia"/>
        </w:rPr>
        <w:t>Since this value is less than .05 we reject the null hypothesis</w:t>
      </w:r>
    </w:p>
    <w:p w14:paraId="0672FF9B" w14:textId="77777777" w:rsidR="00A60CA4" w:rsidRDefault="00A60CA4" w:rsidP="00E24058">
      <w:pPr>
        <w:pStyle w:val="ListParagraph"/>
        <w:ind w:left="1080"/>
        <w:rPr>
          <w:rFonts w:eastAsiaTheme="minorEastAsia"/>
        </w:rPr>
      </w:pPr>
    </w:p>
    <w:p w14:paraId="568ECECF" w14:textId="113F6EDC" w:rsidR="005E06F9" w:rsidRDefault="00A60CA4" w:rsidP="00A60CA4">
      <w:pPr>
        <w:pStyle w:val="ListParagraph"/>
        <w:ind w:left="1080"/>
        <w:rPr>
          <w:rFonts w:eastAsiaTheme="minorEastAsia"/>
        </w:rPr>
      </w:pPr>
      <w:r>
        <w:rPr>
          <w:rFonts w:eastAsiaTheme="minorEastAsia"/>
        </w:rPr>
        <w:t xml:space="preserve">At a 5% level of significance the observed provides enough evidence to claim that site significantly modifies the relationship between remaining drug free and race holding age constant. </w:t>
      </w:r>
    </w:p>
    <w:p w14:paraId="498CA5AB" w14:textId="77777777" w:rsidR="00A60CA4" w:rsidRPr="00A60CA4" w:rsidRDefault="00A60CA4" w:rsidP="00A60CA4">
      <w:pPr>
        <w:pStyle w:val="ListParagraph"/>
        <w:ind w:left="1080"/>
        <w:rPr>
          <w:rFonts w:eastAsiaTheme="minorEastAsia"/>
        </w:rPr>
      </w:pPr>
    </w:p>
    <w:p w14:paraId="63356A38" w14:textId="3C713F5A" w:rsidR="00A60CA4" w:rsidRDefault="005E06F9" w:rsidP="00A60CA4">
      <w:pPr>
        <w:pStyle w:val="ListParagraph"/>
        <w:numPr>
          <w:ilvl w:val="0"/>
          <w:numId w:val="27"/>
        </w:numPr>
      </w:pPr>
      <w:r>
        <w:t>Suppose that from past research it is already known that the relationship between race and remaining drug free i</w:t>
      </w:r>
      <w:r w:rsidR="000F5BF6">
        <w:t>s</w:t>
      </w:r>
      <w:r>
        <w:t xml:space="preserve"> dependent on site. For this reason, the researchers plan to report site specific ORs adjusted for age</w:t>
      </w:r>
      <w:r w:rsidR="006D1391">
        <w:t xml:space="preserve"> regardless of the results in (b)</w:t>
      </w:r>
      <w:r>
        <w:t>.  Provide them with these estimates and interpret.</w:t>
      </w:r>
    </w:p>
    <w:p w14:paraId="590265EE" w14:textId="77777777" w:rsidR="00054A26" w:rsidRDefault="00054A26" w:rsidP="00054A26">
      <w:pPr>
        <w:pStyle w:val="ListParagraph"/>
        <w:ind w:left="1080"/>
      </w:pPr>
    </w:p>
    <w:p w14:paraId="04C35A1D"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'HW5(15).rtf'</w:t>
      </w:r>
      <w:r>
        <w:rPr>
          <w:rFonts w:ascii="Courier New" w:hAnsi="Courier New" w:cs="Courier New"/>
          <w:color w:val="000000"/>
          <w:sz w:val="20"/>
          <w:szCs w:val="20"/>
          <w:shd w:val="clear" w:color="auto" w:fill="FFFFFF"/>
        </w:rPr>
        <w:t>;</w:t>
      </w:r>
    </w:p>
    <w:p w14:paraId="5564C727"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'C:\Users\PubLibrary\Downloads\UMARUdata.csv'</w:t>
      </w:r>
    </w:p>
    <w:p w14:paraId="1638FAFD"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p>
    <w:p w14:paraId="23016AE4"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UMARUdata</w:t>
      </w:r>
    </w:p>
    <w:p w14:paraId="086E8266"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p>
    <w:p w14:paraId="128D472B"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csv;</w:t>
      </w:r>
    </w:p>
    <w:p w14:paraId="50EFF45E"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p>
    <w:p w14:paraId="207E9962"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3CF1946"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p>
    <w:p w14:paraId="2B094FA6"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1F415625"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p>
    <w:p w14:paraId="28927DD1"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UMARUdata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14:paraId="16F1937E"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p>
    <w:p w14:paraId="4CB41713"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RACE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 = ref;</w:t>
      </w:r>
    </w:p>
    <w:p w14:paraId="33E606A0"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p>
    <w:p w14:paraId="1A98EFFC"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TREAT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 = ref;</w:t>
      </w:r>
    </w:p>
    <w:p w14:paraId="783B5170"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p>
    <w:p w14:paraId="16B02D0D"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SITE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 = ref;</w:t>
      </w:r>
    </w:p>
    <w:p w14:paraId="7FBD0CD5"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p>
    <w:p w14:paraId="12A241AA"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DFREE = SITE AGE RACE SITE*RACE / </w:t>
      </w:r>
      <w:r>
        <w:rPr>
          <w:rFonts w:ascii="Courier New" w:hAnsi="Courier New" w:cs="Courier New"/>
          <w:color w:val="0000FF"/>
          <w:sz w:val="20"/>
          <w:szCs w:val="20"/>
          <w:shd w:val="clear" w:color="auto" w:fill="FFFFFF"/>
        </w:rPr>
        <w:t>cl</w:t>
      </w:r>
      <w:r>
        <w:rPr>
          <w:rFonts w:ascii="Courier New" w:hAnsi="Courier New" w:cs="Courier New"/>
          <w:color w:val="000000"/>
          <w:sz w:val="20"/>
          <w:szCs w:val="20"/>
          <w:shd w:val="clear" w:color="auto" w:fill="FFFFFF"/>
        </w:rPr>
        <w:t>;</w:t>
      </w:r>
    </w:p>
    <w:p w14:paraId="75BDDB04"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p>
    <w:p w14:paraId="0F881481"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oddsratio</w:t>
      </w:r>
      <w:r>
        <w:rPr>
          <w:rFonts w:ascii="Courier New" w:hAnsi="Courier New" w:cs="Courier New"/>
          <w:color w:val="000000"/>
          <w:sz w:val="20"/>
          <w:szCs w:val="20"/>
          <w:shd w:val="clear" w:color="auto" w:fill="FFFFFF"/>
        </w:rPr>
        <w:t xml:space="preserve"> RACE /</w:t>
      </w:r>
      <w:r>
        <w:rPr>
          <w:rFonts w:ascii="Courier New" w:hAnsi="Courier New" w:cs="Courier New"/>
          <w:color w:val="0000FF"/>
          <w:sz w:val="20"/>
          <w:szCs w:val="20"/>
          <w:shd w:val="clear" w:color="auto" w:fill="FFFFFF"/>
        </w:rPr>
        <w:t>diff</w:t>
      </w:r>
      <w:r>
        <w:rPr>
          <w:rFonts w:ascii="Courier New" w:hAnsi="Courier New" w:cs="Courier New"/>
          <w:color w:val="000000"/>
          <w:sz w:val="20"/>
          <w:szCs w:val="20"/>
          <w:shd w:val="clear" w:color="auto" w:fill="FFFFFF"/>
        </w:rPr>
        <w:t xml:space="preserve"> = ref;</w:t>
      </w:r>
    </w:p>
    <w:p w14:paraId="728749A4"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p>
    <w:p w14:paraId="4B20FBEF"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B6DD445"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p>
    <w:p w14:paraId="4F7529BE" w14:textId="77777777" w:rsidR="00054A26" w:rsidRDefault="00054A26" w:rsidP="00054A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4C0D35D3" w14:textId="5CCF2D39" w:rsidR="00054A26" w:rsidRDefault="00054A26" w:rsidP="00054A26">
      <w:pPr>
        <w:pStyle w:val="ListParagraph"/>
        <w:ind w:left="1080"/>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tbl>
      <w:tblPr>
        <w:tblW w:w="0" w:type="auto"/>
        <w:jc w:val="center"/>
        <w:tblLayout w:type="fixed"/>
        <w:tblCellMar>
          <w:left w:w="0" w:type="dxa"/>
          <w:right w:w="0" w:type="dxa"/>
        </w:tblCellMar>
        <w:tblLook w:val="0000" w:firstRow="0" w:lastRow="0" w:firstColumn="0" w:lastColumn="0" w:noHBand="0" w:noVBand="0"/>
      </w:tblPr>
      <w:tblGrid>
        <w:gridCol w:w="2415"/>
        <w:gridCol w:w="974"/>
        <w:gridCol w:w="1260"/>
        <w:gridCol w:w="1260"/>
      </w:tblGrid>
      <w:tr w:rsidR="00E65E81" w14:paraId="76C95E11" w14:textId="77777777" w:rsidTr="00996E0C">
        <w:tblPrEx>
          <w:tblCellMar>
            <w:top w:w="0" w:type="dxa"/>
            <w:left w:w="0" w:type="dxa"/>
            <w:bottom w:w="0" w:type="dxa"/>
            <w:right w:w="0" w:type="dxa"/>
          </w:tblCellMar>
        </w:tblPrEx>
        <w:trPr>
          <w:cantSplit/>
          <w:tblHeader/>
          <w:jc w:val="center"/>
        </w:trPr>
        <w:tc>
          <w:tcPr>
            <w:tcW w:w="590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381D4B2" w14:textId="77777777" w:rsidR="00E65E81" w:rsidRDefault="00E65E81" w:rsidP="00996E0C">
            <w:pPr>
              <w:keepNext/>
              <w:adjustRightInd w:val="0"/>
              <w:spacing w:before="60" w:after="60"/>
              <w:jc w:val="center"/>
              <w:rPr>
                <w:b/>
                <w:bCs/>
                <w:color w:val="000000"/>
              </w:rPr>
            </w:pPr>
            <w:r>
              <w:rPr>
                <w:b/>
                <w:bCs/>
                <w:color w:val="000000"/>
              </w:rPr>
              <w:t>Odds Ratio Estimates and Wald Confidence Intervals</w:t>
            </w:r>
          </w:p>
        </w:tc>
      </w:tr>
      <w:tr w:rsidR="00E65E81" w14:paraId="6DEBD117" w14:textId="77777777" w:rsidTr="00996E0C">
        <w:tblPrEx>
          <w:tblCellMar>
            <w:top w:w="0" w:type="dxa"/>
            <w:left w:w="0" w:type="dxa"/>
            <w:bottom w:w="0" w:type="dxa"/>
            <w:right w:w="0" w:type="dxa"/>
          </w:tblCellMar>
        </w:tblPrEx>
        <w:trPr>
          <w:cantSplit/>
          <w:tblHeader/>
          <w:jc w:val="center"/>
        </w:trPr>
        <w:tc>
          <w:tcPr>
            <w:tcW w:w="2415" w:type="dxa"/>
            <w:tcBorders>
              <w:top w:val="nil"/>
              <w:left w:val="single" w:sz="6" w:space="0" w:color="000000"/>
              <w:bottom w:val="single" w:sz="2" w:space="0" w:color="000000"/>
              <w:right w:val="nil"/>
            </w:tcBorders>
            <w:shd w:val="clear" w:color="auto" w:fill="BBBBBB"/>
            <w:tcMar>
              <w:left w:w="60" w:type="dxa"/>
              <w:right w:w="60" w:type="dxa"/>
            </w:tcMar>
            <w:vAlign w:val="bottom"/>
          </w:tcPr>
          <w:p w14:paraId="262AB53A" w14:textId="77777777" w:rsidR="00E65E81" w:rsidRDefault="00E65E81" w:rsidP="00996E0C">
            <w:pPr>
              <w:keepNext/>
              <w:adjustRightInd w:val="0"/>
              <w:spacing w:before="60" w:after="60"/>
              <w:rPr>
                <w:b/>
                <w:bCs/>
                <w:color w:val="000000"/>
              </w:rPr>
            </w:pPr>
            <w:r>
              <w:rPr>
                <w:b/>
                <w:bCs/>
                <w:color w:val="000000"/>
              </w:rPr>
              <w:t>Odds Ratio</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F774012" w14:textId="77777777" w:rsidR="00E65E81" w:rsidRDefault="00E65E81" w:rsidP="00996E0C">
            <w:pPr>
              <w:keepNext/>
              <w:adjustRightInd w:val="0"/>
              <w:spacing w:before="60" w:after="60"/>
              <w:jc w:val="right"/>
              <w:rPr>
                <w:b/>
                <w:bCs/>
                <w:color w:val="000000"/>
              </w:rPr>
            </w:pPr>
            <w:r>
              <w:rPr>
                <w:b/>
                <w:bCs/>
                <w:color w:val="000000"/>
              </w:rPr>
              <w:t>Estimate</w:t>
            </w:r>
          </w:p>
        </w:tc>
        <w:tc>
          <w:tcPr>
            <w:tcW w:w="252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CE1CFC0" w14:textId="77777777" w:rsidR="00E65E81" w:rsidRDefault="00E65E81" w:rsidP="00996E0C">
            <w:pPr>
              <w:keepNext/>
              <w:adjustRightInd w:val="0"/>
              <w:spacing w:before="60" w:after="60"/>
              <w:jc w:val="center"/>
              <w:rPr>
                <w:b/>
                <w:bCs/>
                <w:color w:val="000000"/>
              </w:rPr>
            </w:pPr>
            <w:r>
              <w:rPr>
                <w:b/>
                <w:bCs/>
                <w:color w:val="000000"/>
              </w:rPr>
              <w:t>95% Confidence Limits</w:t>
            </w:r>
          </w:p>
        </w:tc>
      </w:tr>
      <w:tr w:rsidR="00E65E81" w14:paraId="27923513" w14:textId="77777777" w:rsidTr="00996E0C">
        <w:tblPrEx>
          <w:tblCellMar>
            <w:top w:w="0" w:type="dxa"/>
            <w:left w:w="0" w:type="dxa"/>
            <w:bottom w:w="0" w:type="dxa"/>
            <w:right w:w="0" w:type="dxa"/>
          </w:tblCellMar>
        </w:tblPrEx>
        <w:trPr>
          <w:cantSplit/>
          <w:jc w:val="center"/>
        </w:trPr>
        <w:tc>
          <w:tcPr>
            <w:tcW w:w="2415" w:type="dxa"/>
            <w:tcBorders>
              <w:top w:val="nil"/>
              <w:left w:val="single" w:sz="6" w:space="0" w:color="000000"/>
              <w:bottom w:val="single" w:sz="2" w:space="0" w:color="000000"/>
              <w:right w:val="nil"/>
            </w:tcBorders>
            <w:shd w:val="clear" w:color="auto" w:fill="BBBBBB"/>
            <w:tcMar>
              <w:left w:w="60" w:type="dxa"/>
              <w:right w:w="60" w:type="dxa"/>
            </w:tcMar>
          </w:tcPr>
          <w:p w14:paraId="0AC13F1E" w14:textId="77777777" w:rsidR="00E65E81" w:rsidRDefault="00E65E81" w:rsidP="00996E0C">
            <w:pPr>
              <w:keepNext/>
              <w:adjustRightInd w:val="0"/>
              <w:spacing w:before="60" w:after="60"/>
              <w:rPr>
                <w:b/>
                <w:bCs/>
                <w:color w:val="000000"/>
              </w:rPr>
            </w:pPr>
            <w:r>
              <w:rPr>
                <w:b/>
                <w:bCs/>
                <w:color w:val="000000"/>
              </w:rPr>
              <w:t>RACE 1 vs 0 at SITE=0</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29F1AC5" w14:textId="77777777" w:rsidR="00E65E81" w:rsidRDefault="00E65E81" w:rsidP="00996E0C">
            <w:pPr>
              <w:keepNext/>
              <w:adjustRightInd w:val="0"/>
              <w:spacing w:before="60" w:after="60"/>
              <w:jc w:val="right"/>
              <w:rPr>
                <w:color w:val="000000"/>
              </w:rPr>
            </w:pPr>
            <w:r w:rsidRPr="00E65E81">
              <w:rPr>
                <w:color w:val="000000"/>
                <w:highlight w:val="yellow"/>
              </w:rPr>
              <w:t>2.269</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1CD2CC3D" w14:textId="77777777" w:rsidR="00E65E81" w:rsidRDefault="00E65E81" w:rsidP="00996E0C">
            <w:pPr>
              <w:keepNext/>
              <w:adjustRightInd w:val="0"/>
              <w:spacing w:before="60" w:after="60"/>
              <w:jc w:val="right"/>
              <w:rPr>
                <w:color w:val="000000"/>
              </w:rPr>
            </w:pPr>
            <w:r>
              <w:rPr>
                <w:color w:val="000000"/>
              </w:rPr>
              <w:t>1.394</w:t>
            </w:r>
          </w:p>
        </w:tc>
        <w:tc>
          <w:tcPr>
            <w:tcW w:w="12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F1FD60" w14:textId="77777777" w:rsidR="00E65E81" w:rsidRDefault="00E65E81" w:rsidP="00996E0C">
            <w:pPr>
              <w:keepNext/>
              <w:adjustRightInd w:val="0"/>
              <w:spacing w:before="60" w:after="60"/>
              <w:jc w:val="right"/>
              <w:rPr>
                <w:color w:val="000000"/>
              </w:rPr>
            </w:pPr>
            <w:r>
              <w:rPr>
                <w:color w:val="000000"/>
              </w:rPr>
              <w:t>3.695</w:t>
            </w:r>
          </w:p>
        </w:tc>
      </w:tr>
      <w:tr w:rsidR="00E65E81" w14:paraId="66A0D73E" w14:textId="77777777" w:rsidTr="00996E0C">
        <w:tblPrEx>
          <w:tblCellMar>
            <w:top w:w="0" w:type="dxa"/>
            <w:left w:w="0" w:type="dxa"/>
            <w:bottom w:w="0" w:type="dxa"/>
            <w:right w:w="0" w:type="dxa"/>
          </w:tblCellMar>
        </w:tblPrEx>
        <w:trPr>
          <w:cantSplit/>
          <w:jc w:val="center"/>
        </w:trPr>
        <w:tc>
          <w:tcPr>
            <w:tcW w:w="2415" w:type="dxa"/>
            <w:tcBorders>
              <w:top w:val="nil"/>
              <w:left w:val="single" w:sz="6" w:space="0" w:color="000000"/>
              <w:bottom w:val="single" w:sz="6" w:space="0" w:color="000000"/>
              <w:right w:val="nil"/>
            </w:tcBorders>
            <w:shd w:val="clear" w:color="auto" w:fill="BBBBBB"/>
            <w:tcMar>
              <w:left w:w="60" w:type="dxa"/>
              <w:right w:w="60" w:type="dxa"/>
            </w:tcMar>
          </w:tcPr>
          <w:p w14:paraId="2F0AF4A4" w14:textId="77777777" w:rsidR="00E65E81" w:rsidRDefault="00E65E81" w:rsidP="00996E0C">
            <w:pPr>
              <w:keepNext/>
              <w:adjustRightInd w:val="0"/>
              <w:spacing w:before="60" w:after="60"/>
              <w:rPr>
                <w:b/>
                <w:bCs/>
                <w:color w:val="000000"/>
              </w:rPr>
            </w:pPr>
            <w:r>
              <w:rPr>
                <w:b/>
                <w:bCs/>
                <w:color w:val="000000"/>
              </w:rPr>
              <w:t>RACE 1 vs 0 at SITE=1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52581024" w14:textId="77777777" w:rsidR="00E65E81" w:rsidRDefault="00E65E81" w:rsidP="00996E0C">
            <w:pPr>
              <w:keepNext/>
              <w:adjustRightInd w:val="0"/>
              <w:spacing w:before="60" w:after="60"/>
              <w:jc w:val="right"/>
              <w:rPr>
                <w:color w:val="000000"/>
              </w:rPr>
            </w:pPr>
            <w:r w:rsidRPr="00E65E81">
              <w:rPr>
                <w:color w:val="000000"/>
                <w:highlight w:val="yellow"/>
              </w:rPr>
              <w:t>0.644</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14:paraId="177029BF" w14:textId="77777777" w:rsidR="00E65E81" w:rsidRDefault="00E65E81" w:rsidP="00996E0C">
            <w:pPr>
              <w:keepNext/>
              <w:adjustRightInd w:val="0"/>
              <w:spacing w:before="60" w:after="60"/>
              <w:jc w:val="right"/>
              <w:rPr>
                <w:color w:val="000000"/>
              </w:rPr>
            </w:pPr>
            <w:r>
              <w:rPr>
                <w:color w:val="000000"/>
              </w:rPr>
              <w:t>0.270</w:t>
            </w:r>
          </w:p>
        </w:tc>
        <w:tc>
          <w:tcPr>
            <w:tcW w:w="126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4FE30BF" w14:textId="77777777" w:rsidR="00E65E81" w:rsidRDefault="00E65E81" w:rsidP="00996E0C">
            <w:pPr>
              <w:keepNext/>
              <w:adjustRightInd w:val="0"/>
              <w:spacing w:before="60" w:after="60"/>
              <w:jc w:val="right"/>
              <w:rPr>
                <w:color w:val="000000"/>
              </w:rPr>
            </w:pPr>
            <w:r>
              <w:rPr>
                <w:color w:val="000000"/>
              </w:rPr>
              <w:t>1.538</w:t>
            </w:r>
          </w:p>
        </w:tc>
      </w:tr>
    </w:tbl>
    <w:p w14:paraId="6C37C1B5" w14:textId="77777777" w:rsidR="00A60CA4" w:rsidRDefault="00A60CA4" w:rsidP="00A60CA4">
      <w:pPr>
        <w:pStyle w:val="ListParagraph"/>
        <w:ind w:left="1080"/>
      </w:pPr>
    </w:p>
    <w:p w14:paraId="436E46C8" w14:textId="65134C80" w:rsidR="00E65E81" w:rsidRDefault="00E65E81" w:rsidP="00A60CA4">
      <w:pPr>
        <w:pStyle w:val="ListParagraph"/>
        <w:ind w:left="1080"/>
      </w:pPr>
      <w:r>
        <w:t xml:space="preserve">The odds of remaining drug free for other races is </w:t>
      </w:r>
      <w:r w:rsidRPr="00E65E81">
        <w:rPr>
          <w:b/>
        </w:rPr>
        <w:t>2.269</w:t>
      </w:r>
      <w:r>
        <w:t xml:space="preserve"> times the odds of remaining drug free for whites at site 0</w:t>
      </w:r>
      <w:r w:rsidR="002E742B">
        <w:t xml:space="preserve"> adjusting for age. </w:t>
      </w:r>
    </w:p>
    <w:p w14:paraId="24FF247E" w14:textId="77777777" w:rsidR="00E65E81" w:rsidRDefault="00E65E81" w:rsidP="00A60CA4">
      <w:pPr>
        <w:pStyle w:val="ListParagraph"/>
        <w:ind w:left="1080"/>
      </w:pPr>
    </w:p>
    <w:p w14:paraId="756A17B1" w14:textId="306AB533" w:rsidR="00E65E81" w:rsidRDefault="00E65E81" w:rsidP="00E65E81">
      <w:pPr>
        <w:pStyle w:val="ListParagraph"/>
        <w:ind w:left="1080"/>
      </w:pPr>
      <w:r>
        <w:t xml:space="preserve">The odds of remaining drug free for other races is </w:t>
      </w:r>
      <w:r w:rsidRPr="00E65E81">
        <w:rPr>
          <w:b/>
        </w:rPr>
        <w:t>.644</w:t>
      </w:r>
      <w:r>
        <w:t xml:space="preserve"> times the odds of remainin</w:t>
      </w:r>
      <w:r>
        <w:t>g drug free for whites at site 1</w:t>
      </w:r>
      <w:r w:rsidR="002E742B">
        <w:t xml:space="preserve"> adjusting for age. </w:t>
      </w:r>
    </w:p>
    <w:p w14:paraId="6B27BE27" w14:textId="77777777" w:rsidR="00E65E81" w:rsidRDefault="00E65E81" w:rsidP="00A60CA4">
      <w:pPr>
        <w:pStyle w:val="ListParagraph"/>
        <w:ind w:left="1080"/>
      </w:pPr>
    </w:p>
    <w:p w14:paraId="156A28E6" w14:textId="77777777" w:rsidR="00A60CA4" w:rsidRDefault="00A60CA4" w:rsidP="00A60CA4">
      <w:pPr>
        <w:pStyle w:val="ListParagraph"/>
        <w:ind w:left="1080"/>
      </w:pPr>
    </w:p>
    <w:p w14:paraId="379F9456" w14:textId="77DA7BE6" w:rsidR="005E06F9" w:rsidRDefault="005E06F9" w:rsidP="005E06F9">
      <w:pPr>
        <w:pStyle w:val="ListParagraph"/>
        <w:numPr>
          <w:ilvl w:val="0"/>
          <w:numId w:val="27"/>
        </w:numPr>
      </w:pPr>
      <w:r>
        <w:t>Provide and interpret 95% CIs for the site specific ORs adjusted for age.</w:t>
      </w:r>
    </w:p>
    <w:p w14:paraId="6546F15A" w14:textId="77777777" w:rsidR="00E65E81" w:rsidRDefault="00E65E81" w:rsidP="00E65E81">
      <w:pPr>
        <w:pStyle w:val="ListParagraph"/>
        <w:ind w:left="1080"/>
      </w:pPr>
    </w:p>
    <w:tbl>
      <w:tblPr>
        <w:tblW w:w="0" w:type="auto"/>
        <w:jc w:val="center"/>
        <w:tblLayout w:type="fixed"/>
        <w:tblCellMar>
          <w:left w:w="0" w:type="dxa"/>
          <w:right w:w="0" w:type="dxa"/>
        </w:tblCellMar>
        <w:tblLook w:val="0000" w:firstRow="0" w:lastRow="0" w:firstColumn="0" w:lastColumn="0" w:noHBand="0" w:noVBand="0"/>
      </w:tblPr>
      <w:tblGrid>
        <w:gridCol w:w="2415"/>
        <w:gridCol w:w="974"/>
        <w:gridCol w:w="1260"/>
        <w:gridCol w:w="1260"/>
      </w:tblGrid>
      <w:tr w:rsidR="00E65E81" w14:paraId="4605D96C" w14:textId="77777777" w:rsidTr="00996E0C">
        <w:tblPrEx>
          <w:tblCellMar>
            <w:top w:w="0" w:type="dxa"/>
            <w:left w:w="0" w:type="dxa"/>
            <w:bottom w:w="0" w:type="dxa"/>
            <w:right w:w="0" w:type="dxa"/>
          </w:tblCellMar>
        </w:tblPrEx>
        <w:trPr>
          <w:cantSplit/>
          <w:tblHeader/>
          <w:jc w:val="center"/>
        </w:trPr>
        <w:tc>
          <w:tcPr>
            <w:tcW w:w="590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E358395" w14:textId="77777777" w:rsidR="00E65E81" w:rsidRDefault="00E65E81" w:rsidP="00996E0C">
            <w:pPr>
              <w:keepNext/>
              <w:adjustRightInd w:val="0"/>
              <w:spacing w:before="60" w:after="60"/>
              <w:jc w:val="center"/>
              <w:rPr>
                <w:b/>
                <w:bCs/>
                <w:color w:val="000000"/>
              </w:rPr>
            </w:pPr>
            <w:r>
              <w:rPr>
                <w:b/>
                <w:bCs/>
                <w:color w:val="000000"/>
              </w:rPr>
              <w:t>Odds Ratio Estimates and Wald Confidence Intervals</w:t>
            </w:r>
          </w:p>
        </w:tc>
      </w:tr>
      <w:tr w:rsidR="00E65E81" w14:paraId="09CF90FB" w14:textId="77777777" w:rsidTr="00996E0C">
        <w:tblPrEx>
          <w:tblCellMar>
            <w:top w:w="0" w:type="dxa"/>
            <w:left w:w="0" w:type="dxa"/>
            <w:bottom w:w="0" w:type="dxa"/>
            <w:right w:w="0" w:type="dxa"/>
          </w:tblCellMar>
        </w:tblPrEx>
        <w:trPr>
          <w:cantSplit/>
          <w:tblHeader/>
          <w:jc w:val="center"/>
        </w:trPr>
        <w:tc>
          <w:tcPr>
            <w:tcW w:w="2415" w:type="dxa"/>
            <w:tcBorders>
              <w:top w:val="nil"/>
              <w:left w:val="single" w:sz="6" w:space="0" w:color="000000"/>
              <w:bottom w:val="single" w:sz="2" w:space="0" w:color="000000"/>
              <w:right w:val="nil"/>
            </w:tcBorders>
            <w:shd w:val="clear" w:color="auto" w:fill="BBBBBB"/>
            <w:tcMar>
              <w:left w:w="60" w:type="dxa"/>
              <w:right w:w="60" w:type="dxa"/>
            </w:tcMar>
            <w:vAlign w:val="bottom"/>
          </w:tcPr>
          <w:p w14:paraId="6972EC75" w14:textId="77777777" w:rsidR="00E65E81" w:rsidRDefault="00E65E81" w:rsidP="00996E0C">
            <w:pPr>
              <w:keepNext/>
              <w:adjustRightInd w:val="0"/>
              <w:spacing w:before="60" w:after="60"/>
              <w:rPr>
                <w:b/>
                <w:bCs/>
                <w:color w:val="000000"/>
              </w:rPr>
            </w:pPr>
            <w:r>
              <w:rPr>
                <w:b/>
                <w:bCs/>
                <w:color w:val="000000"/>
              </w:rPr>
              <w:t>Odds Ratio</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E637BE" w14:textId="77777777" w:rsidR="00E65E81" w:rsidRDefault="00E65E81" w:rsidP="00996E0C">
            <w:pPr>
              <w:keepNext/>
              <w:adjustRightInd w:val="0"/>
              <w:spacing w:before="60" w:after="60"/>
              <w:jc w:val="right"/>
              <w:rPr>
                <w:b/>
                <w:bCs/>
                <w:color w:val="000000"/>
              </w:rPr>
            </w:pPr>
            <w:r>
              <w:rPr>
                <w:b/>
                <w:bCs/>
                <w:color w:val="000000"/>
              </w:rPr>
              <w:t>Estimate</w:t>
            </w:r>
          </w:p>
        </w:tc>
        <w:tc>
          <w:tcPr>
            <w:tcW w:w="252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2F55BCD" w14:textId="77777777" w:rsidR="00E65E81" w:rsidRDefault="00E65E81" w:rsidP="00996E0C">
            <w:pPr>
              <w:keepNext/>
              <w:adjustRightInd w:val="0"/>
              <w:spacing w:before="60" w:after="60"/>
              <w:jc w:val="center"/>
              <w:rPr>
                <w:b/>
                <w:bCs/>
                <w:color w:val="000000"/>
              </w:rPr>
            </w:pPr>
            <w:r>
              <w:rPr>
                <w:b/>
                <w:bCs/>
                <w:color w:val="000000"/>
              </w:rPr>
              <w:t>95% Confidence Limits</w:t>
            </w:r>
          </w:p>
        </w:tc>
      </w:tr>
      <w:tr w:rsidR="00E65E81" w14:paraId="289C7C5B" w14:textId="77777777" w:rsidTr="00996E0C">
        <w:tblPrEx>
          <w:tblCellMar>
            <w:top w:w="0" w:type="dxa"/>
            <w:left w:w="0" w:type="dxa"/>
            <w:bottom w:w="0" w:type="dxa"/>
            <w:right w:w="0" w:type="dxa"/>
          </w:tblCellMar>
        </w:tblPrEx>
        <w:trPr>
          <w:cantSplit/>
          <w:jc w:val="center"/>
        </w:trPr>
        <w:tc>
          <w:tcPr>
            <w:tcW w:w="2415" w:type="dxa"/>
            <w:tcBorders>
              <w:top w:val="nil"/>
              <w:left w:val="single" w:sz="6" w:space="0" w:color="000000"/>
              <w:bottom w:val="single" w:sz="2" w:space="0" w:color="000000"/>
              <w:right w:val="nil"/>
            </w:tcBorders>
            <w:shd w:val="clear" w:color="auto" w:fill="BBBBBB"/>
            <w:tcMar>
              <w:left w:w="60" w:type="dxa"/>
              <w:right w:w="60" w:type="dxa"/>
            </w:tcMar>
          </w:tcPr>
          <w:p w14:paraId="7AF9A7ED" w14:textId="77777777" w:rsidR="00E65E81" w:rsidRDefault="00E65E81" w:rsidP="00996E0C">
            <w:pPr>
              <w:keepNext/>
              <w:adjustRightInd w:val="0"/>
              <w:spacing w:before="60" w:after="60"/>
              <w:rPr>
                <w:b/>
                <w:bCs/>
                <w:color w:val="000000"/>
              </w:rPr>
            </w:pPr>
            <w:r>
              <w:rPr>
                <w:b/>
                <w:bCs/>
                <w:color w:val="000000"/>
              </w:rPr>
              <w:t>RACE 1 vs 0 at SITE=0</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6AC1885" w14:textId="77777777" w:rsidR="00E65E81" w:rsidRDefault="00E65E81" w:rsidP="00996E0C">
            <w:pPr>
              <w:keepNext/>
              <w:adjustRightInd w:val="0"/>
              <w:spacing w:before="60" w:after="60"/>
              <w:jc w:val="right"/>
              <w:rPr>
                <w:color w:val="000000"/>
              </w:rPr>
            </w:pPr>
            <w:r w:rsidRPr="00E65E81">
              <w:rPr>
                <w:color w:val="000000"/>
              </w:rPr>
              <w:t>2.269</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23359609" w14:textId="77777777" w:rsidR="00E65E81" w:rsidRDefault="00E65E81" w:rsidP="00996E0C">
            <w:pPr>
              <w:keepNext/>
              <w:adjustRightInd w:val="0"/>
              <w:spacing w:before="60" w:after="60"/>
              <w:jc w:val="right"/>
              <w:rPr>
                <w:color w:val="000000"/>
              </w:rPr>
            </w:pPr>
            <w:r w:rsidRPr="00E65E81">
              <w:rPr>
                <w:color w:val="000000"/>
                <w:highlight w:val="yellow"/>
              </w:rPr>
              <w:t>1.394</w:t>
            </w:r>
          </w:p>
        </w:tc>
        <w:tc>
          <w:tcPr>
            <w:tcW w:w="12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C9AA70" w14:textId="77777777" w:rsidR="00E65E81" w:rsidRDefault="00E65E81" w:rsidP="00996E0C">
            <w:pPr>
              <w:keepNext/>
              <w:adjustRightInd w:val="0"/>
              <w:spacing w:before="60" w:after="60"/>
              <w:jc w:val="right"/>
              <w:rPr>
                <w:color w:val="000000"/>
              </w:rPr>
            </w:pPr>
            <w:r w:rsidRPr="00E65E81">
              <w:rPr>
                <w:color w:val="000000"/>
                <w:highlight w:val="yellow"/>
              </w:rPr>
              <w:t>3.695</w:t>
            </w:r>
          </w:p>
        </w:tc>
      </w:tr>
      <w:tr w:rsidR="00E65E81" w14:paraId="59C1463B" w14:textId="77777777" w:rsidTr="00996E0C">
        <w:tblPrEx>
          <w:tblCellMar>
            <w:top w:w="0" w:type="dxa"/>
            <w:left w:w="0" w:type="dxa"/>
            <w:bottom w:w="0" w:type="dxa"/>
            <w:right w:w="0" w:type="dxa"/>
          </w:tblCellMar>
        </w:tblPrEx>
        <w:trPr>
          <w:cantSplit/>
          <w:jc w:val="center"/>
        </w:trPr>
        <w:tc>
          <w:tcPr>
            <w:tcW w:w="2415" w:type="dxa"/>
            <w:tcBorders>
              <w:top w:val="nil"/>
              <w:left w:val="single" w:sz="6" w:space="0" w:color="000000"/>
              <w:bottom w:val="single" w:sz="6" w:space="0" w:color="000000"/>
              <w:right w:val="nil"/>
            </w:tcBorders>
            <w:shd w:val="clear" w:color="auto" w:fill="BBBBBB"/>
            <w:tcMar>
              <w:left w:w="60" w:type="dxa"/>
              <w:right w:w="60" w:type="dxa"/>
            </w:tcMar>
          </w:tcPr>
          <w:p w14:paraId="165B7798" w14:textId="77777777" w:rsidR="00E65E81" w:rsidRDefault="00E65E81" w:rsidP="00996E0C">
            <w:pPr>
              <w:keepNext/>
              <w:adjustRightInd w:val="0"/>
              <w:spacing w:before="60" w:after="60"/>
              <w:rPr>
                <w:b/>
                <w:bCs/>
                <w:color w:val="000000"/>
              </w:rPr>
            </w:pPr>
            <w:r>
              <w:rPr>
                <w:b/>
                <w:bCs/>
                <w:color w:val="000000"/>
              </w:rPr>
              <w:t>RACE 1 vs 0 at SITE=1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4E07AF1A" w14:textId="77777777" w:rsidR="00E65E81" w:rsidRDefault="00E65E81" w:rsidP="00996E0C">
            <w:pPr>
              <w:keepNext/>
              <w:adjustRightInd w:val="0"/>
              <w:spacing w:before="60" w:after="60"/>
              <w:jc w:val="right"/>
              <w:rPr>
                <w:color w:val="000000"/>
              </w:rPr>
            </w:pPr>
            <w:r w:rsidRPr="00E65E81">
              <w:rPr>
                <w:color w:val="000000"/>
              </w:rPr>
              <w:t>0.644</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14:paraId="17D54AB8" w14:textId="77777777" w:rsidR="00E65E81" w:rsidRDefault="00E65E81" w:rsidP="00996E0C">
            <w:pPr>
              <w:keepNext/>
              <w:adjustRightInd w:val="0"/>
              <w:spacing w:before="60" w:after="60"/>
              <w:jc w:val="right"/>
              <w:rPr>
                <w:color w:val="000000"/>
              </w:rPr>
            </w:pPr>
            <w:r w:rsidRPr="00E65E81">
              <w:rPr>
                <w:color w:val="000000"/>
                <w:highlight w:val="yellow"/>
              </w:rPr>
              <w:t>0.270</w:t>
            </w:r>
          </w:p>
        </w:tc>
        <w:tc>
          <w:tcPr>
            <w:tcW w:w="126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CA03940" w14:textId="77777777" w:rsidR="00E65E81" w:rsidRDefault="00E65E81" w:rsidP="00996E0C">
            <w:pPr>
              <w:keepNext/>
              <w:adjustRightInd w:val="0"/>
              <w:spacing w:before="60" w:after="60"/>
              <w:jc w:val="right"/>
              <w:rPr>
                <w:color w:val="000000"/>
              </w:rPr>
            </w:pPr>
            <w:r w:rsidRPr="00E65E81">
              <w:rPr>
                <w:color w:val="000000"/>
                <w:highlight w:val="yellow"/>
              </w:rPr>
              <w:t>1.538</w:t>
            </w:r>
          </w:p>
        </w:tc>
      </w:tr>
    </w:tbl>
    <w:p w14:paraId="2306FD70" w14:textId="77777777" w:rsidR="00E65E81" w:rsidRDefault="00E65E81" w:rsidP="00E65E81">
      <w:pPr>
        <w:pStyle w:val="ListParagraph"/>
        <w:ind w:left="1080"/>
      </w:pPr>
    </w:p>
    <w:p w14:paraId="6DA5FC68" w14:textId="08B6322F" w:rsidR="00E65E81" w:rsidRDefault="00E65E81" w:rsidP="00E65E81">
      <w:pPr>
        <w:pStyle w:val="ListParagraph"/>
        <w:ind w:left="1080"/>
      </w:pPr>
      <w:r>
        <w:t>We are 95% confident that the true odds ratio</w:t>
      </w:r>
      <w:r w:rsidR="002E742B">
        <w:t xml:space="preserve"> adjusting for age</w:t>
      </w:r>
      <w:r>
        <w:t xml:space="preserve"> for race is between </w:t>
      </w:r>
      <w:r w:rsidRPr="00E65E81">
        <w:rPr>
          <w:b/>
        </w:rPr>
        <w:t>1.394</w:t>
      </w:r>
      <w:r>
        <w:t xml:space="preserve"> and </w:t>
      </w:r>
      <w:r w:rsidRPr="00E65E81">
        <w:rPr>
          <w:b/>
        </w:rPr>
        <w:t>3.695</w:t>
      </w:r>
      <w:r>
        <w:t xml:space="preserve"> at site 0.</w:t>
      </w:r>
    </w:p>
    <w:p w14:paraId="66B03A8B" w14:textId="77777777" w:rsidR="00E65E81" w:rsidRDefault="00E65E81" w:rsidP="00E65E81">
      <w:pPr>
        <w:pStyle w:val="ListParagraph"/>
        <w:ind w:left="1080"/>
      </w:pPr>
    </w:p>
    <w:p w14:paraId="13D00CE9" w14:textId="50AFE195" w:rsidR="005E06F9" w:rsidRDefault="00E65E81" w:rsidP="00E65E81">
      <w:pPr>
        <w:pStyle w:val="ListParagraph"/>
        <w:ind w:left="1080"/>
      </w:pPr>
      <w:r>
        <w:t xml:space="preserve">We are 95% confident that the true odds ratio </w:t>
      </w:r>
      <w:r w:rsidR="002E742B">
        <w:t xml:space="preserve">adjusting for age </w:t>
      </w:r>
      <w:r>
        <w:t xml:space="preserve">for race is between </w:t>
      </w:r>
      <w:r>
        <w:rPr>
          <w:b/>
        </w:rPr>
        <w:t>.270</w:t>
      </w:r>
      <w:r>
        <w:t xml:space="preserve"> and </w:t>
      </w:r>
      <w:r>
        <w:rPr>
          <w:b/>
        </w:rPr>
        <w:t>1.538</w:t>
      </w:r>
      <w:r>
        <w:t xml:space="preserve"> at site 1.</w:t>
      </w:r>
    </w:p>
    <w:p w14:paraId="06F2965D" w14:textId="77777777" w:rsidR="00E65E81" w:rsidRDefault="00E65E81" w:rsidP="00E65E81">
      <w:pPr>
        <w:pStyle w:val="ListParagraph"/>
        <w:ind w:left="1080"/>
      </w:pPr>
    </w:p>
    <w:p w14:paraId="0B19CD02" w14:textId="6E8C0BA9" w:rsidR="005E06F9" w:rsidRDefault="004342F6" w:rsidP="005E06F9">
      <w:pPr>
        <w:pStyle w:val="ListParagraph"/>
        <w:numPr>
          <w:ilvl w:val="0"/>
          <w:numId w:val="27"/>
        </w:numPr>
      </w:pPr>
      <w:r>
        <w:t xml:space="preserve">Based on your confidence intervals in </w:t>
      </w:r>
      <w:r w:rsidR="002018EE">
        <w:t>(f</w:t>
      </w:r>
      <w:r>
        <w:t>), w</w:t>
      </w:r>
      <w:r w:rsidR="005E06F9">
        <w:t xml:space="preserve">hat would you conclude </w:t>
      </w:r>
      <w:r>
        <w:t>about the association between race and remaining drug free?</w:t>
      </w:r>
    </w:p>
    <w:p w14:paraId="237F3173" w14:textId="77777777" w:rsidR="00E65E81" w:rsidRDefault="00E65E81" w:rsidP="00E65E81">
      <w:pPr>
        <w:pStyle w:val="ListParagraph"/>
        <w:ind w:left="1080"/>
      </w:pPr>
    </w:p>
    <w:p w14:paraId="6198BD13" w14:textId="3B9A79DD" w:rsidR="00E65E81" w:rsidRDefault="00E65E81" w:rsidP="00E65E81">
      <w:pPr>
        <w:pStyle w:val="ListParagraph"/>
        <w:ind w:left="1080"/>
      </w:pPr>
      <w:r>
        <w:t xml:space="preserve">Since 1 is not included in the confidence interval for race at site 0, there is a significant association between race and remaining drug free at site 0. </w:t>
      </w:r>
    </w:p>
    <w:p w14:paraId="6B162319" w14:textId="77777777" w:rsidR="00E65E81" w:rsidRDefault="00E65E81" w:rsidP="00E65E81">
      <w:pPr>
        <w:pStyle w:val="ListParagraph"/>
        <w:ind w:left="1080"/>
      </w:pPr>
    </w:p>
    <w:p w14:paraId="27B684C7" w14:textId="1261C0E9" w:rsidR="004342F6" w:rsidRDefault="00E65E81" w:rsidP="005A67B3">
      <w:pPr>
        <w:pStyle w:val="ListParagraph"/>
        <w:ind w:left="1080"/>
      </w:pPr>
      <w:r>
        <w:lastRenderedPageBreak/>
        <w:t>Since 1 is</w:t>
      </w:r>
      <w:r>
        <w:t xml:space="preserve"> included in the confid</w:t>
      </w:r>
      <w:r>
        <w:t xml:space="preserve">ence interval for race at site 1, there is not a </w:t>
      </w:r>
      <w:r>
        <w:t>significant association between race and remai</w:t>
      </w:r>
      <w:r w:rsidR="005A67B3">
        <w:t xml:space="preserve">ning drug free at site 1. </w:t>
      </w:r>
      <w:r>
        <w:t xml:space="preserve"> </w:t>
      </w:r>
    </w:p>
    <w:p w14:paraId="4B32780C" w14:textId="77777777" w:rsidR="005A67B3" w:rsidRDefault="005A67B3" w:rsidP="005A67B3">
      <w:pPr>
        <w:pStyle w:val="ListParagraph"/>
        <w:ind w:left="1080"/>
      </w:pPr>
    </w:p>
    <w:p w14:paraId="66A5A9BE" w14:textId="00CFF43E" w:rsidR="006D1391" w:rsidRDefault="006D1391" w:rsidP="00131BC0">
      <w:pPr>
        <w:pStyle w:val="ListParagraph"/>
        <w:numPr>
          <w:ilvl w:val="0"/>
          <w:numId w:val="27"/>
        </w:numPr>
      </w:pPr>
      <w:r>
        <w:t>Which set of results (Part 1 or Part 2) should the researchers present in their manuscript?</w:t>
      </w:r>
      <w:r w:rsidR="000F5BF6">
        <w:t xml:space="preserve"> Why?</w:t>
      </w:r>
    </w:p>
    <w:p w14:paraId="6A34302F" w14:textId="77777777" w:rsidR="005A67B3" w:rsidRDefault="005A67B3" w:rsidP="005A67B3">
      <w:pPr>
        <w:pStyle w:val="ListParagraph"/>
        <w:ind w:left="1080"/>
      </w:pPr>
    </w:p>
    <w:p w14:paraId="6F297461" w14:textId="7914B4D3" w:rsidR="005A67B3" w:rsidRDefault="005A67B3" w:rsidP="005A67B3">
      <w:pPr>
        <w:pStyle w:val="ListParagraph"/>
        <w:ind w:left="1080"/>
      </w:pPr>
      <w:r>
        <w:t xml:space="preserve">The researchers should present both stratum specific odds ratios in their manuscript since presence of interaction can actually lead to greater insight and a more accurate reflection of the observed data. </w:t>
      </w:r>
    </w:p>
    <w:p w14:paraId="7C6DD874" w14:textId="77777777" w:rsidR="006D1391" w:rsidRDefault="006D1391" w:rsidP="006D1391">
      <w:pPr>
        <w:pStyle w:val="ListParagraph"/>
      </w:pPr>
    </w:p>
    <w:p w14:paraId="00368050" w14:textId="31D0BB16" w:rsidR="005E06F9" w:rsidRDefault="004342F6" w:rsidP="00131BC0">
      <w:pPr>
        <w:pStyle w:val="ListParagraph"/>
        <w:numPr>
          <w:ilvl w:val="0"/>
          <w:numId w:val="27"/>
        </w:numPr>
      </w:pPr>
      <w:r>
        <w:t>Summarize your findings</w:t>
      </w:r>
      <w:r w:rsidR="006D1391">
        <w:t xml:space="preserve"> to </w:t>
      </w:r>
      <w:r w:rsidR="006D1391" w:rsidRPr="006D1391">
        <w:rPr>
          <w:b/>
        </w:rPr>
        <w:t>Part 2</w:t>
      </w:r>
      <w:r>
        <w:t xml:space="preserve"> in a brief paragraph</w:t>
      </w:r>
      <w:r w:rsidR="00550AA2">
        <w:t xml:space="preserve"> (no more than 4 sentences)</w:t>
      </w:r>
      <w:r>
        <w:t>.</w:t>
      </w:r>
    </w:p>
    <w:p w14:paraId="2A6A0913" w14:textId="77777777" w:rsidR="005A67B3" w:rsidRDefault="005A67B3" w:rsidP="005A67B3">
      <w:pPr>
        <w:pStyle w:val="ListParagraph"/>
        <w:ind w:left="1080"/>
      </w:pPr>
    </w:p>
    <w:p w14:paraId="61BF0775" w14:textId="5AE319B2" w:rsidR="00131BC0" w:rsidRPr="00CA3640" w:rsidRDefault="005A67B3" w:rsidP="005A67B3">
      <w:pPr>
        <w:pStyle w:val="ListParagraph"/>
        <w:ind w:left="1080"/>
      </w:pPr>
      <w:r>
        <w:t xml:space="preserve">We investigated the impact of site on the relationship between race and remaining drug free using the LRT which showed significant results indicating site does modify the association between race and remaining drug free at a p-value of .011. Additionally, the site specific odds ratios showed significance at site 0 but not at site 1 with odds of 2.269 and </w:t>
      </w:r>
      <w:bookmarkStart w:id="0" w:name="_GoBack"/>
      <w:r>
        <w:t xml:space="preserve">.644 respectively. </w:t>
      </w:r>
      <w:bookmarkEnd w:id="0"/>
    </w:p>
    <w:sectPr w:rsidR="00131BC0" w:rsidRPr="00CA364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EA4B2" w14:textId="77777777" w:rsidR="00A60B83" w:rsidRDefault="00A60B83" w:rsidP="00192B6A">
      <w:pPr>
        <w:spacing w:after="0" w:line="240" w:lineRule="auto"/>
      </w:pPr>
      <w:r>
        <w:separator/>
      </w:r>
    </w:p>
  </w:endnote>
  <w:endnote w:type="continuationSeparator" w:id="0">
    <w:p w14:paraId="64D1BABB" w14:textId="77777777" w:rsidR="00A60B83" w:rsidRDefault="00A60B83" w:rsidP="0019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8606288"/>
      <w:docPartObj>
        <w:docPartGallery w:val="Page Numbers (Bottom of Page)"/>
        <w:docPartUnique/>
      </w:docPartObj>
    </w:sdtPr>
    <w:sdtEndPr>
      <w:rPr>
        <w:noProof/>
      </w:rPr>
    </w:sdtEndPr>
    <w:sdtContent>
      <w:p w14:paraId="632628E4" w14:textId="77777777" w:rsidR="00216D5D" w:rsidRDefault="00216D5D">
        <w:pPr>
          <w:pStyle w:val="Footer"/>
          <w:jc w:val="right"/>
        </w:pPr>
        <w:r>
          <w:fldChar w:fldCharType="begin"/>
        </w:r>
        <w:r>
          <w:instrText xml:space="preserve"> PAGE   \* MERGEFORMAT </w:instrText>
        </w:r>
        <w:r>
          <w:fldChar w:fldCharType="separate"/>
        </w:r>
        <w:r w:rsidR="00BE295B">
          <w:rPr>
            <w:noProof/>
          </w:rPr>
          <w:t>13</w:t>
        </w:r>
        <w:r>
          <w:rPr>
            <w:noProof/>
          </w:rPr>
          <w:fldChar w:fldCharType="end"/>
        </w:r>
      </w:p>
    </w:sdtContent>
  </w:sdt>
  <w:p w14:paraId="49FBA551" w14:textId="0ADA23CB" w:rsidR="00216D5D" w:rsidRDefault="00216D5D">
    <w:pPr>
      <w:pStyle w:val="Footer"/>
    </w:pPr>
    <w:r>
      <w:t>P8120_SP17 Mauro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23B73" w14:textId="77777777" w:rsidR="00A60B83" w:rsidRDefault="00A60B83" w:rsidP="00192B6A">
      <w:pPr>
        <w:spacing w:after="0" w:line="240" w:lineRule="auto"/>
      </w:pPr>
      <w:r>
        <w:separator/>
      </w:r>
    </w:p>
  </w:footnote>
  <w:footnote w:type="continuationSeparator" w:id="0">
    <w:p w14:paraId="3D791BFF" w14:textId="77777777" w:rsidR="00A60B83" w:rsidRDefault="00A60B83" w:rsidP="00192B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Ø"/>
      <w:lvlJc w:val="left"/>
      <w:pPr>
        <w:tabs>
          <w:tab w:val="num" w:pos="720"/>
        </w:tabs>
        <w:ind w:left="720" w:hanging="360"/>
      </w:pPr>
      <w:rPr>
        <w:rFonts w:ascii="Wingdings" w:hAnsi="Wingdings"/>
      </w:rPr>
    </w:lvl>
  </w:abstractNum>
  <w:abstractNum w:abstractNumId="1" w15:restartNumberingAfterBreak="0">
    <w:nsid w:val="05BF0FFC"/>
    <w:multiLevelType w:val="hybridMultilevel"/>
    <w:tmpl w:val="32B00200"/>
    <w:lvl w:ilvl="0" w:tplc="7EF6363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58E0"/>
    <w:multiLevelType w:val="hybridMultilevel"/>
    <w:tmpl w:val="96AAA65E"/>
    <w:lvl w:ilvl="0" w:tplc="D4E25F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74A32"/>
    <w:multiLevelType w:val="hybridMultilevel"/>
    <w:tmpl w:val="1AE651A4"/>
    <w:lvl w:ilvl="0" w:tplc="FADC8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F938A0"/>
    <w:multiLevelType w:val="hybridMultilevel"/>
    <w:tmpl w:val="27487782"/>
    <w:lvl w:ilvl="0" w:tplc="2214A1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229C3"/>
    <w:multiLevelType w:val="hybridMultilevel"/>
    <w:tmpl w:val="94BC67C8"/>
    <w:lvl w:ilvl="0" w:tplc="1AD244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14002"/>
    <w:multiLevelType w:val="hybridMultilevel"/>
    <w:tmpl w:val="0CB61A04"/>
    <w:lvl w:ilvl="0" w:tplc="EBF498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3C0FC3"/>
    <w:multiLevelType w:val="hybridMultilevel"/>
    <w:tmpl w:val="822AE77E"/>
    <w:lvl w:ilvl="0" w:tplc="020E53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B19AE"/>
    <w:multiLevelType w:val="hybridMultilevel"/>
    <w:tmpl w:val="BC64039A"/>
    <w:lvl w:ilvl="0" w:tplc="1AD2444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B1327E"/>
    <w:multiLevelType w:val="hybridMultilevel"/>
    <w:tmpl w:val="B128BD78"/>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A77288"/>
    <w:multiLevelType w:val="hybridMultilevel"/>
    <w:tmpl w:val="8E2461E2"/>
    <w:lvl w:ilvl="0" w:tplc="B9D835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DD6D4C"/>
    <w:multiLevelType w:val="hybridMultilevel"/>
    <w:tmpl w:val="70A2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70BA4"/>
    <w:multiLevelType w:val="hybridMultilevel"/>
    <w:tmpl w:val="8EB896AE"/>
    <w:lvl w:ilvl="0" w:tplc="1994B3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0123CB"/>
    <w:multiLevelType w:val="hybridMultilevel"/>
    <w:tmpl w:val="9342F334"/>
    <w:lvl w:ilvl="0" w:tplc="F95CC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9C21D9"/>
    <w:multiLevelType w:val="hybridMultilevel"/>
    <w:tmpl w:val="256E3EA2"/>
    <w:lvl w:ilvl="0" w:tplc="A1D4E9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344CD"/>
    <w:multiLevelType w:val="hybridMultilevel"/>
    <w:tmpl w:val="3E56F088"/>
    <w:lvl w:ilvl="0" w:tplc="1AD244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9D44F6"/>
    <w:multiLevelType w:val="hybridMultilevel"/>
    <w:tmpl w:val="325EB7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D5042"/>
    <w:multiLevelType w:val="hybridMultilevel"/>
    <w:tmpl w:val="20E8A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68164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EC39C3"/>
    <w:multiLevelType w:val="hybridMultilevel"/>
    <w:tmpl w:val="4AE22470"/>
    <w:lvl w:ilvl="0" w:tplc="479E039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F60E3F"/>
    <w:multiLevelType w:val="hybridMultilevel"/>
    <w:tmpl w:val="440CF128"/>
    <w:lvl w:ilvl="0" w:tplc="490CB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D61608"/>
    <w:multiLevelType w:val="hybridMultilevel"/>
    <w:tmpl w:val="B5D07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26C53"/>
    <w:multiLevelType w:val="hybridMultilevel"/>
    <w:tmpl w:val="CC94CF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45D20"/>
    <w:multiLevelType w:val="hybridMultilevel"/>
    <w:tmpl w:val="80445840"/>
    <w:lvl w:ilvl="0" w:tplc="CE181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316399"/>
    <w:multiLevelType w:val="hybridMultilevel"/>
    <w:tmpl w:val="593EF28C"/>
    <w:lvl w:ilvl="0" w:tplc="1AD244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DB47C9"/>
    <w:multiLevelType w:val="hybridMultilevel"/>
    <w:tmpl w:val="D30645B6"/>
    <w:lvl w:ilvl="0" w:tplc="D302A6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822BED"/>
    <w:multiLevelType w:val="hybridMultilevel"/>
    <w:tmpl w:val="008EB9D0"/>
    <w:lvl w:ilvl="0" w:tplc="1AD244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39730E"/>
    <w:multiLevelType w:val="hybridMultilevel"/>
    <w:tmpl w:val="482C21AC"/>
    <w:lvl w:ilvl="0" w:tplc="1AD244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A13A5"/>
    <w:multiLevelType w:val="hybridMultilevel"/>
    <w:tmpl w:val="A01272C6"/>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5"/>
  </w:num>
  <w:num w:numId="3">
    <w:abstractNumId w:val="5"/>
  </w:num>
  <w:num w:numId="4">
    <w:abstractNumId w:val="23"/>
  </w:num>
  <w:num w:numId="5">
    <w:abstractNumId w:val="15"/>
  </w:num>
  <w:num w:numId="6">
    <w:abstractNumId w:val="26"/>
  </w:num>
  <w:num w:numId="7">
    <w:abstractNumId w:val="10"/>
  </w:num>
  <w:num w:numId="8">
    <w:abstractNumId w:val="0"/>
  </w:num>
  <w:num w:numId="9">
    <w:abstractNumId w:val="24"/>
  </w:num>
  <w:num w:numId="10">
    <w:abstractNumId w:val="16"/>
  </w:num>
  <w:num w:numId="11">
    <w:abstractNumId w:val="17"/>
  </w:num>
  <w:num w:numId="12">
    <w:abstractNumId w:val="27"/>
  </w:num>
  <w:num w:numId="13">
    <w:abstractNumId w:val="20"/>
  </w:num>
  <w:num w:numId="14">
    <w:abstractNumId w:val="18"/>
  </w:num>
  <w:num w:numId="15">
    <w:abstractNumId w:val="6"/>
  </w:num>
  <w:num w:numId="16">
    <w:abstractNumId w:val="1"/>
  </w:num>
  <w:num w:numId="17">
    <w:abstractNumId w:val="13"/>
  </w:num>
  <w:num w:numId="18">
    <w:abstractNumId w:val="9"/>
  </w:num>
  <w:num w:numId="19">
    <w:abstractNumId w:val="19"/>
  </w:num>
  <w:num w:numId="20">
    <w:abstractNumId w:val="3"/>
  </w:num>
  <w:num w:numId="21">
    <w:abstractNumId w:val="11"/>
  </w:num>
  <w:num w:numId="22">
    <w:abstractNumId w:val="7"/>
  </w:num>
  <w:num w:numId="23">
    <w:abstractNumId w:val="21"/>
  </w:num>
  <w:num w:numId="24">
    <w:abstractNumId w:val="4"/>
  </w:num>
  <w:num w:numId="25">
    <w:abstractNumId w:val="14"/>
  </w:num>
  <w:num w:numId="26">
    <w:abstractNumId w:val="22"/>
  </w:num>
  <w:num w:numId="27">
    <w:abstractNumId w:val="1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CE"/>
    <w:rsid w:val="00002243"/>
    <w:rsid w:val="00023017"/>
    <w:rsid w:val="00026B35"/>
    <w:rsid w:val="000505C6"/>
    <w:rsid w:val="00054A26"/>
    <w:rsid w:val="00072A00"/>
    <w:rsid w:val="000B4DA0"/>
    <w:rsid w:val="000E46CB"/>
    <w:rsid w:val="000F5BF6"/>
    <w:rsid w:val="00102DCE"/>
    <w:rsid w:val="0010400D"/>
    <w:rsid w:val="0012007B"/>
    <w:rsid w:val="00131BC0"/>
    <w:rsid w:val="0013578E"/>
    <w:rsid w:val="00140A30"/>
    <w:rsid w:val="00147A86"/>
    <w:rsid w:val="00190D67"/>
    <w:rsid w:val="00192B6A"/>
    <w:rsid w:val="00195059"/>
    <w:rsid w:val="001A3253"/>
    <w:rsid w:val="001C6786"/>
    <w:rsid w:val="001C7A75"/>
    <w:rsid w:val="001D426C"/>
    <w:rsid w:val="001F5050"/>
    <w:rsid w:val="002018EE"/>
    <w:rsid w:val="00202C78"/>
    <w:rsid w:val="00216D5D"/>
    <w:rsid w:val="00251E14"/>
    <w:rsid w:val="00265B7E"/>
    <w:rsid w:val="002A50D0"/>
    <w:rsid w:val="002B44E8"/>
    <w:rsid w:val="002B4E53"/>
    <w:rsid w:val="002C419C"/>
    <w:rsid w:val="002D69E5"/>
    <w:rsid w:val="002E742B"/>
    <w:rsid w:val="00304C1F"/>
    <w:rsid w:val="00317F38"/>
    <w:rsid w:val="003430CB"/>
    <w:rsid w:val="00343E68"/>
    <w:rsid w:val="00352A0D"/>
    <w:rsid w:val="00355FE0"/>
    <w:rsid w:val="00367BCC"/>
    <w:rsid w:val="00386EE9"/>
    <w:rsid w:val="00393FA4"/>
    <w:rsid w:val="003F6E89"/>
    <w:rsid w:val="004342F6"/>
    <w:rsid w:val="004343AC"/>
    <w:rsid w:val="00443AEF"/>
    <w:rsid w:val="0044608E"/>
    <w:rsid w:val="00453A68"/>
    <w:rsid w:val="00456D84"/>
    <w:rsid w:val="004677D6"/>
    <w:rsid w:val="004B5029"/>
    <w:rsid w:val="004E4CF6"/>
    <w:rsid w:val="004F271B"/>
    <w:rsid w:val="00505B4D"/>
    <w:rsid w:val="00516B23"/>
    <w:rsid w:val="005243E7"/>
    <w:rsid w:val="005251BA"/>
    <w:rsid w:val="00550AA2"/>
    <w:rsid w:val="00587516"/>
    <w:rsid w:val="005A67B3"/>
    <w:rsid w:val="005E06F9"/>
    <w:rsid w:val="005E4C19"/>
    <w:rsid w:val="006200D2"/>
    <w:rsid w:val="00645299"/>
    <w:rsid w:val="00645833"/>
    <w:rsid w:val="0064731E"/>
    <w:rsid w:val="00667643"/>
    <w:rsid w:val="006C1447"/>
    <w:rsid w:val="006D1391"/>
    <w:rsid w:val="006E18DC"/>
    <w:rsid w:val="007008AD"/>
    <w:rsid w:val="007201BA"/>
    <w:rsid w:val="0072480F"/>
    <w:rsid w:val="007263E3"/>
    <w:rsid w:val="00767446"/>
    <w:rsid w:val="007916DA"/>
    <w:rsid w:val="007A105D"/>
    <w:rsid w:val="007E0774"/>
    <w:rsid w:val="007F0C30"/>
    <w:rsid w:val="007F1753"/>
    <w:rsid w:val="007F53C3"/>
    <w:rsid w:val="008015C3"/>
    <w:rsid w:val="00804D5A"/>
    <w:rsid w:val="00811A35"/>
    <w:rsid w:val="0087047A"/>
    <w:rsid w:val="00873281"/>
    <w:rsid w:val="00882D19"/>
    <w:rsid w:val="00886BBC"/>
    <w:rsid w:val="00891119"/>
    <w:rsid w:val="008B2BD9"/>
    <w:rsid w:val="008D3B86"/>
    <w:rsid w:val="008D5766"/>
    <w:rsid w:val="008E2A85"/>
    <w:rsid w:val="008E6F66"/>
    <w:rsid w:val="008F4EF5"/>
    <w:rsid w:val="008F55D6"/>
    <w:rsid w:val="00934579"/>
    <w:rsid w:val="00940D95"/>
    <w:rsid w:val="00945483"/>
    <w:rsid w:val="00952B5B"/>
    <w:rsid w:val="009629C7"/>
    <w:rsid w:val="00975964"/>
    <w:rsid w:val="009803FC"/>
    <w:rsid w:val="00982F92"/>
    <w:rsid w:val="00995D9B"/>
    <w:rsid w:val="009A73D8"/>
    <w:rsid w:val="009D1320"/>
    <w:rsid w:val="009D6205"/>
    <w:rsid w:val="009D6B89"/>
    <w:rsid w:val="009E6875"/>
    <w:rsid w:val="00A12E00"/>
    <w:rsid w:val="00A31B97"/>
    <w:rsid w:val="00A465F4"/>
    <w:rsid w:val="00A60B83"/>
    <w:rsid w:val="00A60CA4"/>
    <w:rsid w:val="00AF73E1"/>
    <w:rsid w:val="00B211E8"/>
    <w:rsid w:val="00B60343"/>
    <w:rsid w:val="00B63F02"/>
    <w:rsid w:val="00BC062A"/>
    <w:rsid w:val="00BD2FA5"/>
    <w:rsid w:val="00BE295B"/>
    <w:rsid w:val="00C1452B"/>
    <w:rsid w:val="00C55566"/>
    <w:rsid w:val="00C63570"/>
    <w:rsid w:val="00C67923"/>
    <w:rsid w:val="00C833B4"/>
    <w:rsid w:val="00C967DA"/>
    <w:rsid w:val="00CA3433"/>
    <w:rsid w:val="00CA3640"/>
    <w:rsid w:val="00CB6EC1"/>
    <w:rsid w:val="00CE1675"/>
    <w:rsid w:val="00D064CB"/>
    <w:rsid w:val="00D13FA4"/>
    <w:rsid w:val="00D75F0E"/>
    <w:rsid w:val="00DD3E6B"/>
    <w:rsid w:val="00E0748E"/>
    <w:rsid w:val="00E24058"/>
    <w:rsid w:val="00E4243D"/>
    <w:rsid w:val="00E4549E"/>
    <w:rsid w:val="00E55380"/>
    <w:rsid w:val="00E65E81"/>
    <w:rsid w:val="00E82CB6"/>
    <w:rsid w:val="00EE3695"/>
    <w:rsid w:val="00EE510C"/>
    <w:rsid w:val="00F63164"/>
    <w:rsid w:val="00F76073"/>
    <w:rsid w:val="00F773A8"/>
    <w:rsid w:val="00F844BF"/>
    <w:rsid w:val="00F85C04"/>
    <w:rsid w:val="00FB49DE"/>
    <w:rsid w:val="00FD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BBB4"/>
  <w15:chartTrackingRefBased/>
  <w15:docId w15:val="{8A17876E-01C5-482B-9F5C-4B918DFD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DCE"/>
    <w:pPr>
      <w:ind w:left="720"/>
      <w:contextualSpacing/>
    </w:pPr>
  </w:style>
  <w:style w:type="paragraph" w:styleId="Header">
    <w:name w:val="header"/>
    <w:basedOn w:val="Normal"/>
    <w:link w:val="HeaderChar"/>
    <w:uiPriority w:val="99"/>
    <w:unhideWhenUsed/>
    <w:rsid w:val="00192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B6A"/>
  </w:style>
  <w:style w:type="paragraph" w:styleId="Footer">
    <w:name w:val="footer"/>
    <w:basedOn w:val="Normal"/>
    <w:link w:val="FooterChar"/>
    <w:uiPriority w:val="99"/>
    <w:unhideWhenUsed/>
    <w:rsid w:val="00192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B6A"/>
  </w:style>
  <w:style w:type="character" w:styleId="CommentReference">
    <w:name w:val="annotation reference"/>
    <w:basedOn w:val="DefaultParagraphFont"/>
    <w:uiPriority w:val="99"/>
    <w:semiHidden/>
    <w:unhideWhenUsed/>
    <w:rsid w:val="005251BA"/>
    <w:rPr>
      <w:sz w:val="16"/>
      <w:szCs w:val="16"/>
    </w:rPr>
  </w:style>
  <w:style w:type="paragraph" w:styleId="CommentText">
    <w:name w:val="annotation text"/>
    <w:basedOn w:val="Normal"/>
    <w:link w:val="CommentTextChar"/>
    <w:uiPriority w:val="99"/>
    <w:semiHidden/>
    <w:unhideWhenUsed/>
    <w:rsid w:val="005251BA"/>
    <w:pPr>
      <w:spacing w:line="240" w:lineRule="auto"/>
    </w:pPr>
    <w:rPr>
      <w:sz w:val="20"/>
      <w:szCs w:val="20"/>
    </w:rPr>
  </w:style>
  <w:style w:type="character" w:customStyle="1" w:styleId="CommentTextChar">
    <w:name w:val="Comment Text Char"/>
    <w:basedOn w:val="DefaultParagraphFont"/>
    <w:link w:val="CommentText"/>
    <w:uiPriority w:val="99"/>
    <w:semiHidden/>
    <w:rsid w:val="005251BA"/>
    <w:rPr>
      <w:sz w:val="20"/>
      <w:szCs w:val="20"/>
    </w:rPr>
  </w:style>
  <w:style w:type="paragraph" w:styleId="CommentSubject">
    <w:name w:val="annotation subject"/>
    <w:basedOn w:val="CommentText"/>
    <w:next w:val="CommentText"/>
    <w:link w:val="CommentSubjectChar"/>
    <w:uiPriority w:val="99"/>
    <w:semiHidden/>
    <w:unhideWhenUsed/>
    <w:rsid w:val="005251BA"/>
    <w:rPr>
      <w:b/>
      <w:bCs/>
    </w:rPr>
  </w:style>
  <w:style w:type="character" w:customStyle="1" w:styleId="CommentSubjectChar">
    <w:name w:val="Comment Subject Char"/>
    <w:basedOn w:val="CommentTextChar"/>
    <w:link w:val="CommentSubject"/>
    <w:uiPriority w:val="99"/>
    <w:semiHidden/>
    <w:rsid w:val="005251BA"/>
    <w:rPr>
      <w:b/>
      <w:bCs/>
      <w:sz w:val="20"/>
      <w:szCs w:val="20"/>
    </w:rPr>
  </w:style>
  <w:style w:type="paragraph" w:styleId="BalloonText">
    <w:name w:val="Balloon Text"/>
    <w:basedOn w:val="Normal"/>
    <w:link w:val="BalloonTextChar"/>
    <w:uiPriority w:val="99"/>
    <w:semiHidden/>
    <w:unhideWhenUsed/>
    <w:rsid w:val="005251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1BA"/>
    <w:rPr>
      <w:rFonts w:ascii="Segoe UI" w:hAnsi="Segoe UI" w:cs="Segoe UI"/>
      <w:sz w:val="18"/>
      <w:szCs w:val="18"/>
    </w:rPr>
  </w:style>
  <w:style w:type="table" w:styleId="TableGrid">
    <w:name w:val="Table Grid"/>
    <w:basedOn w:val="TableNormal"/>
    <w:uiPriority w:val="39"/>
    <w:rsid w:val="00195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2E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EA"/>
    <w:rsid w:val="00206DEA"/>
    <w:rsid w:val="005E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8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4A31-3D84-4058-9C55-BE6C0A14A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Christine M.</dc:creator>
  <cp:keywords/>
  <dc:description/>
  <cp:lastModifiedBy>Pub, Library</cp:lastModifiedBy>
  <cp:revision>2</cp:revision>
  <dcterms:created xsi:type="dcterms:W3CDTF">2017-04-03T01:45:00Z</dcterms:created>
  <dcterms:modified xsi:type="dcterms:W3CDTF">2017-04-03T01:45:00Z</dcterms:modified>
</cp:coreProperties>
</file>