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Environmetal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diversity</w:t>
      </w:r>
      <w:r>
        <w:t xml:space="preserve"> </w:t>
      </w:r>
      <w:r>
        <w:t xml:space="preserve">and</w:t>
      </w:r>
      <w:r>
        <w:t xml:space="preserve"> </w:t>
      </w:r>
      <w:r>
        <w:t xml:space="preserve">composition</w:t>
      </w:r>
    </w:p>
    <w:p>
      <w:pPr>
        <w:pStyle w:val="Author"/>
      </w:pPr>
      <w:r>
        <w:t xml:space="preserve">Luyao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2023-07-02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nput"/>
    <w:p>
      <w:pPr>
        <w:pStyle w:val="Heading2"/>
      </w:pPr>
      <w:r>
        <w:t xml:space="preserve">Data input</w:t>
      </w:r>
    </w:p>
    <w:p>
      <w:pPr>
        <w:pStyle w:val="FirstParagraph"/>
      </w:pPr>
      <w:r>
        <w:t xml:space="preserve">Set work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'e:/permafrost/'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wd_16s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"data/16S"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if (!dir.exists(wd_16s)) {</w:t>
      </w:r>
      <w:r>
        <w:br/>
      </w:r>
      <w:r>
        <w:rPr>
          <w:rStyle w:val="CommentTok"/>
        </w:rPr>
        <w:t xml:space="preserve">#   dir.create(wd_16s)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NormalTok"/>
        </w:rPr>
        <w:t xml:space="preserve">wd_fun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"data/metagenome"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save.dir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"script/read_data.R"</w:t>
      </w:r>
      <w:r>
        <w:rPr>
          <w:rStyle w:val="NormalTok"/>
        </w:rPr>
        <w:t xml:space="preserve">)</w:t>
      </w:r>
    </w:p>
    <w:bookmarkEnd w:id="20"/>
    <w:bookmarkStart w:id="21" w:name="X4c18224d221bbadcf2e98c88fddcf18e2590748"/>
    <w:p>
      <w:pPr>
        <w:pStyle w:val="Heading2"/>
      </w:pPr>
      <w:r>
        <w:t xml:space="preserve">Test the environmetanl effects on the microbial diversity</w:t>
      </w:r>
    </w:p>
    <w:p>
      <w:pPr>
        <w:pStyle w:val="FirstParagraph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End w:id="21"/>
    <w:bookmarkStart w:id="31" w:name="X3926ea724ef5320057f53e73192b14576de3555"/>
    <w:p>
      <w:pPr>
        <w:pStyle w:val="Heading2"/>
      </w:pPr>
      <w:r>
        <w:t xml:space="preserve">Difference in environmental factors among layers</w:t>
      </w:r>
    </w:p>
    <w:p>
      <w:pPr>
        <w:pStyle w:val="SourceCode"/>
      </w:pP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env_vars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"NO3_N"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(env_vars)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(Layer)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plotrix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std.error))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(save.dir, </w:t>
      </w:r>
      <w:r>
        <w:rPr>
          <w:rStyle w:val="StringTok"/>
        </w:rPr>
        <w:t xml:space="preserve">"tables/env_comparison/env_compare.csv"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 env_vars)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(Layer),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(Layer,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(env,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env_vars))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ggbarplot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(env),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comparisons=</w:t>
      </w:r>
      <w:r>
        <w:rPr>
          <w:rStyle w:val="NormalTok"/>
        </w:rPr>
        <w:t xml:space="preserve">my_comparisons,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step.increase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"#aaa9a9"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 plot</w:t>
      </w:r>
      <w:r>
        <w:br/>
      </w:r>
      <w:r>
        <w:rPr>
          <w:rStyle w:val="CommentTok"/>
        </w:rPr>
        <w:t xml:space="preserve"># plot.name &lt;- paste0(save.dir, "/figs/env_effect/env_paired_wilcox_test_abc.pdf")</w:t>
      </w:r>
      <w:r>
        <w:br/>
      </w:r>
      <w:r>
        <w:rPr>
          <w:rStyle w:val="CommentTok"/>
        </w:rPr>
        <w:t xml:space="preserve"># print(plot.name)</w:t>
      </w:r>
      <w:r>
        <w:br/>
      </w:r>
      <w:r>
        <w:rPr>
          <w:rStyle w:val="CommentTok"/>
        </w:rPr>
        <w:t xml:space="preserve"># cairo_pdf(filename = plot.name, width = 8.6, height = 7, onefile = TRUE)</w:t>
      </w:r>
      <w:r>
        <w:br/>
      </w:r>
      <w:r>
        <w:rPr>
          <w:rStyle w:val="CommentTok"/>
        </w:rPr>
        <w:t xml:space="preserve"># p</w:t>
      </w:r>
      <w:r>
        <w:br/>
      </w:r>
      <w:r>
        <w:rPr>
          <w:rStyle w:val="CommentTok"/>
        </w:rPr>
        <w:t xml:space="preserve"># dev.off()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nv_effect_on_diver_comp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Prepare the table for correlation analysis</w:t>
      </w:r>
    </w:p>
    <w:p>
      <w:pPr>
        <w:pStyle w:val="SourceCode"/>
      </w:pPr>
      <w:r>
        <w:rPr>
          <w:rStyle w:val="NormalTok"/>
        </w:rPr>
        <w:t xml:space="preserve">alpha_div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estimate_richness</w:t>
      </w:r>
      <w:r>
        <w:rPr>
          <w:rStyle w:val="NormalTok"/>
        </w:rPr>
        <w:t xml:space="preserve">(phylo_rare, </w:t>
      </w:r>
      <w:r>
        <w:rPr>
          <w:rStyle w:val="Attribut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'Shannon'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'Simpson'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(picante)</w:t>
      </w:r>
      <w:r>
        <w:br/>
      </w:r>
      <w:r>
        <w:rPr>
          <w:rStyle w:val="NormalTok"/>
        </w:rPr>
        <w:t xml:space="preserve">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(otu), tree, </w:t>
      </w:r>
      <w:r>
        <w:rPr>
          <w:rStyle w:val="AttributeTok"/>
        </w:rPr>
        <w:t xml:space="preserve">include.root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estimate the phylogenetic diversity</w:t>
      </w:r>
      <w:r>
        <w:br/>
      </w:r>
      <w:r>
        <w:rPr>
          <w:rStyle w:val="NormalTok"/>
        </w:rPr>
        <w:t xml:space="preserve">alpha_div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Layers =</w:t>
      </w:r>
      <w:r>
        <w:rPr>
          <w:rStyle w:val="NormalTok"/>
        </w:rPr>
        <w:t xml:space="preserve"> 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Layer, alpha_div, </w:t>
      </w:r>
      <w:r>
        <w:rPr>
          <w:rStyle w:val="AttributeTok"/>
        </w:rPr>
        <w:t xml:space="preserve">Faith =</w:t>
      </w:r>
      <w:r>
        <w:rPr>
          <w:rStyle w:val="NormalTok"/>
        </w:rPr>
        <w:t xml:space="preserve"> 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Evenness =</w:t>
      </w:r>
      <w:r>
        <w:rPr>
          <w:rStyle w:val="NormalTok"/>
        </w:rPr>
        <w:t xml:space="preserve"> alpha_div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(alpha_div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(Layers,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cor_div_env_tab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(metadata[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Evenness =</w:t>
      </w:r>
      <w:r>
        <w:rPr>
          <w:rStyle w:val="NormalTok"/>
        </w:rPr>
        <w:t xml:space="preserve"> alpha_div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Evenness)</w:t>
      </w:r>
      <w:r>
        <w:br/>
      </w:r>
      <w:r>
        <w:rPr>
          <w:rStyle w:val="CommentTok"/>
        </w:rPr>
        <w:t xml:space="preserve"># You can use sel_env to specify the variables you want to use and sel_env_label to specify the labes for the pannel</w:t>
      </w:r>
      <w:r>
        <w:br/>
      </w:r>
      <w:r>
        <w:rPr>
          <w:rStyle w:val="NormalTok"/>
        </w:rPr>
        <w:t xml:space="preserve">sel_env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"NH4_N"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"NO3_N"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"LCP1"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"LCP2"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Correlation analysis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cor_div_env_tab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(cor_div_env_tab[, sel_env])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Evenness =</w:t>
      </w:r>
      <w:r>
        <w:rPr>
          <w:rStyle w:val="NormalTok"/>
        </w:rPr>
        <w:t xml:space="preserve"> cor_div_env_tab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Evenness)</w:t>
      </w:r>
      <w:r>
        <w:br/>
      </w:r>
      <w:r>
        <w:rPr>
          <w:rStyle w:val="CommentTok"/>
        </w:rPr>
        <w:t xml:space="preserve"># You can use kendall, spearman, or pearson below:</w:t>
      </w:r>
      <w:r>
        <w:br/>
      </w:r>
      <w:r>
        <w:rPr>
          <w:rStyle w:val="NormalTok"/>
        </w:rPr>
        <w:t xml:space="preserve">method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"pearson"</w:t>
      </w:r>
      <w:r>
        <w:br/>
      </w:r>
      <w:r>
        <w:rPr>
          <w:rStyle w:val="CommentTok"/>
        </w:rPr>
        <w:t xml:space="preserve"># Now calculate the correlation between individual Taxa and the environmental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(groups))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x[groups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i,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F]</w:t>
      </w:r>
      <w:r>
        <w:br/>
      </w:r>
      <w:r>
        <w:rPr>
          <w:rStyle w:val="NormalTok"/>
        </w:rPr>
        <w:t xml:space="preserve">  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y[groups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j,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F]</w:t>
      </w:r>
      <w:r>
        <w:br/>
      </w:r>
      <w:r>
        <w:rPr>
          <w:rStyle w:val="NormalTok"/>
        </w:rPr>
        <w:t xml:space="preserve">  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(i, j,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(b), ], b[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(b), 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method),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(b), ], b[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(b), 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method)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k)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(df)) {</w:t>
      </w:r>
      <w:r>
        <w:br/>
      </w:r>
      <w:r>
        <w:rPr>
          <w:rStyle w:val="NormalTok"/>
        </w:rPr>
        <w:t xml:space="preserve">  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 tmp)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df)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r))</w:t>
      </w:r>
      <w:r>
        <w:br/>
      </w:r>
      <w:r>
        <w:br/>
      </w:r>
      <w:r>
        <w:rPr>
          <w:rStyle w:val="CommentTok"/>
        </w:rPr>
        <w:t xml:space="preserve"># Now we generate the labels for signifant values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We ignore NAs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(df), 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We want to reorganize the Env data based on they appear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sel_env)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Heatmap for alpha diversity and environmental factors</w:t>
      </w:r>
    </w:p>
    <w:p>
      <w:pPr>
        <w:pStyle w:val="SourceCode"/>
      </w:pPr>
      <w:r>
        <w:rPr>
          <w:rStyle w:val="NormalTok"/>
        </w:rPr>
        <w:t xml:space="preserve">row_num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(Layer),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sel_env))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row_num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row_num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"#2C7BB6"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"#D7191C"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row_num,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Significance),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ggsave(file.path(save.dir, './figs/env_effect/env_alpha_plot.pdf'), p, width = 9, height = 6, units = "in")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nv_effect_on_diver_comp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Test the environmental effects on the community structure</w:t>
      </w:r>
      <w:r>
        <w:t xml:space="preserve"> </w:t>
      </w:r>
      <w:r>
        <w:t xml:space="preserve">Partial mantel test function for the relationship between the envs and community</w:t>
      </w:r>
    </w:p>
    <w:p>
      <w:pPr>
        <w:pStyle w:val="SourceCode"/>
      </w:pPr>
      <w:r>
        <w:rPr>
          <w:rStyle w:val="NormalTok"/>
        </w:rPr>
        <w:t xml:space="preserve">partial.mantel.fun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(phylo) {</w:t>
      </w:r>
      <w:r>
        <w:br/>
      </w:r>
      <w:r>
        <w:rPr>
          <w:rStyle w:val="NormalTok"/>
        </w:rPr>
        <w:t xml:space="preserve">  env.table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(phylo))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#env.table &lt;- env.table[complete.cases(env.table), ]</w:t>
      </w:r>
      <w:r>
        <w:br/>
      </w:r>
      <w:r>
        <w:rPr>
          <w:rStyle w:val="NormalTok"/>
        </w:rPr>
        <w:t xml:space="preserve">  otu_table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(phylo)))</w:t>
      </w:r>
      <w:r>
        <w:br/>
      </w:r>
      <w:r>
        <w:rPr>
          <w:rStyle w:val="NormalTok"/>
        </w:rPr>
        <w:t xml:space="preserve">  otu_table_hel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(otu_table, </w:t>
      </w:r>
      <w:r>
        <w:rPr>
          <w:rStyle w:val="StringTok"/>
        </w:rPr>
        <w:t xml:space="preserve">'hellinger'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otu_table_hel_dist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(otu_table_hel, </w:t>
      </w:r>
      <w:r>
        <w:rPr>
          <w:rStyle w:val="StringTok"/>
        </w:rPr>
        <w:t xml:space="preserve">'bray'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"NO3_N"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"LCP1"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vars) {</w:t>
      </w:r>
      <w:r>
        <w:br/>
      </w:r>
      <w:r>
        <w:rPr>
          <w:rStyle w:val="NormalTok"/>
        </w:rPr>
        <w:t xml:space="preserve">    y.dist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(env.table[,x]),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z.dist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(env.table[ 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(vars, x)]),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mantel.partial</w:t>
      </w:r>
      <w:r>
        <w:rPr>
          <w:rStyle w:val="NormalTok"/>
        </w:rPr>
        <w:t xml:space="preserve">(otu_table_hel_dist, y.dist, z.dist,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 ,tmp)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phylo_sur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(phylo, Layer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phylo_sur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prune_taxa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taxa_sums</w:t>
      </w:r>
      <w:r>
        <w:rPr>
          <w:rStyle w:val="NormalTok"/>
        </w:rPr>
        <w:t xml:space="preserve">(phylo_sur)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phylo_sur)</w:t>
      </w:r>
      <w:r>
        <w:br/>
      </w:r>
      <w:r>
        <w:rPr>
          <w:rStyle w:val="NormalTok"/>
        </w:rPr>
        <w:t xml:space="preserve">phylo_sub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(phylo, Layer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phylo_sub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prune_taxa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taxa_sums</w:t>
      </w:r>
      <w:r>
        <w:rPr>
          <w:rStyle w:val="NormalTok"/>
        </w:rPr>
        <w:t xml:space="preserve">(phylo_sub)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phylo_sub)</w:t>
      </w:r>
      <w:r>
        <w:br/>
      </w:r>
      <w:r>
        <w:rPr>
          <w:rStyle w:val="NormalTok"/>
        </w:rPr>
        <w:t xml:space="preserve">phylo_pl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(phylo, Layer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phylo_pl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prune_taxa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taxa_sums</w:t>
      </w:r>
      <w:r>
        <w:rPr>
          <w:rStyle w:val="NormalTok"/>
        </w:rPr>
        <w:t xml:space="preserve">(phylo_pl)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phylo_pl)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par.mant.sur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partial.mantel.fun</w:t>
      </w:r>
      <w:r>
        <w:rPr>
          <w:rStyle w:val="NormalTok"/>
        </w:rPr>
        <w:t xml:space="preserve">(phylo_sur)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par.mant.sub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partial.mantel.fun</w:t>
      </w:r>
      <w:r>
        <w:rPr>
          <w:rStyle w:val="NormalTok"/>
        </w:rPr>
        <w:t xml:space="preserve">(phylo_sub)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par.mant.pl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partial.mantel.fun</w:t>
      </w:r>
      <w:r>
        <w:rPr>
          <w:rStyle w:val="NormalTok"/>
        </w:rPr>
        <w:t xml:space="preserve">(phylo_pl)</w:t>
      </w:r>
    </w:p>
    <w:p>
      <w:pPr>
        <w:pStyle w:val="FirstParagraph"/>
      </w:pPr>
      <w:r>
        <w:t xml:space="preserve">PLOT using ggcor package</w:t>
      </w:r>
    </w:p>
    <w:p>
      <w:pPr>
        <w:pStyle w:val="SourceCode"/>
      </w:pPr>
      <w:r>
        <w:rPr>
          <w:rStyle w:val="DocumentationTok"/>
        </w:rPr>
        <w:t xml:space="preserve">## devtools::install_github('hannet91/ggcor')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(ggcor)</w:t>
      </w:r>
      <w:r>
        <w:br/>
      </w:r>
      <w:r>
        <w:rPr>
          <w:rStyle w:val="NormalTok"/>
        </w:rPr>
        <w:t xml:space="preserve">par.man.tibble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'SUR'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(par.mant.sur)),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(par.mant.sub)),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(par.mant.pl))),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(par.mant.sur, par.mant.sub, par.mant.pl))</w:t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"NH4_N"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"NO3_N"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"LCP1"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"LCP2"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(phylo)[ , vars]</w:t>
      </w:r>
      <w:r>
        <w:br/>
      </w:r>
      <w:r>
        <w:rPr>
          <w:rStyle w:val="NormalTok"/>
        </w:rPr>
        <w:t xml:space="preserve">mantel02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par.man.tibble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"0.20-0.5"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"&gt;0.50"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(p.value,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"0.001-0.01"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"0.01-0.05"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"&gt;0.05"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quickcor</w:t>
      </w:r>
      <w:r>
        <w:rPr>
          <w:rStyle w:val="NormalTok"/>
        </w:rPr>
        <w:t xml:space="preserve">(env.table,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geom_square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add_link</w:t>
      </w:r>
      <w:r>
        <w:rPr>
          <w:rStyle w:val="NormalTok"/>
        </w:rPr>
        <w:t xml:space="preserve">(mantel02,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diag.label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'#d95f02'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'#1b9e77'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'#3C5488FF'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geom_diag_label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ggsave(file.path(save.dir, './figs/env_effect/partail_matel_plot.pdf'), p, width = 9, height = 6, units = "in")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nv_effect_on_diver_comp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Environmetal effects on diversity and composition</dc:title>
  <dc:creator>Luyao Kang</dc:creator>
  <cp:keywords/>
  <dcterms:created xsi:type="dcterms:W3CDTF">2023-07-02T03:12:49Z</dcterms:created>
  <dcterms:modified xsi:type="dcterms:W3CDTF">2023-07-02T03:12:49Z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2023-07-02</vt:lpwstr>
  </property>
  <property fmtid="{D5CDD505-2E9C-101B-9397-08002B2CF9AE}" pid="3" name="output">
    <vt:lpwstr/>
  </property>
  <property fmtid="{D5CDD505-2E9C-101B-9397-08002B2CF9AE}" pid="4" name="vignette">
    <vt:lpwstr>% % %</vt:lpwstr>
  </property>
</Properties>
</file>