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F597" w14:textId="5A98401A" w:rsidR="00912FC5" w:rsidRDefault="00762054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월3</w:t>
      </w:r>
      <w:r>
        <w:t>0</w:t>
      </w:r>
      <w:r>
        <w:rPr>
          <w:rFonts w:hint="eastAsia"/>
        </w:rPr>
        <w:t xml:space="preserve">일 </w:t>
      </w:r>
      <w:r>
        <w:t>78</w:t>
      </w:r>
      <w:r>
        <w:rPr>
          <w:rFonts w:hint="eastAsia"/>
        </w:rPr>
        <w:t>일차</w:t>
      </w:r>
    </w:p>
    <w:sectPr w:rsidR="00912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54"/>
    <w:rsid w:val="002B7092"/>
    <w:rsid w:val="00762054"/>
    <w:rsid w:val="00912FC5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264E"/>
  <w15:chartTrackingRefBased/>
  <w15:docId w15:val="{D1C25BB7-CFAA-4CE7-80DF-154D7624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2023-10-29T23:54:00Z</dcterms:created>
  <dcterms:modified xsi:type="dcterms:W3CDTF">2023-10-29T23:55:00Z</dcterms:modified>
</cp:coreProperties>
</file>