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취급주의 아이템 다섯 종 블렌더 디자인</w:t>
      </w:r>
    </w:p>
    <w:p>
      <w:r>
        <w:t>2026년10월19일 사례01 R01 디자인 제작 완료</w:t>
      </w:r>
    </w:p>
    <w:p>
      <w:r>
        <w:t>앞서 정한 취급주의 아이템5종을 열린 Blender에 편집 가능한3D 모델로 제작했다. 기존 아이콘의 색과 역할을 유지하면서 실루엣·재질·부품 구성을 통일했다. 이번 결과는 디자인 시안이며 Unity 임포트와 신규 효과 구현은 별도 작업이다.</w:t>
      </w:r>
    </w:p>
    <w:p>
      <w:r>
        <w:rPr>
          <w:b/>
        </w:rPr>
        <w:t xml:space="preserve">문제와 요청  </w:t>
      </w:r>
      <w:r>
        <w:t>사용자는 켜 둔 블렌더에서 강력한 아이템5개를 디자인해 달라고 요청했다. 기존에는 아이콘 시트만 있었고 연결된 Blender에는 기본 Cube·Camera·Light만 있어 편집 가능한 아이템 모델이 없었다.</w:t>
      </w:r>
    </w:p>
    <w:p>
      <w:r>
        <w:rPr>
          <w:b/>
        </w:rPr>
        <w:t xml:space="preserve">제작 방법  </w:t>
      </w:r>
      <w:r>
        <w:t>원래 Scene과 기존 객체를 보존하고 MDS_SpecialItems_Design_v1 장면을 추가했다. native mesh의 연속 외피·회전체·부품과 비파괴 Bevel을 사용했다. 각 아이템을 독립 루트 아래에 묶어 색·형태·부품을 수정할 수 있게 했다. 이미지 평면을 모델처럼 세우거나 유료3D 생성을 사용하지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아이템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시각적 특징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삼각형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압축 공기 대포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노란 압력 외피·파란 포구·하부 탱크·압력계·손잡이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4900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긴급 배송 방송기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크림색 나팔·빨간 테두리·손잡이·주황 경광등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3856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자동 포장기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청록 프레임·보라 허브·테이프2롤·상자·컨베이어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5564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구명조끼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주황 부력 패널·반사띠·검은 벨트·버클·호루라기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특급 배송 배터리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파란 외피·노란 보호대·빨강과 검정 단자·번개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3232</w:t>
            </w:r>
          </w:p>
        </w:tc>
      </w:tr>
    </w:tbl>
    <w:p>
      <w:r>
        <w:rPr>
          <w:b/>
        </w:rPr>
        <w:t xml:space="preserve">검증 결과  </w:t>
      </w:r>
      <w:r>
        <w:t>루트5개·부품99개를 확인했다. 기본 메시의 nonmanifold edge와 음수 체적 오류0, 미완성 대체 상자0, 샘플 프레임의 카메라 밖 부품0이다. 각 모델의 바닥 접촉 오차는0m다. 1·24·48·96·144프레임에서 루트만 좌우 약12도 회전하며 위치가 고정되고 처음·끝 자세가 일치한다. 실제 카메라와 viewport, 조명 분리·흑백 출력과 모션 샘플을 열어 확인했다.</w:t>
      </w:r>
    </w:p>
    <w:p>
      <w:r>
        <w:rPr>
          <w:b/>
        </w:rPr>
        <w:t xml:space="preserve">적용 범위  </w:t>
      </w:r>
      <w:r>
        <w:t>표의 삼각형 수는 Bevel과 곡선 평가를 포함한 현재 디자인 장면 기준이다. 엔진용 병합·재질 축소·UV·충돌체·손 장착·기능 애니메이션·멀티 테스트는 하지 않았다. 구명조끼5초 면역과 배터리8초 무한 스태미나·이속30%는 기존 기획이며 그림 속 표시는 게임 구현의 증거가 아니다.</w:t>
      </w:r>
    </w:p>
    <w:p>
      <w:r>
        <w:br w:type="page"/>
      </w:r>
    </w:p>
    <w:p>
      <w:pPr>
        <w:pStyle w:val="Heading1"/>
      </w:pPr>
      <w:r>
        <w:t>실제 블렌더 디자인 화면</w:t>
      </w:r>
    </w:p>
    <w:p>
      <w:r>
        <w:t>2026년10월19일 연결된 Blender5.1에서 제작하고 직접 렌더한 비교 화면이다. 검수용 받침대와 조명은 모델과 분리돼 있으며, 그림은 인게임 캡처가 아니다.</w:t>
      </w:r>
    </w:p>
    <w:p>
      <w:r>
        <w:drawing>
          <wp:inline xmlns:a="http://schemas.openxmlformats.org/drawingml/2006/main" xmlns:pic="http://schemas.openxmlformats.org/drawingml/2006/picture">
            <wp:extent cx="5806440" cy="451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9_special_items_blender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1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위쪽 대포·방송기·포장기, 아래쪽 구명조끼·배터리.5종은 각각 독립 루트로 편집할 수 있다.</w:t>
      </w:r>
    </w:p>
    <w:p>
      <w:r>
        <w:rPr>
          <w:b/>
        </w:rPr>
        <w:t xml:space="preserve">저장 상태  </w:t>
      </w:r>
      <w:r>
        <w:t>사용자가 저장을 요청하지 않아 활성 .blend 경로는 빈 상태로 유지했다. Blender 스킬의 broad edit 복구 규칙에 따라 work/blender-special-items/checkpoint_final_audited_design_20261019.blend 복구 사본을 남겼고, 새 장면을 열린 Blender의 현재 화면으로 유지했다.</w:t>
      </w:r>
    </w:p>
    <w:p>
      <w:r>
        <w:rPr>
          <w:b/>
        </w:rPr>
        <w:t xml:space="preserve">재시도  </w:t>
      </w:r>
      <w:r>
        <w:t>검사 중 결과 반환 자료형(list 대신 dict)과 포장기 부품 이름 차이를 수정했다. 실패 후 실제 장면을 재조회해 이미 만들어진 부품을 다시 만들지 않았고, 최종 상태에 우연한 .001 이름은 없다. 게임 코드와 네트워크는 변경하지 않았다.</w:t>
      </w:r>
    </w:p>
    <w:p>
      <w:r>
        <w:t>검증 원문 evidence/final_audit.json · 편집 설계 source/special_items_passport.txt · 생성·모델링 원문 source/*.py</w:t>
      </w:r>
    </w:p>
    <w:p>
      <w:r>
        <w:br w:type="page"/>
      </w:r>
    </w:p>
    <w:p>
      <w:pPr>
        <w:pStyle w:val="Heading1"/>
      </w:pPr>
      <w:r>
        <w:t>사례02 취급주의 특수 택배 상자 추가</w:t>
      </w:r>
    </w:p>
    <w:p>
      <w:r>
        <w:t>2026년10월19일 R02 디자인 제작 및 검수 완료</w:t>
      </w:r>
    </w:p>
    <w:p>
      <w:r>
        <w:rPr>
          <w:b/>
        </w:rPr>
        <w:t xml:space="preserve">문제와 요청  </w:t>
      </w:r>
      <w:r>
        <w:t>기존 강력한 아이템5종 디자인 장면에 취급주의 택배도 하나 추가해 달라는 요청이다. 기존에는 특수 배송용 상자가 없었다.</w:t>
      </w:r>
    </w:p>
    <w:p>
      <w:r>
        <w:rPr>
          <w:b/>
        </w:rPr>
        <w:t xml:space="preserve">제작 방법  </w:t>
      </w:r>
      <w:r>
        <w:t>독립 루트 HERO_FragileParcel 아래에 갈색 외피·뚜껑·노란 경고 테이프·검정 사선·빨간 취급주의 글자·파손주의 기호·위쪽 화살표·운송장과 바코드·모서리 보호대를 native mesh와 font로 만들었다. 기존5종의 메시를 보존하고 아래쪽 전시 위치만 옮겨3열2행으로 배치했다.</w:t>
      </w:r>
    </w:p>
    <w:p>
      <w:r>
        <w:drawing>
          <wp:inline xmlns:a="http://schemas.openxmlformats.org/drawingml/2006/main" xmlns:pic="http://schemas.openxmlformats.org/drawingml/2006/picture">
            <wp:extent cx="3749039" cy="3749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9_fragile_parcel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실제 Blender 상세 카메라 출력. 취급주의 라벨과 각 기호는 편집 가능한 native 객체다.</w:t>
      </w:r>
    </w:p>
    <w:p>
      <w:r>
        <w:rPr>
          <w:b/>
        </w:rPr>
        <w:t xml:space="preserve">결과와 검증  </w:t>
      </w:r>
      <w:r>
        <w:t>상자1개와 편집 부품56개를 추가했다. 크기 약1.300×1.233×1.288m, Bevel 평가 후 메시6032삼각형이다. 메시 경계·체적 오류0, 바닥 접촉 오차0m,1·48·96·144프레임에서 카메라 밖 부품0이다. 루트만 회전하고 위치는 고정되며 처음과 끝 자세가 같다. 기존 아이템 메시 좌표 변경0을 수정 전 스냅샷과 대조했다. 실제 상세·전체·모션 렌더를 열어 확인했다.</w:t>
      </w:r>
    </w:p>
    <w:p>
      <w:r>
        <w:rPr>
          <w:b/>
        </w:rPr>
        <w:t xml:space="preserve">적용 범위와 저장  </w:t>
      </w:r>
      <w:r>
        <w:t>Blender 디자인 단계다. 게임 임포트·획득·개봉·희귀 아이템 생성이나 네트워크 구현은 하지 않았다. 활성.blend 경로는 유지했고 work/blender-special-items/checkpoint_final_fragile_parcel_20261019.blend에 복구 사본을 남겼다.</w:t>
      </w:r>
    </w:p>
    <w:p>
      <w:r>
        <w:t>근거 evidence/fragile_final_audit.json · 수정 전 parcel_before_snapshot.json · 편집 원문 source/case02/</w:t>
      </w:r>
    </w:p>
    <w:sectPr w:rsidR="00FC693F" w:rsidRPr="0006063C" w:rsidSect="00034616">
      <w:footerReference w:type="default" r:id="rId14"/>
      <w:head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snapToGrid w:val="0"/>
    </w:pPr>
    <w:rPr>
      <w:rFonts w:ascii="맑은 고딕" w:hAnsi="맑은 고딕" w:eastAsia="맑은 고딕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맑은 고딕" w:hAnsi="맑은 고딕" w:eastAsia="맑은 고딕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