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F0" w:rsidRDefault="000B2D1F">
      <w:pPr>
        <w:spacing w:after="160" w:line="259" w:lineRule="auto"/>
        <w:jc w:val="center"/>
        <w:rPr>
          <w:rFonts w:ascii="맑은 고딕" w:eastAsia="맑은 고딕" w:hAnsi="맑은 고딕" w:cs="맑은 고딕"/>
          <w:sz w:val="48"/>
        </w:rPr>
      </w:pPr>
      <w:r>
        <w:rPr>
          <w:rFonts w:ascii="맑은 고딕" w:eastAsia="맑은 고딕" w:hAnsi="맑은 고딕" w:cs="맑은 고딕"/>
          <w:sz w:val="48"/>
        </w:rPr>
        <w:t>회의록</w:t>
      </w: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회의개요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7377"/>
      </w:tblGrid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프로젝트팀명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자바c 오전반 파이널 프로잭트 1조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팀원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정진식, 강래형, 윤진규, 이소희, 신영은, 이예린</w:t>
            </w:r>
          </w:p>
        </w:tc>
      </w:tr>
      <w:tr w:rsidR="00345BF0" w:rsidRPr="00E1469E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회의명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363F6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로고&amp;</w:t>
            </w:r>
            <w:r>
              <w:rPr>
                <w:rFonts w:ascii="맑은 고딕" w:eastAsia="맑은 고딕" w:hAnsi="맑은 고딕" w:cs="맑은 고딕"/>
              </w:rPr>
              <w:t>PPT</w:t>
            </w:r>
            <w:r>
              <w:rPr>
                <w:rFonts w:ascii="맑은 고딕" w:eastAsia="맑은 고딕" w:hAnsi="맑은 고딕" w:cs="맑은 고딕" w:hint="eastAsia"/>
              </w:rPr>
              <w:t xml:space="preserve">템플릿 선정 </w:t>
            </w:r>
            <w:r>
              <w:rPr>
                <w:rFonts w:ascii="맑은 고딕" w:eastAsia="맑은 고딕" w:hAnsi="맑은 고딕" w:cs="맑은 고딕"/>
              </w:rPr>
              <w:t>, Git</w:t>
            </w:r>
            <w:r>
              <w:rPr>
                <w:rFonts w:ascii="맑은 고딕" w:eastAsia="맑은 고딕" w:hAnsi="맑은 고딕" w:cs="맑은 고딕" w:hint="eastAsia"/>
              </w:rPr>
              <w:t>테스트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회의일자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8331F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2022-08-</w:t>
            </w:r>
            <w:r w:rsidR="00B57D25">
              <w:rPr>
                <w:rFonts w:ascii="맑은 고딕" w:eastAsia="맑은 고딕" w:hAnsi="맑은 고딕" w:cs="맑은 고딕" w:hint="eastAsia"/>
              </w:rPr>
              <w:t>2</w:t>
            </w:r>
            <w:r w:rsidR="00363F67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B57D25">
              <w:rPr>
                <w:rFonts w:ascii="맑은 고딕" w:eastAsia="맑은 고딕" w:hAnsi="맑은 고딕" w:cs="맑은 고딕" w:hint="eastAsia"/>
              </w:rPr>
              <w:t>15</w:t>
            </w:r>
            <w:r>
              <w:rPr>
                <w:rFonts w:ascii="맑은 고딕" w:eastAsia="맑은 고딕" w:hAnsi="맑은 고딕" w:cs="맑은 고딕"/>
              </w:rPr>
              <w:t>:</w:t>
            </w:r>
            <w:r w:rsidR="00B57D25"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 xml:space="preserve"> ~ </w:t>
            </w:r>
            <w:r w:rsidR="00B57D25">
              <w:rPr>
                <w:rFonts w:ascii="맑은 고딕" w:eastAsia="맑은 고딕" w:hAnsi="맑은 고딕" w:cs="맑은 고딕" w:hint="eastAsia"/>
              </w:rPr>
              <w:t>16</w:t>
            </w:r>
            <w:r w:rsidR="000B2D1F">
              <w:rPr>
                <w:rFonts w:ascii="맑은 고딕" w:eastAsia="맑은 고딕" w:hAnsi="맑은 고딕" w:cs="맑은 고딕"/>
              </w:rPr>
              <w:t>:</w:t>
            </w:r>
            <w:r w:rsidR="00363F67"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참석인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정진식, 강래형, 윤진규, 이소희, 신영은, 이예린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기타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/>
          <w:b/>
          <w:sz w:val="4"/>
        </w:rPr>
      </w:pP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회의내용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3"/>
        <w:gridCol w:w="7885"/>
      </w:tblGrid>
      <w:tr w:rsidR="002517D4"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내용</w:t>
            </w:r>
          </w:p>
        </w:tc>
      </w:tr>
      <w:tr w:rsidR="002517D4">
        <w:trPr>
          <w:trHeight w:val="495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회의내용 및 결과</w:t>
            </w: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DEA" w:rsidRPr="00363F67" w:rsidRDefault="00363F67" w:rsidP="00C2308E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/>
                <w:b/>
                <w:sz w:val="24"/>
              </w:rPr>
            </w:pPr>
            <w:r w:rsidRPr="00363F67">
              <w:rPr>
                <w:rFonts w:ascii="맑은 고딕" w:eastAsia="맑은 고딕" w:hAnsi="맑은 고딕" w:cs="맑은 고딕" w:hint="eastAsia"/>
                <w:b/>
                <w:sz w:val="24"/>
              </w:rPr>
              <w:t>로고 &amp; PPT</w:t>
            </w:r>
            <w:r w:rsidRPr="00363F67">
              <w:rPr>
                <w:rFonts w:ascii="맑은 고딕" w:eastAsia="맑은 고딕" w:hAnsi="맑은 고딕" w:cs="맑은 고딕"/>
                <w:b/>
                <w:sz w:val="24"/>
              </w:rPr>
              <w:t xml:space="preserve"> </w:t>
            </w:r>
            <w:r w:rsidRPr="00363F67">
              <w:rPr>
                <w:rFonts w:ascii="맑은 고딕" w:eastAsia="맑은 고딕" w:hAnsi="맑은 고딕" w:cs="맑은 고딕" w:hint="eastAsia"/>
                <w:b/>
                <w:sz w:val="24"/>
              </w:rPr>
              <w:t>템플렛 선정 및 G</w:t>
            </w:r>
            <w:r w:rsidRPr="00363F67">
              <w:rPr>
                <w:rFonts w:ascii="맑은 고딕" w:eastAsia="맑은 고딕" w:hAnsi="맑은 고딕" w:cs="맑은 고딕"/>
                <w:b/>
                <w:sz w:val="24"/>
              </w:rPr>
              <w:t xml:space="preserve">it </w:t>
            </w:r>
            <w:r w:rsidRPr="00363F67">
              <w:rPr>
                <w:rFonts w:ascii="맑은 고딕" w:eastAsia="맑은 고딕" w:hAnsi="맑은 고딕" w:cs="맑은 고딕" w:hint="eastAsia"/>
                <w:b/>
                <w:sz w:val="24"/>
              </w:rPr>
              <w:t>테스트</w:t>
            </w:r>
          </w:p>
          <w:p w:rsidR="00363F67" w:rsidRPr="00335B5A" w:rsidRDefault="00363F67" w:rsidP="00363F6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로고 선정 : 예린님 디자인으로 선정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/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화면에 집중이 될 수 있도록 로고는 심플한 디자인으로 선택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/>
            </w:r>
            <w:r w:rsidRPr="00335B5A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색상코드 #495FE9 rgb(73,95,233)</w:t>
            </w:r>
          </w:p>
          <w:p w:rsidR="00363F67" w:rsidRPr="00363F67" w:rsidRDefault="00363F67" w:rsidP="00363F6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PPT 제작은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투표한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1번 템플릿 </w:t>
            </w:r>
          </w:p>
          <w:p w:rsidR="00363F67" w:rsidRPr="00363F67" w:rsidRDefault="00363F67" w:rsidP="00363F6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깃 저장소 공유.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/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브랜치 사용으로 소스트리 사용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/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메인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에 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작업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안함.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본인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이름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브랜치에 작업 후 푸시 풀 진행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/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메인에 푸시는 가급적 시간 맞춰서 단체로 진행 희망</w:t>
            </w:r>
          </w:p>
          <w:p w:rsidR="00363F67" w:rsidRPr="00363F67" w:rsidRDefault="00363F67" w:rsidP="00363F6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html 폴더는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본인 브랜치에 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생성 후 각자 할 페이지 본인이 스스로 작성하기</w:t>
            </w:r>
          </w:p>
          <w:p w:rsidR="00363F67" w:rsidRPr="00363F67" w:rsidRDefault="00363F67" w:rsidP="00363F6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HTML 본인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담당 페이지 구현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/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폰트는 통합CSS로 관리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예정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/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레이아웃위주로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작성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및 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본인 기능 중 메인이 될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만한 기능 구현 후 금요일에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구현정도 확인</w:t>
            </w:r>
          </w:p>
          <w:p w:rsidR="00363F67" w:rsidRPr="00363F67" w:rsidRDefault="00363F67" w:rsidP="00363F6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&lt;header&gt; &lt;footer&gt; 예린님이 구현하신 파일을 git으로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받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아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적용 후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본인 </w:t>
            </w:r>
            <w:r w:rsidRPr="00363F6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페이지 레이아웃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진행</w:t>
            </w:r>
          </w:p>
        </w:tc>
      </w:tr>
      <w:tr w:rsidR="002517D4">
        <w:trPr>
          <w:trHeight w:val="495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C2308E" w:rsidRDefault="00C2308E">
            <w:pPr>
              <w:jc w:val="center"/>
              <w:rPr>
                <w:rFonts w:ascii="맑은 고딕" w:eastAsia="맑은 고딕" w:hAnsi="맑은 고딕" w:cs="맑은 고딕"/>
              </w:rPr>
            </w:pPr>
            <w:bookmarkStart w:id="0" w:name="_GoBack" w:colFirst="2" w:colLast="2"/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3F67" w:rsidRDefault="00363F67" w:rsidP="00363F67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이후 일정</w:t>
            </w:r>
          </w:p>
          <w:p w:rsidR="00363F67" w:rsidRDefault="00363F67" w:rsidP="00363F67">
            <w:pPr>
              <w:spacing w:before="240" w:after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31</w:t>
            </w:r>
            <w:r>
              <w:rPr>
                <w:rFonts w:ascii="맑은 고딕" w:eastAsia="맑은 고딕" w:hAnsi="맑은 고딕" w:cs="맑은 고딕" w:hint="eastAsia"/>
              </w:rPr>
              <w:t>일 수요일 회의</w:t>
            </w:r>
          </w:p>
          <w:p w:rsidR="00C2308E" w:rsidRDefault="00363F67" w:rsidP="00363F67">
            <w:pPr>
              <w:spacing w:before="240" w:after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9/2</w:t>
            </w:r>
            <w:r>
              <w:rPr>
                <w:rFonts w:ascii="맑은 고딕" w:eastAsia="맑은 고딕" w:hAnsi="맑은 고딕" w:cs="맑은 고딕" w:hint="eastAsia"/>
              </w:rPr>
              <w:t xml:space="preserve">일 금요일 회의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html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 구현정도 체크)</w:t>
            </w:r>
          </w:p>
          <w:p w:rsidR="002517D4" w:rsidRPr="002517D4" w:rsidRDefault="002517D4" w:rsidP="002517D4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참고 자료</w:t>
            </w:r>
          </w:p>
          <w:p w:rsidR="002517D4" w:rsidRPr="002517D4" w:rsidRDefault="002517D4" w:rsidP="002517D4">
            <w:pPr>
              <w:spacing w:before="240" w:after="240"/>
              <w:rPr>
                <w:rFonts w:ascii="맑은 고딕" w:eastAsia="맑은 고딕" w:hAnsi="맑은 고딕" w:cs="맑은 고딕" w:hint="eastAsia"/>
              </w:rPr>
            </w:pPr>
            <w:r w:rsidRPr="002517D4">
              <w:rPr>
                <w:rFonts w:ascii="맑은 고딕" w:eastAsia="맑은 고딕" w:hAnsi="맑은 고딕" w:cs="맑은 고딕" w:hint="eastAsia"/>
                <w:b/>
                <w:sz w:val="24"/>
              </w:rPr>
              <w:t>로고 이미지</w:t>
            </w:r>
          </w:p>
          <w:p w:rsidR="002517D4" w:rsidRDefault="002517D4" w:rsidP="002517D4">
            <w:pPr>
              <w:spacing w:before="240" w:after="240"/>
              <w:rPr>
                <w:rFonts w:ascii="맑은 고딕" w:eastAsia="맑은 고딕" w:hAnsi="맑은 고딕" w:cs="맑은 고딕"/>
                <w:b/>
                <w:sz w:val="24"/>
              </w:rPr>
            </w:pPr>
            <w:r>
              <w:rPr>
                <w:rFonts w:ascii="맑은 고딕" w:eastAsia="맑은 고딕" w:hAnsi="맑은 고딕" w:cs="맑은 고딕"/>
                <w:b/>
                <w:noProof/>
                <w:sz w:val="24"/>
              </w:rPr>
              <w:drawing>
                <wp:inline distT="0" distB="0" distL="0" distR="0">
                  <wp:extent cx="1428750" cy="99328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know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495862" cy="103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br/>
              <w:t xml:space="preserve">PPT 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템플릿</w:t>
            </w:r>
          </w:p>
          <w:p w:rsidR="002517D4" w:rsidRDefault="002517D4" w:rsidP="002517D4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  <w:sz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218F5B" wp14:editId="5C853C87">
                  <wp:extent cx="4859988" cy="27336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978" cy="276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bookmarkEnd w:id="0"/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/>
          <w:sz w:val="2"/>
        </w:rPr>
      </w:pP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"/>
        </w:rPr>
      </w:pPr>
      <w:r>
        <w:rPr>
          <w:rFonts w:ascii="맑은 고딕" w:eastAsia="맑은 고딕" w:hAnsi="맑은 고딕" w:cs="맑은 고딕"/>
          <w:b/>
          <w:sz w:val="24"/>
        </w:rPr>
        <w:t>3. 강사의견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2"/>
      </w:tblGrid>
      <w:tr w:rsidR="00345BF0" w:rsidTr="007C4C01">
        <w:trPr>
          <w:trHeight w:val="1095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345BF0">
            <w:pPr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 w:hint="eastAsia"/>
          <w:sz w:val="48"/>
        </w:rPr>
      </w:pPr>
    </w:p>
    <w:sectPr w:rsidR="00345B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87A" w:rsidRDefault="0010587A" w:rsidP="008331F5">
      <w:r>
        <w:separator/>
      </w:r>
    </w:p>
  </w:endnote>
  <w:endnote w:type="continuationSeparator" w:id="0">
    <w:p w:rsidR="0010587A" w:rsidRDefault="0010587A" w:rsidP="0083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87A" w:rsidRDefault="0010587A" w:rsidP="008331F5">
      <w:r>
        <w:separator/>
      </w:r>
    </w:p>
  </w:footnote>
  <w:footnote w:type="continuationSeparator" w:id="0">
    <w:p w:rsidR="0010587A" w:rsidRDefault="0010587A" w:rsidP="00833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10248"/>
    <w:multiLevelType w:val="multilevel"/>
    <w:tmpl w:val="82080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0007C8"/>
    <w:multiLevelType w:val="hybridMultilevel"/>
    <w:tmpl w:val="754092BC"/>
    <w:lvl w:ilvl="0" w:tplc="B9DA6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2345E3"/>
    <w:multiLevelType w:val="hybridMultilevel"/>
    <w:tmpl w:val="38AED910"/>
    <w:lvl w:ilvl="0" w:tplc="A33A8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386C86"/>
    <w:multiLevelType w:val="multilevel"/>
    <w:tmpl w:val="1FCE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E1B63"/>
    <w:multiLevelType w:val="multilevel"/>
    <w:tmpl w:val="C3B0A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A1742A"/>
    <w:multiLevelType w:val="multilevel"/>
    <w:tmpl w:val="88D03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F0"/>
    <w:rsid w:val="000437D9"/>
    <w:rsid w:val="000B2D1F"/>
    <w:rsid w:val="0010587A"/>
    <w:rsid w:val="002517D4"/>
    <w:rsid w:val="00335B5A"/>
    <w:rsid w:val="00345BF0"/>
    <w:rsid w:val="00363F67"/>
    <w:rsid w:val="00585822"/>
    <w:rsid w:val="00640E93"/>
    <w:rsid w:val="007C4C01"/>
    <w:rsid w:val="007E7C14"/>
    <w:rsid w:val="007F4DEA"/>
    <w:rsid w:val="008331F5"/>
    <w:rsid w:val="00B57D25"/>
    <w:rsid w:val="00BF1A51"/>
    <w:rsid w:val="00C2308E"/>
    <w:rsid w:val="00E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DAF72"/>
  <w15:docId w15:val="{F200D0F8-CB6C-47AC-89F9-8409278A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08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1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31F5"/>
  </w:style>
  <w:style w:type="paragraph" w:styleId="a4">
    <w:name w:val="footer"/>
    <w:basedOn w:val="a"/>
    <w:link w:val="Char0"/>
    <w:uiPriority w:val="99"/>
    <w:unhideWhenUsed/>
    <w:rsid w:val="00833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31F5"/>
  </w:style>
  <w:style w:type="paragraph" w:styleId="a5">
    <w:name w:val="List Paragraph"/>
    <w:basedOn w:val="a"/>
    <w:uiPriority w:val="34"/>
    <w:qFormat/>
    <w:rsid w:val="007F4DEA"/>
    <w:pPr>
      <w:ind w:leftChars="400" w:left="800"/>
    </w:pPr>
  </w:style>
  <w:style w:type="character" w:styleId="a6">
    <w:name w:val="Hyperlink"/>
    <w:basedOn w:val="a0"/>
    <w:uiPriority w:val="99"/>
    <w:unhideWhenUsed/>
    <w:rsid w:val="00C230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saltclef@gmail.com</cp:lastModifiedBy>
  <cp:revision>5</cp:revision>
  <dcterms:created xsi:type="dcterms:W3CDTF">2022-08-29T07:19:00Z</dcterms:created>
  <dcterms:modified xsi:type="dcterms:W3CDTF">2022-08-29T07:25:00Z</dcterms:modified>
</cp:coreProperties>
</file>