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B39" w:rsidRDefault="00953BD3">
      <w:pPr>
        <w:pStyle w:val="Heading1"/>
      </w:pPr>
      <w:bookmarkStart w:id="0" w:name="mit-app-inventor-cheatsheet"/>
      <w:bookmarkEnd w:id="0"/>
      <w:r>
        <w:t>MIT App Inventor CheatSheet</w:t>
      </w:r>
    </w:p>
    <w:p w:rsidR="000867BC" w:rsidRPr="000867BC" w:rsidRDefault="000867BC" w:rsidP="000867BC">
      <w:pPr>
        <w:pStyle w:val="FirstParagraph"/>
        <w:pBdr>
          <w:bottom w:val="single" w:sz="4" w:space="1" w:color="4BCAAD" w:themeColor="accent2"/>
        </w:pBdr>
        <w:rPr>
          <w:i/>
        </w:rPr>
      </w:pPr>
      <w:r w:rsidRPr="000867BC">
        <w:rPr>
          <w:i/>
        </w:rPr>
        <w:t xml:space="preserve">This cheatsheet will provide useful links and information to help you get started with the </w:t>
      </w:r>
      <w:hyperlink r:id="rId8">
        <w:r w:rsidRPr="000867BC">
          <w:rPr>
            <w:rStyle w:val="Hyperlink"/>
            <w:i/>
          </w:rPr>
          <w:t>MIT App Inventor platform</w:t>
        </w:r>
      </w:hyperlink>
      <w:r w:rsidRPr="000867BC">
        <w:rPr>
          <w:i/>
        </w:rPr>
        <w:t>.  It will also serve as a guide which you can use throughout the semester if you need to quickly review a process or find some information qu</w:t>
      </w:r>
      <w:bookmarkStart w:id="1" w:name="_GoBack"/>
      <w:bookmarkEnd w:id="1"/>
      <w:r w:rsidRPr="000867BC">
        <w:rPr>
          <w:i/>
        </w:rPr>
        <w:t>ickly.</w:t>
      </w:r>
    </w:p>
    <w:p w:rsidR="000867BC" w:rsidRDefault="000867BC" w:rsidP="000867BC">
      <w:pPr>
        <w:pStyle w:val="Heading2"/>
      </w:pPr>
      <w:r>
        <w:t>Google Account</w:t>
      </w:r>
    </w:p>
    <w:p w:rsidR="0029695B" w:rsidRDefault="00953BD3">
      <w:pPr>
        <w:pStyle w:val="FirstParagraph"/>
      </w:pPr>
      <w:r>
        <w:t xml:space="preserve">When developing an application with the </w:t>
      </w:r>
      <w:hyperlink r:id="rId9">
        <w:r>
          <w:rPr>
            <w:rStyle w:val="Hyperlink"/>
          </w:rPr>
          <w:t>MIT App Inventor platform</w:t>
        </w:r>
      </w:hyperlink>
      <w:r>
        <w:t xml:space="preserve">, a </w:t>
      </w:r>
      <w:r>
        <w:rPr>
          <w:b/>
        </w:rPr>
        <w:t>google login</w:t>
      </w:r>
      <w:r>
        <w:t xml:space="preserve"> account is required.</w:t>
      </w:r>
      <w:r w:rsidR="007E03B3">
        <w:t xml:space="preserve">  </w:t>
      </w:r>
    </w:p>
    <w:p w:rsidR="0029695B" w:rsidRPr="0029695B" w:rsidRDefault="0029695B" w:rsidP="0029695B">
      <w:pPr>
        <w:pStyle w:val="Fir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i/>
        </w:rPr>
      </w:pPr>
      <w:r w:rsidRPr="0029695B">
        <w:rPr>
          <w:i/>
        </w:rPr>
        <w:t>Note that during the first 3 weeks of this course, it is best to use your personal google account.  You group will have an assigned google account which will be provided to you with your phone</w:t>
      </w:r>
      <w:r w:rsidR="00B017CA">
        <w:rPr>
          <w:i/>
        </w:rPr>
        <w:t xml:space="preserve"> during labs</w:t>
      </w:r>
      <w:r w:rsidRPr="0029695B">
        <w:rPr>
          <w:i/>
        </w:rPr>
        <w:t>.  Please do not use this account until week 4, when you are more familiar with the platform.</w:t>
      </w:r>
    </w:p>
    <w:p w:rsidR="00947B39" w:rsidRDefault="00953BD3" w:rsidP="00776995">
      <w:pPr>
        <w:pStyle w:val="Heading2"/>
      </w:pPr>
      <w:bookmarkStart w:id="2" w:name="develop"/>
      <w:bookmarkEnd w:id="2"/>
      <w:r>
        <w:t>Develop</w:t>
      </w:r>
    </w:p>
    <w:p w:rsidR="00947B39" w:rsidRDefault="00953BD3">
      <w:pPr>
        <w:pStyle w:val="Heading3"/>
      </w:pPr>
      <w:bookmarkStart w:id="3" w:name="build-environment"/>
      <w:bookmarkEnd w:id="3"/>
      <w:r>
        <w:t>Build Environment</w:t>
      </w:r>
    </w:p>
    <w:p w:rsidR="007F1068" w:rsidRDefault="007E03B3" w:rsidP="004F0366">
      <w:pPr>
        <w:pStyle w:val="BodyText"/>
      </w:pPr>
      <w:r>
        <w:t xml:space="preserve">Any applications built with the MIT APP Inventor platform will be created in your </w:t>
      </w:r>
      <w:r w:rsidR="00953BD3">
        <w:t xml:space="preserve">browser </w:t>
      </w:r>
      <w:hyperlink r:id="rId10">
        <w:r w:rsidR="00953BD3">
          <w:rPr>
            <w:rStyle w:val="Hyperlink"/>
          </w:rPr>
          <w:t>here</w:t>
        </w:r>
      </w:hyperlink>
      <w:r w:rsidR="007F1068">
        <w:t>.</w:t>
      </w:r>
    </w:p>
    <w:p w:rsidR="007F1068" w:rsidRPr="007F1068" w:rsidRDefault="007F1068" w:rsidP="004F0366">
      <w:pPr>
        <w:pStyle w:val="BodyText"/>
        <w:rPr>
          <w:b/>
        </w:rPr>
      </w:pPr>
      <w:r w:rsidRPr="007F1068">
        <w:rPr>
          <w:b/>
        </w:rPr>
        <w:t>Browser support:</w:t>
      </w:r>
    </w:p>
    <w:p w:rsidR="007F1068" w:rsidRDefault="007F1068" w:rsidP="007F1068">
      <w:pPr>
        <w:pStyle w:val="BodyText"/>
        <w:ind w:left="720"/>
      </w:pPr>
      <w:r>
        <w:t>When you are at home, p</w:t>
      </w:r>
      <w:r w:rsidR="004F0366" w:rsidRPr="00FC6B3F">
        <w:t>lease</w:t>
      </w:r>
      <w:r w:rsidR="004F0366">
        <w:t xml:space="preserve"> use eith</w:t>
      </w:r>
      <w:r w:rsidR="00987C8D">
        <w:t>er a Chrome or Firefox browser</w:t>
      </w:r>
    </w:p>
    <w:p w:rsidR="007F1068" w:rsidRDefault="007F1068" w:rsidP="007F1068">
      <w:pPr>
        <w:pStyle w:val="BodyText"/>
        <w:ind w:left="720"/>
      </w:pPr>
      <w:r>
        <w:t>When you are using a uni lab co</w:t>
      </w:r>
      <w:r w:rsidR="00987C8D">
        <w:t>mputer, please use only Firefox</w:t>
      </w:r>
    </w:p>
    <w:p w:rsidR="00947B39" w:rsidRPr="004F0366" w:rsidRDefault="004F0366" w:rsidP="007F1068">
      <w:pPr>
        <w:pStyle w:val="BodyText"/>
        <w:ind w:left="720"/>
        <w:rPr>
          <w:rStyle w:val="Hyperlink"/>
          <w:b w:val="0"/>
          <w:bCs w:val="0"/>
          <w:color w:val="auto"/>
          <w:sz w:val="21"/>
          <w:szCs w:val="21"/>
        </w:rPr>
      </w:pPr>
      <w:r>
        <w:t>This site does not w</w:t>
      </w:r>
      <w:r w:rsidR="00987C8D">
        <w:t>ork well with Internet Explorer</w:t>
      </w:r>
    </w:p>
    <w:p w:rsidR="005E5661" w:rsidRPr="007F1068" w:rsidRDefault="005E5661" w:rsidP="007F1068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i/>
        </w:rPr>
      </w:pPr>
      <w:r w:rsidRPr="007F1068">
        <w:rPr>
          <w:i/>
        </w:rPr>
        <w:t xml:space="preserve">Note that this is a cloud </w:t>
      </w:r>
      <w:r w:rsidR="00277301" w:rsidRPr="007F1068">
        <w:rPr>
          <w:i/>
        </w:rPr>
        <w:t xml:space="preserve">based development environment so you can </w:t>
      </w:r>
      <w:r w:rsidRPr="007F1068">
        <w:rPr>
          <w:i/>
        </w:rPr>
        <w:t>access any of your development projects from any computer with an internet connection</w:t>
      </w:r>
      <w:r w:rsidR="007F1068" w:rsidRPr="007F1068">
        <w:rPr>
          <w:i/>
        </w:rPr>
        <w:t xml:space="preserve"> and your google account</w:t>
      </w:r>
      <w:r w:rsidRPr="007F1068">
        <w:rPr>
          <w:i/>
        </w:rPr>
        <w:t>.</w:t>
      </w:r>
    </w:p>
    <w:p w:rsidR="00947B39" w:rsidRDefault="00953BD3">
      <w:pPr>
        <w:pStyle w:val="Heading3"/>
      </w:pPr>
      <w:bookmarkStart w:id="4" w:name="test-environment"/>
      <w:bookmarkEnd w:id="4"/>
      <w:r>
        <w:t xml:space="preserve">Test </w:t>
      </w:r>
      <w:r w:rsidRPr="000867BC">
        <w:t>Environment</w:t>
      </w:r>
    </w:p>
    <w:p w:rsidR="004425E7" w:rsidRPr="007F1068" w:rsidRDefault="004425E7" w:rsidP="004425E7">
      <w:pPr>
        <w:pStyle w:val="Heading4"/>
        <w:rPr>
          <w:b/>
        </w:rPr>
      </w:pPr>
      <w:r w:rsidRPr="007F1068">
        <w:rPr>
          <w:b/>
          <w:sz w:val="24"/>
        </w:rPr>
        <w:t>Wi-Fi Build Environment and Android Phone</w:t>
      </w:r>
    </w:p>
    <w:p w:rsidR="007F1068" w:rsidRDefault="007F1068" w:rsidP="004425E7">
      <w:pPr>
        <w:pStyle w:val="FirstParagraph"/>
      </w:pPr>
      <w:r>
        <w:t xml:space="preserve">Use this option if you have </w:t>
      </w:r>
      <w:r w:rsidR="00953BD3">
        <w:t xml:space="preserve">an android device </w:t>
      </w:r>
      <w:r w:rsidR="004425E7">
        <w:t xml:space="preserve">and development environment </w:t>
      </w:r>
      <w:r>
        <w:t xml:space="preserve">(laptop/computer), where both devices are accessing the internet through the same </w:t>
      </w:r>
      <w:r w:rsidR="00575C75">
        <w:t>Wi-Fi connection</w:t>
      </w:r>
      <w:r>
        <w:t xml:space="preserve">.  </w:t>
      </w:r>
    </w:p>
    <w:p w:rsidR="00691EE4" w:rsidRDefault="004425E7" w:rsidP="004425E7">
      <w:pPr>
        <w:pStyle w:val="FirstParagraph"/>
      </w:pPr>
      <w:r>
        <w:t>Usin</w:t>
      </w:r>
      <w:r w:rsidR="00691EE4">
        <w:t>g this option, you will need to:</w:t>
      </w:r>
    </w:p>
    <w:p w:rsidR="00691EE4" w:rsidRDefault="00691EE4" w:rsidP="00691EE4">
      <w:pPr>
        <w:pStyle w:val="FirstParagraph"/>
        <w:ind w:left="720"/>
      </w:pPr>
      <w:r>
        <w:t>I</w:t>
      </w:r>
      <w:r w:rsidR="004425E7">
        <w:t>nstall a compani</w:t>
      </w:r>
      <w:r w:rsidR="00832E44">
        <w:t>on application onto your phone</w:t>
      </w:r>
    </w:p>
    <w:p w:rsidR="004425E7" w:rsidRPr="00A84EE5" w:rsidRDefault="004425E7" w:rsidP="004425E7">
      <w:pPr>
        <w:pStyle w:val="FirstParagraph"/>
        <w:rPr>
          <w:rStyle w:val="Hyperlink"/>
          <w:b w:val="0"/>
          <w:bCs w:val="0"/>
          <w:color w:val="auto"/>
          <w:szCs w:val="21"/>
        </w:rPr>
      </w:pPr>
      <w:r>
        <w:t>When you fire up this app</w:t>
      </w:r>
      <w:r w:rsidR="00832E44">
        <w:t>lication on your phone</w:t>
      </w:r>
      <w:r>
        <w:t>, it is able to pair with a</w:t>
      </w:r>
      <w:r w:rsidR="007F1068">
        <w:t>n open</w:t>
      </w:r>
      <w:r>
        <w:t xml:space="preserve"> project </w:t>
      </w:r>
      <w:r w:rsidR="007F1068">
        <w:t>in your</w:t>
      </w:r>
      <w:r>
        <w:t xml:space="preserve"> build environment</w:t>
      </w:r>
      <w:r w:rsidR="00A84EE5">
        <w:t xml:space="preserve">.  </w:t>
      </w:r>
      <w:r>
        <w:t>Once paire</w:t>
      </w:r>
      <w:r w:rsidR="00832E44">
        <w:t>d, you will be able to test the</w:t>
      </w:r>
      <w:r>
        <w:t xml:space="preserve"> application on your phone.  Detailed instructions about this method can be found </w:t>
      </w:r>
      <w:hyperlink r:id="rId11">
        <w:r>
          <w:rPr>
            <w:rStyle w:val="Hyperlink"/>
          </w:rPr>
          <w:t>here</w:t>
        </w:r>
      </w:hyperlink>
      <w:r>
        <w:rPr>
          <w:rStyle w:val="Hyperlink"/>
        </w:rPr>
        <w:t>.</w:t>
      </w:r>
    </w:p>
    <w:p w:rsidR="004425E7" w:rsidRPr="00832E44" w:rsidRDefault="004425E7" w:rsidP="004425E7">
      <w:pPr>
        <w:pStyle w:val="Heading4"/>
        <w:rPr>
          <w:b/>
          <w:sz w:val="24"/>
        </w:rPr>
      </w:pPr>
      <w:bookmarkStart w:id="5" w:name="_Ethernet_Build_Environment"/>
      <w:bookmarkEnd w:id="5"/>
      <w:r w:rsidRPr="00832E44">
        <w:rPr>
          <w:b/>
          <w:sz w:val="24"/>
        </w:rPr>
        <w:t>Ethernet Build Environment and Android Phone</w:t>
      </w:r>
    </w:p>
    <w:p w:rsidR="00832E44" w:rsidRDefault="004425E7" w:rsidP="004425E7">
      <w:pPr>
        <w:pStyle w:val="FirstParagraph"/>
      </w:pPr>
      <w:r>
        <w:t>For those of you with an android device and development environment</w:t>
      </w:r>
      <w:r w:rsidR="00D244DA">
        <w:t xml:space="preserve"> (laptop/computer)</w:t>
      </w:r>
      <w:r>
        <w:t xml:space="preserve"> using a</w:t>
      </w:r>
      <w:r w:rsidR="00D244DA">
        <w:t xml:space="preserve">n Ethernet </w:t>
      </w:r>
      <w:r>
        <w:t>connection</w:t>
      </w:r>
      <w:r w:rsidR="00D244DA">
        <w:t xml:space="preserve"> to access the internet</w:t>
      </w:r>
      <w:r>
        <w:t xml:space="preserve">, use </w:t>
      </w:r>
      <w:r w:rsidR="00832E44">
        <w:t xml:space="preserve">a data micro USB </w:t>
      </w:r>
      <w:r w:rsidR="00832E44">
        <w:sym w:font="Wingdings" w:char="F0E0"/>
      </w:r>
      <w:r w:rsidR="00832E44">
        <w:t xml:space="preserve"> </w:t>
      </w:r>
      <w:r>
        <w:t xml:space="preserve">USB cable, </w:t>
      </w:r>
      <w:r w:rsidR="00832E44">
        <w:t>as well as a companion application on your phone.</w:t>
      </w:r>
    </w:p>
    <w:p w:rsidR="00832E44" w:rsidRDefault="00832E44" w:rsidP="004425E7">
      <w:pPr>
        <w:pStyle w:val="FirstParagraph"/>
      </w:pPr>
      <w:r>
        <w:t>Using this option, you will need to:</w:t>
      </w:r>
    </w:p>
    <w:p w:rsidR="00832E44" w:rsidRDefault="00832E44" w:rsidP="00832E44">
      <w:pPr>
        <w:pStyle w:val="FirstParagraph"/>
        <w:ind w:left="720"/>
      </w:pPr>
      <w:r>
        <w:t>Install a compani</w:t>
      </w:r>
      <w:r>
        <w:t>on application onto your phone</w:t>
      </w:r>
    </w:p>
    <w:p w:rsidR="00832E44" w:rsidRDefault="00832E44" w:rsidP="00832E44">
      <w:pPr>
        <w:pStyle w:val="BodyText"/>
        <w:ind w:left="720"/>
      </w:pPr>
      <w:r>
        <w:t>Install a startup program onto your computer</w:t>
      </w:r>
    </w:p>
    <w:p w:rsidR="00832E44" w:rsidRPr="00832E44" w:rsidRDefault="00832E44" w:rsidP="00832E44">
      <w:pPr>
        <w:pStyle w:val="BodyText"/>
        <w:ind w:left="720"/>
      </w:pPr>
      <w:r>
        <w:t xml:space="preserve">Have a data enabled micro USB </w:t>
      </w:r>
      <w:r>
        <w:sym w:font="Wingdings" w:char="F0E0"/>
      </w:r>
      <w:r>
        <w:t xml:space="preserve"> USB cable to connect your phone and computer</w:t>
      </w:r>
    </w:p>
    <w:p w:rsidR="00A84EE5" w:rsidRDefault="00FD33CB" w:rsidP="000867BC">
      <w:pPr>
        <w:pStyle w:val="FirstParagraph"/>
      </w:pPr>
      <w:r>
        <w:lastRenderedPageBreak/>
        <w:t>Once you have the startup program running</w:t>
      </w:r>
      <w:r w:rsidR="004425E7">
        <w:t xml:space="preserve">, and the application on your phone running, you will be able to </w:t>
      </w:r>
      <w:r>
        <w:t xml:space="preserve">plug your phone into the computer, to </w:t>
      </w:r>
      <w:r w:rsidR="004425E7">
        <w:t>pair your phone with a projec</w:t>
      </w:r>
      <w:r w:rsidR="00A84EE5">
        <w:t xml:space="preserve">t from your build environment. </w:t>
      </w:r>
      <w:r w:rsidR="004425E7">
        <w:t>Once paired, you will be able to test your</w:t>
      </w:r>
      <w:r w:rsidR="00832E44">
        <w:t xml:space="preserve"> application on your phone.</w:t>
      </w:r>
      <w:r w:rsidR="00A84EE5">
        <w:t xml:space="preserve">  </w:t>
      </w:r>
      <w:r w:rsidR="004425E7">
        <w:t xml:space="preserve">Detailed instructions about this method can be found </w:t>
      </w:r>
      <w:hyperlink r:id="rId12" w:history="1">
        <w:r w:rsidR="004425E7" w:rsidRPr="004425E7">
          <w:rPr>
            <w:rStyle w:val="Hyperlink"/>
            <w:szCs w:val="21"/>
          </w:rPr>
          <w:t>here</w:t>
        </w:r>
      </w:hyperlink>
      <w:r w:rsidR="004425E7">
        <w:t>.</w:t>
      </w:r>
    </w:p>
    <w:p w:rsidR="00724E42" w:rsidRDefault="00724E42" w:rsidP="00724E42">
      <w:pPr>
        <w:pStyle w:val="Heading4"/>
        <w:rPr>
          <w:b/>
        </w:rPr>
      </w:pPr>
      <w:r w:rsidRPr="00724E42">
        <w:rPr>
          <w:b/>
        </w:rPr>
        <w:t>At Uni:</w:t>
      </w:r>
    </w:p>
    <w:p w:rsidR="00724E42" w:rsidRPr="00724E42" w:rsidRDefault="00724E42" w:rsidP="00724E42"/>
    <w:p w:rsidR="00987C8D" w:rsidRDefault="000425A9" w:rsidP="0098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b/>
        </w:rPr>
      </w:pPr>
      <w:r w:rsidRPr="000425A9">
        <w:rPr>
          <w:b/>
        </w:rPr>
        <w:t>Note that all groups will be provided with</w:t>
      </w:r>
      <w:r w:rsidR="005F7BBE">
        <w:rPr>
          <w:b/>
        </w:rPr>
        <w:t xml:space="preserve"> an android phone and USB cable</w:t>
      </w:r>
      <w:r w:rsidR="00987C8D">
        <w:rPr>
          <w:b/>
        </w:rPr>
        <w:t xml:space="preserve"> during labs.</w:t>
      </w:r>
    </w:p>
    <w:p w:rsidR="00987C8D" w:rsidRDefault="0093565D" w:rsidP="0098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b/>
        </w:rPr>
      </w:pPr>
      <w:r>
        <w:rPr>
          <w:b/>
        </w:rPr>
        <w:t xml:space="preserve">The phone provided will </w:t>
      </w:r>
      <w:r w:rsidR="00987C8D">
        <w:rPr>
          <w:b/>
        </w:rPr>
        <w:t>already have the</w:t>
      </w:r>
      <w:r w:rsidR="005F7BBE">
        <w:rPr>
          <w:b/>
        </w:rPr>
        <w:t xml:space="preserve"> </w:t>
      </w:r>
      <w:r>
        <w:rPr>
          <w:b/>
        </w:rPr>
        <w:t xml:space="preserve">companion </w:t>
      </w:r>
      <w:r w:rsidR="005F7BBE">
        <w:rPr>
          <w:b/>
        </w:rPr>
        <w:t xml:space="preserve">application installed.  A link to this application will </w:t>
      </w:r>
      <w:r w:rsidR="00987C8D">
        <w:rPr>
          <w:b/>
        </w:rPr>
        <w:t>be visible on the home screen</w:t>
      </w:r>
    </w:p>
    <w:p w:rsidR="00730189" w:rsidRDefault="005F7BBE" w:rsidP="00987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b/>
        </w:rPr>
      </w:pPr>
      <w:r>
        <w:rPr>
          <w:b/>
        </w:rPr>
        <w:t xml:space="preserve">Student computers in </w:t>
      </w:r>
      <w:r w:rsidR="00987C8D">
        <w:rPr>
          <w:b/>
        </w:rPr>
        <w:t>EF14, ES105, ES137 and ES138</w:t>
      </w:r>
      <w:r>
        <w:rPr>
          <w:b/>
        </w:rPr>
        <w:t xml:space="preserve"> have a </w:t>
      </w:r>
      <w:r w:rsidR="00987C8D">
        <w:rPr>
          <w:b/>
        </w:rPr>
        <w:t xml:space="preserve">startup </w:t>
      </w:r>
      <w:r>
        <w:rPr>
          <w:b/>
        </w:rPr>
        <w:t>prog</w:t>
      </w:r>
      <w:r w:rsidR="00987C8D">
        <w:rPr>
          <w:b/>
        </w:rPr>
        <w:t>ram call ai2Starter installed</w:t>
      </w:r>
    </w:p>
    <w:p w:rsidR="0043377B" w:rsidRDefault="0043377B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b/>
        </w:rPr>
      </w:pPr>
      <w:r>
        <w:rPr>
          <w:b/>
        </w:rPr>
        <w:t>To use this option in labs:</w:t>
      </w:r>
    </w:p>
    <w:p w:rsidR="00CF4637" w:rsidRDefault="005F7BBE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 xml:space="preserve">Open </w:t>
      </w:r>
      <w:r w:rsidR="0043377B">
        <w:t xml:space="preserve">a Firefox browser to the build environment </w:t>
      </w:r>
      <w:hyperlink r:id="rId13">
        <w:r w:rsidR="0043377B">
          <w:rPr>
            <w:rStyle w:val="Hyperlink"/>
          </w:rPr>
          <w:t>here</w:t>
        </w:r>
      </w:hyperlink>
    </w:p>
    <w:p w:rsidR="005F7BBE" w:rsidRDefault="00CF4637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 xml:space="preserve">Then </w:t>
      </w:r>
      <w:r w:rsidR="0043377B">
        <w:t>Login with your google account, and o</w:t>
      </w:r>
      <w:r w:rsidR="005F7BBE">
        <w:t>pen the project you wish to test</w:t>
      </w:r>
      <w:r w:rsidR="0043377B">
        <w:t xml:space="preserve"> on the phone</w:t>
      </w:r>
    </w:p>
    <w:p w:rsidR="005F7BBE" w:rsidRPr="003A04C5" w:rsidRDefault="00CF4637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>On the uni lab computer, g</w:t>
      </w:r>
      <w:r w:rsidR="005F7BBE">
        <w:t xml:space="preserve">o to </w:t>
      </w:r>
      <w:r>
        <w:t>the</w:t>
      </w:r>
      <w:r w:rsidR="005F7BBE">
        <w:t xml:space="preserve"> </w:t>
      </w:r>
      <w:r w:rsidR="005F7BBE" w:rsidRPr="00CF4637">
        <w:rPr>
          <w:b/>
        </w:rPr>
        <w:t>start menu</w:t>
      </w:r>
      <w:r w:rsidR="005F7BBE">
        <w:t xml:space="preserve">, </w:t>
      </w:r>
      <w:r w:rsidR="003A04C5">
        <w:t xml:space="preserve">select </w:t>
      </w:r>
      <w:r w:rsidR="005F7BBE" w:rsidRPr="00CF4637">
        <w:rPr>
          <w:b/>
        </w:rPr>
        <w:t>all applications</w:t>
      </w:r>
      <w:r w:rsidR="005F7BBE">
        <w:t xml:space="preserve">, under the </w:t>
      </w:r>
      <w:r w:rsidR="005F7BBE" w:rsidRPr="00CF4637">
        <w:rPr>
          <w:b/>
        </w:rPr>
        <w:t>MIT folder</w:t>
      </w:r>
      <w:r w:rsidR="005F7BBE">
        <w:t xml:space="preserve">, launch the program </w:t>
      </w:r>
      <w:r w:rsidR="005F7BBE" w:rsidRPr="005F7BBE">
        <w:rPr>
          <w:b/>
        </w:rPr>
        <w:t>ai2Starter</w:t>
      </w:r>
    </w:p>
    <w:p w:rsidR="003A04C5" w:rsidRDefault="005F7BBE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>Connect your phone to the computer</w:t>
      </w:r>
      <w:r w:rsidR="003A04C5">
        <w:t xml:space="preserve"> using the provided mirco USB </w:t>
      </w:r>
      <w:r w:rsidR="003A04C5">
        <w:sym w:font="Wingdings" w:char="F0E0"/>
      </w:r>
      <w:r w:rsidR="003A04C5">
        <w:t xml:space="preserve"> USB cable.</w:t>
      </w:r>
      <w:r w:rsidR="00995B53">
        <w:t xml:space="preserve">  When the phone connects, you should see that it is in debugging mode</w:t>
      </w:r>
      <w:r w:rsidR="008C3188">
        <w:t xml:space="preserve"> and that the connection protocol used in MIDI</w:t>
      </w:r>
      <w:r w:rsidR="00995B53">
        <w:t>.</w:t>
      </w:r>
    </w:p>
    <w:p w:rsidR="00995B53" w:rsidRDefault="008C3188" w:rsidP="008C3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jc w:val="center"/>
      </w:pPr>
      <w:r>
        <w:rPr>
          <w:noProof/>
          <w:lang w:val="en-AU" w:eastAsia="en-AU"/>
        </w:rPr>
        <w:drawing>
          <wp:inline distT="0" distB="0" distL="0" distR="0" wp14:anchorId="6B262F93" wp14:editId="21C8C129">
            <wp:extent cx="2714625" cy="121920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2730"/>
                    <a:stretch/>
                  </pic:blipFill>
                  <pic:spPr bwMode="auto">
                    <a:xfrm>
                      <a:off x="0" y="0"/>
                      <a:ext cx="2714625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188" w:rsidRPr="008C3188" w:rsidRDefault="008C3188" w:rsidP="008C3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jc w:val="center"/>
        <w:rPr>
          <w:i/>
        </w:rPr>
      </w:pPr>
      <w:r w:rsidRPr="008C3188">
        <w:rPr>
          <w:i/>
        </w:rPr>
        <w:t>Note:  if you do not see the above notifications on your phone</w:t>
      </w:r>
      <w:r>
        <w:rPr>
          <w:i/>
        </w:rPr>
        <w:br/>
      </w:r>
      <w:r w:rsidRPr="008C3188">
        <w:rPr>
          <w:i/>
        </w:rPr>
        <w:t xml:space="preserve"> ask your tutor to check your phone is connected properly</w:t>
      </w:r>
    </w:p>
    <w:p w:rsidR="005F7BBE" w:rsidRDefault="005F7BBE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>From the home screen</w:t>
      </w:r>
      <w:r w:rsidR="003A04C5">
        <w:t xml:space="preserve"> of the phone</w:t>
      </w:r>
      <w:r>
        <w:t xml:space="preserve">, launch the </w:t>
      </w:r>
      <w:r w:rsidRPr="003A04C5">
        <w:rPr>
          <w:b/>
        </w:rPr>
        <w:t>MIT AI2 companion application</w:t>
      </w:r>
      <w:r>
        <w:t>.</w:t>
      </w:r>
    </w:p>
    <w:p w:rsidR="00B24D97" w:rsidRDefault="00A6133D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>Back in the browser, on the page with the project loaded</w:t>
      </w:r>
      <w:r w:rsidR="005F7BBE">
        <w:t xml:space="preserve">, select the menu </w:t>
      </w:r>
      <w:r w:rsidR="005F7BBE" w:rsidRPr="00A6133D">
        <w:rPr>
          <w:b/>
        </w:rPr>
        <w:t>connect</w:t>
      </w:r>
      <w:r w:rsidR="005F7BBE">
        <w:t xml:space="preserve">, </w:t>
      </w:r>
      <w:r>
        <w:t xml:space="preserve">then </w:t>
      </w:r>
      <w:r w:rsidR="005F7BBE">
        <w:t xml:space="preserve">select </w:t>
      </w:r>
      <w:r w:rsidR="005F7BBE" w:rsidRPr="00A6133D">
        <w:rPr>
          <w:b/>
        </w:rPr>
        <w:t>USB connection</w:t>
      </w:r>
      <w:r w:rsidR="005F7BBE">
        <w:t>.</w:t>
      </w:r>
    </w:p>
    <w:p w:rsidR="00B24D97" w:rsidRPr="005F7BBE" w:rsidRDefault="00686679" w:rsidP="00433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</w:pPr>
      <w:r>
        <w:t xml:space="preserve">At this point:  </w:t>
      </w:r>
      <w:r w:rsidR="00A6133D">
        <w:t>The</w:t>
      </w:r>
      <w:r w:rsidR="00B24D97">
        <w:t xml:space="preserve"> project will start running on </w:t>
      </w:r>
      <w:r w:rsidR="00A6133D">
        <w:t>the</w:t>
      </w:r>
      <w:r w:rsidR="00B24D97">
        <w:t xml:space="preserve"> phone, and you will be able to test how it is running.  Any changes you make to your project in the build environment will automatically update on your phone.</w:t>
      </w:r>
    </w:p>
    <w:p w:rsidR="004425E7" w:rsidRPr="004425E7" w:rsidRDefault="004425E7" w:rsidP="004425E7">
      <w:pPr>
        <w:pStyle w:val="Heading4"/>
        <w:rPr>
          <w:sz w:val="24"/>
        </w:rPr>
      </w:pPr>
      <w:r w:rsidRPr="004425E7">
        <w:rPr>
          <w:sz w:val="24"/>
        </w:rPr>
        <w:t>No android phone</w:t>
      </w:r>
    </w:p>
    <w:p w:rsidR="00452D2F" w:rsidRDefault="00953BD3" w:rsidP="004425E7">
      <w:pPr>
        <w:pStyle w:val="FirstParagraph"/>
      </w:pPr>
      <w:r>
        <w:t xml:space="preserve">For anyone </w:t>
      </w:r>
      <w:r w:rsidR="000425A9">
        <w:t>without an android phone, you will be asked to use t</w:t>
      </w:r>
      <w:r>
        <w:t>he</w:t>
      </w:r>
      <w:r w:rsidR="00452D2F">
        <w:t xml:space="preserve"> emulator.</w:t>
      </w:r>
    </w:p>
    <w:p w:rsidR="00452D2F" w:rsidRDefault="00452D2F" w:rsidP="00452D2F">
      <w:pPr>
        <w:pStyle w:val="FirstParagraph"/>
      </w:pPr>
      <w:r>
        <w:t>Using this option, you will need to:</w:t>
      </w:r>
    </w:p>
    <w:p w:rsidR="00452D2F" w:rsidRDefault="00452D2F" w:rsidP="00452D2F">
      <w:pPr>
        <w:pStyle w:val="BodyText"/>
        <w:ind w:left="720"/>
      </w:pPr>
      <w:r>
        <w:t>Install a sta</w:t>
      </w:r>
      <w:r>
        <w:t>rtup program onto your computer</w:t>
      </w:r>
    </w:p>
    <w:p w:rsidR="005E5661" w:rsidRPr="00327D1F" w:rsidRDefault="0018479E" w:rsidP="004425E7">
      <w:pPr>
        <w:pStyle w:val="FirstParagraph"/>
        <w:rPr>
          <w:b/>
          <w:bCs/>
          <w:color w:val="2FA3EE" w:themeColor="accent1"/>
          <w:szCs w:val="16"/>
        </w:rPr>
      </w:pPr>
      <w:r>
        <w:t>More details about setting up the emulator can be found</w:t>
      </w:r>
      <w:r w:rsidR="00953BD3">
        <w:t xml:space="preserve"> </w:t>
      </w:r>
      <w:hyperlink r:id="rId15">
        <w:r>
          <w:rPr>
            <w:rStyle w:val="Hyperlink"/>
          </w:rPr>
          <w:t>here</w:t>
        </w:r>
      </w:hyperlink>
      <w:r w:rsidR="00327D1F">
        <w:rPr>
          <w:rStyle w:val="Hyperlink"/>
        </w:rPr>
        <w:t xml:space="preserve">.  </w:t>
      </w:r>
      <w:r w:rsidR="005E5661" w:rsidRPr="00327D1F">
        <w:t xml:space="preserve">Note that </w:t>
      </w:r>
      <w:r w:rsidR="00611331" w:rsidRPr="00327D1F">
        <w:t>when using the emulator, some android features and sensors will not work</w:t>
      </w:r>
      <w:r w:rsidR="005E5661" w:rsidRPr="00327D1F">
        <w:t xml:space="preserve">. </w:t>
      </w:r>
    </w:p>
    <w:p w:rsidR="00DC1997" w:rsidRDefault="00DC1997">
      <w:pPr>
        <w:rPr>
          <w:rFonts w:asciiTheme="majorHAnsi" w:eastAsiaTheme="majorEastAsia" w:hAnsiTheme="majorHAnsi" w:cstheme="majorBidi"/>
          <w:color w:val="4BCAAD" w:themeColor="accent2"/>
          <w:sz w:val="36"/>
          <w:szCs w:val="36"/>
        </w:rPr>
      </w:pPr>
      <w:bookmarkStart w:id="6" w:name="deploy"/>
      <w:bookmarkEnd w:id="6"/>
      <w:r>
        <w:br w:type="page"/>
      </w:r>
    </w:p>
    <w:p w:rsidR="00947B39" w:rsidRDefault="00953BD3">
      <w:pPr>
        <w:pStyle w:val="Heading2"/>
      </w:pPr>
      <w:r>
        <w:lastRenderedPageBreak/>
        <w:t>Deploy</w:t>
      </w:r>
    </w:p>
    <w:p w:rsidR="0085110E" w:rsidRDefault="0085110E" w:rsidP="0085110E">
      <w:pPr>
        <w:pStyle w:val="Heading3"/>
      </w:pPr>
      <w:bookmarkStart w:id="7" w:name="build"/>
      <w:bookmarkEnd w:id="7"/>
      <w:r>
        <w:t>Source Code</w:t>
      </w:r>
    </w:p>
    <w:p w:rsidR="0085110E" w:rsidRDefault="0085110E" w:rsidP="0085110E">
      <w:pPr>
        <w:pStyle w:val="FirstParagraph"/>
      </w:pPr>
      <w:r>
        <w:t xml:space="preserve">All projects will have some sort of source code which relates to them. In this environment, the source code is represented as an </w:t>
      </w:r>
      <w:r w:rsidRPr="0085110E">
        <w:rPr>
          <w:b/>
        </w:rPr>
        <w:t>.aia file</w:t>
      </w:r>
      <w:r>
        <w:t xml:space="preserve">.  Source code can be loaded into the build environment and can have changes applied to it.  This is important because the </w:t>
      </w:r>
      <w:r>
        <w:rPr>
          <w:b/>
        </w:rPr>
        <w:t>.aia file</w:t>
      </w:r>
      <w:r>
        <w:t xml:space="preserve"> for a project can be exported from the build environment and shared among others, which will no doubt be helpful for group work.</w:t>
      </w:r>
    </w:p>
    <w:p w:rsidR="00122571" w:rsidRPr="00122571" w:rsidRDefault="0085110E" w:rsidP="00122571">
      <w:pPr>
        <w:pStyle w:val="FirstParagraph"/>
        <w:rPr>
          <w:b/>
        </w:rPr>
      </w:pPr>
      <w:r w:rsidRPr="00FC6FD6">
        <w:rPr>
          <w:rStyle w:val="Heading4Char"/>
          <w:sz w:val="24"/>
        </w:rPr>
        <w:t>To download the source code:</w:t>
      </w:r>
      <w:r>
        <w:br/>
        <w:t xml:space="preserve">From the build environment with the project loaded, select the menu option </w:t>
      </w:r>
      <w:r w:rsidR="000867BC">
        <w:rPr>
          <w:b/>
        </w:rPr>
        <w:t xml:space="preserve">projects </w:t>
      </w:r>
      <w:r w:rsidR="000867BC" w:rsidRPr="000867BC">
        <w:rPr>
          <w:b/>
        </w:rPr>
        <w:sym w:font="Wingdings" w:char="F0E0"/>
      </w:r>
      <w:r w:rsidR="000867BC">
        <w:rPr>
          <w:b/>
        </w:rPr>
        <w:t xml:space="preserve"> </w:t>
      </w:r>
      <w:r>
        <w:rPr>
          <w:b/>
        </w:rPr>
        <w:t>Export selected project (.aia) to my computer</w:t>
      </w:r>
    </w:p>
    <w:p w:rsidR="00122571" w:rsidRPr="00122571" w:rsidRDefault="00122571" w:rsidP="000867BC">
      <w:pPr>
        <w:pStyle w:val="BodyText"/>
      </w:pPr>
      <w:r>
        <w:rPr>
          <w:noProof/>
          <w:lang w:val="en-AU" w:eastAsia="en-AU"/>
        </w:rPr>
        <w:drawing>
          <wp:inline distT="0" distB="0" distL="0" distR="0" wp14:anchorId="61D8802A" wp14:editId="5830EA9A">
            <wp:extent cx="1343025" cy="18383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67" t="11689" r="60737" b="33294"/>
                    <a:stretch/>
                  </pic:blipFill>
                  <pic:spPr bwMode="auto">
                    <a:xfrm>
                      <a:off x="0" y="0"/>
                      <a:ext cx="1343025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10E" w:rsidRDefault="0085110E" w:rsidP="0085110E">
      <w:pPr>
        <w:pStyle w:val="FirstParagraph"/>
      </w:pPr>
      <w:r>
        <w:t xml:space="preserve">Once you have the </w:t>
      </w:r>
      <w:r>
        <w:rPr>
          <w:b/>
        </w:rPr>
        <w:t>.aia file,</w:t>
      </w:r>
      <w:r w:rsidRPr="0085110E">
        <w:t xml:space="preserve"> it</w:t>
      </w:r>
      <w:r>
        <w:t xml:space="preserve"> can be loaded to someone else's project environment, so that they have the option to load the project, and make changes.</w:t>
      </w:r>
    </w:p>
    <w:p w:rsidR="0085110E" w:rsidRDefault="0085110E" w:rsidP="0085110E">
      <w:pPr>
        <w:pStyle w:val="FirstParagraph"/>
      </w:pPr>
      <w:r w:rsidRPr="00FC6FD6">
        <w:rPr>
          <w:rStyle w:val="Heading4Char"/>
          <w:sz w:val="24"/>
        </w:rPr>
        <w:t>To install source code:</w:t>
      </w:r>
      <w:r>
        <w:br/>
        <w:t xml:space="preserve">Ensure you have access to an .aia file.  From the build environment, select the menu option </w:t>
      </w:r>
      <w:r>
        <w:rPr>
          <w:b/>
        </w:rPr>
        <w:t>pro</w:t>
      </w:r>
      <w:r w:rsidR="000867BC">
        <w:rPr>
          <w:b/>
        </w:rPr>
        <w:t xml:space="preserve">jects </w:t>
      </w:r>
      <w:r w:rsidR="000867BC" w:rsidRPr="000867BC">
        <w:rPr>
          <w:b/>
        </w:rPr>
        <w:sym w:font="Wingdings" w:char="F0E0"/>
      </w:r>
      <w:r>
        <w:rPr>
          <w:b/>
        </w:rPr>
        <w:t xml:space="preserve"> Import project (.aia) from my computer.  </w:t>
      </w:r>
      <w:r>
        <w:t>Select the file you wish to load.</w:t>
      </w:r>
    </w:p>
    <w:p w:rsidR="00122571" w:rsidRDefault="00122571" w:rsidP="00122571">
      <w:pPr>
        <w:pStyle w:val="BodyText"/>
      </w:pPr>
      <w:r>
        <w:rPr>
          <w:noProof/>
          <w:lang w:val="en-AU" w:eastAsia="en-AU"/>
        </w:rPr>
        <w:drawing>
          <wp:inline distT="0" distB="0" distL="0" distR="0" wp14:anchorId="763B5355" wp14:editId="36D54073">
            <wp:extent cx="1343025" cy="18097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67" t="12257" r="60737" b="33581"/>
                    <a:stretch/>
                  </pic:blipFill>
                  <pic:spPr bwMode="auto">
                    <a:xfrm>
                      <a:off x="0" y="0"/>
                      <a:ext cx="1343025" cy="180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571" w:rsidRPr="00122571" w:rsidRDefault="00122571" w:rsidP="00122571">
      <w:pPr>
        <w:pStyle w:val="BodyText"/>
      </w:pPr>
    </w:p>
    <w:p w:rsidR="000867BC" w:rsidRDefault="000867BC">
      <w:pPr>
        <w:rPr>
          <w:rFonts w:asciiTheme="majorHAnsi" w:eastAsiaTheme="majorEastAsia" w:hAnsiTheme="majorHAnsi" w:cstheme="majorBidi"/>
          <w:color w:val="2FA085" w:themeColor="accent2" w:themeShade="BF"/>
          <w:sz w:val="32"/>
          <w:szCs w:val="32"/>
        </w:rPr>
      </w:pPr>
      <w:r>
        <w:br w:type="page"/>
      </w:r>
    </w:p>
    <w:p w:rsidR="00947B39" w:rsidRDefault="00953BD3">
      <w:pPr>
        <w:pStyle w:val="Heading3"/>
      </w:pPr>
      <w:r>
        <w:lastRenderedPageBreak/>
        <w:t>Build</w:t>
      </w:r>
    </w:p>
    <w:p w:rsidR="0085110E" w:rsidRDefault="00953BD3">
      <w:pPr>
        <w:pStyle w:val="FirstParagraph"/>
      </w:pPr>
      <w:r>
        <w:t>The app can be built/compiled for distribution and sha</w:t>
      </w:r>
      <w:r w:rsidR="00611331">
        <w:t xml:space="preserve">ring. </w:t>
      </w:r>
      <w:r w:rsidR="0085110E">
        <w:t xml:space="preserve">When an application is built, it will give you an </w:t>
      </w:r>
      <w:r w:rsidR="000867BC" w:rsidRPr="000867BC">
        <w:rPr>
          <w:b/>
        </w:rPr>
        <w:t>.</w:t>
      </w:r>
      <w:r w:rsidR="0085110E" w:rsidRPr="0085110E">
        <w:rPr>
          <w:b/>
        </w:rPr>
        <w:t>apk file</w:t>
      </w:r>
      <w:r w:rsidR="0085110E">
        <w:t xml:space="preserve"> which can be installed onto an android phone.  When the application is installed, it no longer requires the use of the </w:t>
      </w:r>
      <w:r w:rsidR="0085110E">
        <w:rPr>
          <w:b/>
        </w:rPr>
        <w:t xml:space="preserve">MIT AI2 companion application </w:t>
      </w:r>
      <w:r w:rsidR="0085110E">
        <w:t xml:space="preserve">to run it. </w:t>
      </w:r>
    </w:p>
    <w:p w:rsidR="00611331" w:rsidRDefault="00611331">
      <w:pPr>
        <w:pStyle w:val="FirstParagraph"/>
      </w:pPr>
      <w:r w:rsidRPr="0085110E">
        <w:rPr>
          <w:rStyle w:val="Heading4Char"/>
          <w:sz w:val="24"/>
        </w:rPr>
        <w:t>To build the application:</w:t>
      </w:r>
      <w:r>
        <w:br/>
      </w:r>
      <w:r w:rsidR="00953BD3">
        <w:t xml:space="preserve">From the build environment with the project loaded, select the menu option </w:t>
      </w:r>
      <w:r w:rsidR="000867BC">
        <w:rPr>
          <w:b/>
        </w:rPr>
        <w:t xml:space="preserve">build </w:t>
      </w:r>
      <w:r w:rsidR="000867BC" w:rsidRPr="000867BC">
        <w:rPr>
          <w:b/>
        </w:rPr>
        <w:sym w:font="Wingdings" w:char="F0E0"/>
      </w:r>
      <w:r w:rsidR="00953BD3">
        <w:rPr>
          <w:b/>
        </w:rPr>
        <w:t xml:space="preserve"> App</w:t>
      </w:r>
      <w:r>
        <w:t>.</w:t>
      </w:r>
    </w:p>
    <w:p w:rsidR="00675C3E" w:rsidRDefault="00953BD3" w:rsidP="000867BC">
      <w:pPr>
        <w:pStyle w:val="FirstParagraph"/>
        <w:rPr>
          <w:b/>
          <w:i/>
        </w:rPr>
      </w:pPr>
      <w:r w:rsidRPr="00611331">
        <w:rPr>
          <w:i/>
        </w:rPr>
        <w:t xml:space="preserve">Note: for sharing </w:t>
      </w:r>
      <w:r w:rsidR="0085110E">
        <w:rPr>
          <w:i/>
        </w:rPr>
        <w:t xml:space="preserve">a built file, </w:t>
      </w:r>
      <w:r w:rsidRPr="00611331">
        <w:rPr>
          <w:i/>
        </w:rPr>
        <w:t xml:space="preserve">it is easiest to use the second option </w:t>
      </w:r>
      <w:r w:rsidRPr="00611331">
        <w:rPr>
          <w:b/>
          <w:i/>
        </w:rPr>
        <w:t>(save to my computer)</w:t>
      </w:r>
      <w:r w:rsidRPr="00611331">
        <w:rPr>
          <w:i/>
        </w:rPr>
        <w:t xml:space="preserve"> then download as an </w:t>
      </w:r>
      <w:r w:rsidRPr="00611331">
        <w:rPr>
          <w:b/>
          <w:i/>
        </w:rPr>
        <w:t>.apk file</w:t>
      </w:r>
      <w:r w:rsidR="0085110E">
        <w:rPr>
          <w:b/>
          <w:i/>
        </w:rPr>
        <w:t xml:space="preserve">.  </w:t>
      </w:r>
    </w:p>
    <w:p w:rsidR="00675C3E" w:rsidRDefault="00675C3E" w:rsidP="000867BC">
      <w:pPr>
        <w:pStyle w:val="FirstParagraph"/>
        <w:rPr>
          <w:i/>
        </w:rPr>
      </w:pPr>
      <w:r>
        <w:rPr>
          <w:noProof/>
          <w:lang w:val="en-AU" w:eastAsia="en-AU"/>
        </w:rPr>
        <w:drawing>
          <wp:inline distT="0" distB="0" distL="0" distR="0" wp14:anchorId="75651422" wp14:editId="4074B422">
            <wp:extent cx="1076325" cy="5524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526" t="11973" r="53365" b="71493"/>
                    <a:stretch/>
                  </pic:blipFill>
                  <pic:spPr bwMode="auto">
                    <a:xfrm>
                      <a:off x="0" y="0"/>
                      <a:ext cx="1076325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C3E" w:rsidRPr="003C5B9E" w:rsidRDefault="00675C3E" w:rsidP="000867BC">
      <w:pPr>
        <w:pStyle w:val="FirstParagraph"/>
      </w:pPr>
      <w:r w:rsidRPr="003C5B9E">
        <w:t xml:space="preserve">You can save this </w:t>
      </w:r>
      <w:r w:rsidRPr="005C0EA5">
        <w:rPr>
          <w:b/>
        </w:rPr>
        <w:t xml:space="preserve">.apk </w:t>
      </w:r>
      <w:r w:rsidRPr="003C5B9E">
        <w:t>file to a cloud environment (such as google drive) so that it can be accessed then installed on your phone.</w:t>
      </w:r>
    </w:p>
    <w:p w:rsidR="00947B39" w:rsidRPr="00611331" w:rsidRDefault="0085110E" w:rsidP="0085110E">
      <w:pPr>
        <w:pStyle w:val="Heading4"/>
      </w:pPr>
      <w:r w:rsidRPr="0085110E">
        <w:rPr>
          <w:sz w:val="24"/>
        </w:rPr>
        <w:t>Install the application</w:t>
      </w:r>
      <w:r>
        <w:t xml:space="preserve"> </w:t>
      </w:r>
    </w:p>
    <w:p w:rsidR="0085110E" w:rsidRDefault="0085110E" w:rsidP="0085110E">
      <w:pPr>
        <w:pStyle w:val="FirstParagraph"/>
      </w:pPr>
      <w:bookmarkStart w:id="8" w:name="source-code"/>
      <w:bookmarkStart w:id="9" w:name="sharing-a-built-app-or-source-code"/>
      <w:bookmarkEnd w:id="8"/>
      <w:bookmarkEnd w:id="9"/>
      <w:r>
        <w:t xml:space="preserve">Ensure your phone can install applications from unknown sources.  (settings </w:t>
      </w:r>
      <w:r>
        <w:sym w:font="Wingdings" w:char="F0E0"/>
      </w:r>
      <w:r>
        <w:t xml:space="preserve"> security </w:t>
      </w:r>
      <w:r>
        <w:sym w:font="Wingdings" w:char="F0E0"/>
      </w:r>
      <w:r>
        <w:t xml:space="preserve"> check unknown sources </w:t>
      </w:r>
      <w:r>
        <w:sym w:font="Wingdings" w:char="F0E0"/>
      </w:r>
      <w:r>
        <w:t xml:space="preserve"> select okay).</w:t>
      </w:r>
    </w:p>
    <w:p w:rsidR="0085110E" w:rsidRDefault="0085110E" w:rsidP="0085110E">
      <w:pPr>
        <w:pStyle w:val="FirstParagraph"/>
      </w:pPr>
      <w:r>
        <w:t xml:space="preserve">Navigate to the cloud environment where you have saved your </w:t>
      </w:r>
      <w:r w:rsidRPr="0085110E">
        <w:rPr>
          <w:b/>
        </w:rPr>
        <w:t>.apk file</w:t>
      </w:r>
      <w:r>
        <w:t xml:space="preserve">. </w:t>
      </w:r>
    </w:p>
    <w:p w:rsidR="0085110E" w:rsidRPr="0085110E" w:rsidRDefault="0085110E" w:rsidP="0085110E">
      <w:pPr>
        <w:pStyle w:val="FirstParagraph"/>
      </w:pPr>
      <w:r>
        <w:t xml:space="preserve">Open the </w:t>
      </w:r>
      <w:r w:rsidRPr="0085110E">
        <w:rPr>
          <w:b/>
        </w:rPr>
        <w:t>.apk file</w:t>
      </w:r>
      <w:r w:rsidRPr="0085110E">
        <w:t>.</w:t>
      </w:r>
      <w:r>
        <w:t xml:space="preserve">  The installation process should begin.</w:t>
      </w:r>
    </w:p>
    <w:p w:rsidR="0085110E" w:rsidRPr="00DB0BC0" w:rsidRDefault="0085110E" w:rsidP="00DB0BC0">
      <w:pPr>
        <w:pStyle w:val="Fir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0DBE9" w:themeFill="text2" w:themeFillTint="33"/>
        <w:rPr>
          <w:i/>
        </w:rPr>
      </w:pPr>
      <w:r w:rsidRPr="00DB0BC0">
        <w:rPr>
          <w:i/>
        </w:rPr>
        <w:t xml:space="preserve">Note that you cannot make changes to an </w:t>
      </w:r>
      <w:r w:rsidR="00DB0BC0" w:rsidRPr="00DB0BC0">
        <w:rPr>
          <w:b/>
          <w:i/>
        </w:rPr>
        <w:t>.</w:t>
      </w:r>
      <w:r w:rsidRPr="00DB0BC0">
        <w:rPr>
          <w:b/>
          <w:i/>
        </w:rPr>
        <w:t xml:space="preserve">apk </w:t>
      </w:r>
      <w:r w:rsidRPr="00DB0BC0">
        <w:rPr>
          <w:i/>
        </w:rPr>
        <w:t xml:space="preserve">file once it has been made. </w:t>
      </w:r>
      <w:r w:rsidR="0024436F">
        <w:rPr>
          <w:i/>
        </w:rPr>
        <w:t xml:space="preserve">If you have installed it on your phone, and </w:t>
      </w:r>
      <w:r w:rsidRPr="00DB0BC0">
        <w:rPr>
          <w:i/>
        </w:rPr>
        <w:t xml:space="preserve">you wish to make changes to the application, you need to make </w:t>
      </w:r>
      <w:r w:rsidR="00407795">
        <w:rPr>
          <w:i/>
        </w:rPr>
        <w:t xml:space="preserve">changes to </w:t>
      </w:r>
      <w:r w:rsidRPr="00DB0BC0">
        <w:rPr>
          <w:i/>
        </w:rPr>
        <w:t>the source code, rebuild the application, then re-install it on your phone.</w:t>
      </w:r>
    </w:p>
    <w:p w:rsidR="00611331" w:rsidRDefault="00953BD3">
      <w:pPr>
        <w:pStyle w:val="FirstParagraph"/>
        <w:rPr>
          <w:rStyle w:val="Hyperlink"/>
        </w:rPr>
      </w:pPr>
      <w:r>
        <w:t xml:space="preserve">More details about sharing the </w:t>
      </w:r>
      <w:r w:rsidRPr="00DB0BC0">
        <w:rPr>
          <w:b/>
        </w:rPr>
        <w:t>.aia</w:t>
      </w:r>
      <w:r>
        <w:t xml:space="preserve"> and .</w:t>
      </w:r>
      <w:r w:rsidRPr="00DB0BC0">
        <w:rPr>
          <w:b/>
        </w:rPr>
        <w:t xml:space="preserve">apk </w:t>
      </w:r>
      <w:r>
        <w:t>files</w:t>
      </w:r>
      <w:r w:rsidR="00611331">
        <w:t xml:space="preserve"> can be found</w:t>
      </w:r>
      <w:r>
        <w:t xml:space="preserve"> </w:t>
      </w:r>
      <w:hyperlink r:id="rId19">
        <w:r>
          <w:rPr>
            <w:rStyle w:val="Hyperlink"/>
          </w:rPr>
          <w:t>here</w:t>
        </w:r>
      </w:hyperlink>
    </w:p>
    <w:p w:rsidR="00947B39" w:rsidRPr="00611331" w:rsidRDefault="00953BD3">
      <w:pPr>
        <w:pStyle w:val="FirstParagraph"/>
        <w:rPr>
          <w:color w:val="2FA3EE" w:themeColor="accent1"/>
        </w:rPr>
      </w:pPr>
      <w:r>
        <w:t>More details about side loading</w:t>
      </w:r>
      <w:r w:rsidR="00611331">
        <w:t xml:space="preserve"> can be found</w:t>
      </w:r>
      <w:r>
        <w:t xml:space="preserve"> </w:t>
      </w:r>
      <w:hyperlink r:id="rId20">
        <w:r>
          <w:rPr>
            <w:rStyle w:val="Hyperlink"/>
          </w:rPr>
          <w:t>here</w:t>
        </w:r>
      </w:hyperlink>
    </w:p>
    <w:p w:rsidR="00947B39" w:rsidRDefault="00953BD3">
      <w:pPr>
        <w:pStyle w:val="Heading4"/>
      </w:pPr>
      <w:bookmarkStart w:id="10" w:name="publish"/>
      <w:bookmarkEnd w:id="10"/>
      <w:r>
        <w:t>Publish</w:t>
      </w:r>
    </w:p>
    <w:p w:rsidR="0085110E" w:rsidRDefault="0085110E">
      <w:pPr>
        <w:pStyle w:val="FirstParagraph"/>
      </w:pPr>
      <w:r>
        <w:t>When you are truly happy with your application, it can be published to the playStore.</w:t>
      </w:r>
    </w:p>
    <w:p w:rsidR="00947B39" w:rsidRDefault="00953BD3">
      <w:pPr>
        <w:pStyle w:val="FirstParagraph"/>
      </w:pPr>
      <w:r>
        <w:t xml:space="preserve">Details about publishing your application (including distribution at the playStore) can be found </w:t>
      </w:r>
      <w:hyperlink r:id="rId21">
        <w:r>
          <w:rPr>
            <w:rStyle w:val="Hyperlink"/>
          </w:rPr>
          <w:t>here</w:t>
        </w:r>
      </w:hyperlink>
    </w:p>
    <w:sectPr w:rsidR="00947B39" w:rsidSect="00CC2B96">
      <w:pgSz w:w="12240" w:h="15840"/>
      <w:pgMar w:top="28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F82" w:rsidRDefault="009C7F82">
      <w:pPr>
        <w:spacing w:after="0"/>
      </w:pPr>
      <w:r>
        <w:separator/>
      </w:r>
    </w:p>
  </w:endnote>
  <w:endnote w:type="continuationSeparator" w:id="0">
    <w:p w:rsidR="009C7F82" w:rsidRDefault="009C7F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F82" w:rsidRDefault="009C7F82">
      <w:r>
        <w:separator/>
      </w:r>
    </w:p>
  </w:footnote>
  <w:footnote w:type="continuationSeparator" w:id="0">
    <w:p w:rsidR="009C7F82" w:rsidRDefault="009C7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A32DA18"/>
    <w:multiLevelType w:val="multilevel"/>
    <w:tmpl w:val="875E9E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33082AD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rQ0NbIwMDExsLQ0MTJR0lEKTi0uzszPAykwrwUAQ60tuywAAAA="/>
  </w:docVars>
  <w:rsids>
    <w:rsidRoot w:val="00590D07"/>
    <w:rsid w:val="00011C8B"/>
    <w:rsid w:val="000425A9"/>
    <w:rsid w:val="000867BC"/>
    <w:rsid w:val="00122571"/>
    <w:rsid w:val="00124E30"/>
    <w:rsid w:val="0018479E"/>
    <w:rsid w:val="0024436F"/>
    <w:rsid w:val="00277301"/>
    <w:rsid w:val="002861E2"/>
    <w:rsid w:val="0029695B"/>
    <w:rsid w:val="00304421"/>
    <w:rsid w:val="00327D1F"/>
    <w:rsid w:val="00335B50"/>
    <w:rsid w:val="003A04C5"/>
    <w:rsid w:val="003C5B9E"/>
    <w:rsid w:val="00407795"/>
    <w:rsid w:val="0043377B"/>
    <w:rsid w:val="004337DD"/>
    <w:rsid w:val="004425E7"/>
    <w:rsid w:val="00452D2F"/>
    <w:rsid w:val="00460996"/>
    <w:rsid w:val="004E29B3"/>
    <w:rsid w:val="004F0366"/>
    <w:rsid w:val="00501787"/>
    <w:rsid w:val="00575C75"/>
    <w:rsid w:val="00590D07"/>
    <w:rsid w:val="005C0EA5"/>
    <w:rsid w:val="005E5661"/>
    <w:rsid w:val="005F7BBE"/>
    <w:rsid w:val="00611331"/>
    <w:rsid w:val="00634825"/>
    <w:rsid w:val="00641D55"/>
    <w:rsid w:val="00675C3E"/>
    <w:rsid w:val="00686679"/>
    <w:rsid w:val="00691EE4"/>
    <w:rsid w:val="00724E42"/>
    <w:rsid w:val="00730189"/>
    <w:rsid w:val="00754085"/>
    <w:rsid w:val="00776995"/>
    <w:rsid w:val="00784D58"/>
    <w:rsid w:val="007A1F06"/>
    <w:rsid w:val="007C23DC"/>
    <w:rsid w:val="007E03B3"/>
    <w:rsid w:val="007E2003"/>
    <w:rsid w:val="007F1068"/>
    <w:rsid w:val="00832E44"/>
    <w:rsid w:val="0085110E"/>
    <w:rsid w:val="008545D2"/>
    <w:rsid w:val="00881684"/>
    <w:rsid w:val="008A714D"/>
    <w:rsid w:val="008C3188"/>
    <w:rsid w:val="008D6863"/>
    <w:rsid w:val="00926856"/>
    <w:rsid w:val="0093565D"/>
    <w:rsid w:val="00947B39"/>
    <w:rsid w:val="00953BD3"/>
    <w:rsid w:val="00987C8D"/>
    <w:rsid w:val="00995B53"/>
    <w:rsid w:val="009C7F82"/>
    <w:rsid w:val="00A6133D"/>
    <w:rsid w:val="00A64CF8"/>
    <w:rsid w:val="00A84EE5"/>
    <w:rsid w:val="00B017CA"/>
    <w:rsid w:val="00B24D97"/>
    <w:rsid w:val="00B65BFB"/>
    <w:rsid w:val="00B86B75"/>
    <w:rsid w:val="00BC48D5"/>
    <w:rsid w:val="00BC7663"/>
    <w:rsid w:val="00C36279"/>
    <w:rsid w:val="00CC2B96"/>
    <w:rsid w:val="00CF4637"/>
    <w:rsid w:val="00D152D9"/>
    <w:rsid w:val="00D244DA"/>
    <w:rsid w:val="00DB0BC0"/>
    <w:rsid w:val="00DC1997"/>
    <w:rsid w:val="00DD3872"/>
    <w:rsid w:val="00E315A3"/>
    <w:rsid w:val="00F131C9"/>
    <w:rsid w:val="00F14DBD"/>
    <w:rsid w:val="00F3684B"/>
    <w:rsid w:val="00FC6B3F"/>
    <w:rsid w:val="00FC6FD6"/>
    <w:rsid w:val="00FD33C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77FF7"/>
  <w15:docId w15:val="{D70AE89A-24A8-40EC-BFB1-CD57AE724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B65BFB"/>
  </w:style>
  <w:style w:type="paragraph" w:styleId="Heading1">
    <w:name w:val="heading 1"/>
    <w:basedOn w:val="Normal"/>
    <w:next w:val="Normal"/>
    <w:link w:val="Heading1Char"/>
    <w:uiPriority w:val="9"/>
    <w:qFormat/>
    <w:rsid w:val="00B65BFB"/>
    <w:pPr>
      <w:keepNext/>
      <w:keepLines/>
      <w:pBdr>
        <w:bottom w:val="single" w:sz="4" w:space="2" w:color="4BCAAD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BF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4BCAAD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5BF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FA085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5BF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F6B59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5BF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2FA085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5BF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6B59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5BF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F6B59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65BF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F6B59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BF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F6B59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before="180" w:after="180"/>
    </w:pPr>
  </w:style>
  <w:style w:type="paragraph" w:customStyle="1" w:styleId="FirstParagraph">
    <w:name w:val="First Paragraph"/>
    <w:basedOn w:val="BodyText"/>
    <w:next w:val="BodyText"/>
    <w:rsid w:val="00124E30"/>
    <w:rPr>
      <w:sz w:val="22"/>
    </w:rPr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B65B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BF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65BF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color w:val="404040" w:themeColor="text1" w:themeTint="BF"/>
      <w:sz w:val="16"/>
      <w:szCs w:val="16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/>
      <w:bCs/>
      <w:color w:val="404040" w:themeColor="text1" w:themeTint="BF"/>
      <w:sz w:val="22"/>
      <w:szCs w:val="16"/>
    </w:rPr>
  </w:style>
  <w:style w:type="character" w:styleId="FootnoteReference">
    <w:name w:val="footnote reference"/>
    <w:basedOn w:val="CaptionChar"/>
    <w:rPr>
      <w:b/>
      <w:bCs/>
      <w:color w:val="404040" w:themeColor="text1" w:themeTint="BF"/>
      <w:sz w:val="16"/>
      <w:szCs w:val="16"/>
      <w:vertAlign w:val="superscript"/>
    </w:rPr>
  </w:style>
  <w:style w:type="character" w:styleId="Hyperlink">
    <w:name w:val="Hyperlink"/>
    <w:basedOn w:val="CaptionChar"/>
    <w:rsid w:val="00124E30"/>
    <w:rPr>
      <w:rFonts w:asciiTheme="minorHAnsi" w:hAnsiTheme="minorHAnsi"/>
      <w:b/>
      <w:bCs/>
      <w:color w:val="2FA3EE" w:themeColor="accent1"/>
      <w:sz w:val="22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B65BFB"/>
    <w:pPr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color w:val="007020"/>
      <w:sz w:val="22"/>
      <w:szCs w:val="16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color w:val="902000"/>
      <w:sz w:val="22"/>
      <w:szCs w:val="16"/>
    </w:rPr>
  </w:style>
  <w:style w:type="character" w:customStyle="1" w:styleId="DecValTok">
    <w:name w:val="DecValTok"/>
    <w:basedOn w:val="VerbatimChar"/>
    <w:rPr>
      <w:rFonts w:ascii="Consolas" w:hAnsi="Consolas"/>
      <w:b/>
      <w:bCs/>
      <w:color w:val="40A070"/>
      <w:sz w:val="22"/>
      <w:szCs w:val="16"/>
    </w:rPr>
  </w:style>
  <w:style w:type="character" w:customStyle="1" w:styleId="BaseNTok">
    <w:name w:val="BaseNTok"/>
    <w:basedOn w:val="VerbatimChar"/>
    <w:rPr>
      <w:rFonts w:ascii="Consolas" w:hAnsi="Consolas"/>
      <w:b/>
      <w:bCs/>
      <w:color w:val="40A070"/>
      <w:sz w:val="22"/>
      <w:szCs w:val="16"/>
    </w:rPr>
  </w:style>
  <w:style w:type="character" w:customStyle="1" w:styleId="FloatTok">
    <w:name w:val="FloatTok"/>
    <w:basedOn w:val="VerbatimChar"/>
    <w:rPr>
      <w:rFonts w:ascii="Consolas" w:hAnsi="Consolas"/>
      <w:b/>
      <w:bCs/>
      <w:color w:val="40A070"/>
      <w:sz w:val="22"/>
      <w:szCs w:val="16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color w:val="880000"/>
      <w:sz w:val="22"/>
      <w:szCs w:val="16"/>
    </w:rPr>
  </w:style>
  <w:style w:type="character" w:customStyle="1" w:styleId="CharTok">
    <w:name w:val="CharTok"/>
    <w:basedOn w:val="VerbatimChar"/>
    <w:rPr>
      <w:rFonts w:ascii="Consolas" w:hAnsi="Consolas"/>
      <w:b/>
      <w:bCs/>
      <w:color w:val="4070A0"/>
      <w:sz w:val="22"/>
      <w:szCs w:val="16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color w:val="4070A0"/>
      <w:sz w:val="22"/>
      <w:szCs w:val="16"/>
    </w:rPr>
  </w:style>
  <w:style w:type="character" w:customStyle="1" w:styleId="StringTok">
    <w:name w:val="StringTok"/>
    <w:basedOn w:val="VerbatimChar"/>
    <w:rPr>
      <w:rFonts w:ascii="Consolas" w:hAnsi="Consolas"/>
      <w:b/>
      <w:bCs/>
      <w:color w:val="4070A0"/>
      <w:sz w:val="22"/>
      <w:szCs w:val="16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color w:val="4070A0"/>
      <w:sz w:val="22"/>
      <w:szCs w:val="16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color w:val="BB6688"/>
      <w:sz w:val="22"/>
      <w:szCs w:val="16"/>
    </w:rPr>
  </w:style>
  <w:style w:type="character" w:customStyle="1" w:styleId="ImportTok">
    <w:name w:val="ImportTok"/>
    <w:basedOn w:val="VerbatimChar"/>
    <w:rPr>
      <w:rFonts w:ascii="Consolas" w:hAnsi="Consolas"/>
      <w:b/>
      <w:bCs/>
      <w:color w:val="404040" w:themeColor="text1" w:themeTint="BF"/>
      <w:sz w:val="22"/>
      <w:szCs w:val="16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color w:val="60A0B0"/>
      <w:sz w:val="22"/>
      <w:szCs w:val="16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color w:val="BA2121"/>
      <w:sz w:val="22"/>
      <w:szCs w:val="16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color w:val="60A0B0"/>
      <w:sz w:val="22"/>
      <w:szCs w:val="16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color w:val="60A0B0"/>
      <w:sz w:val="22"/>
      <w:szCs w:val="16"/>
    </w:rPr>
  </w:style>
  <w:style w:type="character" w:customStyle="1" w:styleId="OtherTok">
    <w:name w:val="OtherTok"/>
    <w:basedOn w:val="VerbatimChar"/>
    <w:rPr>
      <w:rFonts w:ascii="Consolas" w:hAnsi="Consolas"/>
      <w:b/>
      <w:bCs/>
      <w:color w:val="007020"/>
      <w:sz w:val="22"/>
      <w:szCs w:val="16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color w:val="06287E"/>
      <w:sz w:val="22"/>
      <w:szCs w:val="16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color w:val="19177C"/>
      <w:sz w:val="22"/>
      <w:szCs w:val="16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color w:val="007020"/>
      <w:sz w:val="22"/>
      <w:szCs w:val="16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color w:val="666666"/>
      <w:sz w:val="22"/>
      <w:szCs w:val="16"/>
    </w:rPr>
  </w:style>
  <w:style w:type="character" w:customStyle="1" w:styleId="BuiltInTok">
    <w:name w:val="BuiltInTok"/>
    <w:basedOn w:val="VerbatimChar"/>
    <w:rPr>
      <w:rFonts w:ascii="Consolas" w:hAnsi="Consolas"/>
      <w:b/>
      <w:bCs/>
      <w:color w:val="404040" w:themeColor="text1" w:themeTint="BF"/>
      <w:sz w:val="22"/>
      <w:szCs w:val="16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color w:val="404040" w:themeColor="text1" w:themeTint="BF"/>
      <w:sz w:val="22"/>
      <w:szCs w:val="16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color w:val="BC7A00"/>
      <w:sz w:val="22"/>
      <w:szCs w:val="16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color w:val="7D9029"/>
      <w:sz w:val="22"/>
      <w:szCs w:val="16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color w:val="404040" w:themeColor="text1" w:themeTint="BF"/>
      <w:sz w:val="22"/>
      <w:szCs w:val="16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color w:val="60A0B0"/>
      <w:sz w:val="22"/>
      <w:szCs w:val="16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color w:val="60A0B0"/>
      <w:sz w:val="22"/>
      <w:szCs w:val="16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color w:val="FF0000"/>
      <w:sz w:val="22"/>
      <w:szCs w:val="16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color w:val="FF0000"/>
      <w:sz w:val="22"/>
      <w:szCs w:val="16"/>
    </w:rPr>
  </w:style>
  <w:style w:type="character" w:customStyle="1" w:styleId="NormalTok">
    <w:name w:val="NormalTok"/>
    <w:basedOn w:val="VerbatimChar"/>
    <w:rPr>
      <w:rFonts w:ascii="Consolas" w:hAnsi="Consolas"/>
      <w:b/>
      <w:bCs/>
      <w:color w:val="404040" w:themeColor="text1" w:themeTint="BF"/>
      <w:sz w:val="22"/>
      <w:szCs w:val="16"/>
    </w:rPr>
  </w:style>
  <w:style w:type="character" w:styleId="FollowedHyperlink">
    <w:name w:val="FollowedHyperlink"/>
    <w:basedOn w:val="DefaultParagraphFont"/>
    <w:semiHidden/>
    <w:unhideWhenUsed/>
    <w:rsid w:val="00611331"/>
    <w:rPr>
      <w:color w:val="97C5E3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65BF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5BFB"/>
    <w:rPr>
      <w:rFonts w:asciiTheme="majorHAnsi" w:eastAsiaTheme="majorEastAsia" w:hAnsiTheme="majorHAnsi" w:cstheme="majorBidi"/>
      <w:color w:val="4BCAAD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5BFB"/>
    <w:rPr>
      <w:rFonts w:asciiTheme="majorHAnsi" w:eastAsiaTheme="majorEastAsia" w:hAnsiTheme="majorHAnsi" w:cstheme="majorBidi"/>
      <w:color w:val="2FA085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65BFB"/>
    <w:rPr>
      <w:rFonts w:asciiTheme="majorHAnsi" w:eastAsiaTheme="majorEastAsia" w:hAnsiTheme="majorHAnsi" w:cstheme="majorBidi"/>
      <w:i/>
      <w:iCs/>
      <w:color w:val="1F6B59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65BFB"/>
    <w:rPr>
      <w:rFonts w:asciiTheme="majorHAnsi" w:eastAsiaTheme="majorEastAsia" w:hAnsiTheme="majorHAnsi" w:cstheme="majorBidi"/>
      <w:color w:val="2FA085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65BFB"/>
    <w:rPr>
      <w:rFonts w:asciiTheme="majorHAnsi" w:eastAsiaTheme="majorEastAsia" w:hAnsiTheme="majorHAnsi" w:cstheme="majorBidi"/>
      <w:i/>
      <w:iCs/>
      <w:color w:val="1F6B59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65BFB"/>
    <w:rPr>
      <w:rFonts w:asciiTheme="majorHAnsi" w:eastAsiaTheme="majorEastAsia" w:hAnsiTheme="majorHAnsi" w:cstheme="majorBidi"/>
      <w:b/>
      <w:bCs/>
      <w:color w:val="1F6B59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sid w:val="00B65BFB"/>
    <w:rPr>
      <w:rFonts w:asciiTheme="majorHAnsi" w:eastAsiaTheme="majorEastAsia" w:hAnsiTheme="majorHAnsi" w:cstheme="majorBidi"/>
      <w:color w:val="1F6B59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BFB"/>
    <w:rPr>
      <w:rFonts w:asciiTheme="majorHAnsi" w:eastAsiaTheme="majorEastAsia" w:hAnsiTheme="majorHAnsi" w:cstheme="majorBidi"/>
      <w:i/>
      <w:iCs/>
      <w:color w:val="1F6B59" w:themeColor="accent2" w:themeShade="80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rsid w:val="00B65BF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B65BFB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B65BFB"/>
    <w:rPr>
      <w:b/>
      <w:bCs/>
    </w:rPr>
  </w:style>
  <w:style w:type="character" w:styleId="Emphasis">
    <w:name w:val="Emphasis"/>
    <w:basedOn w:val="DefaultParagraphFont"/>
    <w:uiPriority w:val="20"/>
    <w:qFormat/>
    <w:rsid w:val="00B65BFB"/>
    <w:rPr>
      <w:i/>
      <w:iCs/>
      <w:color w:val="000000" w:themeColor="text1"/>
    </w:rPr>
  </w:style>
  <w:style w:type="paragraph" w:styleId="NoSpacing">
    <w:name w:val="No Spacing"/>
    <w:uiPriority w:val="1"/>
    <w:qFormat/>
    <w:rsid w:val="00B65B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65BF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65BF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BFB"/>
    <w:pPr>
      <w:pBdr>
        <w:top w:val="single" w:sz="24" w:space="4" w:color="4BCAA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BFB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65BF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65BFB"/>
    <w:rPr>
      <w:b/>
      <w:bCs/>
      <w:i/>
      <w:iCs/>
      <w:caps w:val="0"/>
      <w:smallCaps w:val="0"/>
      <w:strike w:val="0"/>
      <w:dstrike w:val="0"/>
      <w:color w:val="4BCAAD" w:themeColor="accent2"/>
    </w:rPr>
  </w:style>
  <w:style w:type="character" w:styleId="SubtleReference">
    <w:name w:val="Subtle Reference"/>
    <w:basedOn w:val="DefaultParagraphFont"/>
    <w:uiPriority w:val="31"/>
    <w:qFormat/>
    <w:rsid w:val="00B65BF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65BF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65BFB"/>
    <w:rPr>
      <w:b/>
      <w:bCs/>
      <w:caps w:val="0"/>
      <w:smallCaps/>
      <w:spacing w:val="0"/>
    </w:rPr>
  </w:style>
  <w:style w:type="character" w:customStyle="1" w:styleId="BodyTextChar">
    <w:name w:val="Body Text Char"/>
    <w:basedOn w:val="DefaultParagraphFont"/>
    <w:link w:val="BodyText"/>
    <w:rsid w:val="00124E30"/>
  </w:style>
  <w:style w:type="character" w:customStyle="1" w:styleId="apple-converted-space">
    <w:name w:val="apple-converted-space"/>
    <w:basedOn w:val="DefaultParagraphFont"/>
    <w:rsid w:val="004425E7"/>
  </w:style>
  <w:style w:type="character" w:styleId="CommentReference">
    <w:name w:val="annotation reference"/>
    <w:basedOn w:val="DefaultParagraphFont"/>
    <w:semiHidden/>
    <w:unhideWhenUsed/>
    <w:rsid w:val="00F14DB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14D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14D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14D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14D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F14D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14D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inventor.mit.edu/explore/about-us.html" TargetMode="External"/><Relationship Id="rId13" Type="http://schemas.openxmlformats.org/officeDocument/2006/relationships/hyperlink" Target="http://ai2.appinventor.mit.edu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://appinventor.mit.edu/explore/ai2/google-play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appinventor.mit.edu/explore/ai2/setup-device-usb.html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www.techrepublic.com/blog/smartphones/how-to-side-load-apps-on-your-android-devi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ppinventor.mit.edu/explore/ai2/setup-device-wifi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ppinventor.mit.edu/explore/ai2/setup-emulator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ai2.appinventor.mit.edu" TargetMode="External"/><Relationship Id="rId19" Type="http://schemas.openxmlformats.org/officeDocument/2006/relationships/hyperlink" Target="http://appinventor.mit.edu/explore/ai2/shar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ppinventor.mit.edu/explore/about-us.html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rople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E64B9-ECAA-4B14-8B95-C2E241ACE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1111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Lauren Carter</dc:creator>
  <cp:lastModifiedBy>Lauren Carter</cp:lastModifiedBy>
  <cp:revision>37</cp:revision>
  <cp:lastPrinted>2017-02-24T02:45:00Z</cp:lastPrinted>
  <dcterms:created xsi:type="dcterms:W3CDTF">2017-02-07T01:11:00Z</dcterms:created>
  <dcterms:modified xsi:type="dcterms:W3CDTF">2017-02-24T02:45:00Z</dcterms:modified>
</cp:coreProperties>
</file>