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96" w:val="clear"/>
        <w:spacing w:before="1600"/>
        <w:jc w:val="center"/>
      </w:pPr>
      <w:r>
        <w:rPr>
          <w:rFonts w:ascii="Malgun Gothic" w:cs="Malgun Gothic" w:eastAsia="Malgun Gothic" w:hAnsi="Malgun Gothic"/>
          <w:b/>
          <w:bCs/>
          <w:color w:val="FFFFFF"/>
          <w:sz w:val="40"/>
          <w:szCs w:val="40"/>
        </w:rPr>
        <w:t xml:space="preserve">K1</w:t>
      </w:r>
    </w:p>
    <w:p>
      <w:pPr>
        <w:spacing w:after="100" w:before="500"/>
        <w:jc w:val="center"/>
      </w:pPr>
      <w:r>
        <w:rPr>
          <w:b/>
          <w:bCs/>
          <w:color w:val="1A2733"/>
          <w:sz w:val="56"/>
          <w:szCs w:val="56"/>
        </w:rPr>
        <w:t xml:space="preserve">부품 일상점검 시스템</w:t>
      </w:r>
    </w:p>
    <w:p>
      <w:pPr>
        <w:spacing w:after="400"/>
        <w:jc w:val="center"/>
      </w:pPr>
      <w:r>
        <w:rPr>
          <w:b/>
          <w:bCs/>
          <w:color w:val="1F4E96"/>
          <w:sz w:val="36"/>
          <w:szCs w:val="36"/>
        </w:rPr>
        <w:t xml:space="preserve">사용자 활용 설명서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Daily Check List · User Guide</w:t>
      </w:r>
    </w:p>
    <w:p>
      <w:pPr>
        <w:spacing w:after="40" w:before="800"/>
        <w:jc w:val="center"/>
      </w:pPr>
      <w:r>
        <w:rPr>
          <w:b/>
          <w:bCs/>
          <w:color w:val="222222"/>
          <w:sz w:val="24"/>
          <w:szCs w:val="24"/>
        </w:rPr>
        <w:t xml:space="preserve">Version 1.2 (v1.2)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발행일: 2026-09-10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적용 대상: UTI / UTI VINA 현장 점검자 · 조치담당자 · 관리자</w:t>
      </w:r>
    </w:p>
    <w:p>
      <w:pPr>
        <w:spacing w:after="40"/>
        <w:jc w:val="center"/>
      </w:pPr>
      <w:r>
        <w:rPr>
          <w:color w:val="222222"/>
          <w:sz w:val="21"/>
          <w:szCs w:val="21"/>
        </w:rPr>
        <w:t xml:space="preserve">지원 언어: 한국어 · English · Tiếng Việt</w:t>
      </w:r>
    </w:p>
    <w:p>
      <w:pPr>
        <w:spacing w:before="1200"/>
        <w:jc w:val="center"/>
      </w:pPr>
      <w:r>
        <w:rPr>
          <w:color w:val="6B7280"/>
          <w:sz w:val="18"/>
          <w:szCs w:val="18"/>
        </w:rPr>
        <w:t xml:space="preserve">본 설명서는 로그인부터 로그아웃까지 실제 화면 캡처를 기준으로 작성되었으며,</w:t>
      </w:r>
    </w:p>
    <w:p>
      <w:pPr>
        <w:jc w:val="center"/>
      </w:pPr>
      <w:r>
        <w:rPr>
          <w:color w:val="6B7280"/>
          <w:sz w:val="18"/>
          <w:szCs w:val="18"/>
        </w:rPr>
        <w:t xml:space="preserve">화면 우측 상단의 [사용자 설명서] 버튼을 클릭하면 언제든지 다시 열어볼 수 있습니다.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개정 이력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tcW w:type="dxa" w:w="1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버전</w:t>
            </w:r>
          </w:p>
        </w:tc>
        <w:tc>
          <w:tcPr>
            <w:tcW w:type="dxa" w:w="18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발행일</w:t>
            </w:r>
          </w:p>
        </w:tc>
        <w:tc>
          <w:tcPr>
            <w:tcW w:type="dxa" w:w="61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변경 내용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2026-09-07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최초 발행 (로그인~로그아웃 전체 프로세스 사용자 설명서)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2026-09-08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대시보드에 "오늘 내 점검목록"(개인화 목록) 카드 추가 (3.2)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KPI 카드 클릭 시 상세 목록 팝업 기능 추가 (3.1)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KPI 카드 디자인 개선: 텍스트 가운데 정렬 + 그림자 강조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점검자 관리에 이메일 항목 추가 — 향후 자동발송 기능 대비 (10장)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v1.2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2026-09-10</w:t>
            </w:r>
          </w:p>
        </w:tc>
        <w:tc>
          <w:tcPr>
            <w:tcW w:type="dxa" w:w="61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AI 어시스턴트 기능 제거에 따라 관련 안내 삭제 (구 3.1·11.1·12장)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"일일보고" 화면 신규 추가 — 전일 점검현황 · 금일 점검계획 현황 · 명일 점검계획 준비사항 3블록, 조회일 이동, KPI 클릭 상세 팝업 (12장, 관리자 전용)</w:t>
            </w:r>
          </w:p>
          <w:p>
            <w:pPr>
              <w:spacing w:after="20"/>
            </w:pPr>
            <w:r>
              <w:rPr>
                <w:color w:val="222222"/>
                <w:sz w:val="18"/>
                <w:szCs w:val="18"/>
              </w:rPr>
              <w:t xml:space="preserve">화면 상단 제목/설명 문구를 한 줄로 배치하는 등 전체 화면 레이아웃 정리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1. 시스템 개요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 일상점검 시스템(Daily Check List)은 UTI / UTI VINA 현장의 설비·부품에 대한 일상점검을 QR 코드 기반으로 디지털화하고, 점검 중 이상이 발견되었을 때 담당자 지정부터 조치 완료, 관리자 승인까지 하나의 화면 흐름으로 관리할 수 있도록 만든 웹 애플리케이션입니다.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별도의 프로그램 설치 없이 웹 브라우저(PC/모바일 겸용)에서 바로 사용할 수 있으며, 현장의 Wi-Fi 음영지역 등 오프라인 상황에서도 점검 결과를 기기에 임시 저장한 뒤, 네트워크가 복구되면 자동으로 서버에 전송하는 오프라인 대응 기능을 갖추고 있습니다.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1.1 지원 언어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화면 우측 상단의 언어 선택 상자에서 한국어 / English / Tiếng Việt 3개 언어를 즉시 전환할 수 있습니다. 언어 전환은 별도의 재접속 없이 화면 문구에 바로 반영됩니다.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1.2 사용자 역할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관리자(admin): 전체 메뉴에 접근 가능하며, 조치 승인/반려, 부품유형·점검항목 템플릿 관리, 점검자 관리, 다국어 관리 등 운영 설정을 담당합니다.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점검자 / 조치담당자: 배정된 부품의 일상점검 수행, 조치 완료 등록 등 현장 업무를 중심으로 사용합니다.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1.3 화면 구성 (좌측 메뉴)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메뉴</w:t>
            </w:r>
          </w:p>
        </w:tc>
        <w:tc>
          <w:tcPr>
            <w:tcW w:type="dxa" w:w="69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점검율·이상 발견·조치 이행율 등 핵심 지표를 한눈에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스캔 또는 코드 입력으로 일상점검 체크리스트 작성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발견 항목의 담당자 지정 → 조치 완료 → 승인/반려 처리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이력 조회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과거 점검 기록 검색 및 상세 결과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문의사항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기능요구사항·불편사항 등 시스템에 대한 문의를 누구나 등록하고 답변할 수 있음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일일보고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전일 점검현황·금일 점검계획·명일 준비사항을 관리자용으로 요약 (관리자 전용)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마스터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대상 부품 등록/수정/삭제 및 담당자 배정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발행/재발행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부품별 QR 라벨 생성·인쇄, 훼손 시 재발행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부품유형/점검항목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 및 유형별 표준 점검항목 템플릿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등록/수정/삭제, 역할 및 PIN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다국어 관리</w:t>
            </w:r>
          </w:p>
        </w:tc>
        <w:tc>
          <w:tcPr>
            <w:tcW w:type="dxa" w:w="6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문구의 언어별 번역문 확인 및 수정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2. 로그인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시스템에 접속하면 가장 먼저 로그인 화면이 표시됩니다. 별도의 아이디/비밀번호 대신 점검자 선택과 4자리 PIN번호 입력 방식을 사용하여, 현장에서도 빠르게 로그인할 수 있습니다.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웹 브라우저에서 시스템 접속 주소로 이동합니다.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"점검자 선택" 드롭다운에서 본인 이름을 선택합니다.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"PIN 번호" 입력란에 등록된 4자리 PIN을 입력합니다.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color w:val="222222"/>
          <w:sz w:val="21"/>
          <w:szCs w:val="21"/>
        </w:rPr>
        <w:t xml:space="preserve">"시작하기" 버튼을 클릭하면 로그인이 완료되고 대시보드 화면으로 이동합니다.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2-1. 로그인 화면 — 점검자 선택 및 PIN 입력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목록에 본인 이름이 없는 경우, 관리자에게 "점검자 관리" 화면에서 등록을 요청하세요. (10장 참고)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우측 상단에서 로그인 전에도 언어를 미리 선택할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3. 대시보드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로그인 직후 표시되는 첫 화면으로, 오늘의 점검 이행 현황과 조치 이행 현황을 한눈에 확인할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738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738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3-1. 대시보드 전체 화면 — KPI 카드, 오늘 내 점검목록, 추이 차트, 하단 목록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3.1 KPI 카드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KPI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점검율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점검 대상 부품 중 실제 점검이 완료된 비율(%)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미점검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배정되었으나 아직 점검하지 않은 부품 수(건)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이상 발견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오늘 점검 중 "이상"으로 판정된 건수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이행율(최근 7일)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최근 7일간 발생한 조치 중 승인 완료된 비율(%)</w:t>
            </w:r>
          </w:p>
        </w:tc>
      </w:tr>
    </w:tbl>
    <w:p>
      <w:pPr>
        <w:spacing w:after="120" w:line="300"/>
      </w:pPr>
      <w:r>
        <w:rPr>
          <w:color w:val="222222"/>
          <w:sz w:val="21"/>
          <w:szCs w:val="21"/>
        </w:rPr>
        <w:t xml:space="preserve">KPI 카드는 클릭할 수 있습니다. 카드 아무 곳이나 클릭하면 해당 수치를 구성하는 원본 데이터의 상세 목록이 팝업 창으로 표시됩니다 (예: "금일 미점검" 카드 클릭 → 미점검 부품 목록).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3-2. KPI 카드 클릭 시 표시되는 상세 목록 팝업 (예: 금일 미점검 부품)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KPI 수치 중 인원(명) 단위는 정수로, 비율(%) 단위는 소수점 첫째 자리까지 표시됩니다.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3.2 오늘 내 점검목록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로그인한 본인에게 배정된 부품 중, 오늘이 점검주기(매일/매주/매월) 대상일인 부품만 모아서 보여주는 개인화된 목록입니다. 관리자가 보는 "금일 미점검" 집계와 달리, 이 목록은 로그인한 사람 본인 기준으로만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각 항목의 "점검하기" 버튼을 클릭하면 해당 부품의 점검 화면(4장 참고)으로 바로 이동합니다.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이미 점검을 완료한 항목은 "점검완료" 배지로, 아직 점검하지 않은 항목은 "미점검" 배지로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오늘 배정된 점검 대상이 없으면 카드에 안내 문구가 표시됩니다.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3.3 추이 차트 및 하단 목록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점검율 추이 / 이상 발견 건수 추이 / 조치 이행율 추이: 우측 상단 기간 선택(최근 7일 등)에 따라 그래프가 갱신됩니다. (KPI 카드 수치 자체에는 기간 선택이 적용되지 않습니다)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금일 미점검 부품: 배정되었으나 아직 점검하지 않은 부품 목록이 표시되며, 모두 점검을 완료하면 "오늘 미점검 부품이 없습니다" 메시지가 표시됩니다.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기한초과 조치: 조치 기한이 지났는데도 완료되지 않은 항목이 표시됩니다.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화면 우측 상단의 달 모양 아이콘으로 다크 모드를 전환할 수 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4. 점검 수행(QR)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현장에서 부품의 QR 코드를 스캔하거나 부품코드를 직접 입력하여 일상점검 체크리스트를 작성하는 화면입니다. 좌측 메뉴 "점검 수행(QR)"에서 진입합니다.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4.1 점검 시작하기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점검을 시작하는 방법은 세 가지입니다.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"스캔 시작" 버튼을 눌러 카메라로 부품에 부착된 QR 코드를 비춥니다.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"또는 부품코드 직접 입력" 란에 코드(예: MTR-0001)를 입력하고 "불러오기"를 클릭합니다.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화면 하단 "내 담당 부품" 목록에서 해당 부품의 "점검하기" 버튼을 클릭합니다.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11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4-1. 부품 선택 후 점검항목 체크리스트 화면 (부품코드/부품명/설치 위치 표시)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4.2 점검항목 입력 및 저장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부품유형(모터/배관·밸브/센서 등)에 따라 표시되는 점검항목이 다르게 구성됩니다. 항목 유형은 아래 세 가지입니다.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정상/이상 버튼형: 예) 외관 손상/오염 여부, 이상소음/진동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수치 입력형: 예) 작동온도(기준 범위 표시)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color w:val="222222"/>
          <w:sz w:val="21"/>
          <w:szCs w:val="21"/>
        </w:rPr>
        <w:t xml:space="preserve">선택형(드롭다운): 예) 개폐 작동상태 (정상 / 뻑뻑함 / 작동불가)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모든 항목을 입력한 뒤 "종합 의견"(선택 입력)까지 작성하고 "점검결과 저장" 버튼을 클릭하면 저장이 완료됩니다.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11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4-2. 점검항목 입력 완료 상태 (정상 항목은 초록색으로 표시)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4-3. 점검결과 저장 완료 화면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4.3 이상 발견 시 처리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점검항목 중 하나라도 "이상"을 선택하면 해당 항목 테두리가 빨간색으로 강조되며, 항목에 따라 사진 첨부가 필수로 요구될 수 있습니다. 저장을 완료하면 "조치 관리" 화면에 대기(OPEN) 상태의 조치 항목이 자동으로 생성됩니다.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781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4-4. "이상" 선택 시 — 이상 사진 첨부(필수) 안내가 표시된 상태</w:t>
      </w:r>
    </w:p>
    <w:tbl>
      <w:tblPr>
        <w:tblW w:type="pct" w:w="100%"/>
        <w:tblBorders>
          <w:top w:val="single" w:color="B0B7C3" w:sz="4"/>
          <w:left w:val="single" w:color="B3261E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"이상시 사진필수" 표시가 있는 항목은 사진을 첨부하지 않으면 점검결과가 저장되지 않습니다.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이상 판정 후 저장하면 별도 조작 없이 조치 항목이 자동 생성되므로, 5장 "조치 관리"에서 이어서 담당자를 지정하면 됩니다.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네트워크가 끊긴 상태(오프라인)에서도 점검결과 입력은 가능하며, 화면 상단에 오프라인 안내 배너가 표시됩니다. 입력값은 기기에 임시 저장되고 연결이 복구되면 자동으로 서버에 전송됩니다.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5. 조치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점검 중 발견된 이상 항목을 "이상 발견 → 담당자 지정 → 조치 완료 → 승인"의 2단계 검증 프로세스로 관리하는 화면입니다. 좌측 메뉴 "조치 관리"에서 진입합니다.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5-1. 조치 목록 화면 — 상태별 KPI(대기/조치중/완료대기/기한초과)와 조치 목록 표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5.1 상태 값과 처리 흐름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tcW w:type="dxa" w:w="18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상태</w:t>
            </w:r>
          </w:p>
        </w:tc>
        <w:tc>
          <w:tcPr>
            <w:tcW w:type="dxa" w:w="3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의미</w:t>
            </w:r>
          </w:p>
        </w:tc>
        <w:tc>
          <w:tcPr>
            <w:tcW w:type="dxa" w:w="39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다음 동작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대기(OPEN)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이상이 발견되어 조치가 필요한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"지정" 버튼으로 담당자 지정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조치중(IN_PROGRESS)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담당자가 지정되어 조치를 진행 중인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"완료" 버튼으로 조치 완료 등록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완료대기(DONE)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조치자가 조치 내용을 등록하고 승인을 기다리는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"검수" 버튼으로 승인/반려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승인완료(APPROVED)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확인하고 승인한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처리 종료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반려(REJECTED)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내용이 미흡하다고 판단하여 반려한 상태</w:t>
            </w:r>
          </w:p>
        </w:tc>
        <w:tc>
          <w:tcPr>
            <w:tcW w:type="dxa" w:w="39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"재지정" 후 재조치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5.2 담당자 지정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대기(OPEN) 상태 항목의 "지정" 버튼을 클릭하면 담당자, 심각도, 조치기한을 설정하는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5-2. 조치 담당자 지정 창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5.3 조치 완료 등록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조치중(IN_PROGRESS) 상태 항목의 "완료" 버튼을 클릭하면 조치 내용(필수)과 조치 사진(권장)을 입력하는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5-3. 조치 완료 등록 창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5.4 승인 / 반려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완료대기(DONE) 상태 항목의 "검수" 버튼을 클릭하면 이상 내용과 조치 내용을 확인한 뒤 승인 또는 반려를 선택할 수 있습니다. 반려 시에는 반려 사유를 반드시 입력해야 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5-4. 조치 승인 창 — 승인 또는 반려 선택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조치 승인/반려는 관리자 권한을 가진 계정에서만 처리할 수 있습니다.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기한이 지났는데 미완료 상태인 항목은 상단 "기한초과" KPI와 목록에 빨간색으로 표시됩니다.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6. 점검 이력 조회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과거에 수행된 모든 점검 기록을 날짜, 부품, 점검자, 결과 조건으로 검색하고 상세 내용을 확인하는 화면입니다.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검색 조건에서 시작일/종료일을 지정하거나, "오늘 / 최근 7일 / 최근 30일" 단축 버튼을 사용합니다.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필요 시 부품(코드/이름), 점검자, 결과(정상/이상)로 추가 필터링합니다.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color w:val="222222"/>
          <w:sz w:val="21"/>
          <w:szCs w:val="21"/>
        </w:rPr>
        <w:t xml:space="preserve">목록에서 원하는 행의 "보기" 버튼을 클릭하면 상세 결과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39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6-1. 점검 이력 목록 및 검색 조건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39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39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6-2. 점검 상세 결과 — 항목별 결과 및 비고 확인</w:t>
      </w:r>
    </w:p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7. 부품 마스터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일상점검 대상이 되는 부품을 등록·수정·삭제하고, 담당 부서와 점검 담당자를 배정하는 화면입니다.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7-1. 부품 목록 — 부품코드/보관위치/점검주기/담당자 등 확인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"+ 부품 등록" 버튼을 클릭하면 신규 부품 등록 창이 열립니다. 부품유형을 선택하면 유형별 코드 접두어(MTR-, VLV-, SNR- 등)를 기준으로 부품코드가 자동으로 채번되므로, 코드를 직접 관리할 필요가 없습니다.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7-2. 부품 등록 창 — 유형 선택 시 코드 자동 채번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목록의 "수정" 버튼으로 보관위치, 담당부서, 점검주기, 담당자를 언제든지 변경할 수 있습니다.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"삭제"는 실제로는 사용 중지 처리되며, 과거 점검 이력은 그대로 유지됩니다.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8. QR 발행/재발행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부품에 부착할 QR 라벨을 생성·인쇄하고, QR 라벨이 훼손되거나 분실되었을 때 재발행하는 화면입니다.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목록에서 인쇄할 부품의 체크박스를 선택합니다. ("전체 선택"으로 한 번에 선택 가능)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"선택 항목 인쇄" 버튼을 클릭하면 하단 "인쇄 미리보기" 영역에 QR 라벨이 생성됩니다.</w:t>
      </w:r>
    </w:p>
    <w:p>
      <w:pPr>
        <w:pStyle w:val="ListParagraph"/>
        <w:numPr>
          <w:ilvl w:val="0"/>
          <w:numId w:val="5"/>
        </w:numPr>
        <w:spacing w:after="90" w:line="290"/>
      </w:pPr>
      <w:r>
        <w:rPr>
          <w:color w:val="222222"/>
          <w:sz w:val="21"/>
          <w:szCs w:val="21"/>
        </w:rPr>
        <w:t xml:space="preserve">브라우저의 인쇄 기능(Ctrl+P)으로 라벨 프린터 또는 일반 프린터에 인쇄합니다.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8-1. QR 발행/재발행 목록 — 부품별 QR 버전 및 최초발행일 확인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590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8-2. 선택 항목 인쇄 — QR 라벨 미리보기 생성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QR 라벨이 훼손되거나 분실된 경우, 목록의 "재발행" 버튼을 클릭하고 사유를 입력하면 QR 버전이 한 단계 올라가며(v1 → v2 등) 재발행 이력이 기록됩니다.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재발행 이전 QR 코드는 더 이상 유효하지 않게 되므로, 현장의 QR 라벨을 반드시 새로 교체해야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9. 부품유형 / 점검항목 템플릿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부품유형을 정의하고, 유형별 표준 점검항목(체크리스트 템플릿)을 관리하는 화면입니다. 관리자 권한이 필요합니다.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9.1 부품유형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코드 접두어(부품코드 자동 채번에 사용), 유형명, 설명, 점검항목 수를 등록·수정·삭제합니다.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9-1. 부품유형 목록 (모터 / 배관·밸브 / 센서)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9.2 점검항목 템플릿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각 부품유형에 속한 부품을 점검할 때 표시되는 점검항목을 정의합니다. 항목별로 입력 방식(정상/이상 버튼, 수치 입력, 선택형)과 "이상 발견 시 사진 첨부 필수 여부"를 지정할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9-2. 점검항목 템플릿 관리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점검항목 템플릿을 변경하면 이후 신규 점검부터 반영되며, 이미 저장된 과거 점검 이력은 변경되지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10. 점검자 관리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시스템을 사용하는 인원을 등록하고, 역할과 로그인 PIN을 관리하는 화면입니다. 관리자 권한이 필요합니다.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095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10-1. 점검자 목록 — 역할 및 배정 부품수 확인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"+ 점검자 등록" 버튼을 클릭하면 이름, 사번, 소속, 이메일, 역할(점검자/조치담당자/관리자), 로그인용 PIN(4자리)을 입력하는 창이 열립니다.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6086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608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10-2. 점검자 등록 창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역할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접근 가능 범위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수행(QR), 점검 이력 조회 등 현장 점검 업무 중심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조치담당자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권한 + 조치 완료 등록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 메뉴 접근 가능 (조치 승인/반려, 부품유형·점검항목, 점검자 관리, 다국어 관리 포함)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이메일 항목은 선택 입력이며, 향후 "오늘 점검목록" 자동 이메일 발송 기능을 위해 미리 마련해 둔 항목입니다. 현재 버전에서는 이메일 자동발송 기능 자체는 아직 적용되지 않았습니다.</w:t>
            </w:r>
          </w:p>
        </w:tc>
      </w:tr>
    </w:tbl>
    <w:tbl>
      <w:tblPr>
        <w:tblW w:type="pct" w:w="100%"/>
        <w:tblBorders>
          <w:top w:val="single" w:color="B0B7C3" w:sz="4"/>
          <w:left w:val="single" w:color="B3261E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3261E"/>
                <w:sz w:val="21"/>
                <w:szCs w:val="21"/>
              </w:rPr>
              <w:t xml:space="preserve">주의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PIN을 잊어버린 경우 본인이 직접 재설정할 수 없으며, 관리자가 이 화면에서 "수정"을 통해 재설정해야 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11. 다국어 지원 (한국어 / English / Tiếng Việt)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모든 화면 우측 상단의 언어 선택 상자를 통해 한국어, English, Tiếng Việt 3개 언어로 즉시 전환할 수 있습니다. 한국인 관리자와 베트남인 현장 인력이 함께 사용하는 환경을 고려해 전체 화면에 적용되어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11-1. 대시보드 — English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2990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299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11-2. 대시보드 — Tiếng Việt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11.1 다국어 관리 화면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관리자는 "다국어 관리" 화면에서 화면에 표시되는 모든 문구를 문장키 단위로 확인하고, 언어별 번역문을 직접 수정하거나 기본값으로 초기화할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11-3. 다국어 관리 화면 — 문장키/기본 문장(한국어)/언어/번역 문장 목록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상단 검색창에 문장키나 한국어 문구 일부를 입력하면 해당 문구만 필터링됩니다. 언어(EN/VI), 화면(카테고리) 조건으로도 좁혀볼 수 있습니다.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11-4. 문장 검색으로 특정 화면의 번역 문구만 조회한 예시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번역 문장 입력란에서 원하는 언어의 문구를 직접 수정합니다.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"저장" 버튼을 클릭하면 즉시 반영됩니다 (다른 화면은 새로고침 시 반영).</w:t>
      </w:r>
    </w:p>
    <w:p>
      <w:pPr>
        <w:pStyle w:val="ListParagraph"/>
        <w:numPr>
          <w:ilvl w:val="0"/>
          <w:numId w:val="6"/>
        </w:numPr>
        <w:spacing w:after="90" w:line="290"/>
      </w:pPr>
      <w:r>
        <w:rPr>
          <w:color w:val="222222"/>
          <w:sz w:val="21"/>
          <w:szCs w:val="21"/>
        </w:rPr>
        <w:t xml:space="preserve">"초기화" 버튼을 클릭하면 기본 제공 번역문으로 되돌릴 수 있습니다.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번역 문구 수정은 관리자 권한이 필요합니다.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12. 일일보고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경영진·실무책임자가 하루 단위 점검 현황을 한눈에 파악할 수 있도록 만든 요약 화면입니다. 좌측 메뉴 "일일보고"에서 진입하며, 관리자(admin) 권한 계정에만 표시됩니다.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25053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250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12-1. 일일보고 화면 — 조회일 이동 + 전일 점검현황 / 금일 점검계획 현황 / 명일 점검계획 준비사항 3블록 구성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12.1 화면 구성 (3블록)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화면은 위에서부터 아래로 3개 블록이 순서대로 배치되며, 조회일을 기준으로 함께 이동합니다.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블록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① 전일 점검현황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전일 점검율·이상발생 건수와 함께, 미조치·미승인 누적 현황을 KPI로 보여줍니다.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② 금일 점검계획 현황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금일 점검 대상·완료·잔여 건수와 진행율, 담당자별 진행현황 표를 보여줍니다.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③ 명일 점검계획 준비사항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명일 점검 예정 부품 수와 명일 기한이 도래하는 조치 건수를 미리 보여줍니다.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12.2 조회일(기준일) 이동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상단 "조회일" 카드의 [◀ 전일] · [오늘] · [익일 ▶] 버튼이나 날짜 입력란으로 과거 날짜를 조회할 수 있습니다. 조회일을 변경하면 3블록의 전일·금일·명일 현황이 모두 함께 이동합니다.</w:t>
      </w:r>
    </w:p>
    <w:p>
      <w:pPr>
        <w:pStyle w:val="Heading2"/>
        <w:spacing w:after="140" w:before="260"/>
      </w:pPr>
      <w:r>
        <w:rPr>
          <w:b/>
          <w:bCs/>
          <w:color w:val="1A2733"/>
          <w:sz w:val="26"/>
          <w:szCs w:val="26"/>
        </w:rPr>
        <w:t xml:space="preserve">12.3 KPI 카드 상세 팝업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3개 블록의 모든 KPI 카드를 클릭할 수 있습니다. 카드를 클릭하면 해당 수치를 구성하는 원본 데이터의 상세 목록이 팝업 창으로 표시됩니다 (예: "미조치" 카드 클릭 → 미조치 항목 목록).</w:t>
      </w:r>
    </w:p>
    <w:tbl>
      <w:tblPr>
        <w:tblW w:type="pct" w:w="100%"/>
        <w:tblBorders>
          <w:top w:val="single" w:color="B0B7C3" w:sz="6"/>
          <w:left w:val="single" w:color="B0B7C3" w:sz="6"/>
          <w:bottom w:val="single" w:color="B0B7C3" w:sz="6"/>
          <w:right w:val="single" w:color="B0B7C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667375" cy="4208859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7375" cy="420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6B7280"/>
          <w:sz w:val="18"/>
          <w:szCs w:val="18"/>
        </w:rPr>
        <w:t xml:space="preserve">그림 12-2. KPI 카드 클릭 시 표시되는 상세 목록 팝업 (예: 미조치 목록)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미조치·미승인 건수는 조회일(전일) 이전 등록 건 중 현재 시점 기준 미해결 건입니다. 조치 상태 이력은 별도로 기록되지 않아, 과거 시점의 스냅샷이 아닌 현재 상태 기준으로 집계됩니다.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일일보고 메뉴는 관리자(admin) 권한 계정에서만 좌측 메뉴에 표시됩니다.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13. 로그아웃</w:t>
      </w:r>
    </w:p>
    <w:p>
      <w:pPr>
        <w:spacing w:after="120" w:line="300"/>
      </w:pPr>
      <w:r>
        <w:rPr>
          <w:color w:val="222222"/>
          <w:sz w:val="21"/>
          <w:szCs w:val="21"/>
        </w:rPr>
        <w:t xml:space="preserve">좌측 사이드바 하단의 "로그아웃" 메뉴를 클릭하면 현재 세션이 종료되고 로그인 화면으로 돌아갑니다. 공용 PC나 태블릿을 여러 명이 함께 사용하는 경우, 업무 종료 후 반드시 로그아웃하는 것을 권장합니다.</w:t>
      </w:r>
    </w:p>
    <w:tbl>
      <w:tblPr>
        <w:tblW w:type="pct" w:w="100%"/>
        <w:tblBorders>
          <w:top w:val="single" w:color="B0B7C3" w:sz="4"/>
          <w:left w:val="single" w:color="1F4E96" w:sz="16"/>
          <w:bottom w:val="single" w:color="B0B7C3" w:sz="4"/>
          <w:right w:val="single" w:color="B0B7C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96"/>
                <w:sz w:val="21"/>
                <w:szCs w:val="21"/>
              </w:rPr>
              <w:t xml:space="preserve">참고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· 로그아웃 후에는 다시 2장의 절차(점검자 선택 → PIN 입력 → 시작하기)로 로그인합니다.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14. 자주 묻는 질문 (FAQ) / 문제 해결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증상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PIN 번호를 잊어버렸어요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본인이 직접 재설정할 수 없습니다. 관리자에게 "점검자 관리" 화면에서 PIN 재설정을 요청하세요. (10장)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"오프라인 상태입니다" 배너가 표시돼요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네트워크 연결을 확인하세요. 입력한 점검결과는 기기에 임시 저장되며, 연결이 복구되면 자동으로 전송됩니다. (4장)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항목에 사진을 첨부해도 저장이 안 돼요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필수로 표시된 다른 입력 항목이 모두 채워졌는지 확인하세요. "이상시 사진필수" 항목은 사진 없이 저장할 수 없습니다.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부품마다 점검항목이 다르게 나와요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정상 동작입니다. 부품유형별로 서로 다른 점검항목 템플릿이 적용됩니다. (9장)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언어가 바뀌지 않아요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우측 상단 언어 선택 상자에서 다시 선택해 보세요. 문제가 계속되면 새로고침(F5) 후 다시 시도하세요.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승인/반려 버튼이 보이지 않아요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승인/반려는 관리자 권한 계정에서만 가능합니다. 담당 관리자에게 문의하세요. (5장, 10장)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라벨이 훼손되었어요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"QR 발행/재발행" 화면에서 해당 부품을 재발행하고, 새 라벨로 교체하세요. (8장)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부록 A. 화면별 메뉴 요약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  <w:gridCol w:w="100"/>
      </w:tblGrid>
      <w:tr>
        <w:trPr>
          <w:tblHeader w:val="false"/>
        </w:trPr>
        <w:tc>
          <w:tcPr>
            <w:tcW w:type="dxa" w:w="24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메뉴</w:t>
            </w:r>
          </w:p>
        </w:tc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필요 권한</w:t>
            </w:r>
          </w:p>
        </w:tc>
        <w:tc>
          <w:tcPr>
            <w:tcW w:type="dxa" w:w="43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주요 기능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점검율 · 이상 발견 · 조치 이행율 등 KPI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수행(QR)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스캔/코드 입력으로 점검 체크리스트 작성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전체(승인은 관리자)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 지정, 조치 완료 등록, 승인/반려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 이력 조회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과거 점검 기록 검색 및 상세 확인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문의사항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기능요구사항·불편사항 등록 및 답변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일일보고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전일 점검현황·금일 점검계획·명일 준비사항 요약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마스터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 등록/수정/삭제, 담당자 배정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발행/재발행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전체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 생성·인쇄, 재발행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부품유형/점검항목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부품유형 및 점검항목 템플릿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점검자 등록/수정/삭제, 역할·PIN 관리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다국어 관리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</w:t>
            </w:r>
          </w:p>
        </w:tc>
        <w:tc>
          <w:tcPr>
            <w:tcW w:type="dxa" w:w="4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화면 문구 언어별 번역 확인/수정</w:t>
            </w:r>
          </w:p>
        </w:tc>
      </w:tr>
    </w:tbl>
    <w:p>
      <w:pPr>
        <w:pStyle w:val="Heading1"/>
        <w:pBdr>
          <w:bottom w:val="single" w:color="D6E4F0" w:sz="12" w:space="6"/>
        </w:pBdr>
        <w:spacing w:after="200" w:before="400"/>
      </w:pPr>
      <w:r>
        <w:rPr>
          <w:b/>
          <w:bCs/>
          <w:color w:val="1A2733"/>
          <w:sz w:val="32"/>
          <w:szCs w:val="32"/>
        </w:rPr>
        <w:t xml:space="preserve">부록 B. 용어 정리</w:t>
      </w:r>
    </w:p>
    <w:tbl>
      <w:tblPr>
        <w:tblW w:type="pct" w:w="100%"/>
        <w:tblBorders>
          <w:top w:val="single" w:color="B0B7C3" w:sz="4"/>
          <w:left w:val="single" w:color="B0B7C3" w:sz="4"/>
          <w:bottom w:val="single" w:color="B0B7C3" w:sz="4"/>
          <w:right w:val="single" w:color="B0B7C3" w:sz="4"/>
          <w:insideH w:val="single" w:color="B0B7C3" w:sz="4"/>
          <w:insideV w:val="single" w:color="B0B7C3" w:sz="4"/>
        </w:tblBorders>
      </w:tblPr>
      <w:tblGrid>
        <w:gridCol w:w="100"/>
        <w:gridCol w:w="100"/>
      </w:tblGrid>
      <w:tr>
        <w:trPr>
          <w:tblHeader w:val="false"/>
        </w:trPr>
        <w:tc>
          <w:tcPr>
            <w:tcW w:type="dxa" w:w="260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용어</w:t>
            </w:r>
          </w:p>
        </w:tc>
        <w:tc>
          <w:tcPr>
            <w:tcW w:type="dxa" w:w="6750"/>
            <w:shd w:fill="D6E4F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2733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PIN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로그인에 사용하는 4자리 개인 식별 번호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버전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QR 라벨의 발행 차수. 재발행 시 1씩 증가(v1 → v2 …)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대기(OPEN)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이상이 발견되어 담당자 지정을 기다리는 조치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조치중(IN_PROGRESS)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담당자가 지정되어 조치가 진행 중인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완료대기(DONE)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조치 내용이 등록되어 관리자 승인을 기다리는 상태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승인완료(APPROVED)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승인한 상태(처리 종료)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반려(REJECTED)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관리자가 조치 내용을 반려한 상태(재조치 필요)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심각도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이상 항목의 위험도 등급: 경미 / 중대 / 긴급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오프라인 임시저장</w:t>
            </w:r>
          </w:p>
        </w:tc>
        <w:tc>
          <w:tcPr>
            <w:tcW w:type="dxa" w:w="67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네트워크 단절 시 점검결과를 기기에 저장 후, 연결 복구 시 자동 전송하는 기능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-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jc w:val="right"/>
    </w:pPr>
    <w:r>
      <w:rPr>
        <w:color w:val="6B7280"/>
        <w:sz w:val="15"/>
        <w:szCs w:val="15"/>
      </w:rPr>
      <w:t xml:space="preserve">부품 일상점검 시스템 · 사용자 활용 설명서 (v1.2)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7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5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f414b5161637604b97e80fd1081adfae571a10.png"/><Relationship Id="rId10" Type="http://schemas.openxmlformats.org/officeDocument/2006/relationships/image" Target="media/90ebad30fff58f013d2a20792e3fe9d89ee96848.jpg"/><Relationship Id="rId11" Type="http://schemas.openxmlformats.org/officeDocument/2006/relationships/image" Target="media/5275c9206855355080494623b5cc15ac8b49356b.png"/><Relationship Id="rId12" Type="http://schemas.openxmlformats.org/officeDocument/2006/relationships/image" Target="media/bc2fd80d68d7b0c7e833114f7ebbc9ecab820494.jpg"/><Relationship Id="rId13" Type="http://schemas.openxmlformats.org/officeDocument/2006/relationships/image" Target="media/1f30e4c4fca34d3fd9c805d5329456c4be44c6f9.jpg"/><Relationship Id="rId14" Type="http://schemas.openxmlformats.org/officeDocument/2006/relationships/image" Target="media/67757aebb0abbfb728929293394a40e07c576a6d.jpg"/><Relationship Id="rId15" Type="http://schemas.openxmlformats.org/officeDocument/2006/relationships/image" Target="media/c33e45970ad5f613398e8b6f941352243e54b01d.jpg"/><Relationship Id="rId16" Type="http://schemas.openxmlformats.org/officeDocument/2006/relationships/image" Target="media/c33462467f21925b4940d2accdad9861563c773b.jpg"/><Relationship Id="rId17" Type="http://schemas.openxmlformats.org/officeDocument/2006/relationships/image" Target="media/06ffd4ac4b220c5d00e1deb9c1605c5d906ad9b6.jpg"/><Relationship Id="rId18" Type="http://schemas.openxmlformats.org/officeDocument/2006/relationships/image" Target="media/dc75358b274d0721639672203306533b1a43db18.jpg"/><Relationship Id="rId19" Type="http://schemas.openxmlformats.org/officeDocument/2006/relationships/image" Target="media/2dafe9c8e6eb912227f8a182dd28ea26f8a2e769.jpg"/><Relationship Id="rId20" Type="http://schemas.openxmlformats.org/officeDocument/2006/relationships/image" Target="media/ffed4f393bdc99fc1f1e6f4ebe447f032951ea99.jpg"/><Relationship Id="rId21" Type="http://schemas.openxmlformats.org/officeDocument/2006/relationships/image" Target="media/199478df7f6ef3cefa20fbfcf85e8d9e9dfca455.jpg"/><Relationship Id="rId22" Type="http://schemas.openxmlformats.org/officeDocument/2006/relationships/image" Target="media/22905a52e9f1c3590ce8e9aab63fb74ef52189d3.jpg"/><Relationship Id="rId23" Type="http://schemas.openxmlformats.org/officeDocument/2006/relationships/image" Target="media/3cdbce3ad22a7a2a1037d8b2e2f78e11058f3aaa.jpg"/><Relationship Id="rId24" Type="http://schemas.openxmlformats.org/officeDocument/2006/relationships/image" Target="media/71426cfed0992773e5d9dc4ee2a046459dc3fdd8.jpg"/><Relationship Id="rId25" Type="http://schemas.openxmlformats.org/officeDocument/2006/relationships/image" Target="media/61b7f652f1a1106255fdf2708f70f065054037a5.jpg"/><Relationship Id="rId26" Type="http://schemas.openxmlformats.org/officeDocument/2006/relationships/image" Target="media/52bf6d4db24ca6f92be30a6f82c931696b3edc81.jpg"/><Relationship Id="rId27" Type="http://schemas.openxmlformats.org/officeDocument/2006/relationships/image" Target="media/59776d909d535c0838c102d21149aa066fbc4ae9.jpg"/><Relationship Id="rId28" Type="http://schemas.openxmlformats.org/officeDocument/2006/relationships/image" Target="media/fb935b7693c29fbf6c6b94dc5dd24cf9657d0657.png"/><Relationship Id="rId29" Type="http://schemas.openxmlformats.org/officeDocument/2006/relationships/image" Target="media/6789e6447eca8ddb623ef14cfab7649add60e03d.png"/><Relationship Id="rId30" Type="http://schemas.openxmlformats.org/officeDocument/2006/relationships/image" Target="media/6d40e7295fa0705145e98037913d5d90b89ce833.png"/><Relationship Id="rId31" Type="http://schemas.openxmlformats.org/officeDocument/2006/relationships/image" Target="media/3508aed5ddc938506ff76f2edc25535205f79552.png"/><Relationship Id="rId32" Type="http://schemas.openxmlformats.org/officeDocument/2006/relationships/image" Target="media/bd6263e1a2602da27d06e8ae44cc4e4eea016339.png"/><Relationship Id="rId33" Type="http://schemas.openxmlformats.org/officeDocument/2006/relationships/image" Target="media/7fd908b0832ca45c5be4f96e67964679f89c44f4.png"/><Relationship Id="rId34" Type="http://schemas.openxmlformats.org/officeDocument/2006/relationships/image" Target="media/93052183b4bd150a069da2adf8b6144a4b655254.png"/><Relationship Id="rId35" Type="http://schemas.openxmlformats.org/officeDocument/2006/relationships/fontTable" Target="fontTable.xml"/><Relationship Id="rId36" Type="http://schemas.openxmlformats.org/officeDocument/2006/relationships/image" Target="media/0c70a8da2144456ed53bf9dc74f26e5523710d7a.png"/><Relationship Id="rId37" Type="http://schemas.openxmlformats.org/officeDocument/2006/relationships/image" Target="media/ec9607df5847d3c32dd516344fd5a2da5a75947c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부품 일상점검 시스템 사용자 활용 설명서 v1.2</dc:title>
  <dc:creator>K1 Daily Check List</dc:creator>
  <dc:description>로그인부터 로그아웃까지 전체 프로세스를 다루는 사용자 활용 설명서</dc:description>
  <cp:lastModifiedBy>Un-named</cp:lastModifiedBy>
  <cp:revision>1</cp:revision>
  <dcterms:created xsi:type="dcterms:W3CDTF">2026-09-10T00:00:00.000Z</dcterms:created>
  <dcterms:modified xsi:type="dcterms:W3CDTF">2026-09-10T00:00:00.000Z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