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/>
          <w:b/>
          <w:sz w:val="36"/>
        </w:rPr>
        <w:t>지 출 결 의 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 의 번 호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담당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전무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 성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2026-05-22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결재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안 부 서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경영관리팀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   안  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수 신 및 참 조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합의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 행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행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3402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제          목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서울사무소 인터넷전화요금(6층) 납부의 건(26.05)_자동이체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기본정보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총합계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97,377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강소영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작성부서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회계단위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회계일자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–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전표처리구분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지출내역별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용도별합계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공급가액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부가세</w:t>
            </w:r>
          </w:p>
        </w:tc>
        <w:tc>
          <w:tcPr>
            <w:tcW w:type="dxa" w:w="136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통신비(제)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인터넷전화요금(6층) – 설계1실 7명 외 2건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88,525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8,852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97,377</w:t>
            </w:r>
          </w:p>
        </w:tc>
      </w:tr>
      <w:tr>
        <w:tc>
          <w:tcPr>
            <w:tcW w:type="dxa" w:w="5782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88,525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8,852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97,377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지출내역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81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거래처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증빙</w:t>
            </w:r>
          </w:p>
        </w:tc>
        <w:tc>
          <w:tcPr>
            <w:tcW w:type="dxa" w:w="289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통신비(제)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인터넷전화요금(6층) – 설계1실 7명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44,263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4,426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48,689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설계1실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최우제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통신비(제)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인터넷전화요금(6층) – 설계2실 6명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37,939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3,794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41,733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설계2실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조지은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통신비(제)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인터넷전화요금(6층) – 설계본부 1명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632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6,955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설계본부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오진택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참  조  문  서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선택된 문서가 없습니다.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