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3561"/>
        <w:gridCol w:w="1778"/>
        <w:gridCol w:w="87"/>
        <w:gridCol w:w="1624"/>
      </w:tblGrid>
      <w:tr w:rsidR="004231B9" w:rsidRPr="004231B9" w:rsidTr="004231B9">
        <w:tc>
          <w:tcPr>
            <w:tcW w:w="9242" w:type="dxa"/>
            <w:gridSpan w:val="5"/>
            <w:shd w:val="clear" w:color="auto" w:fill="D9D9D9" w:themeFill="background1" w:themeFillShade="D9"/>
          </w:tcPr>
          <w:p w:rsidR="004231B9" w:rsidRPr="004231B9" w:rsidRDefault="004231B9" w:rsidP="004231B9">
            <w:pPr>
              <w:pStyle w:val="ListParagraph"/>
              <w:numPr>
                <w:ilvl w:val="0"/>
                <w:numId w:val="2"/>
              </w:numPr>
              <w:spacing w:before="120" w:after="120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Project Details</w:t>
            </w:r>
          </w:p>
        </w:tc>
      </w:tr>
      <w:tr w:rsidR="004231B9" w:rsidRPr="004231B9" w:rsidTr="00FF4B01">
        <w:tc>
          <w:tcPr>
            <w:tcW w:w="1998" w:type="dxa"/>
          </w:tcPr>
          <w:p w:rsidR="004231B9" w:rsidRPr="004231B9" w:rsidRDefault="004231B9" w:rsidP="004231B9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3690" w:type="dxa"/>
          </w:tcPr>
          <w:p w:rsidR="004231B9" w:rsidRPr="004231B9" w:rsidRDefault="00E33A8F" w:rsidP="004231B9">
            <w:pPr>
              <w:spacing w:before="120" w:after="12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Lee Kang Wenn</w:t>
            </w:r>
          </w:p>
        </w:tc>
        <w:tc>
          <w:tcPr>
            <w:tcW w:w="1800" w:type="dxa"/>
          </w:tcPr>
          <w:p w:rsidR="004231B9" w:rsidRPr="004231B9" w:rsidRDefault="004231B9" w:rsidP="004231B9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Programme</w:t>
            </w:r>
          </w:p>
        </w:tc>
        <w:sdt>
          <w:sdtPr>
            <w:rPr>
              <w:rFonts w:asciiTheme="minorHAnsi" w:hAnsiTheme="minorHAnsi"/>
              <w:color w:val="000000"/>
              <w:sz w:val="22"/>
              <w:szCs w:val="22"/>
            </w:rPr>
            <w:alias w:val="Programme"/>
            <w:tag w:val="Programme"/>
            <w:id w:val="112161329"/>
            <w:placeholder>
              <w:docPart w:val="79CE5D41F72E4AC0922A6A9E47710E78"/>
            </w:placeholder>
            <w:dropDownList>
              <w:listItem w:value=" "/>
              <w:listItem w:displayText="REI" w:value="REI"/>
              <w:listItem w:displayText="RIS" w:value="RIS"/>
              <w:listItem w:displayText="RIT" w:value="RIT"/>
              <w:listItem w:displayText="RSD" w:value="RSD"/>
              <w:listItem w:displayText="RSF-May Intake" w:value="RSF-May Intake"/>
              <w:listItem w:displayText="RSF-Oct Intake" w:value="RSF-Oct Intake"/>
              <w:listItem w:displayText="RST" w:value="RST"/>
            </w:dropDownList>
          </w:sdtPr>
          <w:sdtEndPr/>
          <w:sdtContent>
            <w:tc>
              <w:tcPr>
                <w:tcW w:w="1754" w:type="dxa"/>
                <w:gridSpan w:val="2"/>
              </w:tcPr>
              <w:p w:rsidR="004231B9" w:rsidRPr="004231B9" w:rsidRDefault="00E33A8F" w:rsidP="00FF4B01">
                <w:pPr>
                  <w:spacing w:before="120" w:after="120"/>
                  <w:rPr>
                    <w:rFonts w:asciiTheme="minorHAnsi" w:hAnsiTheme="minorHAns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color w:val="000000"/>
                    <w:sz w:val="22"/>
                    <w:szCs w:val="22"/>
                  </w:rPr>
                  <w:t>RSF-May Intake</w:t>
                </w:r>
              </w:p>
            </w:tc>
          </w:sdtContent>
        </w:sdt>
      </w:tr>
      <w:tr w:rsidR="004231B9" w:rsidRPr="004231B9" w:rsidTr="004231B9">
        <w:tc>
          <w:tcPr>
            <w:tcW w:w="1998" w:type="dxa"/>
          </w:tcPr>
          <w:p w:rsidR="004231B9" w:rsidRPr="004231B9" w:rsidRDefault="004231B9" w:rsidP="004231B9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Supervisor Name</w:t>
            </w:r>
          </w:p>
        </w:tc>
        <w:tc>
          <w:tcPr>
            <w:tcW w:w="7244" w:type="dxa"/>
            <w:gridSpan w:val="4"/>
          </w:tcPr>
          <w:p w:rsidR="004231B9" w:rsidRPr="004231B9" w:rsidRDefault="00E33A8F" w:rsidP="00FF4B01">
            <w:pPr>
              <w:spacing w:before="120" w:after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Dr Chaw Jun Kit</w:t>
            </w:r>
          </w:p>
        </w:tc>
      </w:tr>
      <w:tr w:rsidR="004231B9" w:rsidRPr="004231B9" w:rsidTr="004231B9">
        <w:tc>
          <w:tcPr>
            <w:tcW w:w="1998" w:type="dxa"/>
          </w:tcPr>
          <w:p w:rsidR="004231B9" w:rsidRPr="004231B9" w:rsidRDefault="004231B9" w:rsidP="004231B9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Moderator Name</w:t>
            </w:r>
          </w:p>
        </w:tc>
        <w:tc>
          <w:tcPr>
            <w:tcW w:w="7244" w:type="dxa"/>
            <w:gridSpan w:val="4"/>
          </w:tcPr>
          <w:p w:rsidR="004231B9" w:rsidRPr="004231B9" w:rsidRDefault="00E33A8F" w:rsidP="00E33A8F">
            <w:pPr>
              <w:spacing w:before="120" w:after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Dr Ting Tin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Tin</w:t>
            </w:r>
            <w:proofErr w:type="spellEnd"/>
          </w:p>
        </w:tc>
      </w:tr>
      <w:tr w:rsidR="00FF4B01" w:rsidRPr="004231B9" w:rsidTr="00442DD7">
        <w:trPr>
          <w:trHeight w:val="70"/>
        </w:trPr>
        <w:tc>
          <w:tcPr>
            <w:tcW w:w="1998" w:type="dxa"/>
          </w:tcPr>
          <w:p w:rsidR="00FF4B01" w:rsidRPr="004231B9" w:rsidRDefault="00FF4B01" w:rsidP="004231B9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Project Title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/Scope</w:t>
            </w:r>
          </w:p>
        </w:tc>
        <w:tc>
          <w:tcPr>
            <w:tcW w:w="7244" w:type="dxa"/>
            <w:gridSpan w:val="4"/>
          </w:tcPr>
          <w:p w:rsidR="00FF4B01" w:rsidRPr="004231B9" w:rsidRDefault="00623721" w:rsidP="00E33A8F">
            <w:pPr>
              <w:spacing w:before="120" w:after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sdt>
              <w:sdtPr>
                <w:rPr>
                  <w:sz w:val="24"/>
                  <w:szCs w:val="24"/>
                </w:rPr>
                <w:alias w:val="Title"/>
                <w:tag w:val="Title"/>
                <w:id w:val="111442438"/>
                <w:placeholder>
                  <w:docPart w:val="0DFA14BF792249E09E14C842428E1D4F"/>
                </w:placeholder>
              </w:sdtPr>
              <w:sdtEndPr/>
              <w:sdtContent>
                <w:r w:rsidR="00E33A8F">
                  <w:rPr>
                    <w:sz w:val="24"/>
                    <w:szCs w:val="24"/>
                  </w:rPr>
                  <w:t>Customer purchasing pattern and strategic behaviour analysis for revenue growth by using machine learning algorithm</w:t>
                </w:r>
              </w:sdtContent>
            </w:sdt>
          </w:p>
        </w:tc>
      </w:tr>
      <w:tr w:rsidR="00FF4B01" w:rsidRPr="004231B9" w:rsidTr="009E12A2">
        <w:trPr>
          <w:trHeight w:val="70"/>
        </w:trPr>
        <w:tc>
          <w:tcPr>
            <w:tcW w:w="1998" w:type="dxa"/>
          </w:tcPr>
          <w:p w:rsidR="00FF4B01" w:rsidRPr="004E1E4E" w:rsidRDefault="00FF4B01" w:rsidP="00E76826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E1E4E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Project 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  <w:r>
              <w:rPr>
                <w:rStyle w:val="FootnoteReference"/>
                <w:rFonts w:asciiTheme="minorHAnsi" w:hAnsiTheme="minorHAnsi"/>
                <w:b/>
                <w:color w:val="000000"/>
                <w:sz w:val="22"/>
                <w:szCs w:val="22"/>
              </w:rPr>
              <w:footnoteReference w:id="1"/>
            </w:r>
          </w:p>
        </w:tc>
        <w:tc>
          <w:tcPr>
            <w:tcW w:w="3690" w:type="dxa"/>
          </w:tcPr>
          <w:p w:rsidR="00FF4B01" w:rsidRPr="004231B9" w:rsidRDefault="00FF4B01" w:rsidP="00E76826">
            <w:pPr>
              <w:spacing w:before="120" w:after="12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33A8F">
              <w:rPr>
                <w:rFonts w:asciiTheme="minorHAnsi" w:hAnsiTheme="minorHAnsi"/>
                <w:color w:val="000000"/>
                <w:sz w:val="22"/>
                <w:szCs w:val="22"/>
                <w:highlight w:val="yellow"/>
              </w:rPr>
              <w:t>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042C7">
              <w:rPr>
                <w:rFonts w:asciiTheme="minorHAnsi" w:hAnsiTheme="minorHAnsi"/>
                <w:color w:val="000000"/>
                <w:sz w:val="22"/>
                <w:szCs w:val="22"/>
              </w:rPr>
              <w:t>/ R / P</w:t>
            </w:r>
          </w:p>
        </w:tc>
        <w:tc>
          <w:tcPr>
            <w:tcW w:w="1890" w:type="dxa"/>
            <w:gridSpan w:val="2"/>
          </w:tcPr>
          <w:p w:rsidR="00FF4B01" w:rsidRPr="004E1E4E" w:rsidRDefault="00FF4B01" w:rsidP="00FF4B01">
            <w:pPr>
              <w:spacing w:before="120" w:after="1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Project Category</w:t>
            </w:r>
            <w:r w:rsidR="009E12A2">
              <w:rPr>
                <w:rStyle w:val="FootnoteReference"/>
                <w:rFonts w:asciiTheme="minorHAnsi" w:hAnsiTheme="minorHAnsi"/>
                <w:b/>
                <w:color w:val="000000"/>
                <w:sz w:val="22"/>
                <w:szCs w:val="22"/>
              </w:rPr>
              <w:footnoteReference w:id="2"/>
            </w:r>
          </w:p>
        </w:tc>
        <w:tc>
          <w:tcPr>
            <w:tcW w:w="1664" w:type="dxa"/>
          </w:tcPr>
          <w:p w:rsidR="00FF4B01" w:rsidRDefault="00FF4B01" w:rsidP="004231B9">
            <w:pPr>
              <w:spacing w:before="120" w:after="12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042C7">
              <w:rPr>
                <w:rFonts w:asciiTheme="minorHAnsi" w:hAnsiTheme="minorHAnsi"/>
                <w:color w:val="000000"/>
                <w:sz w:val="22"/>
                <w:szCs w:val="22"/>
              </w:rPr>
              <w:t>I /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E33A8F">
              <w:rPr>
                <w:rFonts w:asciiTheme="minorHAnsi" w:hAnsiTheme="minorHAnsi"/>
                <w:color w:val="000000"/>
                <w:sz w:val="22"/>
                <w:szCs w:val="22"/>
                <w:highlight w:val="yellow"/>
              </w:rPr>
              <w:t>O</w:t>
            </w:r>
          </w:p>
        </w:tc>
      </w:tr>
    </w:tbl>
    <w:p w:rsidR="0052326A" w:rsidRPr="007C5F32" w:rsidRDefault="0052326A" w:rsidP="0052326A">
      <w:pPr>
        <w:rPr>
          <w:color w:val="000000"/>
          <w:sz w:val="24"/>
        </w:rPr>
      </w:pP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90"/>
        <w:gridCol w:w="990"/>
      </w:tblGrid>
      <w:tr w:rsidR="004231B9" w:rsidRPr="004231B9" w:rsidTr="004231B9">
        <w:tc>
          <w:tcPr>
            <w:tcW w:w="9180" w:type="dxa"/>
            <w:gridSpan w:val="2"/>
            <w:shd w:val="clear" w:color="auto" w:fill="D9D9D9" w:themeFill="background1" w:themeFillShade="D9"/>
          </w:tcPr>
          <w:p w:rsidR="004231B9" w:rsidRPr="004231B9" w:rsidRDefault="004231B9" w:rsidP="00C363D8">
            <w:pPr>
              <w:pStyle w:val="ListParagraph"/>
              <w:numPr>
                <w:ilvl w:val="0"/>
                <w:numId w:val="2"/>
              </w:numPr>
              <w:spacing w:before="120" w:after="120"/>
              <w:ind w:left="342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Project </w:t>
            </w:r>
            <w:r w:rsidR="00C363D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Scope</w:t>
            </w: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 Moderation </w:t>
            </w:r>
            <w:r w:rsidRPr="004231B9">
              <w:rPr>
                <w:rFonts w:asciiTheme="minorHAnsi" w:hAnsiTheme="minorHAnsi" w:cs="Arial"/>
                <w:color w:val="000000"/>
                <w:sz w:val="22"/>
                <w:szCs w:val="22"/>
              </w:rPr>
              <w:t>(to be filled by Moderator) (Please tick (√) if comply)</w:t>
            </w:r>
          </w:p>
        </w:tc>
      </w:tr>
      <w:tr w:rsidR="004231B9" w:rsidRPr="004231B9" w:rsidTr="00FF4B01">
        <w:trPr>
          <w:trHeight w:val="449"/>
        </w:trPr>
        <w:tc>
          <w:tcPr>
            <w:tcW w:w="8190" w:type="dxa"/>
            <w:shd w:val="clear" w:color="auto" w:fill="D9D9D9" w:themeFill="background1" w:themeFillShade="D9"/>
          </w:tcPr>
          <w:p w:rsidR="004231B9" w:rsidRPr="004231B9" w:rsidRDefault="004231B9" w:rsidP="004231B9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Project Requirements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231B9" w:rsidRPr="004231B9" w:rsidRDefault="004231B9" w:rsidP="004E3D0B">
            <w:pPr>
              <w:spacing w:before="60" w:after="60"/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Comply</w:t>
            </w: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52326A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Research Area and contribution.</w:t>
            </w:r>
            <w:r w:rsidRPr="004231B9">
              <w:rPr>
                <w:rFonts w:asciiTheme="minorHAnsi" w:hAnsiTheme="minorHAns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project is within the area of specialization related to the </w:t>
            </w:r>
            <w:proofErr w:type="spellStart"/>
            <w:r w:rsidRPr="004231B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programme</w:t>
            </w:r>
            <w:proofErr w:type="spellEnd"/>
            <w:r w:rsidRPr="004231B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of studies. The outcome of the project is able to contribute to the IT practices</w:t>
            </w:r>
            <w:r w:rsidR="00C363D8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 target market,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knowledge.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4E3D0B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IT content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.  The project is IT-related and has substantial amount of IT content.  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C363D8" w:rsidP="004E3D0B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Technical Skill</w:t>
            </w:r>
            <w:r w:rsidR="004231B9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The project requires the students to write substantial amounts of </w:t>
            </w:r>
            <w:r w:rsidR="004231B9" w:rsidRPr="004231B9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>programming</w:t>
            </w:r>
            <w:r w:rsidR="004231B9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codes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 w:rsidR="004231B9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or use of IT technical skills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with the aid of tools</w:t>
            </w:r>
            <w:r w:rsidR="004231B9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4E3D0B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Methodology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The project allows the students to apply some kind of </w:t>
            </w:r>
            <w:r w:rsidRPr="004231B9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system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231B9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 xml:space="preserve">development </w:t>
            </w:r>
            <w:r w:rsidR="00C363D8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 xml:space="preserve">or research </w:t>
            </w:r>
            <w:r w:rsidRPr="004231B9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>methodology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52326A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Practicality or Innovativeness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80068D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project </w:t>
            </w:r>
            <w:r w:rsidR="0080068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is an industrial project, or </w:t>
            </w:r>
            <w:r w:rsidR="0080068D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should </w:t>
            </w:r>
            <w:r w:rsidR="0080068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practically </w:t>
            </w:r>
            <w:r w:rsidR="0080068D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represent a </w:t>
            </w:r>
            <w:r w:rsidR="0080068D" w:rsidRPr="004231B9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>'real-life'</w:t>
            </w:r>
            <w:r w:rsidR="0080068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case of a company</w:t>
            </w:r>
            <w:r w:rsidR="0080068D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>, or it is innovative</w:t>
            </w:r>
            <w:r w:rsidR="0080068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the idea is original</w:t>
            </w:r>
            <w:r w:rsidR="0080068D"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4E3D0B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Knowledge Expansion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The project allows the students the opportunity to </w:t>
            </w:r>
            <w:r w:rsidRPr="004231B9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>expand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their existing knowledge, either in depth or in breadth.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4231B9" w:rsidRPr="004231B9" w:rsidTr="004231B9">
        <w:tc>
          <w:tcPr>
            <w:tcW w:w="8190" w:type="dxa"/>
          </w:tcPr>
          <w:p w:rsidR="004231B9" w:rsidRPr="004231B9" w:rsidRDefault="004231B9" w:rsidP="004E3D0B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Scope &amp; Complexity</w:t>
            </w:r>
            <w:r w:rsidRPr="004231B9">
              <w:rPr>
                <w:rFonts w:asciiTheme="minorHAnsi" w:hAnsiTheme="minorHAnsi"/>
                <w:color w:val="000000"/>
                <w:sz w:val="22"/>
                <w:szCs w:val="22"/>
              </w:rPr>
              <w:t>.  The project should be of scope acceptable within the limits of resources and capability of students. If the scope is small, then the project should have reasonable level of complexity.</w:t>
            </w:r>
            <w:r w:rsidR="00C363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project should focus on quality, but not quantity.</w:t>
            </w:r>
          </w:p>
        </w:tc>
        <w:tc>
          <w:tcPr>
            <w:tcW w:w="990" w:type="dxa"/>
          </w:tcPr>
          <w:p w:rsidR="004231B9" w:rsidRPr="004231B9" w:rsidRDefault="004231B9" w:rsidP="004E3D0B">
            <w:pPr>
              <w:spacing w:before="60" w:after="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B027B2" w:rsidRDefault="00B027B2" w:rsidP="0052326A">
      <w:pPr>
        <w:rPr>
          <w:rFonts w:ascii="Arial" w:hAnsi="Arial" w:cs="Arial"/>
          <w:b/>
          <w:color w:val="000000"/>
          <w:sz w:val="24"/>
          <w:szCs w:val="24"/>
        </w:rPr>
      </w:pPr>
    </w:p>
    <w:p w:rsidR="00B027B2" w:rsidRDefault="00B027B2">
      <w:pPr>
        <w:spacing w:after="200" w:line="276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:rsidR="00B027B2" w:rsidRDefault="00B027B2" w:rsidP="0052326A">
      <w:pPr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0"/>
        <w:gridCol w:w="3060"/>
      </w:tblGrid>
      <w:tr w:rsidR="004231B9" w:rsidRPr="007C5F32" w:rsidTr="004231B9">
        <w:tc>
          <w:tcPr>
            <w:tcW w:w="9270" w:type="dxa"/>
            <w:gridSpan w:val="2"/>
            <w:shd w:val="clear" w:color="auto" w:fill="D9D9D9" w:themeFill="background1" w:themeFillShade="D9"/>
          </w:tcPr>
          <w:p w:rsidR="004231B9" w:rsidRPr="00B50668" w:rsidRDefault="00B50668" w:rsidP="00B50668">
            <w:pPr>
              <w:pStyle w:val="ListParagraph"/>
              <w:numPr>
                <w:ilvl w:val="0"/>
                <w:numId w:val="2"/>
              </w:numPr>
              <w:spacing w:before="120" w:after="120"/>
              <w:ind w:left="342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B5066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br w:type="page"/>
            </w:r>
            <w:r w:rsidR="004231B9" w:rsidRPr="00B5066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Feedback</w:t>
            </w:r>
          </w:p>
        </w:tc>
      </w:tr>
      <w:tr w:rsidR="0052326A" w:rsidRPr="007C5F32" w:rsidTr="004231B9">
        <w:tc>
          <w:tcPr>
            <w:tcW w:w="6210" w:type="dxa"/>
            <w:shd w:val="clear" w:color="auto" w:fill="D9D9D9" w:themeFill="background1" w:themeFillShade="D9"/>
          </w:tcPr>
          <w:p w:rsidR="004231B9" w:rsidRPr="004231B9" w:rsidRDefault="0052326A" w:rsidP="00B50668">
            <w:pPr>
              <w:ind w:left="-14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Comments and Changes Recommended</w:t>
            </w:r>
            <w:r w:rsidR="004231B9"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 (by moderator)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52326A" w:rsidRPr="004231B9" w:rsidRDefault="0052326A" w:rsidP="00B50668">
            <w:pPr>
              <w:ind w:left="-14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Actions Taken</w:t>
            </w:r>
            <w:r w:rsidR="004231B9"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 </w:t>
            </w: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(by </w:t>
            </w:r>
            <w:r w:rsidR="004231B9"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</w:t>
            </w:r>
            <w:r w:rsidRPr="004231B9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upervisor)</w:t>
            </w:r>
          </w:p>
        </w:tc>
      </w:tr>
      <w:tr w:rsidR="0052326A" w:rsidRPr="007C5F32" w:rsidTr="009E12A2">
        <w:trPr>
          <w:trHeight w:val="2888"/>
        </w:trPr>
        <w:tc>
          <w:tcPr>
            <w:tcW w:w="6210" w:type="dxa"/>
          </w:tcPr>
          <w:p w:rsidR="0052326A" w:rsidRPr="007C5F32" w:rsidRDefault="0052326A" w:rsidP="004E3D0B">
            <w:pPr>
              <w:spacing w:after="12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:rsidR="0052326A" w:rsidRPr="007C5F32" w:rsidRDefault="0052326A" w:rsidP="004E3D0B">
            <w:pPr>
              <w:spacing w:after="12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52326A" w:rsidRDefault="0052326A" w:rsidP="0052326A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784"/>
        <w:gridCol w:w="2102"/>
        <w:gridCol w:w="1694"/>
      </w:tblGrid>
      <w:tr w:rsidR="00C363D8" w:rsidTr="00E76826">
        <w:trPr>
          <w:trHeight w:val="395"/>
        </w:trPr>
        <w:tc>
          <w:tcPr>
            <w:tcW w:w="9242" w:type="dxa"/>
            <w:gridSpan w:val="4"/>
            <w:shd w:val="clear" w:color="auto" w:fill="D9D9D9" w:themeFill="background1" w:themeFillShade="D9"/>
          </w:tcPr>
          <w:p w:rsidR="00C363D8" w:rsidRDefault="00C363D8" w:rsidP="00E76826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Assessment</w:t>
            </w:r>
          </w:p>
        </w:tc>
      </w:tr>
      <w:tr w:rsidR="00C363D8" w:rsidTr="008376D0">
        <w:trPr>
          <w:trHeight w:val="260"/>
        </w:trPr>
        <w:tc>
          <w:tcPr>
            <w:tcW w:w="2490" w:type="dxa"/>
            <w:shd w:val="clear" w:color="auto" w:fill="D9D9D9" w:themeFill="background1" w:themeFillShade="D9"/>
          </w:tcPr>
          <w:p w:rsidR="00C363D8" w:rsidRPr="00B50668" w:rsidRDefault="00C363D8" w:rsidP="00E76826">
            <w:pPr>
              <w:ind w:left="-14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B5066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838" w:type="dxa"/>
            <w:shd w:val="clear" w:color="auto" w:fill="D9D9D9" w:themeFill="background1" w:themeFillShade="D9"/>
          </w:tcPr>
          <w:p w:rsidR="00C363D8" w:rsidRPr="00B50668" w:rsidRDefault="00C363D8" w:rsidP="00E76826">
            <w:pPr>
              <w:ind w:left="-14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B5066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C363D8" w:rsidRPr="00B50668" w:rsidRDefault="00C363D8" w:rsidP="00E76826">
            <w:pPr>
              <w:ind w:left="-14"/>
              <w:jc w:val="center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B50668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Mark</w:t>
            </w:r>
            <w:r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 Allocation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C363D8" w:rsidRPr="00B50668" w:rsidRDefault="00C363D8" w:rsidP="00E76826">
            <w:pPr>
              <w:ind w:left="-14"/>
              <w:jc w:val="center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C363D8" w:rsidTr="008376D0">
        <w:tc>
          <w:tcPr>
            <w:tcW w:w="2490" w:type="dxa"/>
            <w:vMerge w:val="restart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5066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Project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Proposal</w:t>
            </w:r>
          </w:p>
        </w:tc>
        <w:tc>
          <w:tcPr>
            <w:tcW w:w="2838" w:type="dxa"/>
          </w:tcPr>
          <w:p w:rsidR="00C363D8" w:rsidRPr="00B50668" w:rsidRDefault="009E12A2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Overall concept</w:t>
            </w:r>
          </w:p>
        </w:tc>
        <w:tc>
          <w:tcPr>
            <w:tcW w:w="2160" w:type="dxa"/>
          </w:tcPr>
          <w:p w:rsidR="00C363D8" w:rsidRPr="00B50668" w:rsidRDefault="009E12A2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4" w:type="dxa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E12A2" w:rsidTr="008376D0">
        <w:tc>
          <w:tcPr>
            <w:tcW w:w="2490" w:type="dxa"/>
            <w:vMerge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9E12A2" w:rsidRPr="00B50668" w:rsidRDefault="009E12A2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Feasibility</w:t>
            </w:r>
          </w:p>
        </w:tc>
        <w:tc>
          <w:tcPr>
            <w:tcW w:w="2160" w:type="dxa"/>
          </w:tcPr>
          <w:p w:rsidR="009E12A2" w:rsidRDefault="009E12A2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4" w:type="dxa"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E12A2" w:rsidTr="008376D0">
        <w:tc>
          <w:tcPr>
            <w:tcW w:w="2490" w:type="dxa"/>
            <w:vMerge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9E12A2" w:rsidRPr="00B50668" w:rsidRDefault="009E12A2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E12A2">
              <w:rPr>
                <w:rFonts w:ascii="Calibri" w:hAnsi="Calibri" w:cs="Calibri"/>
                <w:color w:val="000000"/>
                <w:sz w:val="22"/>
                <w:szCs w:val="22"/>
              </w:rPr>
              <w:t>Societal impact / potential for commercialization / contribution to knowledge</w:t>
            </w:r>
          </w:p>
        </w:tc>
        <w:tc>
          <w:tcPr>
            <w:tcW w:w="2160" w:type="dxa"/>
          </w:tcPr>
          <w:p w:rsidR="009E12A2" w:rsidRDefault="009E12A2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4" w:type="dxa"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E12A2" w:rsidTr="008376D0">
        <w:tc>
          <w:tcPr>
            <w:tcW w:w="2490" w:type="dxa"/>
            <w:vMerge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9E12A2" w:rsidRDefault="009E12A2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2160" w:type="dxa"/>
          </w:tcPr>
          <w:p w:rsidR="009E12A2" w:rsidRDefault="009E12A2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9E12A2" w:rsidRPr="00B50668" w:rsidRDefault="009E12A2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C363D8" w:rsidTr="008376D0">
        <w:tc>
          <w:tcPr>
            <w:tcW w:w="2490" w:type="dxa"/>
            <w:vMerge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C363D8" w:rsidRPr="00B50668" w:rsidRDefault="009E12A2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2160" w:type="dxa"/>
          </w:tcPr>
          <w:p w:rsidR="00C363D8" w:rsidRPr="00B50668" w:rsidRDefault="009E12A2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C363D8" w:rsidTr="008376D0">
        <w:tc>
          <w:tcPr>
            <w:tcW w:w="2490" w:type="dxa"/>
            <w:vMerge w:val="restart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Innovativeness</w:t>
            </w:r>
            <w:r w:rsidR="008376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(any two)</w:t>
            </w:r>
          </w:p>
        </w:tc>
        <w:tc>
          <w:tcPr>
            <w:tcW w:w="2838" w:type="dxa"/>
          </w:tcPr>
          <w:p w:rsidR="00C363D8" w:rsidRPr="00B50668" w:rsidRDefault="008376D0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Useful/meaningful</w:t>
            </w:r>
          </w:p>
        </w:tc>
        <w:tc>
          <w:tcPr>
            <w:tcW w:w="2160" w:type="dxa"/>
          </w:tcPr>
          <w:p w:rsidR="00C363D8" w:rsidRPr="00B50668" w:rsidRDefault="008376D0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C363D8" w:rsidTr="008376D0">
        <w:tc>
          <w:tcPr>
            <w:tcW w:w="2490" w:type="dxa"/>
            <w:vMerge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C363D8" w:rsidRPr="00B50668" w:rsidRDefault="008376D0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New category of project/service</w:t>
            </w:r>
          </w:p>
        </w:tc>
        <w:tc>
          <w:tcPr>
            <w:tcW w:w="2160" w:type="dxa"/>
          </w:tcPr>
          <w:p w:rsidR="00C363D8" w:rsidRPr="00B50668" w:rsidRDefault="008376D0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C363D8" w:rsidTr="008376D0">
        <w:tc>
          <w:tcPr>
            <w:tcW w:w="2490" w:type="dxa"/>
            <w:vMerge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C363D8" w:rsidRPr="00B50668" w:rsidRDefault="008376D0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Innovate beyond existing product/service</w:t>
            </w:r>
          </w:p>
        </w:tc>
        <w:tc>
          <w:tcPr>
            <w:tcW w:w="2160" w:type="dxa"/>
          </w:tcPr>
          <w:p w:rsidR="00C363D8" w:rsidRPr="00B50668" w:rsidRDefault="008376D0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C363D8" w:rsidRPr="00B50668" w:rsidRDefault="00C363D8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376D0" w:rsidTr="008376D0">
        <w:tc>
          <w:tcPr>
            <w:tcW w:w="2490" w:type="dxa"/>
            <w:vMerge/>
          </w:tcPr>
          <w:p w:rsidR="008376D0" w:rsidRPr="00B50668" w:rsidRDefault="008376D0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8376D0" w:rsidRPr="00B50668" w:rsidRDefault="008376D0" w:rsidP="00E76826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Innovation in user experience</w:t>
            </w:r>
          </w:p>
        </w:tc>
        <w:tc>
          <w:tcPr>
            <w:tcW w:w="2160" w:type="dxa"/>
          </w:tcPr>
          <w:p w:rsidR="008376D0" w:rsidRPr="00B50668" w:rsidRDefault="008376D0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8376D0" w:rsidRPr="00B50668" w:rsidRDefault="008376D0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376D0" w:rsidTr="008376D0">
        <w:tc>
          <w:tcPr>
            <w:tcW w:w="2490" w:type="dxa"/>
            <w:vMerge/>
          </w:tcPr>
          <w:p w:rsidR="008376D0" w:rsidRPr="00B50668" w:rsidRDefault="008376D0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38" w:type="dxa"/>
          </w:tcPr>
          <w:p w:rsidR="008376D0" w:rsidRPr="00B50668" w:rsidRDefault="008376D0" w:rsidP="008376D0">
            <w:pPr>
              <w:spacing w:before="60" w:after="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Innovation in technical design / implementation</w:t>
            </w:r>
          </w:p>
        </w:tc>
        <w:tc>
          <w:tcPr>
            <w:tcW w:w="2160" w:type="dxa"/>
          </w:tcPr>
          <w:p w:rsidR="008376D0" w:rsidRPr="00B50668" w:rsidRDefault="008376D0" w:rsidP="00E76826">
            <w:pPr>
              <w:spacing w:before="60" w:after="6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4" w:type="dxa"/>
          </w:tcPr>
          <w:p w:rsidR="008376D0" w:rsidRPr="00B50668" w:rsidRDefault="008376D0" w:rsidP="00E76826">
            <w:pPr>
              <w:spacing w:before="60" w:after="6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52326A" w:rsidRDefault="0052326A" w:rsidP="0052326A">
      <w:pPr>
        <w:rPr>
          <w:color w:val="000000"/>
        </w:rPr>
      </w:pPr>
    </w:p>
    <w:p w:rsidR="00B50668" w:rsidRPr="007C5F32" w:rsidRDefault="00B50668" w:rsidP="0052326A">
      <w:pPr>
        <w:rPr>
          <w:color w:val="000000"/>
        </w:rPr>
      </w:pPr>
    </w:p>
    <w:p w:rsidR="008376D0" w:rsidRPr="008376D0" w:rsidRDefault="008376D0" w:rsidP="004231B9">
      <w:pPr>
        <w:tabs>
          <w:tab w:val="left" w:pos="4680"/>
        </w:tabs>
        <w:ind w:left="-142"/>
        <w:rPr>
          <w:rFonts w:asciiTheme="minorHAnsi" w:hAnsiTheme="minorHAnsi"/>
          <w:b/>
          <w:color w:val="000000"/>
          <w:sz w:val="22"/>
          <w:szCs w:val="22"/>
        </w:rPr>
      </w:pPr>
      <w:r w:rsidRPr="008376D0">
        <w:rPr>
          <w:rFonts w:asciiTheme="minorHAnsi" w:hAnsiTheme="minorHAnsi"/>
          <w:b/>
          <w:color w:val="000000"/>
          <w:sz w:val="22"/>
          <w:szCs w:val="22"/>
        </w:rPr>
        <w:t>Moderated by:</w:t>
      </w:r>
      <w:r w:rsidRPr="008376D0">
        <w:rPr>
          <w:rFonts w:asciiTheme="minorHAnsi" w:hAnsiTheme="minorHAnsi"/>
          <w:b/>
          <w:color w:val="000000"/>
          <w:sz w:val="22"/>
          <w:szCs w:val="22"/>
        </w:rPr>
        <w:tab/>
        <w:t>Received by:</w:t>
      </w:r>
    </w:p>
    <w:p w:rsidR="008376D0" w:rsidRDefault="008376D0" w:rsidP="004231B9">
      <w:pPr>
        <w:tabs>
          <w:tab w:val="left" w:pos="4680"/>
        </w:tabs>
        <w:ind w:left="-142"/>
        <w:rPr>
          <w:rFonts w:asciiTheme="minorHAnsi" w:hAnsiTheme="minorHAnsi"/>
          <w:color w:val="000000"/>
          <w:sz w:val="22"/>
          <w:szCs w:val="22"/>
        </w:rPr>
      </w:pPr>
    </w:p>
    <w:p w:rsidR="008376D0" w:rsidRPr="004231B9" w:rsidRDefault="0052326A" w:rsidP="004231B9">
      <w:pPr>
        <w:tabs>
          <w:tab w:val="left" w:pos="4680"/>
        </w:tabs>
        <w:ind w:left="-142"/>
        <w:rPr>
          <w:rFonts w:asciiTheme="minorHAnsi" w:hAnsiTheme="minorHAnsi"/>
          <w:color w:val="000000"/>
          <w:sz w:val="22"/>
          <w:szCs w:val="22"/>
        </w:rPr>
      </w:pPr>
      <w:r w:rsidRPr="004231B9">
        <w:rPr>
          <w:rFonts w:asciiTheme="minorHAnsi" w:hAnsiTheme="minorHAnsi"/>
          <w:color w:val="000000"/>
          <w:sz w:val="22"/>
          <w:szCs w:val="22"/>
        </w:rPr>
        <w:t>Moderator’s Signature:</w:t>
      </w:r>
      <w:r w:rsidR="004231B9">
        <w:rPr>
          <w:rFonts w:asciiTheme="minorHAnsi" w:hAnsiTheme="minorHAnsi"/>
          <w:color w:val="000000"/>
          <w:sz w:val="22"/>
          <w:szCs w:val="22"/>
        </w:rPr>
        <w:t xml:space="preserve"> ___________________</w:t>
      </w:r>
      <w:r w:rsidR="008376D0">
        <w:rPr>
          <w:rFonts w:asciiTheme="minorHAnsi" w:hAnsiTheme="minorHAnsi"/>
          <w:color w:val="000000"/>
          <w:sz w:val="22"/>
          <w:szCs w:val="22"/>
        </w:rPr>
        <w:t>__</w:t>
      </w:r>
      <w:r w:rsidR="008376D0">
        <w:rPr>
          <w:rFonts w:asciiTheme="minorHAnsi" w:hAnsiTheme="minorHAnsi"/>
          <w:color w:val="000000"/>
          <w:sz w:val="22"/>
          <w:szCs w:val="22"/>
        </w:rPr>
        <w:tab/>
        <w:t xml:space="preserve">Supervisor's </w:t>
      </w:r>
      <w:proofErr w:type="gramStart"/>
      <w:r w:rsidR="008376D0">
        <w:rPr>
          <w:rFonts w:asciiTheme="minorHAnsi" w:hAnsiTheme="minorHAnsi"/>
          <w:color w:val="000000"/>
          <w:sz w:val="22"/>
          <w:szCs w:val="22"/>
        </w:rPr>
        <w:t>Signature:_</w:t>
      </w:r>
      <w:proofErr w:type="gramEnd"/>
      <w:r w:rsidR="008376D0">
        <w:rPr>
          <w:rFonts w:asciiTheme="minorHAnsi" w:hAnsiTheme="minorHAnsi"/>
          <w:color w:val="000000"/>
          <w:sz w:val="22"/>
          <w:szCs w:val="22"/>
        </w:rPr>
        <w:t>____________________</w:t>
      </w:r>
    </w:p>
    <w:p w:rsidR="008376D0" w:rsidRDefault="008376D0" w:rsidP="004231B9">
      <w:pPr>
        <w:tabs>
          <w:tab w:val="left" w:pos="4680"/>
        </w:tabs>
        <w:ind w:left="-142"/>
        <w:rPr>
          <w:rFonts w:asciiTheme="minorHAnsi" w:hAnsiTheme="minorHAnsi"/>
          <w:color w:val="000000"/>
          <w:sz w:val="22"/>
          <w:szCs w:val="22"/>
        </w:rPr>
      </w:pPr>
    </w:p>
    <w:p w:rsidR="008376D0" w:rsidRDefault="008376D0" w:rsidP="004231B9">
      <w:pPr>
        <w:tabs>
          <w:tab w:val="left" w:pos="4680"/>
        </w:tabs>
        <w:ind w:left="-142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Moderation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Date:_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_________________________ </w:t>
      </w:r>
      <w:r>
        <w:rPr>
          <w:rFonts w:asciiTheme="minorHAnsi" w:hAnsiTheme="minorHAnsi"/>
          <w:color w:val="000000"/>
          <w:sz w:val="22"/>
          <w:szCs w:val="22"/>
        </w:rPr>
        <w:tab/>
        <w:t xml:space="preserve">Received Date: __________________________ </w:t>
      </w:r>
    </w:p>
    <w:p w:rsidR="004231B9" w:rsidRPr="004231B9" w:rsidRDefault="004231B9" w:rsidP="004231B9">
      <w:pPr>
        <w:tabs>
          <w:tab w:val="left" w:pos="4680"/>
        </w:tabs>
        <w:ind w:left="-142"/>
        <w:rPr>
          <w:rFonts w:asciiTheme="minorHAnsi" w:hAnsiTheme="minorHAnsi"/>
          <w:sz w:val="22"/>
          <w:szCs w:val="22"/>
        </w:rPr>
      </w:pPr>
      <w:r w:rsidRPr="004231B9">
        <w:rPr>
          <w:rFonts w:asciiTheme="minorHAnsi" w:hAnsiTheme="minorHAnsi"/>
          <w:color w:val="000000"/>
          <w:sz w:val="22"/>
          <w:szCs w:val="22"/>
        </w:rPr>
        <w:tab/>
      </w:r>
    </w:p>
    <w:sectPr w:rsidR="004231B9" w:rsidRPr="004231B9" w:rsidSect="004E1E4E">
      <w:headerReference w:type="default" r:id="rId8"/>
      <w:pgSz w:w="11906" w:h="16838"/>
      <w:pgMar w:top="1152" w:right="1440" w:bottom="864" w:left="1440" w:header="708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721" w:rsidRDefault="00623721" w:rsidP="004231B9">
      <w:r>
        <w:separator/>
      </w:r>
    </w:p>
  </w:endnote>
  <w:endnote w:type="continuationSeparator" w:id="0">
    <w:p w:rsidR="00623721" w:rsidRDefault="00623721" w:rsidP="0042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721" w:rsidRDefault="00623721" w:rsidP="004231B9">
      <w:r>
        <w:separator/>
      </w:r>
    </w:p>
  </w:footnote>
  <w:footnote w:type="continuationSeparator" w:id="0">
    <w:p w:rsidR="00623721" w:rsidRDefault="00623721" w:rsidP="004231B9">
      <w:r>
        <w:continuationSeparator/>
      </w:r>
    </w:p>
  </w:footnote>
  <w:footnote w:id="1">
    <w:p w:rsidR="00FF4B01" w:rsidRPr="009E12A2" w:rsidRDefault="00FF4B01" w:rsidP="009E12A2">
      <w:pPr>
        <w:pStyle w:val="Footer"/>
      </w:pPr>
      <w:r>
        <w:rPr>
          <w:rStyle w:val="FootnoteReference"/>
        </w:rPr>
        <w:footnoteRef/>
      </w:r>
      <w:r>
        <w:t xml:space="preserve"> A = Application Development; R = Research; P = Package Implementation</w:t>
      </w:r>
    </w:p>
  </w:footnote>
  <w:footnote w:id="2">
    <w:p w:rsidR="009E12A2" w:rsidRPr="009E12A2" w:rsidRDefault="009E12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 = Industrial Project; O = Original Idea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B9" w:rsidRPr="004231B9" w:rsidRDefault="004231B9" w:rsidP="004231B9">
    <w:pPr>
      <w:pStyle w:val="Header"/>
      <w:rPr>
        <w:rFonts w:asciiTheme="minorHAnsi" w:hAnsiTheme="minorHAnsi"/>
        <w:b/>
        <w:sz w:val="22"/>
        <w:szCs w:val="22"/>
      </w:rPr>
    </w:pPr>
    <w:r w:rsidRPr="004231B9">
      <w:rPr>
        <w:rFonts w:asciiTheme="minorHAnsi" w:hAnsiTheme="minorHAnsi"/>
        <w:b/>
        <w:noProof/>
        <w:sz w:val="22"/>
        <w:szCs w:val="2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7620</wp:posOffset>
          </wp:positionV>
          <wp:extent cx="1152525" cy="514350"/>
          <wp:effectExtent l="19050" t="0" r="9525" b="0"/>
          <wp:wrapSquare wrapText="bothSides"/>
          <wp:docPr id="7" name="Picture 0" descr="TARUC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UC Logo-sma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31B9">
      <w:rPr>
        <w:rFonts w:asciiTheme="minorHAnsi" w:hAnsiTheme="minorHAnsi"/>
        <w:b/>
        <w:sz w:val="22"/>
        <w:szCs w:val="22"/>
      </w:rPr>
      <w:tab/>
    </w:r>
    <w:r w:rsidRPr="004231B9">
      <w:rPr>
        <w:rFonts w:asciiTheme="minorHAnsi" w:hAnsiTheme="minorHAnsi"/>
        <w:b/>
        <w:sz w:val="22"/>
        <w:szCs w:val="22"/>
      </w:rPr>
      <w:tab/>
    </w:r>
  </w:p>
  <w:p w:rsidR="004231B9" w:rsidRDefault="004231B9" w:rsidP="004231B9">
    <w:pPr>
      <w:pStyle w:val="Header"/>
      <w:pBdr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231B9">
      <w:rPr>
        <w:rFonts w:asciiTheme="minorHAnsi" w:hAnsiTheme="minorHAnsi"/>
        <w:b/>
        <w:sz w:val="22"/>
        <w:szCs w:val="22"/>
      </w:rPr>
      <w:tab/>
    </w:r>
    <w:r w:rsidRPr="004231B9">
      <w:rPr>
        <w:rFonts w:asciiTheme="minorHAnsi" w:hAnsiTheme="minorHAnsi"/>
        <w:b/>
        <w:sz w:val="22"/>
        <w:szCs w:val="22"/>
      </w:rPr>
      <w:tab/>
      <w:t xml:space="preserve">Form </w:t>
    </w:r>
    <w:r>
      <w:rPr>
        <w:rFonts w:asciiTheme="minorHAnsi" w:hAnsiTheme="minorHAnsi"/>
        <w:b/>
        <w:sz w:val="22"/>
        <w:szCs w:val="22"/>
      </w:rPr>
      <w:t xml:space="preserve">3 </w:t>
    </w:r>
  </w:p>
  <w:p w:rsidR="004231B9" w:rsidRPr="004231B9" w:rsidRDefault="004231B9" w:rsidP="004231B9">
    <w:pPr>
      <w:pStyle w:val="Header"/>
      <w:pBdr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/>
        <w:b/>
        <w:sz w:val="22"/>
        <w:szCs w:val="22"/>
      </w:rPr>
      <w:tab/>
    </w:r>
    <w:r w:rsidRPr="004231B9">
      <w:rPr>
        <w:rFonts w:asciiTheme="minorHAnsi" w:hAnsiTheme="minorHAnsi"/>
        <w:b/>
        <w:sz w:val="22"/>
        <w:szCs w:val="22"/>
      </w:rPr>
      <w:t>BACS3403 PROJECT I</w:t>
    </w:r>
    <w:r>
      <w:rPr>
        <w:rFonts w:asciiTheme="minorHAnsi" w:hAnsiTheme="minorHAnsi"/>
        <w:b/>
        <w:sz w:val="22"/>
        <w:szCs w:val="22"/>
      </w:rPr>
      <w:tab/>
      <w:t xml:space="preserve">Project </w:t>
    </w:r>
    <w:r w:rsidR="0080068D">
      <w:rPr>
        <w:rFonts w:asciiTheme="minorHAnsi" w:hAnsiTheme="minorHAnsi"/>
        <w:b/>
        <w:sz w:val="22"/>
        <w:szCs w:val="22"/>
      </w:rPr>
      <w:t>Proposal</w:t>
    </w:r>
    <w:r>
      <w:rPr>
        <w:rFonts w:asciiTheme="minorHAnsi" w:hAnsiTheme="minorHAnsi"/>
        <w:b/>
        <w:sz w:val="22"/>
        <w:szCs w:val="22"/>
      </w:rPr>
      <w:t xml:space="preserve"> Moderation</w:t>
    </w:r>
  </w:p>
  <w:p w:rsidR="004231B9" w:rsidRPr="004231B9" w:rsidRDefault="004231B9">
    <w:pPr>
      <w:pStyle w:val="Header"/>
      <w:rPr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259"/>
    <w:multiLevelType w:val="multilevel"/>
    <w:tmpl w:val="D668F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7DF27365"/>
    <w:multiLevelType w:val="hybridMultilevel"/>
    <w:tmpl w:val="9D9ABA28"/>
    <w:lvl w:ilvl="0" w:tplc="72D01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F"/>
    <w:rsid w:val="00005689"/>
    <w:rsid w:val="000400F4"/>
    <w:rsid w:val="00132F21"/>
    <w:rsid w:val="00276A7C"/>
    <w:rsid w:val="00347567"/>
    <w:rsid w:val="00391707"/>
    <w:rsid w:val="004231B9"/>
    <w:rsid w:val="004D20B9"/>
    <w:rsid w:val="004E1E4E"/>
    <w:rsid w:val="0052326A"/>
    <w:rsid w:val="00623721"/>
    <w:rsid w:val="006C33E8"/>
    <w:rsid w:val="007042C7"/>
    <w:rsid w:val="0080068D"/>
    <w:rsid w:val="008376D0"/>
    <w:rsid w:val="00886021"/>
    <w:rsid w:val="008D7EEB"/>
    <w:rsid w:val="0090765D"/>
    <w:rsid w:val="009E12A2"/>
    <w:rsid w:val="00B027B2"/>
    <w:rsid w:val="00B50668"/>
    <w:rsid w:val="00BC7287"/>
    <w:rsid w:val="00C363D8"/>
    <w:rsid w:val="00CE5F5E"/>
    <w:rsid w:val="00D25C93"/>
    <w:rsid w:val="00E33A8F"/>
    <w:rsid w:val="00FA1DF4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490C"/>
  <w15:docId w15:val="{57C3953A-9E65-45EC-A075-B5785716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52326A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  <w:szCs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52326A"/>
    <w:pPr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52326A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52326A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i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52326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2326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2326A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52326A"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52326A"/>
    <w:pPr>
      <w:keepNext/>
      <w:numPr>
        <w:ilvl w:val="8"/>
        <w:numId w:val="1"/>
      </w:numPr>
      <w:spacing w:before="120" w:after="120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6A"/>
    <w:rPr>
      <w:rFonts w:ascii="Arial" w:eastAsia="Times New Roman" w:hAnsi="Arial" w:cs="Times New Roman"/>
      <w:b/>
      <w:kern w:val="28"/>
      <w:sz w:val="36"/>
      <w:szCs w:val="3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52326A"/>
    <w:rPr>
      <w:rFonts w:ascii="Arial" w:eastAsia="Times New Roman" w:hAnsi="Arial" w:cs="Times New Roman"/>
      <w:b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2326A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2326A"/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2326A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52326A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52326A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52326A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9Char">
    <w:name w:val="Heading 9 Char"/>
    <w:aliases w:val="Normal Text Char"/>
    <w:basedOn w:val="DefaultParagraphFont"/>
    <w:link w:val="Heading9"/>
    <w:rsid w:val="0052326A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NormalIndent">
    <w:name w:val="Normal Indent"/>
    <w:basedOn w:val="Normal"/>
    <w:uiPriority w:val="99"/>
    <w:semiHidden/>
    <w:unhideWhenUsed/>
    <w:rsid w:val="0052326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23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1B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3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1B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9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231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31B9"/>
    <w:pPr>
      <w:ind w:left="720"/>
      <w:contextualSpacing/>
    </w:pPr>
  </w:style>
  <w:style w:type="character" w:styleId="FootnoteReference">
    <w:name w:val="footnote reference"/>
    <w:basedOn w:val="DefaultParagraphFont"/>
    <w:rsid w:val="004E1E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66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66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Degree\Y2%20Sem%202\FYP\Docu\Forms\Forms\FORM%203%20Project%20Proposal%20Moder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CE5D41F72E4AC0922A6A9E47710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B5734-9142-4D8E-96FE-93D92345C64D}"/>
      </w:docPartPr>
      <w:docPartBody>
        <w:p w:rsidR="00653C22" w:rsidRDefault="00921F17">
          <w:pPr>
            <w:pStyle w:val="79CE5D41F72E4AC0922A6A9E47710E78"/>
          </w:pPr>
          <w:r>
            <w:rPr>
              <w:color w:val="000000"/>
            </w:rPr>
            <w:t xml:space="preserve">                            .</w:t>
          </w:r>
        </w:p>
      </w:docPartBody>
    </w:docPart>
    <w:docPart>
      <w:docPartPr>
        <w:name w:val="0DFA14BF792249E09E14C842428E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FBFA-C1F6-4148-888D-941BF9E03DCC}"/>
      </w:docPartPr>
      <w:docPartBody>
        <w:p w:rsidR="00653C22" w:rsidRDefault="003073E9" w:rsidP="003073E9">
          <w:pPr>
            <w:pStyle w:val="0DFA14BF792249E09E14C842428E1D4F"/>
          </w:pPr>
          <w:r>
            <w:rPr>
              <w:sz w:val="24"/>
              <w:szCs w:val="24"/>
            </w:rPr>
            <w:t>[Insert your project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9"/>
    <w:rsid w:val="003073E9"/>
    <w:rsid w:val="0065137D"/>
    <w:rsid w:val="00653C22"/>
    <w:rsid w:val="009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CE5D41F72E4AC0922A6A9E47710E78">
    <w:name w:val="79CE5D41F72E4AC0922A6A9E47710E78"/>
  </w:style>
  <w:style w:type="paragraph" w:customStyle="1" w:styleId="0DFA14BF792249E09E14C842428E1D4F">
    <w:name w:val="0DFA14BF792249E09E14C842428E1D4F"/>
    <w:rsid w:val="00307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39DA-EFFD-4658-B9E4-F904BB42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3 Project Proposal Moderation.dotx</Template>
  <TotalTime>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Wenn Lee</dc:creator>
  <cp:lastModifiedBy>Kang Wenn Lee</cp:lastModifiedBy>
  <cp:revision>3</cp:revision>
  <dcterms:created xsi:type="dcterms:W3CDTF">2017-11-23T12:56:00Z</dcterms:created>
  <dcterms:modified xsi:type="dcterms:W3CDTF">2017-11-23T13:00:00Z</dcterms:modified>
</cp:coreProperties>
</file>