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A4053" w14:textId="723AAE29" w:rsidR="006A2936" w:rsidRDefault="00803933">
      <w:pPr>
        <w:rPr>
          <w:rFonts w:ascii="微软雅黑" w:eastAsia="微软雅黑" w:hAnsi="微软雅黑"/>
          <w:color w:val="4D4D4D"/>
          <w:sz w:val="30"/>
          <w:szCs w:val="30"/>
          <w:shd w:val="clear" w:color="auto" w:fill="FFFFFF"/>
        </w:rPr>
      </w:pPr>
      <w:proofErr w:type="gramStart"/>
      <w:r w:rsidRPr="00803933">
        <w:rPr>
          <w:rFonts w:ascii="微软雅黑" w:eastAsia="微软雅黑" w:hAnsi="微软雅黑" w:hint="eastAsia"/>
          <w:color w:val="4D4D4D"/>
          <w:sz w:val="30"/>
          <w:szCs w:val="30"/>
          <w:shd w:val="clear" w:color="auto" w:fill="FFFFFF"/>
        </w:rPr>
        <w:t>块级格式化</w:t>
      </w:r>
      <w:proofErr w:type="gramEnd"/>
      <w:r w:rsidRPr="00803933">
        <w:rPr>
          <w:rFonts w:ascii="微软雅黑" w:eastAsia="微软雅黑" w:hAnsi="微软雅黑" w:hint="eastAsia"/>
          <w:color w:val="4D4D4D"/>
          <w:sz w:val="30"/>
          <w:szCs w:val="30"/>
          <w:shd w:val="clear" w:color="auto" w:fill="FFFFFF"/>
        </w:rPr>
        <w:t>上下文</w:t>
      </w:r>
      <w:r>
        <w:rPr>
          <w:rFonts w:ascii="微软雅黑" w:eastAsia="微软雅黑" w:hAnsi="微软雅黑"/>
          <w:color w:val="4D4D4D"/>
          <w:sz w:val="30"/>
          <w:szCs w:val="30"/>
          <w:shd w:val="clear" w:color="auto" w:fill="FFFFFF"/>
        </w:rPr>
        <w:t>BFC(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block formatting context</w:t>
      </w:r>
      <w:r>
        <w:rPr>
          <w:rFonts w:ascii="微软雅黑" w:eastAsia="微软雅黑" w:hAnsi="微软雅黑" w:hint="eastAsia"/>
          <w:color w:val="4D4D4D"/>
          <w:sz w:val="30"/>
          <w:szCs w:val="30"/>
          <w:shd w:val="clear" w:color="auto" w:fill="FFFFFF"/>
        </w:rPr>
        <w:t>)</w:t>
      </w:r>
    </w:p>
    <w:p w14:paraId="765F376B" w14:textId="32A96E7D" w:rsidR="00803933" w:rsidRPr="00D927E3" w:rsidRDefault="00803933">
      <w:pPr>
        <w:rPr>
          <w:rFonts w:ascii="微软雅黑" w:eastAsia="微软雅黑" w:hAnsi="微软雅黑"/>
          <w:color w:val="1A1A1A"/>
          <w:sz w:val="24"/>
          <w:szCs w:val="24"/>
          <w:shd w:val="clear" w:color="auto" w:fill="FFFFFF"/>
        </w:rPr>
      </w:pPr>
      <w:proofErr w:type="gramStart"/>
      <w:r w:rsidRPr="00D927E3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一</w:t>
      </w:r>
      <w:proofErr w:type="gramEnd"/>
      <w:r w:rsidRPr="00D927E3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，B</w:t>
      </w:r>
      <w:r w:rsidRPr="00D927E3">
        <w:rPr>
          <w:rFonts w:ascii="微软雅黑" w:eastAsia="微软雅黑" w:hAnsi="微软雅黑"/>
          <w:color w:val="1A1A1A"/>
          <w:sz w:val="24"/>
          <w:szCs w:val="24"/>
          <w:shd w:val="clear" w:color="auto" w:fill="FFFFFF"/>
        </w:rPr>
        <w:t>FC</w:t>
      </w:r>
      <w:r w:rsidRPr="00D927E3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概念</w:t>
      </w:r>
    </w:p>
    <w:p w14:paraId="0F2E482E" w14:textId="77777777" w:rsidR="00803933" w:rsidRPr="00803933" w:rsidRDefault="00803933" w:rsidP="00803933">
      <w:pPr>
        <w:ind w:leftChars="200" w:left="420"/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80393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BFC是一个独立的渲染区域，</w:t>
      </w:r>
      <w:proofErr w:type="gramStart"/>
      <w:r w:rsidRPr="0080393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只有块级元素</w:t>
      </w:r>
      <w:proofErr w:type="gramEnd"/>
      <w:r w:rsidRPr="0080393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参与，它规定了内部</w:t>
      </w:r>
      <w:proofErr w:type="gramStart"/>
      <w:r w:rsidRPr="0080393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的块级元素</w:t>
      </w:r>
      <w:proofErr w:type="gramEnd"/>
      <w:r w:rsidRPr="0080393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如何布局，并且与这个区域外部毫不相干。（也就是创建一个封闭空间，与世隔绝）。</w:t>
      </w:r>
    </w:p>
    <w:p w14:paraId="44892545" w14:textId="77777777" w:rsidR="00D927E3" w:rsidRDefault="00803933" w:rsidP="00D927E3">
      <w:pPr>
        <w:ind w:firstLineChars="200" w:firstLine="420"/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80393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布局模式：流动模型</w:t>
      </w:r>
    </w:p>
    <w:p w14:paraId="2BC2AA4F" w14:textId="0E6E9CFC" w:rsidR="00803933" w:rsidRPr="00D927E3" w:rsidRDefault="00D927E3" w:rsidP="00D927E3">
      <w:pPr>
        <w:rPr>
          <w:rFonts w:ascii="微软雅黑" w:eastAsia="微软雅黑" w:hAnsi="微软雅黑"/>
          <w:color w:val="000000" w:themeColor="text1"/>
          <w:sz w:val="24"/>
          <w:szCs w:val="24"/>
          <w:shd w:val="clear" w:color="auto" w:fill="FFFFFF"/>
        </w:rPr>
      </w:pPr>
      <w:r w:rsidRPr="00D927E3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二，</w:t>
      </w:r>
      <w:r w:rsidR="00803933" w:rsidRPr="00D927E3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让元素产生B</w:t>
      </w:r>
      <w:r w:rsidR="00803933" w:rsidRPr="00D927E3">
        <w:rPr>
          <w:rFonts w:ascii="微软雅黑" w:eastAsia="微软雅黑" w:hAnsi="微软雅黑"/>
          <w:color w:val="000000" w:themeColor="text1"/>
          <w:sz w:val="24"/>
          <w:szCs w:val="24"/>
          <w:shd w:val="clear" w:color="auto" w:fill="FFFFFF"/>
        </w:rPr>
        <w:t>FC</w:t>
      </w:r>
      <w:r w:rsidR="00803933" w:rsidRPr="00D927E3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的条件</w:t>
      </w:r>
    </w:p>
    <w:p w14:paraId="2BEE6CF7" w14:textId="205ED87F" w:rsidR="00803933" w:rsidRPr="00803933" w:rsidRDefault="00803933" w:rsidP="00803933">
      <w:pPr>
        <w:pStyle w:val="a3"/>
        <w:widowControl/>
        <w:shd w:val="clear" w:color="auto" w:fill="FFFFFF"/>
        <w:ind w:left="240" w:firstLineChars="100" w:firstLine="210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1，</w:t>
      </w:r>
      <w:r w:rsidRPr="00803933">
        <w:rPr>
          <w:rFonts w:ascii="微软雅黑" w:eastAsia="微软雅黑" w:hAnsi="微软雅黑" w:cs="宋体" w:hint="eastAsia"/>
          <w:color w:val="1A1A1A"/>
          <w:kern w:val="0"/>
          <w:szCs w:val="21"/>
        </w:rPr>
        <w:t>body 根元素</w:t>
      </w:r>
    </w:p>
    <w:p w14:paraId="74D7039D" w14:textId="436E1EEE" w:rsidR="00803933" w:rsidRPr="00803933" w:rsidRDefault="00803933" w:rsidP="00803933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2，</w:t>
      </w:r>
      <w:r w:rsidRPr="00803933">
        <w:rPr>
          <w:rFonts w:ascii="微软雅黑" w:eastAsia="微软雅黑" w:hAnsi="微软雅黑" w:cs="宋体" w:hint="eastAsia"/>
          <w:color w:val="1A1A1A"/>
          <w:kern w:val="0"/>
          <w:szCs w:val="21"/>
        </w:rPr>
        <w:t>浮动元素：float 除 none 以外的值</w:t>
      </w:r>
    </w:p>
    <w:p w14:paraId="77B28D9A" w14:textId="50E5C6E2" w:rsidR="00803933" w:rsidRPr="00803933" w:rsidRDefault="00803933" w:rsidP="00803933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3，</w:t>
      </w:r>
      <w:r w:rsidRPr="00803933">
        <w:rPr>
          <w:rFonts w:ascii="微软雅黑" w:eastAsia="微软雅黑" w:hAnsi="微软雅黑" w:cs="宋体" w:hint="eastAsia"/>
          <w:color w:val="1A1A1A"/>
          <w:kern w:val="0"/>
          <w:szCs w:val="21"/>
        </w:rPr>
        <w:t>绝对定位元素：position (absolute、fixed)</w:t>
      </w:r>
    </w:p>
    <w:p w14:paraId="17EF389F" w14:textId="4C685A88" w:rsidR="00803933" w:rsidRPr="00803933" w:rsidRDefault="00803933" w:rsidP="00803933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4，</w:t>
      </w:r>
      <w:r w:rsidRPr="00803933">
        <w:rPr>
          <w:rFonts w:ascii="微软雅黑" w:eastAsia="微软雅黑" w:hAnsi="微软雅黑" w:cs="宋体" w:hint="eastAsia"/>
          <w:color w:val="1A1A1A"/>
          <w:kern w:val="0"/>
          <w:szCs w:val="21"/>
        </w:rPr>
        <w:t>display 为 inline-block、table-cells、flex</w:t>
      </w:r>
    </w:p>
    <w:p w14:paraId="4F5BDFFC" w14:textId="67510246" w:rsidR="00803933" w:rsidRPr="00803933" w:rsidRDefault="00803933" w:rsidP="00803933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>
        <w:rPr>
          <w:rFonts w:ascii="微软雅黑" w:eastAsia="微软雅黑" w:hAnsi="微软雅黑" w:cs="宋体" w:hint="eastAsia"/>
          <w:color w:val="1A1A1A"/>
          <w:kern w:val="0"/>
          <w:szCs w:val="21"/>
        </w:rPr>
        <w:t>5，</w:t>
      </w:r>
      <w:r w:rsidR="00D927E3">
        <w:rPr>
          <w:rFonts w:ascii="微软雅黑" w:eastAsia="微软雅黑" w:hAnsi="微软雅黑" w:cs="宋体" w:hint="eastAsia"/>
          <w:color w:val="1A1A1A"/>
          <w:kern w:val="0"/>
          <w:szCs w:val="21"/>
        </w:rPr>
        <w:t>o</w:t>
      </w:r>
      <w:r w:rsidRPr="00803933">
        <w:rPr>
          <w:rFonts w:ascii="微软雅黑" w:eastAsia="微软雅黑" w:hAnsi="微软雅黑" w:cs="宋体" w:hint="eastAsia"/>
          <w:color w:val="1A1A1A"/>
          <w:kern w:val="0"/>
          <w:szCs w:val="21"/>
        </w:rPr>
        <w:t>verflow 除了 visible 以外的值 (hidden、auto、scroll)</w:t>
      </w:r>
    </w:p>
    <w:p w14:paraId="5699A2BF" w14:textId="5F0552ED" w:rsidR="00D927E3" w:rsidRPr="00D927E3" w:rsidRDefault="00D927E3">
      <w:pPr>
        <w:rPr>
          <w:rFonts w:ascii="微软雅黑" w:eastAsia="微软雅黑" w:hAnsi="微软雅黑"/>
          <w:sz w:val="24"/>
          <w:szCs w:val="24"/>
        </w:rPr>
      </w:pPr>
      <w:r w:rsidRPr="00D927E3">
        <w:rPr>
          <w:rFonts w:ascii="微软雅黑" w:eastAsia="微软雅黑" w:hAnsi="微软雅黑" w:hint="eastAsia"/>
          <w:sz w:val="24"/>
          <w:szCs w:val="24"/>
        </w:rPr>
        <w:t>三，BFC元素所具有的特性</w:t>
      </w:r>
    </w:p>
    <w:p w14:paraId="532CE60F" w14:textId="2C6E80D9" w:rsidR="00D927E3" w:rsidRDefault="0049567B" w:rsidP="0049567B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D4D4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14F9D" wp14:editId="3C81DA0F">
                <wp:simplePos x="0" y="0"/>
                <wp:positionH relativeFrom="column">
                  <wp:posOffset>755650</wp:posOffset>
                </wp:positionH>
                <wp:positionV relativeFrom="paragraph">
                  <wp:posOffset>375920</wp:posOffset>
                </wp:positionV>
                <wp:extent cx="1282700" cy="260350"/>
                <wp:effectExtent l="0" t="0" r="127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604CE" id="矩形 4" o:spid="_x0000_s1026" style="position:absolute;left:0;text-align:left;margin-left:59.5pt;margin-top:29.6pt;width:101pt;height:2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" fillcolor="#4472c4 [3204]" strokecolor="#1f3763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4D4D4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6F208" wp14:editId="0A4E85D4">
                <wp:simplePos x="0" y="0"/>
                <wp:positionH relativeFrom="column">
                  <wp:posOffset>749300</wp:posOffset>
                </wp:positionH>
                <wp:positionV relativeFrom="paragraph">
                  <wp:posOffset>388620</wp:posOffset>
                </wp:positionV>
                <wp:extent cx="1371600" cy="825500"/>
                <wp:effectExtent l="0" t="0" r="1905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6725E" id="矩形 3" o:spid="_x0000_s1026" style="position:absolute;left:0;text-align:left;margin-left:59pt;margin-top:30.6pt;width:108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" fillcolor="white [3201]" strokecolor="#70ad47 [3209]" strokeweight="1pt"/>
            </w:pict>
          </mc:Fallback>
        </mc:AlternateContent>
      </w:r>
      <w:r w:rsidR="00D927E3" w:rsidRPr="00D927E3">
        <w:rPr>
          <w:rFonts w:ascii="微软雅黑" w:eastAsia="微软雅黑" w:hAnsi="微软雅黑" w:hint="eastAsia"/>
          <w:color w:val="4D4D4D"/>
          <w:sz w:val="21"/>
          <w:szCs w:val="21"/>
        </w:rPr>
        <w:t>在BFC中，盒子从顶端开始垂直地一个接一个地排列</w:t>
      </w:r>
    </w:p>
    <w:p w14:paraId="1C1D0A7E" w14:textId="152F0FC3" w:rsidR="0049567B" w:rsidRPr="0049567B" w:rsidRDefault="0049567B" w:rsidP="0049567B">
      <w:pPr>
        <w:pStyle w:val="a4"/>
        <w:shd w:val="clear" w:color="auto" w:fill="FFFFFF"/>
        <w:spacing w:before="0" w:beforeAutospacing="0" w:after="240" w:afterAutospacing="0" w:line="390" w:lineRule="atLeast"/>
        <w:ind w:left="780"/>
        <w:rPr>
          <w:rFonts w:ascii="微软雅黑" w:eastAsia="微软雅黑" w:hAnsi="微软雅黑"/>
          <w:color w:val="4D4D4D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D4D4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C7977" wp14:editId="676BC554">
                <wp:simplePos x="0" y="0"/>
                <wp:positionH relativeFrom="column">
                  <wp:posOffset>749300</wp:posOffset>
                </wp:positionH>
                <wp:positionV relativeFrom="paragraph">
                  <wp:posOffset>87630</wp:posOffset>
                </wp:positionV>
                <wp:extent cx="1238250" cy="3175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5FBA0B" id="矩形 5" o:spid="_x0000_s1026" style="position:absolute;left:0;text-align:left;margin-left:59pt;margin-top:6.9pt;width:97.5pt;height: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" fillcolor="#4472c4 [3204]" strokecolor="#1f3763 [1604]" strokeweight="1pt"/>
            </w:pict>
          </mc:Fallback>
        </mc:AlternateContent>
      </w:r>
    </w:p>
    <w:p w14:paraId="076ABA45" w14:textId="31E63993" w:rsidR="00D927E3" w:rsidRPr="00D927E3" w:rsidRDefault="00D927E3" w:rsidP="00D927E3">
      <w:pPr>
        <w:pStyle w:val="a4"/>
        <w:shd w:val="clear" w:color="auto" w:fill="FFFFFF"/>
        <w:spacing w:before="0" w:beforeAutospacing="0" w:after="240" w:afterAutospacing="0" w:line="390" w:lineRule="atLeast"/>
        <w:ind w:leftChars="200" w:left="630" w:hangingChars="100" w:hanging="210"/>
        <w:rPr>
          <w:rFonts w:ascii="微软雅黑" w:eastAsia="微软雅黑" w:hAnsi="微软雅黑"/>
          <w:color w:val="4D4D4D"/>
          <w:sz w:val="21"/>
          <w:szCs w:val="21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</w:rPr>
        <w:t>2，</w:t>
      </w:r>
      <w:r w:rsidRPr="00D927E3">
        <w:rPr>
          <w:rFonts w:ascii="微软雅黑" w:eastAsia="微软雅黑" w:hAnsi="微软雅黑" w:hint="eastAsia"/>
          <w:color w:val="4D4D4D"/>
          <w:sz w:val="21"/>
          <w:szCs w:val="21"/>
        </w:rPr>
        <w:t>盒子垂直方向的距离由margin决定。属于同一个BFC的两个相邻盒子垂直方向的margin会发生重叠。</w:t>
      </w:r>
    </w:p>
    <w:p w14:paraId="24788EE8" w14:textId="58F31954" w:rsidR="00D927E3" w:rsidRDefault="0049567B" w:rsidP="0049567B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D4D4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F9A1D" wp14:editId="62C6E953">
                <wp:simplePos x="0" y="0"/>
                <wp:positionH relativeFrom="column">
                  <wp:posOffset>641350</wp:posOffset>
                </wp:positionH>
                <wp:positionV relativeFrom="paragraph">
                  <wp:posOffset>676910</wp:posOffset>
                </wp:positionV>
                <wp:extent cx="1352550" cy="6477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77320" id="矩形 9" o:spid="_x0000_s1026" style="position:absolute;left:0;text-align:left;margin-left:50.5pt;margin-top:53.3pt;width:106.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" fillcolor="#4472c4 [3204]" strokecolor="#1f3763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4D4D4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99FDD" wp14:editId="66713CC4">
                <wp:simplePos x="0" y="0"/>
                <wp:positionH relativeFrom="column">
                  <wp:posOffset>647700</wp:posOffset>
                </wp:positionH>
                <wp:positionV relativeFrom="paragraph">
                  <wp:posOffset>664210</wp:posOffset>
                </wp:positionV>
                <wp:extent cx="1816100" cy="895350"/>
                <wp:effectExtent l="0" t="0" r="127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2FA35" id="矩形 8" o:spid="_x0000_s1026" style="position:absolute;left:0;text-align:left;margin-left:51pt;margin-top:52.3pt;width:143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" fillcolor="white [3201]" strokecolor="#70ad47 [3209]" strokeweight="1pt"/>
            </w:pict>
          </mc:Fallback>
        </mc:AlternateContent>
      </w:r>
      <w:r w:rsidR="00D927E3" w:rsidRPr="00D927E3">
        <w:rPr>
          <w:rFonts w:ascii="微软雅黑" w:eastAsia="微软雅黑" w:hAnsi="微软雅黑" w:hint="eastAsia"/>
          <w:color w:val="4D4D4D"/>
          <w:sz w:val="21"/>
          <w:szCs w:val="21"/>
        </w:rPr>
        <w:t>在BFC中，每一个盒子的左外边距（margin-left）会触碰到容器的左外边缘（border-left）</w:t>
      </w:r>
    </w:p>
    <w:p w14:paraId="662B4832" w14:textId="77777777" w:rsidR="0049567B" w:rsidRPr="00D927E3" w:rsidRDefault="0049567B" w:rsidP="0049567B">
      <w:pPr>
        <w:pStyle w:val="a4"/>
        <w:shd w:val="clear" w:color="auto" w:fill="FFFFFF"/>
        <w:spacing w:before="0" w:beforeAutospacing="0" w:after="240" w:afterAutospacing="0" w:line="390" w:lineRule="atLeast"/>
        <w:ind w:left="780"/>
        <w:rPr>
          <w:rFonts w:ascii="微软雅黑" w:eastAsia="微软雅黑" w:hAnsi="微软雅黑"/>
          <w:color w:val="4D4D4D"/>
          <w:sz w:val="21"/>
          <w:szCs w:val="21"/>
        </w:rPr>
      </w:pPr>
    </w:p>
    <w:p w14:paraId="400F29B5" w14:textId="16B13619" w:rsidR="00D927E3" w:rsidRPr="00D927E3" w:rsidRDefault="00D927E3" w:rsidP="00D927E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D927E3">
        <w:rPr>
          <w:rFonts w:ascii="微软雅黑" w:eastAsia="微软雅黑" w:hAnsi="微软雅黑" w:hint="eastAsia"/>
          <w:color w:val="4D4D4D"/>
          <w:sz w:val="21"/>
          <w:szCs w:val="21"/>
        </w:rPr>
        <w:t>        </w:t>
      </w:r>
      <w:r>
        <w:rPr>
          <w:rFonts w:ascii="微软雅黑" w:eastAsia="微软雅黑" w:hAnsi="微软雅黑" w:hint="eastAsia"/>
          <w:color w:val="4D4D4D"/>
          <w:sz w:val="21"/>
          <w:szCs w:val="21"/>
        </w:rPr>
        <w:t>4，</w:t>
      </w:r>
      <w:r w:rsidRPr="00D927E3">
        <w:rPr>
          <w:rFonts w:ascii="微软雅黑" w:eastAsia="微软雅黑" w:hAnsi="微软雅黑" w:hint="eastAsia"/>
          <w:color w:val="4D4D4D"/>
          <w:sz w:val="21"/>
          <w:szCs w:val="21"/>
        </w:rPr>
        <w:t>BFC不会与浮动盒子产生交集，而是紧贴浮动元素边缘。</w:t>
      </w:r>
    </w:p>
    <w:p w14:paraId="20BFCCE9" w14:textId="32C13A7E" w:rsidR="00D927E3" w:rsidRPr="00D927E3" w:rsidRDefault="00D927E3" w:rsidP="00D927E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D927E3">
        <w:rPr>
          <w:rFonts w:ascii="微软雅黑" w:eastAsia="微软雅黑" w:hAnsi="微软雅黑" w:hint="eastAsia"/>
          <w:color w:val="4D4D4D"/>
          <w:sz w:val="21"/>
          <w:szCs w:val="21"/>
        </w:rPr>
        <w:lastRenderedPageBreak/>
        <w:t>        </w:t>
      </w:r>
      <w:r>
        <w:rPr>
          <w:rFonts w:ascii="微软雅黑" w:eastAsia="微软雅黑" w:hAnsi="微软雅黑" w:hint="eastAsia"/>
          <w:color w:val="4D4D4D"/>
          <w:sz w:val="21"/>
          <w:szCs w:val="21"/>
        </w:rPr>
        <w:t>5，</w:t>
      </w:r>
      <w:r w:rsidRPr="00D927E3">
        <w:rPr>
          <w:rFonts w:ascii="微软雅黑" w:eastAsia="微软雅黑" w:hAnsi="微软雅黑" w:hint="eastAsia"/>
          <w:color w:val="4D4D4D"/>
          <w:sz w:val="21"/>
          <w:szCs w:val="21"/>
        </w:rPr>
        <w:t>计算BFC高度时，会检测浮动的子盒子高度。</w:t>
      </w:r>
    </w:p>
    <w:p w14:paraId="174921E4" w14:textId="1DE56F18" w:rsidR="00D927E3" w:rsidRDefault="00D927E3">
      <w:pPr>
        <w:rPr>
          <w:sz w:val="30"/>
          <w:szCs w:val="30"/>
        </w:rPr>
      </w:pPr>
    </w:p>
    <w:p w14:paraId="05E3AC29" w14:textId="5C683AA0" w:rsidR="00D927E3" w:rsidRDefault="00D927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四，BFC在布局中的应用</w:t>
      </w:r>
    </w:p>
    <w:p w14:paraId="7E9A0000" w14:textId="7141991E" w:rsidR="00D927E3" w:rsidRPr="00E127F8" w:rsidRDefault="00E127F8" w:rsidP="00E127F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阻止</w:t>
      </w:r>
      <w:r w:rsidRPr="00E127F8">
        <w:rPr>
          <w:rFonts w:ascii="微软雅黑" w:eastAsia="微软雅黑" w:hAnsi="微软雅黑" w:hint="eastAsia"/>
          <w:color w:val="4D4D4D"/>
          <w:shd w:val="clear" w:color="auto" w:fill="FFFFFF"/>
        </w:rPr>
        <w:t>盒子垂直方向上外边距合并（因为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特性2</w:t>
      </w:r>
      <w:r w:rsidRPr="00E127F8">
        <w:rPr>
          <w:rFonts w:ascii="微软雅黑" w:eastAsia="微软雅黑" w:hAnsi="微软雅黑" w:hint="eastAsia"/>
          <w:color w:val="4D4D4D"/>
          <w:shd w:val="clear" w:color="auto" w:fill="FFFFFF"/>
        </w:rPr>
        <w:t>。属于同一个BFC的两个相邻盒子垂直方向的margin会发生重叠。）</w:t>
      </w:r>
    </w:p>
    <w:p w14:paraId="4D8B5875" w14:textId="2E78E939" w:rsidR="00E127F8" w:rsidRDefault="00E127F8" w:rsidP="00E127F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E127F8">
        <w:rPr>
          <w:rFonts w:ascii="微软雅黑" w:eastAsia="微软雅黑" w:hAnsi="微软雅黑" w:hint="eastAsia"/>
          <w:color w:val="4D4D4D"/>
          <w:shd w:val="clear" w:color="auto" w:fill="FFFFFF"/>
        </w:rPr>
        <w:t>制作右侧自适应盒子（特性4，BFC不会与浮动盒子产生交集，而是紧贴浮动元素边缘。）</w:t>
      </w:r>
    </w:p>
    <w:p w14:paraId="6F98019A" w14:textId="497516C7" w:rsidR="00E127F8" w:rsidRPr="00E558A1" w:rsidRDefault="00E127F8" w:rsidP="00E127F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E558A1">
        <w:rPr>
          <w:rFonts w:ascii="微软雅黑" w:eastAsia="微软雅黑" w:hAnsi="微软雅黑" w:hint="eastAsia"/>
          <w:color w:val="4D4D4D"/>
          <w:shd w:val="clear" w:color="auto" w:fill="FFFFFF"/>
        </w:rPr>
        <w:t>清除浮动</w:t>
      </w:r>
    </w:p>
    <w:p w14:paraId="2BF7B287" w14:textId="64D0E3E4" w:rsidR="00E127F8" w:rsidRPr="00E558A1" w:rsidRDefault="00E127F8" w:rsidP="00E127F8">
      <w:pPr>
        <w:pStyle w:val="a3"/>
        <w:ind w:left="644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E558A1">
        <w:rPr>
          <w:rFonts w:ascii="微软雅黑" w:eastAsia="微软雅黑" w:hAnsi="微软雅黑" w:hint="eastAsia"/>
          <w:color w:val="4D4D4D"/>
          <w:shd w:val="clear" w:color="auto" w:fill="FFFFFF"/>
        </w:rPr>
        <w:t>高度塌陷问题，在通常</w:t>
      </w:r>
      <w:proofErr w:type="gramStart"/>
      <w:r w:rsidRPr="00E558A1">
        <w:rPr>
          <w:rFonts w:ascii="微软雅黑" w:eastAsia="微软雅黑" w:hAnsi="微软雅黑" w:hint="eastAsia"/>
          <w:color w:val="4D4D4D"/>
          <w:shd w:val="clear" w:color="auto" w:fill="FFFFFF"/>
        </w:rPr>
        <w:t>情况下父元素</w:t>
      </w:r>
      <w:proofErr w:type="gramEnd"/>
      <w:r w:rsidRPr="00E558A1">
        <w:rPr>
          <w:rFonts w:ascii="微软雅黑" w:eastAsia="微软雅黑" w:hAnsi="微软雅黑" w:hint="eastAsia"/>
          <w:color w:val="4D4D4D"/>
          <w:shd w:val="clear" w:color="auto" w:fill="FFFFFF"/>
        </w:rPr>
        <w:t>的高度会被子元素撑开，而在这里因为其子元素为浮动元素所以父元素发生了高度坍塌，上下边界重合，这时就可以用BFC来清除浮动</w:t>
      </w:r>
    </w:p>
    <w:p w14:paraId="7C1C4D5D" w14:textId="3DDCCB1D" w:rsidR="00E127F8" w:rsidRPr="00E558A1" w:rsidRDefault="00E127F8" w:rsidP="00E127F8">
      <w:pPr>
        <w:ind w:leftChars="200" w:left="630" w:hangingChars="100" w:hanging="210"/>
        <w:rPr>
          <w:rFonts w:ascii="微软雅黑" w:eastAsia="微软雅黑" w:hAnsi="微软雅黑"/>
          <w:color w:val="4D4D4D"/>
          <w:shd w:val="clear" w:color="auto" w:fill="FFFFFF"/>
        </w:rPr>
      </w:pPr>
      <w:r w:rsidRPr="00E558A1">
        <w:rPr>
          <w:rFonts w:ascii="微软雅黑" w:eastAsia="微软雅黑" w:hAnsi="微软雅黑" w:hint="eastAsia"/>
          <w:color w:val="4D4D4D"/>
          <w:shd w:val="clear" w:color="auto" w:fill="FFFFFF"/>
        </w:rPr>
        <w:t>（特性5，由于在计算BFC高度时，自然也会检测浮动的子盒子高度。所以当子盒子有高度但是浮动的时候，通过激发父盒子的BFC功能，会产生清除浮动的效果。）</w:t>
      </w:r>
    </w:p>
    <w:p w14:paraId="7D588F0E" w14:textId="77777777" w:rsidR="00E127F8" w:rsidRPr="00E127F8" w:rsidRDefault="00E127F8" w:rsidP="00E127F8">
      <w:pPr>
        <w:pStyle w:val="a3"/>
        <w:ind w:left="644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</w:p>
    <w:p w14:paraId="7ADEF341" w14:textId="77777777" w:rsidR="00E127F8" w:rsidRPr="00E127F8" w:rsidRDefault="00E127F8" w:rsidP="00E127F8">
      <w:pPr>
        <w:rPr>
          <w:szCs w:val="21"/>
        </w:rPr>
      </w:pPr>
    </w:p>
    <w:sectPr w:rsidR="00E127F8" w:rsidRPr="00E1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92868"/>
    <w:multiLevelType w:val="hybridMultilevel"/>
    <w:tmpl w:val="3CF4E49C"/>
    <w:lvl w:ilvl="0" w:tplc="90CA1A96">
      <w:start w:val="2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4239A"/>
    <w:multiLevelType w:val="hybridMultilevel"/>
    <w:tmpl w:val="754455A8"/>
    <w:lvl w:ilvl="0" w:tplc="012A121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054808"/>
    <w:multiLevelType w:val="hybridMultilevel"/>
    <w:tmpl w:val="3F40DDF0"/>
    <w:lvl w:ilvl="0" w:tplc="555C2150">
      <w:start w:val="1"/>
      <w:numFmt w:val="decimal"/>
      <w:lvlText w:val="%1，"/>
      <w:lvlJc w:val="left"/>
      <w:pPr>
        <w:ind w:left="644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6C015A5"/>
    <w:multiLevelType w:val="multilevel"/>
    <w:tmpl w:val="0F8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36"/>
    <w:rsid w:val="00125F99"/>
    <w:rsid w:val="0049567B"/>
    <w:rsid w:val="006A2936"/>
    <w:rsid w:val="008028C8"/>
    <w:rsid w:val="00803933"/>
    <w:rsid w:val="00D927E3"/>
    <w:rsid w:val="00E127F8"/>
    <w:rsid w:val="00E5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8E52"/>
  <w15:chartTrackingRefBased/>
  <w15:docId w15:val="{0D4ABD5F-1A63-4196-BF94-7A232AD2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27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93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92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127F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艺</dc:creator>
  <cp:keywords/>
  <dc:description/>
  <cp:lastModifiedBy>康 艺</cp:lastModifiedBy>
  <cp:revision>3</cp:revision>
  <dcterms:created xsi:type="dcterms:W3CDTF">2020-08-01T06:47:00Z</dcterms:created>
  <dcterms:modified xsi:type="dcterms:W3CDTF">2020-08-01T10:15:00Z</dcterms:modified>
</cp:coreProperties>
</file>