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F1" w:rsidRDefault="00F25CB2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과거상품 주문에 대한 정확한 의미</w:t>
      </w:r>
    </w:p>
    <w:p w:rsidR="00F25CB2" w:rsidRDefault="00F25CB2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과거상품으로 </w:t>
      </w:r>
      <w:proofErr w:type="spellStart"/>
      <w:r>
        <w:rPr>
          <w:rFonts w:hint="eastAsia"/>
        </w:rPr>
        <w:t>주문시에</w:t>
      </w:r>
      <w:proofErr w:type="spellEnd"/>
      <w:r>
        <w:rPr>
          <w:rFonts w:hint="eastAsia"/>
        </w:rPr>
        <w:t xml:space="preserve"> 연도별로 실적이나 정산,</w:t>
      </w:r>
      <w:r>
        <w:t xml:space="preserve"> </w:t>
      </w:r>
      <w:r>
        <w:rPr>
          <w:rFonts w:hint="eastAsia"/>
        </w:rPr>
        <w:t xml:space="preserve">매출을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있는 방안.</w:t>
      </w:r>
    </w:p>
    <w:p w:rsidR="00F25CB2" w:rsidRDefault="00E95472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물품공급계약서를 확인할 때 개인정보 동의하는 부분과 </w:t>
      </w:r>
      <w:r w:rsidR="004A356A">
        <w:rPr>
          <w:rFonts w:hint="eastAsia"/>
        </w:rPr>
        <w:t>물품공급계약서 부분이 따로 나와야 하는 사항이 있음</w:t>
      </w:r>
    </w:p>
    <w:p w:rsidR="004A356A" w:rsidRDefault="004A356A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계약서 항목이 공사유형별로 </w:t>
      </w:r>
      <w:proofErr w:type="spellStart"/>
      <w:r>
        <w:rPr>
          <w:rFonts w:hint="eastAsia"/>
        </w:rPr>
        <w:t>달라질수가</w:t>
      </w:r>
      <w:proofErr w:type="spellEnd"/>
      <w:r>
        <w:rPr>
          <w:rFonts w:hint="eastAsia"/>
        </w:rPr>
        <w:t xml:space="preserve"> 있는 부분이 있음</w:t>
      </w:r>
      <w:proofErr w:type="gramStart"/>
      <w:r>
        <w:rPr>
          <w:rFonts w:hint="eastAsia"/>
        </w:rPr>
        <w:t>.</w:t>
      </w:r>
      <w:r w:rsidR="00446079">
        <w:t>(</w:t>
      </w:r>
      <w:proofErr w:type="spellStart"/>
      <w:proofErr w:type="gramEnd"/>
      <w:r w:rsidR="00446079">
        <w:rPr>
          <w:rFonts w:hint="eastAsia"/>
        </w:rPr>
        <w:t>고객사에</w:t>
      </w:r>
      <w:proofErr w:type="spellEnd"/>
      <w:r w:rsidR="00446079">
        <w:rPr>
          <w:rFonts w:hint="eastAsia"/>
        </w:rPr>
        <w:t xml:space="preserve"> 행복센터와 일반 </w:t>
      </w:r>
      <w:proofErr w:type="spellStart"/>
      <w:r w:rsidR="00446079">
        <w:rPr>
          <w:rFonts w:hint="eastAsia"/>
        </w:rPr>
        <w:t>고객사가</w:t>
      </w:r>
      <w:proofErr w:type="spellEnd"/>
      <w:r w:rsidR="00446079">
        <w:rPr>
          <w:rFonts w:hint="eastAsia"/>
        </w:rPr>
        <w:t xml:space="preserve"> 구분되어야 함.</w:t>
      </w:r>
      <w:r w:rsidR="00446079">
        <w:t>)</w:t>
      </w:r>
    </w:p>
    <w:p w:rsidR="00446079" w:rsidRDefault="00446079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계약서 내용이 간단히 </w:t>
      </w:r>
      <w:proofErr w:type="spellStart"/>
      <w:r>
        <w:rPr>
          <w:rFonts w:hint="eastAsia"/>
        </w:rPr>
        <w:t>변경될때는</w:t>
      </w:r>
      <w:proofErr w:type="spellEnd"/>
      <w:r>
        <w:rPr>
          <w:rFonts w:hint="eastAsia"/>
        </w:rPr>
        <w:t xml:space="preserve"> 로그인한 상태에서 왼쪽 메뉴에 기능을 추가해서 계약서 확인 후에 동의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 기능 필요</w:t>
      </w:r>
    </w:p>
    <w:p w:rsidR="00446079" w:rsidRDefault="00446079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내역에 대한 로그도 남아 있어야 함.</w:t>
      </w:r>
      <w:r>
        <w:t xml:space="preserve"> (</w:t>
      </w:r>
      <w:r>
        <w:rPr>
          <w:rFonts w:hint="eastAsia"/>
        </w:rPr>
        <w:t>버전 필드가 변경 되어야 함)</w:t>
      </w:r>
    </w:p>
    <w:p w:rsidR="001717CB" w:rsidRDefault="001717CB" w:rsidP="00F25CB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하스</w:t>
      </w:r>
      <w:proofErr w:type="spellEnd"/>
      <w:r>
        <w:rPr>
          <w:rFonts w:hint="eastAsia"/>
        </w:rPr>
        <w:t xml:space="preserve"> 업체의 채권관리 내역이 나오지 않는 부분 체크</w:t>
      </w:r>
    </w:p>
    <w:p w:rsidR="001717CB" w:rsidRDefault="001717CB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채권관리에 이관여부 필터를 생성(하나라도 이과여부가 있는 업체는 리스트에 이관여부 표시)</w:t>
      </w:r>
    </w:p>
    <w:p w:rsidR="00CD6164" w:rsidRDefault="00CD6164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발주 정산서 기준 내역과 채권 입금기준 내역이 다른 부분 체크</w:t>
      </w:r>
    </w:p>
    <w:p w:rsidR="00E35AE9" w:rsidRDefault="00E35AE9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필터 순서를 고객사명 </w:t>
      </w:r>
      <w:r>
        <w:t xml:space="preserve">/ </w:t>
      </w:r>
      <w:r>
        <w:rPr>
          <w:rFonts w:hint="eastAsia"/>
        </w:rPr>
        <w:t xml:space="preserve">사업자등록번호 </w:t>
      </w:r>
      <w:r>
        <w:t xml:space="preserve">/ </w:t>
      </w:r>
      <w:r>
        <w:rPr>
          <w:rFonts w:hint="eastAsia"/>
        </w:rPr>
        <w:t xml:space="preserve">이관여부 </w:t>
      </w:r>
      <w:r>
        <w:t xml:space="preserve">/ </w:t>
      </w:r>
      <w:r>
        <w:rPr>
          <w:rFonts w:hint="eastAsia"/>
        </w:rPr>
        <w:t>채권담당자</w:t>
      </w:r>
    </w:p>
    <w:p w:rsidR="00FF7B4E" w:rsidRDefault="00FF7B4E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채권관리 </w:t>
      </w:r>
      <w:r>
        <w:t xml:space="preserve">&gt; </w:t>
      </w:r>
      <w:proofErr w:type="spellStart"/>
      <w:r>
        <w:rPr>
          <w:rFonts w:hint="eastAsia"/>
        </w:rPr>
        <w:t>채권월령표</w:t>
      </w:r>
      <w:proofErr w:type="spellEnd"/>
      <w:r>
        <w:rPr>
          <w:rFonts w:hint="eastAsia"/>
        </w:rPr>
        <w:t xml:space="preserve"> 범위를 </w:t>
      </w:r>
      <w:r>
        <w:t xml:space="preserve">3,6,12,30 </w:t>
      </w:r>
      <w:r>
        <w:rPr>
          <w:rFonts w:hint="eastAsia"/>
        </w:rPr>
        <w:t>개월로 변경</w:t>
      </w:r>
    </w:p>
    <w:p w:rsidR="00FF7B4E" w:rsidRDefault="00FF7B4E" w:rsidP="00F25CB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채권월령표를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법인별로</w:t>
      </w:r>
      <w:proofErr w:type="spellEnd"/>
      <w:r>
        <w:rPr>
          <w:rFonts w:hint="eastAsia"/>
        </w:rPr>
        <w:t xml:space="preserve"> 보게 처리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있는지</w:t>
      </w:r>
      <w:proofErr w:type="gramStart"/>
      <w:r>
        <w:rPr>
          <w:rFonts w:hint="eastAsia"/>
        </w:rPr>
        <w:t>.</w:t>
      </w:r>
      <w:r w:rsidR="00191CE0">
        <w:t>(</w:t>
      </w:r>
      <w:proofErr w:type="gramEnd"/>
      <w:r w:rsidR="00191CE0">
        <w:rPr>
          <w:rFonts w:hint="eastAsia"/>
        </w:rPr>
        <w:t>사업장,</w:t>
      </w:r>
      <w:r w:rsidR="00191CE0">
        <w:t xml:space="preserve"> </w:t>
      </w:r>
      <w:r w:rsidR="00191CE0">
        <w:rPr>
          <w:rFonts w:hint="eastAsia"/>
        </w:rPr>
        <w:t xml:space="preserve">법인 선택해서 </w:t>
      </w:r>
      <w:proofErr w:type="spellStart"/>
      <w:r w:rsidR="00191CE0">
        <w:rPr>
          <w:rFonts w:hint="eastAsia"/>
        </w:rPr>
        <w:t>뽑을수</w:t>
      </w:r>
      <w:proofErr w:type="spellEnd"/>
      <w:r w:rsidR="00191CE0">
        <w:rPr>
          <w:rFonts w:hint="eastAsia"/>
        </w:rPr>
        <w:t xml:space="preserve"> 있게)</w:t>
      </w:r>
    </w:p>
    <w:p w:rsidR="00760359" w:rsidRDefault="00760359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주문제한 만기일 10일전에 담당자에게 </w:t>
      </w:r>
      <w:proofErr w:type="spellStart"/>
      <w:r>
        <w:t>sms</w:t>
      </w:r>
      <w:proofErr w:type="spellEnd"/>
      <w:r>
        <w:t xml:space="preserve"> </w:t>
      </w:r>
      <w:r>
        <w:rPr>
          <w:rFonts w:hint="eastAsia"/>
        </w:rPr>
        <w:t>가 보내지도록 처리</w:t>
      </w:r>
    </w:p>
    <w:p w:rsidR="00760359" w:rsidRDefault="00760359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매출반제/입금현황에 </w:t>
      </w:r>
      <w:r>
        <w:t>‘</w:t>
      </w:r>
      <w:r>
        <w:rPr>
          <w:rFonts w:hint="eastAsia"/>
        </w:rPr>
        <w:t>채권 담당자</w:t>
      </w:r>
      <w:r>
        <w:t xml:space="preserve">’ </w:t>
      </w:r>
      <w:r>
        <w:rPr>
          <w:rFonts w:hint="eastAsia"/>
        </w:rPr>
        <w:t>필터 추가</w:t>
      </w:r>
    </w:p>
    <w:p w:rsidR="00D65C93" w:rsidRDefault="00D65C93" w:rsidP="00F25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주문제한횟수에 대한 로그가 남아야 함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우선적으로 계산서일자 기준으로 </w:t>
      </w:r>
      <w:proofErr w:type="spellStart"/>
      <w:r>
        <w:rPr>
          <w:rFonts w:hint="eastAsia"/>
        </w:rPr>
        <w:t>입금일이</w:t>
      </w:r>
      <w:proofErr w:type="spellEnd"/>
      <w:r>
        <w:rPr>
          <w:rFonts w:hint="eastAsia"/>
        </w:rPr>
        <w:t xml:space="preserve"> 주문제한만기일을 넘은 자료들을 취합해서 법인 기준으로 횟수를 저장하고,</w:t>
      </w:r>
      <w:r>
        <w:t xml:space="preserve"> </w:t>
      </w:r>
      <w:proofErr w:type="spellStart"/>
      <w:r>
        <w:t>sms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나갈때마다</w:t>
      </w:r>
      <w:proofErr w:type="spellEnd"/>
      <w:r>
        <w:rPr>
          <w:rFonts w:hint="eastAsia"/>
        </w:rPr>
        <w:t xml:space="preserve"> </w:t>
      </w:r>
      <w:r>
        <w:t>+1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늘려야함</w:t>
      </w:r>
      <w:proofErr w:type="spellEnd"/>
      <w:r>
        <w:rPr>
          <w:rFonts w:hint="eastAsia"/>
        </w:rPr>
        <w:t>)</w:t>
      </w:r>
    </w:p>
    <w:p w:rsidR="005D73C9" w:rsidRDefault="005D73C9" w:rsidP="00F25CB2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5D7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122E"/>
    <w:multiLevelType w:val="hybridMultilevel"/>
    <w:tmpl w:val="4CBC362A"/>
    <w:lvl w:ilvl="0" w:tplc="8076B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B2"/>
    <w:rsid w:val="001717CB"/>
    <w:rsid w:val="00191CE0"/>
    <w:rsid w:val="00446079"/>
    <w:rsid w:val="004A356A"/>
    <w:rsid w:val="005D73C9"/>
    <w:rsid w:val="005E0EF1"/>
    <w:rsid w:val="00760359"/>
    <w:rsid w:val="00CD6164"/>
    <w:rsid w:val="00D65C93"/>
    <w:rsid w:val="00E35AE9"/>
    <w:rsid w:val="00E95472"/>
    <w:rsid w:val="00F25CB2"/>
    <w:rsid w:val="00FB7B9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EF363-AAE4-4D54-AC23-EBA85E6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C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2014-01-10T06:17:00Z</dcterms:created>
  <dcterms:modified xsi:type="dcterms:W3CDTF">2014-01-10T08:09:00Z</dcterms:modified>
</cp:coreProperties>
</file>