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8fc05da755e3d5faf8b59b9be0c83c4b5f3dcae"/>
    <w:p>
      <w:pPr>
        <w:pStyle w:val="Heading1"/>
      </w:pPr>
      <w:r>
        <w:t xml:space="preserve">KANIDA Agent Platform — Architecture (merge of research + live product)</w:t>
      </w:r>
    </w:p>
    <w:p>
      <w:pPr>
        <w:pStyle w:val="BlockText"/>
      </w:pPr>
      <w:r>
        <w:rPr>
          <w:b/>
          <w:bCs/>
        </w:rPr>
        <w:t xml:space="preserve">Governing rule.</w:t>
      </w:r>
      <w:r>
        <w:t xml:space="preserve"> </w:t>
      </w:r>
      <w:r>
        <w:t xml:space="preserve">DEV agents create and improve the intelligence system. KANIDA product agents use that system to observe, decide, explain, track and learn for customers. The two interact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versioned code, config, evals and deployment — never through shared runtime identity or memory.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draft for Shyam’s review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Kanida_Falcon/docs</w:t>
      </w:r>
      <w:r>
        <w:t xml:space="preserve"> </w:t>
      </w:r>
      <w:r>
        <w:t xml:space="preserve">= R&amp;D). On approval it graduates to the canonical repo</w:t>
      </w:r>
      <w:r>
        <w:t xml:space="preserve"> </w:t>
      </w:r>
      <w:r>
        <w:rPr>
          <w:rStyle w:val="VerbatimChar"/>
        </w:rPr>
        <w:t xml:space="preserve">KANIDA.AI-TERMINAL</w:t>
      </w:r>
      <w:r>
        <w:t xml:space="preserve"> </w:t>
      </w:r>
      <w:r>
        <w:t xml:space="preserve">as the shared board</w:t>
      </w:r>
      <w:r>
        <w:t xml:space="preserve"> </w:t>
      </w:r>
      <w:r>
        <w:rPr>
          <w:rStyle w:val="VerbatimChar"/>
        </w:rPr>
        <w:t xml:space="preserve">docs/AGENTS_PLATFORM.md</w:t>
      </w:r>
      <w:r>
        <w:t xml:space="preserve">. Deployed facts below were</w:t>
      </w:r>
      <w:r>
        <w:t xml:space="preserve"> </w:t>
      </w:r>
      <w:r>
        <w:rPr>
          <w:b/>
          <w:bCs/>
        </w:rPr>
        <w:t xml:space="preserve">verified live</w:t>
      </w:r>
      <w:r>
        <w:t xml:space="preserve"> </w:t>
      </w:r>
      <w:r>
        <w:t xml:space="preserve">by the cloud/infra session (not from memory).</w:t>
      </w:r>
    </w:p>
    <w:p>
      <w:r>
        <w:pict>
          <v:rect style="width:0;height:1.5pt" o:hralign="center" o:hrstd="t" o:hr="t"/>
        </w:pict>
      </w:r>
    </w:p>
    <w:bookmarkStart w:id="9" w:name="two-repos-one-product"/>
    <w:p>
      <w:pPr>
        <w:pStyle w:val="Heading2"/>
      </w:pPr>
      <w:r>
        <w:t xml:space="preserve">1 · Two repos, one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Documents/Kanida_Falcon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 lab.</w:t>
            </w:r>
            <w:r>
              <w:t xml:space="preserve"> </w:t>
            </w:r>
            <w:r>
              <w:t xml:space="preserve">Prove an agent here (detector, evidence, replay, playbook). Never the product of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KANIDA.AI-TERMINAL</w:t>
            </w:r>
            <w:r>
              <w:t xml:space="preserve"> </w:t>
            </w:r>
            <w:r>
              <w:t xml:space="preserve">(canonical)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product.</w:t>
            </w:r>
            <w:r>
              <w:t xml:space="preserve"> </w:t>
            </w:r>
            <w:r>
              <w:t xml:space="preserve">A proven agent</w:t>
            </w:r>
            <w:r>
              <w:t xml:space="preserve"> </w:t>
            </w:r>
            <w:r>
              <w:rPr>
                <w:b/>
                <w:bCs/>
              </w:rPr>
              <w:t xml:space="preserve">graduates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backend/agents/&lt;name&gt;/</w:t>
            </w:r>
            <w:r>
              <w:t xml:space="preserve">. Canonical always wins; the Falcon copy is the seed.</w:t>
            </w:r>
          </w:p>
        </w:tc>
      </w:tr>
    </w:tbl>
    <w:p>
      <w:pPr>
        <w:pStyle w:val="BodyText"/>
      </w:pPr>
      <w:r>
        <w:t xml:space="preserve">Graduation is the exact move already used for</w:t>
      </w:r>
      <w:r>
        <w:t xml:space="preserve"> </w:t>
      </w:r>
      <w:r>
        <w:rPr>
          <w:rStyle w:val="VerbatimChar"/>
        </w:rPr>
        <w:t xml:space="preserve">agent_builder</w:t>
      </w:r>
      <w:r>
        <w:t xml:space="preserve">: build in R&amp;D → copy into the canonical backend → mount → deploy.</w:t>
      </w:r>
    </w:p>
    <w:p>
      <w:r>
        <w:pict>
          <v:rect style="width:0;height:1.5pt" o:hralign="center" o:hrstd="t" o:hr="t"/>
        </w:pict>
      </w:r>
    </w:p>
    <w:bookmarkEnd w:id="9"/>
    <w:bookmarkStart w:id="10" w:name="deployed-reality-verified-live"/>
    <w:p>
      <w:pPr>
        <w:pStyle w:val="Heading2"/>
      </w:pPr>
      <w:r>
        <w:t xml:space="preserve">2 · Deployed reality (verified live)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= ECS Fargate.</w:t>
      </w:r>
      <w:r>
        <w:t xml:space="preserve"> </w:t>
      </w:r>
      <w:r>
        <w:t xml:space="preserve">cluster</w:t>
      </w:r>
      <w:r>
        <w:t xml:space="preserve"> </w:t>
      </w:r>
      <w:r>
        <w:rPr>
          <w:rStyle w:val="VerbatimChar"/>
        </w:rPr>
        <w:t xml:space="preserve">kanida-prod-cluster</w:t>
      </w:r>
      <w:r>
        <w:t xml:space="preserve"> </w:t>
      </w:r>
      <w:r>
        <w:t xml:space="preserve">/ service</w:t>
      </w:r>
      <w:r>
        <w:t xml:space="preserve"> </w:t>
      </w:r>
      <w:r>
        <w:rPr>
          <w:rStyle w:val="VerbatimChar"/>
        </w:rPr>
        <w:t xml:space="preserve">kanida-prod-svc</w:t>
      </w:r>
      <w:r>
        <w:t xml:space="preserve"> </w:t>
      </w:r>
      <w:r>
        <w:t xml:space="preserve">/ task-def</w:t>
      </w:r>
      <w:r>
        <w:t xml:space="preserve"> </w:t>
      </w:r>
      <w:r>
        <w:rPr>
          <w:rStyle w:val="VerbatimChar"/>
        </w:rPr>
        <w:t xml:space="preserve">kanida-prod-app</w:t>
      </w:r>
      <w:r>
        <w:t xml:space="preserve"> </w:t>
      </w:r>
      <w:r>
        <w:t xml:space="preserve">(2 vCPU / 4 GB, desired = 1, 24/7) behind ALB</w:t>
      </w:r>
      <w:r>
        <w:t xml:space="preserve"> </w:t>
      </w:r>
      <w:r>
        <w:rPr>
          <w:rStyle w:val="VerbatimChar"/>
        </w:rPr>
        <w:t xml:space="preserve">kanida-prod-alb</w:t>
      </w:r>
      <w:r>
        <w:t xml:space="preserve">.</w:t>
      </w:r>
      <w:r>
        <w:t xml:space="preserve"> </w:t>
      </w:r>
      <w:r>
        <w:rPr>
          <w:rStyle w:val="VerbatimChar"/>
        </w:rPr>
        <w:t xml:space="preserve">api.kanida.ai → ALB → ECS</w:t>
      </w:r>
      <w:r>
        <w:t xml:space="preserve">. Health verified at the public domain.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image = the whole FastAPI app.</w:t>
      </w:r>
      <w:r>
        <w:t xml:space="preserve"> </w:t>
      </w:r>
      <w:r>
        <w:rPr>
          <w:rStyle w:val="VerbatimChar"/>
        </w:rPr>
        <w:t xml:space="preserve">falcon/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power_user/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autotrade/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agent_builder/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 mounted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backend/main.py</w:t>
      </w:r>
      <w:r>
        <w:rPr>
          <w:b/>
          <w:bCs/>
        </w:rPr>
        <w:t xml:space="preserve"> </w:t>
      </w:r>
      <w:r>
        <w:rPr>
          <w:b/>
          <w:bCs/>
        </w:rPr>
        <w:t xml:space="preserve">in the same process/task.</w:t>
      </w:r>
      <w:r>
        <w:t xml:space="preserve"> </w:t>
      </w:r>
      <w:r>
        <w:rPr>
          <w:rStyle w:val="VerbatimChar"/>
        </w:rPr>
        <w:t xml:space="preserve">agent_builder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separate service — it lives inside the main backend at</w:t>
      </w:r>
      <w:r>
        <w:t xml:space="preserve"> </w:t>
      </w:r>
      <w:r>
        <w:rPr>
          <w:rStyle w:val="VerbatimChar"/>
        </w:rPr>
        <w:t xml:space="preserve">/api/builder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backend/agents/</w:t>
      </w:r>
      <w:r>
        <w:rPr>
          <w:b/>
          <w:bCs/>
        </w:rPr>
        <w:t xml:space="preserve"> </w:t>
      </w:r>
      <w:r>
        <w:rPr>
          <w:b/>
          <w:bCs/>
        </w:rPr>
        <w:t xml:space="preserve">follows the same pattern.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RDS Postgres (</w:t>
      </w:r>
      <w:r>
        <w:rPr>
          <w:rStyle w:val="VerbatimChar"/>
        </w:rPr>
        <w:t xml:space="preserve">kanida-prod-pg</w:t>
      </w:r>
      <w:r>
        <w:t xml:space="preserve">) for autotrade OLTP; SQLite (some on EFS) for Falcon signals/others; daily Parquet on S3 (</w:t>
      </w:r>
      <w:r>
        <w:rPr>
          <w:rStyle w:val="VerbatimChar"/>
        </w:rPr>
        <w:t xml:space="preserve">kanida-cb-src-…</w:t>
      </w:r>
      <w:r>
        <w:t xml:space="preserve">). The big 1-minute</w:t>
      </w:r>
      <w:r>
        <w:t xml:space="preserve"> </w:t>
      </w:r>
      <w:r>
        <w:rPr>
          <w:rStyle w:val="VerbatimChar"/>
        </w:rPr>
        <w:t xml:space="preserve">kanida_universe.db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cloud image (research-only).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Nightly EOD</w:t>
      </w:r>
      <w:r>
        <w:t xml:space="preserve"> </w:t>
      </w:r>
      <w:r>
        <w:t xml:space="preserve">= GitHub Actions (</w:t>
      </w:r>
      <w:r>
        <w:rPr>
          <w:rStyle w:val="VerbatimChar"/>
        </w:rPr>
        <w:t xml:space="preserve">nightly-eod.yml</w:t>
      </w:r>
      <w:r>
        <w:t xml:space="preserve">) as an isolated one-shot ECS task.</w:t>
      </w:r>
      <w:r>
        <w:t xml:space="preserve"> </w:t>
      </w:r>
      <w:r>
        <w:rPr>
          <w:i/>
          <w:iCs/>
        </w:rPr>
        <w:t xml:space="preserve">(The nightly signal cron is temporarily DISABLED while an engine data-leak is fixed.)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= worktree(origin/main) → S3</w:t>
      </w:r>
      <w:r>
        <w:t xml:space="preserve"> </w:t>
      </w:r>
      <w:r>
        <w:rPr>
          <w:rStyle w:val="VerbatimChar"/>
        </w:rPr>
        <w:t xml:space="preserve">kanida-cb-src</w:t>
      </w:r>
      <w:r>
        <w:t xml:space="preserve"> </w:t>
      </w:r>
      <w:r>
        <w:t xml:space="preserve">→ CodeBuild</w:t>
      </w:r>
      <w:r>
        <w:t xml:space="preserve"> </w:t>
      </w:r>
      <w:r>
        <w:rPr>
          <w:rStyle w:val="VerbatimChar"/>
        </w:rPr>
        <w:t xml:space="preserve">kanida-backend-build</w:t>
      </w:r>
      <w:r>
        <w:t xml:space="preserve"> </w:t>
      </w:r>
      <w:r>
        <w:t xml:space="preserve">(image → ECR) →</w:t>
      </w:r>
      <w:r>
        <w:t xml:space="preserve"> </w:t>
      </w:r>
      <w:r>
        <w:rPr>
          <w:rStyle w:val="VerbatimChar"/>
        </w:rPr>
        <w:t xml:space="preserve">ecs update-service --force-new-deployment</w:t>
      </w:r>
      <w:r>
        <w:t xml:space="preserve">. Frontend = Vercel auto-deploy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old</w:t>
      </w:r>
      <w:r>
        <w:t xml:space="preserve"> </w:t>
      </w:r>
      <w:r>
        <w:rPr>
          <w:b/>
          <w:bCs/>
        </w:rPr>
        <w:t xml:space="preserve">laptop + Cloudflared → :8001</w:t>
      </w:r>
      <w:r>
        <w:t xml:space="preserve"> </w:t>
      </w:r>
      <w:r>
        <w:t xml:space="preserve">path is</w:t>
      </w:r>
      <w:r>
        <w:t xml:space="preserve"> </w:t>
      </w:r>
      <w:r>
        <w:rPr>
          <w:b/>
          <w:bCs/>
        </w:rPr>
        <w:t xml:space="preserve">legacy/dev</w:t>
      </w:r>
      <w:r>
        <w:t xml:space="preserve">, not production. Do not design against it.</w:t>
      </w:r>
    </w:p>
    <w:p>
      <w:r>
        <w:pict>
          <v:rect style="width:0;height:1.5pt" o:hralign="center" o:hrstd="t" o:hr="t"/>
        </w:pict>
      </w:r>
    </w:p>
    <w:bookmarkEnd w:id="10"/>
    <w:bookmarkStart w:id="11" w:name="the-merge-falcon-becomes-agent-0"/>
    <w:p>
      <w:pPr>
        <w:pStyle w:val="Heading2"/>
      </w:pPr>
      <w:r>
        <w:t xml:space="preserve">3 · The merge — Falcon becomes</w:t>
      </w:r>
      <w:r>
        <w:t xml:space="preserve"> </w:t>
      </w:r>
      <w:r>
        <w:t xml:space="preserve">“agent #0”</w:t>
      </w:r>
    </w:p>
    <w:p>
      <w:pPr>
        <w:pStyle w:val="SourceCode"/>
      </w:pPr>
      <w:r>
        <w:rPr>
          <w:rStyle w:val="VerbatimChar"/>
        </w:rPr>
        <w:t xml:space="preserve">                         ECS Fargate — ONE FastAPI image (main.py)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power_user/ (subs, JWT, billing)     feeds/ + universe (market data)  │</w:t>
      </w:r>
      <w:r>
        <w:br/>
      </w:r>
      <w:r>
        <w:rPr>
          <w:rStyle w:val="VerbatimChar"/>
        </w:rPr>
        <w:t xml:space="preserve">   │  scheduler / GH-Actions EOD           services/ (explainer, context)   │</w:t>
      </w:r>
      <w:r>
        <w:br/>
      </w:r>
      <w:r>
        <w:rPr>
          <w:rStyle w:val="VerbatimChar"/>
        </w:rPr>
        <w:t xml:space="preserve">   │                                                                        │</w:t>
      </w:r>
      <w:r>
        <w:br/>
      </w:r>
      <w:r>
        <w:rPr>
          <w:rStyle w:val="VerbatimChar"/>
        </w:rPr>
        <w:t xml:space="preserve">   │        NEW  backend/agents/  ── Agent Runtime + Registry ──            │</w:t>
      </w:r>
      <w:r>
        <w:br/>
      </w:r>
      <w:r>
        <w:rPr>
          <w:rStyle w:val="VerbatimChar"/>
        </w:rPr>
        <w:t xml:space="preserve">   │        ┌──────────┬──────────┬──────────┬─────────────┐               │</w:t>
      </w:r>
      <w:r>
        <w:br/>
      </w:r>
      <w:r>
        <w:rPr>
          <w:rStyle w:val="VerbatimChar"/>
        </w:rPr>
        <w:t xml:space="preserve">   │        │ falcon   │ chart    │ options  │ events  …#20 │  (manifests)  │</w:t>
      </w:r>
      <w:r>
        <w:br/>
      </w:r>
      <w:r>
        <w:rPr>
          <w:rStyle w:val="VerbatimChar"/>
        </w:rPr>
        <w:t xml:space="preserve">   │        │ (#0)     │ (#1)     │          │             │               │</w:t>
      </w:r>
      <w:r>
        <w:br/>
      </w:r>
      <w:r>
        <w:rPr>
          <w:rStyle w:val="VerbatimChar"/>
        </w:rPr>
        <w:t xml:space="preserve">   │        └────┬─────┴────┬─────┴────┬─────┴──────┬──────┘               │</w:t>
      </w:r>
      <w:r>
        <w:br/>
      </w:r>
      <w:r>
        <w:rPr>
          <w:rStyle w:val="VerbatimChar"/>
        </w:rPr>
        <w:t xml:space="preserve">   │             └──────────┴──── decisions/intents ┘                       │</w:t>
      </w:r>
      <w:r>
        <w:br/>
      </w:r>
      <w:r>
        <w:rPr>
          <w:rStyle w:val="VerbatimChar"/>
        </w:rPr>
        <w:t xml:space="preserve">   │                              │                                         │</w:t>
      </w:r>
      <w:r>
        <w:br/>
      </w:r>
      <w:r>
        <w:rPr>
          <w:rStyle w:val="VerbatimChar"/>
        </w:rPr>
        <w:t xml:space="preserve">   │                              ▼                                         │</w:t>
      </w:r>
      <w:r>
        <w:br/>
      </w:r>
      <w:r>
        <w:rPr>
          <w:rStyle w:val="VerbatimChar"/>
        </w:rPr>
        <w:t xml:space="preserve">   │                     autotrade/  (execution — paper-default, gated)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RDS PG · SQLite/EFS · S3 Parquet</w:t>
      </w:r>
    </w:p>
    <w:p>
      <w:pPr>
        <w:pStyle w:val="Compact"/>
        <w:numPr>
          <w:ilvl w:val="0"/>
          <w:numId w:val="1002"/>
        </w:numPr>
      </w:pPr>
      <w:r>
        <w:t xml:space="preserve">No per-agent service, no new platform.</w:t>
      </w:r>
      <w:r>
        <w:t xml:space="preserve"> </w:t>
      </w:r>
      <w:r>
        <w:rPr>
          <w:rStyle w:val="VerbatimChar"/>
        </w:rPr>
        <w:t xml:space="preserve">backend/agents/</w:t>
      </w:r>
      <w:r>
        <w:t xml:space="preserve"> </w:t>
      </w:r>
      <w:r>
        <w:t xml:space="preserve">is a package mounted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/api/agents/*</w:t>
      </w:r>
      <w:r>
        <w:t xml:space="preserve">), shipped by the</w:t>
      </w:r>
      <w:r>
        <w:t xml:space="preserve"> </w:t>
      </w:r>
      <w:r>
        <w:rPr>
          <w:b/>
          <w:bCs/>
        </w:rPr>
        <w:t xml:space="preserve">normal backend deploy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Every platform primitive the ~20 agents need already exists (scheduler, feeds/universe, power_user subs, autotrade execution, services/explainer, outcome store). We add the</w:t>
      </w:r>
      <w:r>
        <w:t xml:space="preserve"> </w:t>
      </w:r>
      <w:r>
        <w:rPr>
          <w:b/>
          <w:bCs/>
        </w:rPr>
        <w:t xml:space="preserve">runtime + registry</w:t>
      </w:r>
      <w:r>
        <w:t xml:space="preserve"> </w:t>
      </w:r>
      <w:r>
        <w:t xml:space="preserve">on top and port agents in.</w:t>
      </w:r>
    </w:p>
    <w:p>
      <w:r>
        <w:pict>
          <v:rect style="width:0;height:1.5pt" o:hralign="center" o:hrstd="t" o:hr="t"/>
        </w:pict>
      </w:r>
    </w:p>
    <w:bookmarkEnd w:id="11"/>
    <w:bookmarkStart w:id="12" w:name="Xcc7677db12ad76ea01be78c7dd3916c4c3901a0"/>
    <w:p>
      <w:pPr>
        <w:pStyle w:val="Heading2"/>
      </w:pPr>
      <w:r>
        <w:t xml:space="preserve">4 · The product-agent contract (shared lifecycle, per-agent playbook)</w:t>
      </w:r>
    </w:p>
    <w:p>
      <w:pPr>
        <w:pStyle w:val="FirstParagraph"/>
      </w:pPr>
      <w:r>
        <w:t xml:space="preserve">Every agent implements the</w:t>
      </w:r>
      <w:r>
        <w:t xml:space="preserve"> </w:t>
      </w:r>
      <w:r>
        <w:rPr>
          <w:b/>
          <w:bCs/>
        </w:rPr>
        <w:t xml:space="preserve">same lifecycle</w:t>
      </w:r>
      <w:r>
        <w:t xml:space="preserve">; only its</w:t>
      </w:r>
      <w:r>
        <w:t xml:space="preserve"> </w:t>
      </w:r>
      <w:r>
        <w:rPr>
          <w:b/>
          <w:bCs/>
        </w:rPr>
        <w:t xml:space="preserve">playbook</w:t>
      </w:r>
      <w:r>
        <w:t xml:space="preserve"> </w:t>
      </w:r>
      <w:r>
        <w:t xml:space="preserve">differs.</w:t>
      </w:r>
    </w:p>
    <w:p>
      <w:pPr>
        <w:pStyle w:val="SourceCode"/>
      </w:pPr>
      <w:r>
        <w:rPr>
          <w:rStyle w:val="VerbatimChar"/>
        </w:rPr>
        <w:t xml:space="preserve">SCAN → ANALYZE → DECIDE → EXPLAIN → TRACK → RESOLVE OUTCOME → LEARN ──► future evidence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</w:t>
      </w:r>
      <w:r>
        <w:t xml:space="preserve"> </w:t>
      </w:r>
      <w:r>
        <w:t xml:space="preserve">(the runtime provides): scheduling, market-data access, the point-in-time</w:t>
      </w:r>
      <w:r>
        <w:t xml:space="preserve"> </w:t>
      </w:r>
      <w:r>
        <w:rPr>
          <w:b/>
          <w:bCs/>
        </w:rPr>
        <w:t xml:space="preserve">evidence/occurrence store</w:t>
      </w:r>
      <w:r>
        <w:t xml:space="preserve">, subscriptions/entitlements, the storyline emitter, governance hooks, and</w:t>
      </w:r>
      <w:r>
        <w:t xml:space="preserve"> </w:t>
      </w:r>
      <w:r>
        <w:rPr>
          <w:b/>
          <w:bCs/>
        </w:rPr>
        <w:t xml:space="preserve">auto-trade routing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autotrade/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Per-agent</w:t>
      </w:r>
      <w:r>
        <w:t xml:space="preserve"> </w:t>
      </w:r>
      <w:r>
        <w:t xml:space="preserve">(the manifest + playbook provides): the detector/signature, what</w:t>
      </w:r>
      <w:r>
        <w:t xml:space="preserve"> </w:t>
      </w:r>
      <w:r>
        <w:t xml:space="preserve">“evidence”</w:t>
      </w:r>
      <w:r>
        <w:t xml:space="preserve"> </w:t>
      </w:r>
      <w:r>
        <w:t xml:space="preserve">means, the decision gates, the metrics.</w:t>
      </w:r>
      <w:r>
        <w:t xml:space="preserve"> </w:t>
      </w:r>
      <w:r>
        <w:rPr>
          <w:i/>
          <w:iCs/>
        </w:rPr>
        <w:t xml:space="preserve">(Chart Agent’s playbook = the v3 closed-loop doc.)</w:t>
      </w:r>
    </w:p>
    <w:p>
      <w:pPr>
        <w:pStyle w:val="FirstParagraph"/>
      </w:pPr>
      <w:r>
        <w:rPr>
          <w:b/>
          <w:bCs/>
        </w:rPr>
        <w:t xml:space="preserve">Agent manifest (registry entry):</w:t>
      </w:r>
    </w:p>
    <w:p>
      <w:pPr>
        <w:pStyle w:val="SourceCode"/>
      </w:pPr>
      <w:r>
        <w:rPr>
          <w:rStyle w:val="VerbatimChar"/>
        </w:rPr>
        <w:t xml:space="preserve">agent_id: chart-v1</w:t>
      </w:r>
      <w:r>
        <w:br/>
      </w:r>
      <w:r>
        <w:rPr>
          <w:rStyle w:val="VerbatimChar"/>
        </w:rPr>
        <w:t xml:space="preserve">class: observe            # observe | decision | experience</w:t>
      </w:r>
      <w:r>
        <w:br/>
      </w:r>
      <w:r>
        <w:rPr>
          <w:rStyle w:val="VerbatimChar"/>
        </w:rPr>
        <w:t xml:space="preserve">universe: nifty500</w:t>
      </w:r>
      <w:r>
        <w:br/>
      </w:r>
      <w:r>
        <w:rPr>
          <w:rStyle w:val="VerbatimChar"/>
        </w:rPr>
        <w:t xml:space="preserve">timeframe: daily</w:t>
      </w:r>
      <w:r>
        <w:br/>
      </w:r>
      <w:r>
        <w:rPr>
          <w:rStyle w:val="VerbatimChar"/>
        </w:rPr>
        <w:t xml:space="preserve">tools: [market_data, evidence_store, historical_probability]   # NO git/shell/broker/deploy</w:t>
      </w:r>
      <w:r>
        <w:br/>
      </w:r>
      <w:r>
        <w:rPr>
          <w:rStyle w:val="VerbatimChar"/>
        </w:rPr>
        <w:t xml:space="preserve">schedule: eod             # or intraday</w:t>
      </w:r>
      <w:r>
        <w:br/>
      </w:r>
      <w:r>
        <w:rPr>
          <w:rStyle w:val="VerbatimChar"/>
        </w:rPr>
        <w:t xml:space="preserve">outputs: [observation, direction, probability, evidence, intent]</w:t>
      </w:r>
      <w:r>
        <w:br/>
      </w:r>
      <w:r>
        <w:rPr>
          <w:rStyle w:val="VerbatimChar"/>
        </w:rPr>
        <w:t xml:space="preserve">tracking: [T1,T3,T5,T10, MFE, MAE]</w:t>
      </w:r>
      <w:r>
        <w:br/>
      </w:r>
      <w:r>
        <w:rPr>
          <w:rStyle w:val="VerbatimChar"/>
        </w:rPr>
        <w:t xml:space="preserve">learning: enabled         # appends immutable occurrences; NEVER edits rules live</w:t>
      </w:r>
      <w:r>
        <w:br/>
      </w:r>
      <w:r>
        <w:rPr>
          <w:rStyle w:val="VerbatimChar"/>
        </w:rPr>
        <w:t xml:space="preserve">execution: { route: autotrade, mode: paper, live: requires_broker_cert + operator_arm }</w:t>
      </w:r>
      <w:r>
        <w:br/>
      </w:r>
      <w:r>
        <w:rPr>
          <w:rStyle w:val="VerbatimChar"/>
        </w:rPr>
        <w:t xml:space="preserve">permissions: { trade_execution: gated, source_code: false }</w:t>
      </w:r>
    </w:p>
    <w:p>
      <w:pPr>
        <w:pStyle w:val="FirstParagraph"/>
      </w:pPr>
      <w:r>
        <w:t xml:space="preserve">Long / short / intraday / swing are</w:t>
      </w:r>
      <w:r>
        <w:t xml:space="preserve"> </w:t>
      </w:r>
      <w:r>
        <w:rPr>
          <w:b/>
          <w:bCs/>
        </w:rPr>
        <w:t xml:space="preserve">manifest configuration</w:t>
      </w:r>
      <w:r>
        <w:t xml:space="preserve">, not separate agents — this is how we reach 20 agents without 20 architectures.</w:t>
      </w:r>
    </w:p>
    <w:p>
      <w:r>
        <w:pict>
          <v:rect style="width:0;height:1.5pt" o:hralign="center" o:hrstd="t" o:hr="t"/>
        </w:pict>
      </w:r>
    </w:p>
    <w:bookmarkEnd w:id="12"/>
    <w:bookmarkStart w:id="13" w:name="Xc2f74ee23ac232a942a2648c307581ae791a0ac"/>
    <w:p>
      <w:pPr>
        <w:pStyle w:val="Heading2"/>
      </w:pPr>
      <w:r>
        <w:t xml:space="preserve">5 · Auto-trade routing &amp; safety (the hard boundary)</w:t>
      </w:r>
    </w:p>
    <w:p>
      <w:pPr>
        <w:pStyle w:val="Compact"/>
        <w:numPr>
          <w:ilvl w:val="0"/>
          <w:numId w:val="1004"/>
        </w:numPr>
      </w:pPr>
      <w:r>
        <w:t xml:space="preserve">Agents</w:t>
      </w:r>
      <w:r>
        <w:t xml:space="preserve"> </w:t>
      </w:r>
      <w:r>
        <w:rPr>
          <w:b/>
          <w:bCs/>
        </w:rPr>
        <w:t xml:space="preserve">emit intents</w:t>
      </w:r>
      <w:r>
        <w:t xml:space="preserve">; they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touch a broker. Execution flows to</w:t>
      </w:r>
      <w:r>
        <w:t xml:space="preserve"> </w:t>
      </w:r>
      <w:r>
        <w:rPr>
          <w:rStyle w:val="VerbatimChar"/>
        </w:rPr>
        <w:t xml:space="preserve">autotrade/</w:t>
      </w:r>
      <w:r>
        <w:t xml:space="preserve">, which is</w:t>
      </w:r>
      <w:r>
        <w:t xml:space="preserve"> </w:t>
      </w:r>
      <w:r>
        <w:rPr>
          <w:b/>
          <w:bCs/>
        </w:rPr>
        <w:t xml:space="preserve">paper-default by construction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 intent reaches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broker only when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that broker is per-broker</w:t>
      </w:r>
      <w:r>
        <w:t xml:space="preserve"> </w:t>
      </w:r>
      <w:r>
        <w:rPr>
          <w:b/>
          <w:bCs/>
        </w:rPr>
        <w:t xml:space="preserve">certified</w:t>
      </w:r>
      <w:r>
        <w:t xml:space="preserve"> </w:t>
      </w:r>
      <w:r>
        <w:t xml:space="preserve">(env flag, e.g. </w:t>
      </w:r>
      <w:r>
        <w:rPr>
          <w:rStyle w:val="VerbatimChar"/>
        </w:rPr>
        <w:t xml:space="preserve">RUPEEZY_LIVE_CERTIFIED=true</w:t>
      </w:r>
      <w:r>
        <w:t xml:space="preserve">)</w:t>
      </w:r>
      <w:r>
        <w:t xml:space="preserve"> </w:t>
      </w:r>
      <w:r>
        <w:rPr>
          <w:b/>
          <w:bCs/>
        </w:rPr>
        <w:t xml:space="preserve">and (b)</w:t>
      </w:r>
      <w:r>
        <w:t xml:space="preserve"> </w:t>
      </w:r>
      <w:r>
        <w:t xml:space="preserve">the operator has</w:t>
      </w:r>
      <w:r>
        <w:t xml:space="preserve"> </w:t>
      </w:r>
      <w:r>
        <w:rPr>
          <w:b/>
          <w:bCs/>
        </w:rPr>
        <w:t xml:space="preserve">explicitly armed</w:t>
      </w:r>
      <w:r>
        <w:t xml:space="preserve"> </w:t>
      </w:r>
      <w:r>
        <w:t xml:space="preserve">the session. Uncertified → blocked at the cert gate (zero exposure). Plus: asymmetric kill-switch, MIS square-off (~15:12), durable order ledger, RMS. Broker-agnostic.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/promote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/deploy</w:t>
      </w:r>
      <w:r>
        <w:rPr>
          <w:b/>
          <w:bCs/>
        </w:rPr>
        <w:t xml:space="preserve"> </w:t>
      </w:r>
      <w:r>
        <w:rPr>
          <w:b/>
          <w:bCs/>
        </w:rPr>
        <w:t xml:space="preserve">keep the cloud roll and live-arming human-gated on Shyam’s explicit go — never automatic.</w:t>
      </w:r>
      <w:r>
        <w:t xml:space="preserve"> </w:t>
      </w:r>
      <w:r>
        <w:t xml:space="preserve">Product agents carry no git/shell/broker/deploy tools.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(Exact cert-gate / kill-switch / square-off function refs to be cited here — pending from the cloud session.)</w:t>
      </w:r>
    </w:p>
    <w:p>
      <w:r>
        <w:pict>
          <v:rect style="width:0;height:1.5pt" o:hralign="center" o:hrstd="t" o:hr="t"/>
        </w:pict>
      </w:r>
    </w:p>
    <w:bookmarkEnd w:id="13"/>
    <w:bookmarkStart w:id="14" w:name="X44c2d98849122b99137db52f4832005881ddac3"/>
    <w:p>
      <w:pPr>
        <w:pStyle w:val="Heading2"/>
      </w:pPr>
      <w:r>
        <w:t xml:space="preserve">6 · The DEV system (builds the product; separate world)</w:t>
      </w:r>
    </w:p>
    <w:p>
      <w:pPr>
        <w:pStyle w:val="FirstParagraph"/>
      </w:pPr>
      <w:r>
        <w:rPr>
          <w:b/>
          <w:bCs/>
        </w:rPr>
        <w:t xml:space="preserve">DEV agents</w:t>
      </w:r>
      <w:r>
        <w:t xml:space="preserve"> </w:t>
      </w:r>
      <w:r>
        <w:t xml:space="preserve">(Claude Code,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in the canonical repo — add to the existing autotrade-engineer / falcon-ui / falcon-cotrading / portal-ops / tier-discovery):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dev-architect</w:t>
            </w:r>
          </w:p>
        </w:tc>
        <w:tc>
          <w:tcPr/>
          <w:p>
            <w:pPr>
              <w:pStyle w:val="Compact"/>
            </w:pPr>
            <w:r>
              <w:t xml:space="preserve">requirement → affected systems → interfaces → blast radius → plan (read-only)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dev-agent-engineer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backend/agents/*</w:t>
            </w:r>
            <w:r>
              <w:t xml:space="preserve"> </w:t>
            </w:r>
            <w:r>
              <w:t xml:space="preserve">(runtime, registry, per-agent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dev-quant-auditor</w:t>
            </w:r>
          </w:p>
        </w:tc>
        <w:tc>
          <w:tcPr/>
          <w:p>
            <w:pPr>
              <w:pStyle w:val="Compact"/>
            </w:pPr>
            <w:r>
              <w:t xml:space="preserve">leakage / point-in-time / T+N / survivorship / cost / reproducibility — the star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dev-reviewer</w:t>
            </w:r>
          </w:p>
        </w:tc>
        <w:tc>
          <w:tcPr/>
          <w:p>
            <w:pPr>
              <w:pStyle w:val="Compact"/>
            </w:pPr>
            <w:r>
              <w:t xml:space="preserve">correctness, architecture violations, tests actually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dev-playbook-keeper</w:t>
            </w:r>
          </w:p>
        </w:tc>
        <w:tc>
          <w:tcPr/>
          <w:p>
            <w:pPr>
              <w:pStyle w:val="Compact"/>
            </w:pPr>
            <w:r>
              <w:t xml:space="preserve">keeps the per-agent playbooks + this doc as source of truth</w:t>
            </w:r>
          </w:p>
        </w:tc>
      </w:tr>
    </w:tbl>
    <w:p>
      <w:pPr>
        <w:pStyle w:val="BodyText"/>
      </w:pPr>
      <w:r>
        <w:rPr>
          <w:b/>
          <w:bCs/>
        </w:rPr>
        <w:t xml:space="preserve">Skills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.claude/skills/</w:t>
      </w:r>
      <w:r>
        <w:t xml:space="preserve">, the</w:t>
      </w:r>
      <w:r>
        <w:t xml:space="preserve"> </w:t>
      </w:r>
      <w:r>
        <w:rPr>
          <w:i/>
          <w:iCs/>
        </w:rPr>
        <w:t xml:space="preserve">how</w:t>
      </w:r>
      <w:r>
        <w:t xml:space="preserve">):</w:t>
      </w:r>
      <w:r>
        <w:t xml:space="preserve"> </w:t>
      </w:r>
      <w:r>
        <w:rPr>
          <w:rStyle w:val="VerbatimChar"/>
        </w:rPr>
        <w:t xml:space="preserve">implement-agent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check-lookahead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regression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promote-to-product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deploy-staging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.claude/rules/</w:t>
      </w:r>
      <w:r>
        <w:t xml:space="preserve">):</w:t>
      </w:r>
      <w:r>
        <w:t xml:space="preserve"> </w:t>
      </w:r>
      <w:r>
        <w:rPr>
          <w:rStyle w:val="VerbatimChar"/>
        </w:rPr>
        <w:t xml:space="preserve">quant.md</w:t>
      </w:r>
      <w:r>
        <w:t xml:space="preserve"> </w:t>
      </w:r>
      <w:r>
        <w:t xml:space="preserve">(point-in-time law),</w:t>
      </w:r>
      <w:r>
        <w:t xml:space="preserve"> </w:t>
      </w:r>
      <w:r>
        <w:rPr>
          <w:rStyle w:val="VerbatimChar"/>
        </w:rPr>
        <w:t xml:space="preserve">backend.md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/…</w:t>
      </w:r>
      <w:r>
        <w:t xml:space="preserve">):</w:t>
      </w:r>
      <w:r>
        <w:t xml:space="preserve"> </w:t>
      </w:r>
      <w:r>
        <w:rPr>
          <w:rStyle w:val="VerbatimChar"/>
        </w:rPr>
        <w:t xml:space="preserve">/architecture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/agent &lt;name&gt; &lt;task&gt;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/audit &lt;target&gt;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/screen &lt;date&gt;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/replay &lt;SYM&gt; &lt;DATE&gt;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/playbook &lt;change&gt;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/promote &lt;agent&gt;</w:t>
      </w:r>
      <w:r>
        <w:t xml:space="preserve"> </w:t>
      </w:r>
      <w:r>
        <w:t xml:space="preserve">(R&amp;D →</w:t>
      </w:r>
      <w:r>
        <w:t xml:space="preserve"> </w:t>
      </w:r>
      <w:r>
        <w:rPr>
          <w:rStyle w:val="VerbatimChar"/>
        </w:rPr>
        <w:t xml:space="preserve">backend/agents/</w:t>
      </w:r>
      <w:r>
        <w:t xml:space="preserve"> </w:t>
      </w:r>
      <w:r>
        <w:t xml:space="preserve">+ manifest + PR) ·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(CodeBuild→ECS,</w:t>
      </w:r>
      <w:r>
        <w:t xml:space="preserve"> </w:t>
      </w:r>
      <w:r>
        <w:rPr>
          <w:b/>
          <w:bCs/>
        </w:rPr>
        <w:t xml:space="preserve">gated on Shyam</w:t>
      </w:r>
      <w:r>
        <w:t xml:space="preserve">) ·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Tool separation (non-negotiable):</w:t>
      </w:r>
      <w:r>
        <w:t xml:space="preserve"> </w:t>
      </w:r>
      <w:r>
        <w:t xml:space="preserve">DEV agents get bash/git/tests/deploy; PRODUCT agents get market-data/charts/events/memory and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that writes source or reaches a broker/deploy.</w:t>
      </w:r>
    </w:p>
    <w:p>
      <w:r>
        <w:pict>
          <v:rect style="width:0;height:1.5pt" o:hralign="center" o:hrstd="t" o:hr="t"/>
        </w:pict>
      </w:r>
    </w:p>
    <w:bookmarkEnd w:id="14"/>
    <w:bookmarkStart w:id="15" w:name="graduation-ci-adding-an-agent"/>
    <w:p>
      <w:pPr>
        <w:pStyle w:val="Heading2"/>
      </w:pPr>
      <w:r>
        <w:t xml:space="preserve">7 · Graduation &amp; CI (adding an agent)</w:t>
      </w:r>
    </w:p>
    <w:p>
      <w:pPr>
        <w:pStyle w:val="SourceCode"/>
      </w:pPr>
      <w:r>
        <w:rPr>
          <w:rStyle w:val="VerbatimChar"/>
        </w:rPr>
        <w:t xml:space="preserve">R&amp;D proves agent (Kanida_Falcon)</w:t>
      </w:r>
      <w:r>
        <w:br/>
      </w:r>
      <w:r>
        <w:rPr>
          <w:rStyle w:val="VerbatimChar"/>
        </w:rPr>
        <w:t xml:space="preserve">   → /promote : copy → backend/agents/&lt;name&gt;/ + register in manifest + open PR to main</w:t>
      </w:r>
      <w:r>
        <w:br/>
      </w:r>
      <w:r>
        <w:rPr>
          <w:rStyle w:val="VerbatimChar"/>
        </w:rPr>
        <w:t xml:space="preserve">   → dev-quant-auditor + dev-reviewer sign off</w:t>
      </w:r>
      <w:r>
        <w:br/>
      </w:r>
      <w:r>
        <w:rPr>
          <w:rStyle w:val="VerbatimChar"/>
        </w:rPr>
        <w:t xml:space="preserve">   → merge to main</w:t>
      </w:r>
      <w:r>
        <w:br/>
      </w:r>
      <w:r>
        <w:rPr>
          <w:rStyle w:val="VerbatimChar"/>
        </w:rPr>
        <w:t xml:space="preserve">   → /deploy (GATED): S3 → CodeBuild → ECR → ECS roll   [cloud session runs; Shyam approves]</w:t>
      </w:r>
      <w:r>
        <w:br/>
      </w:r>
      <w:r>
        <w:rPr>
          <w:rStyle w:val="VerbatimChar"/>
        </w:rPr>
        <w:t xml:space="preserve">   → per-agent subscription wired in power_user/ billing</w:t>
      </w:r>
    </w:p>
    <w:p>
      <w:pPr>
        <w:pStyle w:val="FirstParagraph"/>
      </w:pPr>
      <w:r>
        <w:t xml:space="preserve">Cross-session coordination = canonical repo + this shared board + a git worktree + the messaging channel (same system that worked for</w:t>
      </w:r>
      <w:r>
        <w:t xml:space="preserve"> </w:t>
      </w:r>
      <w:r>
        <w:rPr>
          <w:rStyle w:val="VerbatimChar"/>
        </w:rPr>
        <w:t xml:space="preserve">agent_builder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X8d18f19886aa574e8de347353616a796ee6fbfc"/>
    <w:p>
      <w:pPr>
        <w:pStyle w:val="Heading2"/>
      </w:pPr>
      <w:r>
        <w:t xml:space="preserve">8 · Build approach (full architecture, not sequenced piecemeal)</w:t>
      </w:r>
    </w:p>
    <w:p>
      <w:pPr>
        <w:pStyle w:val="FirstParagraph"/>
      </w:pPr>
      <w:r>
        <w:t xml:space="preserve">Per Shyam: stand the whole thing up, then add agents one by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 + registry + manifest 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backend/agents/</w:t>
      </w:r>
      <w:r>
        <w:t xml:space="preserve"> </w:t>
      </w:r>
      <w:r>
        <w:t xml:space="preserve">(the shared machine).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Chart Agent as agent #1</w:t>
      </w:r>
      <w:r>
        <w:t xml:space="preserve">, the reference implementation end-to-end (its v3 SPEC items: strategy-replay ETV, retest depth-floor, then screener→storyline), routing intents to</w:t>
      </w:r>
      <w:r>
        <w:t xml:space="preserve"> </w:t>
      </w:r>
      <w:r>
        <w:rPr>
          <w:rStyle w:val="VerbatimChar"/>
        </w:rPr>
        <w:t xml:space="preserve">autotrade/</w:t>
      </w:r>
      <w:r>
        <w:t xml:space="preserve"> </w:t>
      </w:r>
      <w:r>
        <w:t xml:space="preserve">(paper).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Falcon wrapped as agent #0</w:t>
      </w:r>
      <w:r>
        <w:t xml:space="preserve"> </w:t>
      </w:r>
      <w:r>
        <w:t xml:space="preserve">so the old engine is just another registry entry.</w:t>
      </w:r>
    </w:p>
    <w:p>
      <w:pPr>
        <w:pStyle w:val="Compact"/>
        <w:numPr>
          <w:ilvl w:val="0"/>
          <w:numId w:val="1005"/>
        </w:numPr>
      </w:pPr>
      <w:r>
        <w:t xml:space="preserve">Clone the manifest per new agent (Options, Events, …) — each only implements its detector + playbook.</w:t>
      </w:r>
    </w:p>
    <w:p>
      <w:pPr>
        <w:pStyle w:val="Compact"/>
        <w:numPr>
          <w:ilvl w:val="0"/>
          <w:numId w:val="1005"/>
        </w:numPr>
      </w:pPr>
      <w:r>
        <w:t xml:space="preserve">Cloud activation in parallel via the gated deploy path.</w:t>
      </w:r>
    </w:p>
    <w:p>
      <w:r>
        <w:pict>
          <v:rect style="width:0;height:1.5pt" o:hralign="center" o:hrstd="t" o:hr="t"/>
        </w:pict>
      </w:r>
    </w:p>
    <w:bookmarkEnd w:id="16"/>
    <w:bookmarkStart w:id="17" w:name="built-vs-spec-pending"/>
    <w:p>
      <w:pPr>
        <w:pStyle w:val="Heading2"/>
      </w:pPr>
      <w:r>
        <w:t xml:space="preserve">9 · Built vs spec / pending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platform (ECS one-image, autotrade, power_user, feeds, scheduler)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(live)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agent_builder</w:t>
            </w:r>
            <w:r>
              <w:t xml:space="preserve"> </w:t>
            </w:r>
            <w:r>
              <w:t xml:space="preserve">mounted-in-backend pattern to copy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Agent research (detector, screener, replay, v3 playbook)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(R&amp;D)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backend/agents/</w:t>
            </w:r>
            <w:r>
              <w:t xml:space="preserve"> </w:t>
            </w:r>
            <w:r>
              <w:t xml:space="preserve">runtime + registry + manifest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— build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Strategy-replay ETV, retest depth-floor, look-alike populations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agents / skills / commands in canonical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—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Deployed-topology &amp; autotrade gate refs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by cloud session (gate function refs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~20-agent direction</w:t>
            </w:r>
          </w:p>
        </w:tc>
        <w:tc>
          <w:tcPr/>
          <w:p>
            <w:pPr>
              <w:pStyle w:val="Compact"/>
            </w:pPr>
            <w:r>
              <w:t xml:space="preserve">cloud session confirming with Shyam in parallel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KANIDA.AI · Agent Platform architecture · draft v1. Anchored on the verified live topology; merges the research lab into the existing product rather than rebuilding it.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2026-08-27T05:34:25Z</dcterms:created>
  <dcterms:modified xsi:type="dcterms:W3CDTF">2026-08-27T05:34:25Z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