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C97B" w14:textId="7F3B06FB" w:rsidR="00AF020D" w:rsidRPr="006F2B37" w:rsidRDefault="006F2B37" w:rsidP="00252E92">
      <w:pPr>
        <w:ind w:left="720" w:hanging="360"/>
        <w:rPr>
          <w:b/>
          <w:bCs/>
          <w:sz w:val="28"/>
          <w:szCs w:val="28"/>
        </w:rPr>
      </w:pPr>
      <w:r w:rsidRPr="006F2B37">
        <w:rPr>
          <w:b/>
          <w:bCs/>
          <w:sz w:val="28"/>
          <w:szCs w:val="28"/>
        </w:rPr>
        <w:t>Monica Mbugua</w:t>
      </w:r>
    </w:p>
    <w:p w14:paraId="731980B5" w14:textId="0F308BBE" w:rsidR="006F2B37" w:rsidRPr="006F2B37" w:rsidRDefault="006F2B37" w:rsidP="00252E92">
      <w:pPr>
        <w:ind w:left="720" w:hanging="360"/>
        <w:rPr>
          <w:b/>
          <w:bCs/>
          <w:sz w:val="28"/>
          <w:szCs w:val="28"/>
        </w:rPr>
      </w:pPr>
      <w:r w:rsidRPr="006F2B37">
        <w:rPr>
          <w:b/>
          <w:bCs/>
          <w:sz w:val="28"/>
          <w:szCs w:val="28"/>
        </w:rPr>
        <w:t>Module 1 Challenge</w:t>
      </w:r>
    </w:p>
    <w:p w14:paraId="0CC0F18A" w14:textId="77777777" w:rsidR="006F2B37" w:rsidRPr="006F2B37" w:rsidRDefault="006F2B37" w:rsidP="006F2B37">
      <w:pPr>
        <w:ind w:left="720" w:hanging="360"/>
        <w:jc w:val="both"/>
        <w:rPr>
          <w:b/>
          <w:bCs/>
          <w:sz w:val="28"/>
          <w:szCs w:val="28"/>
        </w:rPr>
      </w:pPr>
    </w:p>
    <w:p w14:paraId="7C2DFB1B" w14:textId="2234DADB" w:rsidR="00252E92" w:rsidRPr="006F2B37" w:rsidRDefault="00252E92" w:rsidP="006F2B3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F2B37">
        <w:rPr>
          <w:sz w:val="28"/>
          <w:szCs w:val="28"/>
        </w:rPr>
        <w:t xml:space="preserve">Three conclusions that we can draw about crowdfunding </w:t>
      </w:r>
      <w:r w:rsidR="00EA512B" w:rsidRPr="006F2B37">
        <w:rPr>
          <w:sz w:val="28"/>
          <w:szCs w:val="28"/>
        </w:rPr>
        <w:t>campaigns are:</w:t>
      </w:r>
    </w:p>
    <w:p w14:paraId="681C5FA4" w14:textId="760CA319" w:rsidR="00EA512B" w:rsidRPr="006F2B37" w:rsidRDefault="00EA512B" w:rsidP="006F2B3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F2B37">
        <w:rPr>
          <w:sz w:val="28"/>
          <w:szCs w:val="28"/>
        </w:rPr>
        <w:t>Technology had the most cancellations between the months of September and December</w:t>
      </w:r>
    </w:p>
    <w:p w14:paraId="2477B997" w14:textId="564C09CA" w:rsidR="00EA512B" w:rsidRPr="006F2B37" w:rsidRDefault="00EA512B" w:rsidP="006F2B3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F2B37">
        <w:rPr>
          <w:sz w:val="28"/>
          <w:szCs w:val="28"/>
        </w:rPr>
        <w:t xml:space="preserve">Film &amp; Video was most successful in the </w:t>
      </w:r>
      <w:r w:rsidR="003B72F4" w:rsidRPr="006F2B37">
        <w:rPr>
          <w:sz w:val="28"/>
          <w:szCs w:val="28"/>
        </w:rPr>
        <w:t>month</w:t>
      </w:r>
      <w:r w:rsidRPr="006F2B37">
        <w:rPr>
          <w:sz w:val="28"/>
          <w:szCs w:val="28"/>
        </w:rPr>
        <w:t xml:space="preserve"> of July.</w:t>
      </w:r>
    </w:p>
    <w:p w14:paraId="1451FD39" w14:textId="23487F5E" w:rsidR="00EA512B" w:rsidRPr="006F2B37" w:rsidRDefault="00EA512B" w:rsidP="006F2B3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F2B37">
        <w:rPr>
          <w:sz w:val="28"/>
          <w:szCs w:val="28"/>
        </w:rPr>
        <w:t>Live campaigns were the least successful.</w:t>
      </w:r>
    </w:p>
    <w:p w14:paraId="3F82B8ED" w14:textId="5D843BB2" w:rsidR="00EA512B" w:rsidRPr="006F2B37" w:rsidRDefault="003B72F4" w:rsidP="006F2B37">
      <w:pPr>
        <w:jc w:val="both"/>
        <w:rPr>
          <w:sz w:val="28"/>
          <w:szCs w:val="28"/>
        </w:rPr>
      </w:pPr>
      <w:r w:rsidRPr="006F2B37">
        <w:rPr>
          <w:sz w:val="28"/>
          <w:szCs w:val="28"/>
        </w:rPr>
        <w:t xml:space="preserve">      </w:t>
      </w:r>
      <w:r w:rsidR="00EA512B" w:rsidRPr="006F2B37">
        <w:rPr>
          <w:sz w:val="28"/>
          <w:szCs w:val="28"/>
        </w:rPr>
        <w:t>2.Limitations to this Data set</w:t>
      </w:r>
    </w:p>
    <w:p w14:paraId="235D1DC5" w14:textId="101A1898" w:rsidR="00EA512B" w:rsidRPr="006F2B37" w:rsidRDefault="00576614" w:rsidP="006F2B37">
      <w:pPr>
        <w:ind w:left="720"/>
        <w:jc w:val="both"/>
        <w:rPr>
          <w:sz w:val="28"/>
          <w:szCs w:val="28"/>
        </w:rPr>
      </w:pPr>
      <w:r w:rsidRPr="006F2B37">
        <w:rPr>
          <w:sz w:val="28"/>
          <w:szCs w:val="28"/>
        </w:rPr>
        <w:t>-</w:t>
      </w:r>
      <w:r w:rsidR="00EA512B" w:rsidRPr="006F2B37">
        <w:rPr>
          <w:sz w:val="28"/>
          <w:szCs w:val="28"/>
        </w:rPr>
        <w:t xml:space="preserve">There was a huge gap in the margins that made it quite difficult to plot a reasonable </w:t>
      </w:r>
      <w:r w:rsidR="003B72F4" w:rsidRPr="006F2B37">
        <w:rPr>
          <w:sz w:val="28"/>
          <w:szCs w:val="28"/>
        </w:rPr>
        <w:t>visualization.</w:t>
      </w:r>
      <w:r w:rsidR="00EA512B" w:rsidRPr="006F2B37">
        <w:rPr>
          <w:sz w:val="28"/>
          <w:szCs w:val="28"/>
        </w:rPr>
        <w:t xml:space="preserve"> I Think it would have been best to focus on the top 10 to 20 performing entities and use that data to create the visualizations.</w:t>
      </w:r>
      <w:r w:rsidR="00C97F66" w:rsidRPr="006F2B37">
        <w:rPr>
          <w:sz w:val="28"/>
          <w:szCs w:val="28"/>
        </w:rPr>
        <w:t xml:space="preserve"> I think using a filter to filter out </w:t>
      </w:r>
      <w:r w:rsidR="004B5EBF" w:rsidRPr="006F2B37">
        <w:rPr>
          <w:sz w:val="28"/>
          <w:szCs w:val="28"/>
        </w:rPr>
        <w:t>the lowest performers would have enable</w:t>
      </w:r>
      <w:r w:rsidRPr="006F2B37">
        <w:rPr>
          <w:sz w:val="28"/>
          <w:szCs w:val="28"/>
        </w:rPr>
        <w:t>d</w:t>
      </w:r>
      <w:r w:rsidR="004B5EBF" w:rsidRPr="006F2B37">
        <w:rPr>
          <w:sz w:val="28"/>
          <w:szCs w:val="28"/>
        </w:rPr>
        <w:t xml:space="preserve"> us to focus on </w:t>
      </w:r>
      <w:r w:rsidR="001021DF" w:rsidRPr="006F2B37">
        <w:rPr>
          <w:sz w:val="28"/>
          <w:szCs w:val="28"/>
        </w:rPr>
        <w:t xml:space="preserve">those that performed considerably </w:t>
      </w:r>
      <w:r w:rsidR="00C86753" w:rsidRPr="006F2B37">
        <w:rPr>
          <w:sz w:val="28"/>
          <w:szCs w:val="28"/>
        </w:rPr>
        <w:t>well,</w:t>
      </w:r>
      <w:r w:rsidR="001021DF" w:rsidRPr="006F2B37">
        <w:rPr>
          <w:sz w:val="28"/>
          <w:szCs w:val="28"/>
        </w:rPr>
        <w:t xml:space="preserve"> which would have enabled us to make a more informed decision.</w:t>
      </w:r>
    </w:p>
    <w:p w14:paraId="0ED6C040" w14:textId="57AB1BE2" w:rsidR="00576614" w:rsidRPr="006F2B37" w:rsidRDefault="00576614" w:rsidP="006F2B37">
      <w:pPr>
        <w:ind w:left="720"/>
        <w:jc w:val="both"/>
        <w:rPr>
          <w:sz w:val="28"/>
          <w:szCs w:val="28"/>
        </w:rPr>
      </w:pPr>
      <w:r w:rsidRPr="006F2B37">
        <w:rPr>
          <w:sz w:val="28"/>
          <w:szCs w:val="28"/>
        </w:rPr>
        <w:t xml:space="preserve">- I think that it would have been important to </w:t>
      </w:r>
      <w:r w:rsidR="00365C2B" w:rsidRPr="006F2B37">
        <w:rPr>
          <w:sz w:val="28"/>
          <w:szCs w:val="28"/>
        </w:rPr>
        <w:t xml:space="preserve">convert the currency to one </w:t>
      </w:r>
      <w:r w:rsidR="002F7033" w:rsidRPr="006F2B37">
        <w:rPr>
          <w:sz w:val="28"/>
          <w:szCs w:val="28"/>
        </w:rPr>
        <w:t>currency</w:t>
      </w:r>
      <w:r w:rsidR="008174B2" w:rsidRPr="006F2B37">
        <w:rPr>
          <w:sz w:val="28"/>
          <w:szCs w:val="28"/>
        </w:rPr>
        <w:t>, for example all currency converted to USD. This would enable</w:t>
      </w:r>
      <w:r w:rsidR="004B4147" w:rsidRPr="006F2B37">
        <w:rPr>
          <w:sz w:val="28"/>
          <w:szCs w:val="28"/>
        </w:rPr>
        <w:t xml:space="preserve"> the values to be</w:t>
      </w:r>
      <w:r w:rsidR="00F20908" w:rsidRPr="006F2B37">
        <w:rPr>
          <w:sz w:val="28"/>
          <w:szCs w:val="28"/>
        </w:rPr>
        <w:t xml:space="preserve"> exact and accurate when compared against each other.</w:t>
      </w:r>
    </w:p>
    <w:p w14:paraId="34310CB1" w14:textId="518C1BC6" w:rsidR="00DB649B" w:rsidRPr="006F2B37" w:rsidRDefault="00DB649B" w:rsidP="006F2B37">
      <w:pPr>
        <w:ind w:left="720"/>
        <w:jc w:val="both"/>
        <w:rPr>
          <w:sz w:val="28"/>
          <w:szCs w:val="28"/>
        </w:rPr>
      </w:pPr>
      <w:r w:rsidRPr="006F2B37">
        <w:rPr>
          <w:sz w:val="28"/>
          <w:szCs w:val="28"/>
        </w:rPr>
        <w:t xml:space="preserve">- I think that it would have been best to compare the performance based on specific regions: for example, </w:t>
      </w:r>
      <w:r w:rsidR="002F7033" w:rsidRPr="006F2B37">
        <w:rPr>
          <w:sz w:val="28"/>
          <w:szCs w:val="28"/>
        </w:rPr>
        <w:t>compare</w:t>
      </w:r>
      <w:r w:rsidRPr="006F2B37">
        <w:rPr>
          <w:sz w:val="28"/>
          <w:szCs w:val="28"/>
        </w:rPr>
        <w:t xml:space="preserve"> top </w:t>
      </w:r>
      <w:r w:rsidR="002F7033" w:rsidRPr="006F2B37">
        <w:rPr>
          <w:sz w:val="28"/>
          <w:szCs w:val="28"/>
        </w:rPr>
        <w:t>performers</w:t>
      </w:r>
      <w:r w:rsidRPr="006F2B37">
        <w:rPr>
          <w:sz w:val="28"/>
          <w:szCs w:val="28"/>
        </w:rPr>
        <w:t xml:space="preserve"> in the </w:t>
      </w:r>
      <w:r w:rsidR="002F7033" w:rsidRPr="006F2B37">
        <w:rPr>
          <w:sz w:val="28"/>
          <w:szCs w:val="28"/>
        </w:rPr>
        <w:t>US, then top Performers in GB then take those top performers and compare them against each other.</w:t>
      </w:r>
    </w:p>
    <w:p w14:paraId="51E85FE7" w14:textId="705DE1B6" w:rsidR="00EA512B" w:rsidRPr="006F2B37" w:rsidRDefault="003B72F4" w:rsidP="006F2B37">
      <w:pPr>
        <w:ind w:left="360"/>
        <w:jc w:val="both"/>
        <w:rPr>
          <w:sz w:val="28"/>
          <w:szCs w:val="28"/>
        </w:rPr>
      </w:pPr>
      <w:r w:rsidRPr="006F2B37">
        <w:rPr>
          <w:sz w:val="28"/>
          <w:szCs w:val="28"/>
        </w:rPr>
        <w:t>3.</w:t>
      </w:r>
      <w:r w:rsidR="00EA512B" w:rsidRPr="006F2B37">
        <w:rPr>
          <w:sz w:val="28"/>
          <w:szCs w:val="28"/>
        </w:rPr>
        <w:t xml:space="preserve">Other possible tables and graphs that would </w:t>
      </w:r>
      <w:r w:rsidRPr="006F2B37">
        <w:rPr>
          <w:sz w:val="28"/>
          <w:szCs w:val="28"/>
        </w:rPr>
        <w:t>be created</w:t>
      </w:r>
      <w:r w:rsidR="00EA512B" w:rsidRPr="006F2B37">
        <w:rPr>
          <w:sz w:val="28"/>
          <w:szCs w:val="28"/>
        </w:rPr>
        <w:t xml:space="preserve"> would be a pie chart to see what Categories performed the best and the least.</w:t>
      </w:r>
    </w:p>
    <w:p w14:paraId="1B895D92" w14:textId="143CEF1B" w:rsidR="00EA512B" w:rsidRDefault="003B72F4" w:rsidP="006F2B37">
      <w:pPr>
        <w:pStyle w:val="ListParagraph"/>
        <w:jc w:val="both"/>
        <w:rPr>
          <w:sz w:val="28"/>
          <w:szCs w:val="28"/>
        </w:rPr>
      </w:pPr>
      <w:r w:rsidRPr="006F2B37">
        <w:rPr>
          <w:sz w:val="28"/>
          <w:szCs w:val="28"/>
        </w:rPr>
        <w:t xml:space="preserve"> </w:t>
      </w:r>
      <w:r w:rsidR="00EA512B" w:rsidRPr="006F2B37">
        <w:rPr>
          <w:sz w:val="28"/>
          <w:szCs w:val="28"/>
        </w:rPr>
        <w:t xml:space="preserve">We could also use scatter plots to show what months were most successful based on the categories and </w:t>
      </w:r>
      <w:r w:rsidR="003E7FEB">
        <w:rPr>
          <w:sz w:val="28"/>
          <w:szCs w:val="28"/>
        </w:rPr>
        <w:t xml:space="preserve">filter by country to find out </w:t>
      </w:r>
      <w:r w:rsidR="005847BF">
        <w:rPr>
          <w:sz w:val="28"/>
          <w:szCs w:val="28"/>
        </w:rPr>
        <w:t>countries’</w:t>
      </w:r>
      <w:r w:rsidR="009C4634">
        <w:rPr>
          <w:sz w:val="28"/>
          <w:szCs w:val="28"/>
        </w:rPr>
        <w:t xml:space="preserve"> performance</w:t>
      </w:r>
      <w:r w:rsidR="005847BF">
        <w:rPr>
          <w:sz w:val="28"/>
          <w:szCs w:val="28"/>
        </w:rPr>
        <w:t>.</w:t>
      </w:r>
    </w:p>
    <w:p w14:paraId="4D274403" w14:textId="77777777" w:rsidR="009C4634" w:rsidRDefault="009C4634" w:rsidP="006F2B37">
      <w:pPr>
        <w:pStyle w:val="ListParagraph"/>
        <w:jc w:val="both"/>
        <w:rPr>
          <w:sz w:val="28"/>
          <w:szCs w:val="28"/>
        </w:rPr>
      </w:pPr>
    </w:p>
    <w:p w14:paraId="39F88243" w14:textId="77777777" w:rsidR="00604C42" w:rsidRPr="006F2B37" w:rsidRDefault="00604C42" w:rsidP="006F2B37">
      <w:pPr>
        <w:pStyle w:val="ListParagraph"/>
        <w:jc w:val="both"/>
        <w:rPr>
          <w:sz w:val="28"/>
          <w:szCs w:val="28"/>
        </w:rPr>
      </w:pPr>
    </w:p>
    <w:p w14:paraId="2CE57D61" w14:textId="77777777" w:rsidR="00EA512B" w:rsidRPr="006F2B37" w:rsidRDefault="00EA512B" w:rsidP="006F2B37">
      <w:pPr>
        <w:pStyle w:val="ListParagraph"/>
        <w:ind w:left="1800"/>
        <w:jc w:val="both"/>
        <w:rPr>
          <w:sz w:val="28"/>
          <w:szCs w:val="28"/>
        </w:rPr>
      </w:pPr>
    </w:p>
    <w:p w14:paraId="20661F39" w14:textId="0958742D" w:rsidR="00EA512B" w:rsidRDefault="003B72F4" w:rsidP="00EA512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10EC8E56" w14:textId="77777777" w:rsidR="00EA512B" w:rsidRPr="00252E92" w:rsidRDefault="00EA512B" w:rsidP="00EA512B">
      <w:pPr>
        <w:pStyle w:val="ListParagraph"/>
        <w:ind w:left="1800"/>
        <w:rPr>
          <w:sz w:val="24"/>
          <w:szCs w:val="24"/>
        </w:rPr>
      </w:pPr>
    </w:p>
    <w:sectPr w:rsidR="00EA512B" w:rsidRPr="0025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CD6"/>
    <w:multiLevelType w:val="hybridMultilevel"/>
    <w:tmpl w:val="9AF8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24990"/>
    <w:multiLevelType w:val="hybridMultilevel"/>
    <w:tmpl w:val="EBB06D8E"/>
    <w:lvl w:ilvl="0" w:tplc="1AE086B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05223380">
    <w:abstractNumId w:val="0"/>
  </w:num>
  <w:num w:numId="2" w16cid:durableId="1446149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92"/>
    <w:rsid w:val="001021DF"/>
    <w:rsid w:val="00104691"/>
    <w:rsid w:val="00252E92"/>
    <w:rsid w:val="002F7033"/>
    <w:rsid w:val="00365C2B"/>
    <w:rsid w:val="003B72F4"/>
    <w:rsid w:val="003E7FEB"/>
    <w:rsid w:val="004B4147"/>
    <w:rsid w:val="004B5EBF"/>
    <w:rsid w:val="00576614"/>
    <w:rsid w:val="005847BF"/>
    <w:rsid w:val="00604C42"/>
    <w:rsid w:val="006F2B37"/>
    <w:rsid w:val="008174B2"/>
    <w:rsid w:val="009C4634"/>
    <w:rsid w:val="00AF020D"/>
    <w:rsid w:val="00C86753"/>
    <w:rsid w:val="00C97F66"/>
    <w:rsid w:val="00DB649B"/>
    <w:rsid w:val="00EA512B"/>
    <w:rsid w:val="00F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E34"/>
  <w15:chartTrackingRefBased/>
  <w15:docId w15:val="{0B672491-40A3-4634-8F57-F1667033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mbugua</dc:creator>
  <cp:keywords/>
  <dc:description/>
  <cp:lastModifiedBy>Monica mbugua</cp:lastModifiedBy>
  <cp:revision>19</cp:revision>
  <dcterms:created xsi:type="dcterms:W3CDTF">2023-12-16T19:18:00Z</dcterms:created>
  <dcterms:modified xsi:type="dcterms:W3CDTF">2023-12-17T18:45:00Z</dcterms:modified>
</cp:coreProperties>
</file>