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A6F83" w14:textId="77777777" w:rsidR="009B5031" w:rsidRDefault="00FC6674" w:rsidP="00B35B31">
      <w:pPr>
        <w:ind w:left="47"/>
        <w:rPr>
          <w:sz w:val="40"/>
          <w:szCs w:val="40"/>
        </w:rPr>
      </w:pPr>
      <w:r>
        <w:rPr>
          <w:sz w:val="40"/>
          <w:szCs w:val="40"/>
        </w:rPr>
        <w:t xml:space="preserve"> </w:t>
      </w:r>
    </w:p>
    <w:p w14:paraId="1E531CF6" w14:textId="77777777" w:rsidR="00D15DD8" w:rsidRDefault="00D15DD8" w:rsidP="00B35B31">
      <w:pPr>
        <w:ind w:left="47"/>
        <w:rPr>
          <w:sz w:val="40"/>
          <w:szCs w:val="40"/>
        </w:rPr>
      </w:pPr>
    </w:p>
    <w:p w14:paraId="6A35D134" w14:textId="77777777" w:rsidR="00D15DD8" w:rsidRDefault="00D15DD8" w:rsidP="00B35B31">
      <w:pPr>
        <w:ind w:left="47"/>
        <w:rPr>
          <w:sz w:val="40"/>
          <w:szCs w:val="40"/>
        </w:rPr>
      </w:pPr>
    </w:p>
    <w:p w14:paraId="126BAF24" w14:textId="77777777" w:rsidR="00D15DD8" w:rsidRDefault="00D15DD8" w:rsidP="00B35B31">
      <w:pPr>
        <w:ind w:left="47"/>
        <w:rPr>
          <w:sz w:val="40"/>
          <w:szCs w:val="40"/>
        </w:rPr>
      </w:pPr>
    </w:p>
    <w:p w14:paraId="15574293" w14:textId="77777777" w:rsidR="00464505" w:rsidRDefault="00464505" w:rsidP="00B35B31">
      <w:pPr>
        <w:ind w:left="47"/>
        <w:rPr>
          <w:sz w:val="40"/>
          <w:szCs w:val="40"/>
        </w:rPr>
      </w:pPr>
    </w:p>
    <w:p w14:paraId="28EA2DEA" w14:textId="77777777" w:rsidR="00D15DD8" w:rsidRDefault="00D15DD8" w:rsidP="0015041A">
      <w:pPr>
        <w:spacing w:line="360" w:lineRule="auto"/>
        <w:ind w:left="47"/>
        <w:rPr>
          <w:sz w:val="40"/>
          <w:szCs w:val="40"/>
        </w:rPr>
      </w:pPr>
    </w:p>
    <w:p w14:paraId="1A8CEE05" w14:textId="3F31B2BD" w:rsidR="0051713B" w:rsidRPr="0051713B" w:rsidRDefault="00C15A53" w:rsidP="0015041A">
      <w:pPr>
        <w:spacing w:line="360" w:lineRule="auto"/>
        <w:ind w:left="47"/>
        <w:jc w:val="center"/>
        <w:rPr>
          <w:b/>
          <w:bCs/>
          <w:sz w:val="40"/>
          <w:szCs w:val="40"/>
        </w:rPr>
      </w:pPr>
      <w:r w:rsidRPr="00E90D39">
        <w:rPr>
          <w:b/>
          <w:bCs/>
          <w:sz w:val="40"/>
          <w:szCs w:val="40"/>
        </w:rPr>
        <w:t>Project Title: Agricultural Science</w:t>
      </w:r>
    </w:p>
    <w:p w14:paraId="219204DC" w14:textId="2F85506D" w:rsidR="00C15A53" w:rsidRDefault="00C15A53" w:rsidP="0015041A">
      <w:pPr>
        <w:spacing w:line="360" w:lineRule="auto"/>
        <w:jc w:val="center"/>
      </w:pPr>
      <w:r w:rsidRPr="002C1AA9">
        <w:rPr>
          <w:b/>
          <w:bCs/>
        </w:rPr>
        <w:t>Learner Name</w:t>
      </w:r>
      <w:r>
        <w:t>:</w:t>
      </w:r>
      <w:r w:rsidR="00FC6674">
        <w:t xml:space="preserve"> </w:t>
      </w:r>
      <w:r w:rsidR="00810014">
        <w:t>M. Kaniha</w:t>
      </w:r>
    </w:p>
    <w:p w14:paraId="79D1217E" w14:textId="6BECE28A" w:rsidR="00C15A53" w:rsidRDefault="00C15A53" w:rsidP="0015041A">
      <w:pPr>
        <w:spacing w:line="360" w:lineRule="auto"/>
        <w:jc w:val="center"/>
      </w:pPr>
      <w:r w:rsidRPr="002C1AA9">
        <w:rPr>
          <w:b/>
          <w:bCs/>
        </w:rPr>
        <w:t>Learner Email</w:t>
      </w:r>
      <w:r>
        <w:t>:</w:t>
      </w:r>
      <w:r w:rsidR="00D506E0">
        <w:t xml:space="preserve"> kanihakaniha3@gmail.com</w:t>
      </w:r>
    </w:p>
    <w:p w14:paraId="66FEDA1A" w14:textId="19604F57" w:rsidR="00C15A53" w:rsidRDefault="00C15A53" w:rsidP="0015041A">
      <w:pPr>
        <w:spacing w:line="360" w:lineRule="auto"/>
        <w:jc w:val="center"/>
      </w:pPr>
      <w:r w:rsidRPr="002C1AA9">
        <w:rPr>
          <w:b/>
          <w:bCs/>
        </w:rPr>
        <w:t>Topic</w:t>
      </w:r>
      <w:r>
        <w:t>:</w:t>
      </w:r>
      <w:r w:rsidR="006374D8">
        <w:t xml:space="preserve"> Pre</w:t>
      </w:r>
      <w:r w:rsidR="00CA3AEA">
        <w:t>cision a</w:t>
      </w:r>
      <w:r w:rsidR="00C46C2A">
        <w:t>gricultural</w:t>
      </w:r>
    </w:p>
    <w:p w14:paraId="5A0216E6" w14:textId="3A97074A" w:rsidR="00C15A53" w:rsidRDefault="00C15A53" w:rsidP="0015041A">
      <w:pPr>
        <w:spacing w:line="360" w:lineRule="auto"/>
        <w:jc w:val="center"/>
      </w:pPr>
      <w:r w:rsidRPr="004E58E9">
        <w:rPr>
          <w:b/>
          <w:bCs/>
        </w:rPr>
        <w:t>Research Paper</w:t>
      </w:r>
      <w:r>
        <w:t>:</w:t>
      </w:r>
      <w:r w:rsidR="00C46C2A">
        <w:t xml:space="preserve"> </w:t>
      </w:r>
      <w:r w:rsidR="000842D2">
        <w:t>https://doi.org/10.1016/S0168-1699(02)00096-0</w:t>
      </w:r>
    </w:p>
    <w:p w14:paraId="0C8797FE" w14:textId="77777777" w:rsidR="005E3204" w:rsidRDefault="005E3204" w:rsidP="0015041A">
      <w:pPr>
        <w:spacing w:line="360" w:lineRule="auto"/>
      </w:pPr>
    </w:p>
    <w:p w14:paraId="1D9A1327" w14:textId="77777777" w:rsidR="005E3204" w:rsidRDefault="005E3204" w:rsidP="0015041A">
      <w:pPr>
        <w:spacing w:line="360" w:lineRule="auto"/>
      </w:pPr>
    </w:p>
    <w:p w14:paraId="0F3B6436" w14:textId="77777777" w:rsidR="00D15DD8" w:rsidRDefault="00D15DD8" w:rsidP="0015041A">
      <w:pPr>
        <w:spacing w:line="360" w:lineRule="auto"/>
      </w:pPr>
    </w:p>
    <w:p w14:paraId="728EC961" w14:textId="77777777" w:rsidR="00D15DD8" w:rsidRDefault="00D15DD8" w:rsidP="0015041A">
      <w:pPr>
        <w:spacing w:line="360" w:lineRule="auto"/>
      </w:pPr>
    </w:p>
    <w:p w14:paraId="5C012D4D" w14:textId="77777777" w:rsidR="00D15DD8" w:rsidRDefault="00D15DD8" w:rsidP="0015041A">
      <w:pPr>
        <w:spacing w:line="360" w:lineRule="auto"/>
      </w:pPr>
    </w:p>
    <w:p w14:paraId="7602D750" w14:textId="77777777" w:rsidR="00D22B5E" w:rsidRDefault="00D22B5E" w:rsidP="0015041A">
      <w:pPr>
        <w:spacing w:line="360" w:lineRule="auto"/>
      </w:pPr>
    </w:p>
    <w:p w14:paraId="438CA72A" w14:textId="77777777" w:rsidR="00D22B5E" w:rsidRDefault="00D22B5E" w:rsidP="0015041A">
      <w:pPr>
        <w:spacing w:line="360" w:lineRule="auto"/>
        <w:rPr>
          <w:b/>
          <w:bCs/>
          <w:sz w:val="28"/>
          <w:szCs w:val="28"/>
        </w:rPr>
      </w:pPr>
    </w:p>
    <w:p w14:paraId="17466889" w14:textId="77777777" w:rsidR="00394F08" w:rsidRDefault="00394F08" w:rsidP="0015041A">
      <w:pPr>
        <w:spacing w:line="360" w:lineRule="auto"/>
        <w:rPr>
          <w:b/>
          <w:bCs/>
          <w:sz w:val="28"/>
          <w:szCs w:val="28"/>
        </w:rPr>
      </w:pPr>
    </w:p>
    <w:p w14:paraId="0904FD89" w14:textId="522A8066" w:rsidR="00C15A53" w:rsidRPr="004E58E9" w:rsidRDefault="00C15A53" w:rsidP="0015041A">
      <w:pPr>
        <w:spacing w:line="360" w:lineRule="auto"/>
        <w:rPr>
          <w:b/>
          <w:bCs/>
          <w:sz w:val="28"/>
          <w:szCs w:val="28"/>
        </w:rPr>
      </w:pPr>
      <w:r w:rsidRPr="004E58E9">
        <w:rPr>
          <w:b/>
          <w:bCs/>
          <w:sz w:val="28"/>
          <w:szCs w:val="28"/>
        </w:rPr>
        <w:lastRenderedPageBreak/>
        <w:t>Initial Prompt</w:t>
      </w:r>
    </w:p>
    <w:p w14:paraId="795C1272" w14:textId="660B14D1" w:rsidR="005E3204" w:rsidRDefault="00C15A53" w:rsidP="0015041A">
      <w:pPr>
        <w:spacing w:line="360" w:lineRule="auto"/>
      </w:pPr>
      <w:r w:rsidRPr="0015509E">
        <w:rPr>
          <w:b/>
          <w:bCs/>
        </w:rPr>
        <w:t>Description</w:t>
      </w:r>
      <w:r>
        <w:t xml:space="preserve">: </w:t>
      </w:r>
      <w:r w:rsidR="00806433">
        <w:t>Provide a summary of the paper “Advancements in Precision Agriculture: Technologies and Future Directions,” focusing on the key technologies and their impact on agricultural efficiency.</w:t>
      </w:r>
    </w:p>
    <w:p w14:paraId="430C1771" w14:textId="77777777" w:rsidR="00D22B5E" w:rsidRDefault="00D22B5E" w:rsidP="0015041A">
      <w:pPr>
        <w:spacing w:line="360" w:lineRule="auto"/>
      </w:pPr>
    </w:p>
    <w:p w14:paraId="4B1C491B" w14:textId="5C3C8EC2" w:rsidR="00DC53E2" w:rsidRDefault="00C15A53" w:rsidP="0015041A">
      <w:pPr>
        <w:spacing w:line="360" w:lineRule="auto"/>
      </w:pPr>
      <w:r w:rsidRPr="0015509E">
        <w:rPr>
          <w:b/>
          <w:bCs/>
        </w:rPr>
        <w:t>Generated Summary</w:t>
      </w:r>
      <w:r>
        <w:t xml:space="preserve">: </w:t>
      </w:r>
      <w:r w:rsidR="00EF066F" w:rsidRPr="00EF066F">
        <w:t>The paper explores how precision agriculture technologies such as GPS, remote sensing, and data analytics are transforming farming practices. These technologies enhance crop management by offering detailed insights into soil health, weather patterns, and crop conditions. The paper highlights how these technologies can lead to increased crop yields, reduced resource waste, and more sustainable farming practices. It emphasizes the integration of these technologies into existing agricultural systems and discusses potential future innovations that could further optimize farming operations. While acknowledging the benefits, the paper also addresses challenges such as high costs, data management complexities, and the need for technical expertise.</w:t>
      </w:r>
    </w:p>
    <w:p w14:paraId="6EC7D34F" w14:textId="77777777" w:rsidR="00DC76CC" w:rsidRDefault="00DC76CC" w:rsidP="0015041A">
      <w:pPr>
        <w:spacing w:line="360" w:lineRule="auto"/>
        <w:rPr>
          <w:b/>
          <w:bCs/>
          <w:sz w:val="28"/>
          <w:szCs w:val="28"/>
        </w:rPr>
      </w:pPr>
    </w:p>
    <w:p w14:paraId="708015DC" w14:textId="71CA08FD" w:rsidR="00C15A53" w:rsidRPr="004E58E9" w:rsidRDefault="00C15A53" w:rsidP="0015041A">
      <w:pPr>
        <w:spacing w:line="360" w:lineRule="auto"/>
        <w:rPr>
          <w:b/>
          <w:bCs/>
          <w:sz w:val="28"/>
          <w:szCs w:val="28"/>
        </w:rPr>
      </w:pPr>
      <w:r w:rsidRPr="004E58E9">
        <w:rPr>
          <w:b/>
          <w:bCs/>
          <w:sz w:val="28"/>
          <w:szCs w:val="28"/>
        </w:rPr>
        <w:t>Iteration 1</w:t>
      </w:r>
    </w:p>
    <w:p w14:paraId="7CD3832B" w14:textId="3175B3CD" w:rsidR="00C15A53" w:rsidRDefault="00C15A53" w:rsidP="0015041A">
      <w:pPr>
        <w:spacing w:line="360" w:lineRule="auto"/>
      </w:pPr>
      <w:r w:rsidRPr="0015509E">
        <w:rPr>
          <w:b/>
          <w:bCs/>
        </w:rPr>
        <w:t>Description</w:t>
      </w:r>
      <w:r>
        <w:t xml:space="preserve">: Refine the summary to emphasize the economic benefits of sustainable farming practices.  </w:t>
      </w:r>
    </w:p>
    <w:p w14:paraId="1E0B22C8" w14:textId="14D53A2C" w:rsidR="001F3E7B" w:rsidRDefault="00C15A53" w:rsidP="0015041A">
      <w:pPr>
        <w:spacing w:line="360" w:lineRule="auto"/>
      </w:pPr>
      <w:r w:rsidRPr="0015509E">
        <w:rPr>
          <w:b/>
          <w:bCs/>
        </w:rPr>
        <w:t>Generated Summary</w:t>
      </w:r>
      <w:r>
        <w:t xml:space="preserve">: </w:t>
      </w:r>
      <w:r w:rsidR="003040EB" w:rsidRPr="003040EB">
        <w:t xml:space="preserve">The paper details the economic and environmental impacts of precision agriculture technologies. Economically, these technologies improve profitability by optimizing resource use and increasing crop yields, which can significantly reduce operational costs and enhance financial returns for farmers. Environmentally, precision agriculture promotes sustainability by minimizing waste and reducing the need for excessive chemical inputs, thereby lessening the environmental footprint of farming practices. However, the paper highlights challenges such as the high initial investment required for technology adoption and the need for specialized knowledge to effectively </w:t>
      </w:r>
      <w:r w:rsidR="003040EB" w:rsidRPr="003040EB">
        <w:lastRenderedPageBreak/>
        <w:t>utilize these tools. Addressing these challenges through policy support and education is essential for realizing the full potential of precision agriculture.</w:t>
      </w:r>
    </w:p>
    <w:p w14:paraId="2BB5F43F" w14:textId="57361412" w:rsidR="00C15A53" w:rsidRPr="00196E13" w:rsidRDefault="00C15A53" w:rsidP="0015041A">
      <w:pPr>
        <w:spacing w:line="360" w:lineRule="auto"/>
        <w:rPr>
          <w:b/>
          <w:bCs/>
          <w:sz w:val="28"/>
          <w:szCs w:val="28"/>
        </w:rPr>
      </w:pPr>
      <w:r w:rsidRPr="00196E13">
        <w:rPr>
          <w:b/>
          <w:bCs/>
          <w:sz w:val="28"/>
          <w:szCs w:val="28"/>
        </w:rPr>
        <w:t>Iteration 2</w:t>
      </w:r>
    </w:p>
    <w:p w14:paraId="2DA604FB" w14:textId="33C79C38" w:rsidR="00E236A4" w:rsidRDefault="00C15A53" w:rsidP="0015041A">
      <w:pPr>
        <w:spacing w:line="360" w:lineRule="auto"/>
      </w:pPr>
      <w:r w:rsidRPr="00A2798A">
        <w:rPr>
          <w:b/>
          <w:bCs/>
        </w:rPr>
        <w:t>Description</w:t>
      </w:r>
      <w:r>
        <w:t>:</w:t>
      </w:r>
      <w:r w:rsidR="00775623">
        <w:t xml:space="preserve"> </w:t>
      </w:r>
      <w:r>
        <w:t xml:space="preserve">Focus the summary on the technological innovations discussed in the paper.  </w:t>
      </w:r>
    </w:p>
    <w:p w14:paraId="02F33E1A" w14:textId="77777777" w:rsidR="002F5777" w:rsidRPr="002F5777" w:rsidRDefault="002F5777" w:rsidP="0015041A">
      <w:pPr>
        <w:spacing w:line="360" w:lineRule="auto"/>
      </w:pPr>
    </w:p>
    <w:p w14:paraId="10B0B6B5" w14:textId="532571C4" w:rsidR="00CA7005" w:rsidRDefault="00C15A53" w:rsidP="0015041A">
      <w:pPr>
        <w:spacing w:line="360" w:lineRule="auto"/>
      </w:pPr>
      <w:r w:rsidRPr="00B2201A">
        <w:rPr>
          <w:b/>
          <w:bCs/>
        </w:rPr>
        <w:t>Generated Summary</w:t>
      </w:r>
      <w:r>
        <w:t>:</w:t>
      </w:r>
      <w:r w:rsidR="00775623">
        <w:t xml:space="preserve"> </w:t>
      </w:r>
      <w:r w:rsidR="00810942" w:rsidRPr="00810942">
        <w:t>The paper identifies several challenges in implementing precision agriculture, including high technology costs, complexities in data management, and the need for comprehensive farmer training. It suggests solutions such as government subsidies to offset initial costs, development of user-friendly data integration platforms, and targeted educational programs to enhance farmers’ technical skills. By addressing these challenges, the adoption of precision agriculture technologies can be accelerated, leading to improved efficiencies and sustainability in farming. The paper calls for collaborative efforts among technology developers, policymakers, and agricultural organizations to overcome these barriers and support the widespread adoption of precision agriculture.</w:t>
      </w:r>
    </w:p>
    <w:p w14:paraId="79BF24E4" w14:textId="77777777" w:rsidR="00592002" w:rsidRPr="00592002" w:rsidRDefault="00592002" w:rsidP="0015041A">
      <w:pPr>
        <w:spacing w:line="360" w:lineRule="auto"/>
      </w:pPr>
    </w:p>
    <w:p w14:paraId="7FB45F8A" w14:textId="42715402" w:rsidR="0032137E" w:rsidRPr="00143FF2" w:rsidRDefault="00C15A53" w:rsidP="0015041A">
      <w:pPr>
        <w:spacing w:line="360" w:lineRule="auto"/>
        <w:rPr>
          <w:b/>
          <w:bCs/>
          <w:sz w:val="28"/>
          <w:szCs w:val="28"/>
        </w:rPr>
      </w:pPr>
      <w:r w:rsidRPr="00143FF2">
        <w:rPr>
          <w:b/>
          <w:bCs/>
          <w:sz w:val="28"/>
          <w:szCs w:val="28"/>
        </w:rPr>
        <w:t>Final Prompt</w:t>
      </w:r>
    </w:p>
    <w:p w14:paraId="242E8A4F" w14:textId="77777777" w:rsidR="006D7ACA" w:rsidRDefault="00C15A53" w:rsidP="0015041A">
      <w:pPr>
        <w:spacing w:line="360" w:lineRule="auto"/>
      </w:pPr>
      <w:r w:rsidRPr="00B2201A">
        <w:rPr>
          <w:b/>
          <w:bCs/>
        </w:rPr>
        <w:t>Description</w:t>
      </w:r>
      <w:r>
        <w:t>:</w:t>
      </w:r>
      <w:r w:rsidR="00734A6B">
        <w:t xml:space="preserve"> </w:t>
      </w:r>
      <w:r w:rsidR="006D7ACA" w:rsidRPr="006D7ACA">
        <w:t>Combine insights on the opportunities, economic, environmental impacts, and implementation challenges of precision agriculture to provide a balanced summary.</w:t>
      </w:r>
    </w:p>
    <w:p w14:paraId="2878A2FB" w14:textId="77777777" w:rsidR="00C84BE5" w:rsidRDefault="00C15A53" w:rsidP="0015041A">
      <w:pPr>
        <w:spacing w:line="360" w:lineRule="auto"/>
      </w:pPr>
      <w:r w:rsidRPr="00B2201A">
        <w:rPr>
          <w:b/>
          <w:bCs/>
        </w:rPr>
        <w:t>Generated Summary</w:t>
      </w:r>
      <w:r>
        <w:t xml:space="preserve">: </w:t>
      </w:r>
      <w:r w:rsidR="00896328" w:rsidRPr="00896328">
        <w:t xml:space="preserve">Precision agriculture offers significant opportunities through advanced technologies like GPS and data analytics, which enhance crop management, increase yields, and reduce waste. These technologies contribute positively to economic and environmental outcomes by optimizing resource use and promoting sustainable practices. However, the integration of precision agriculture faces challenges, including high initial costs, data management complexities, and the need for farmer training. The paper advocates for supportive measures such as government subsidies, improved data </w:t>
      </w:r>
    </w:p>
    <w:p w14:paraId="2DDFAA8B" w14:textId="77777777" w:rsidR="00C84BE5" w:rsidRDefault="00C84BE5" w:rsidP="0015041A">
      <w:pPr>
        <w:spacing w:line="360" w:lineRule="auto"/>
      </w:pPr>
    </w:p>
    <w:p w14:paraId="53C92EEF" w14:textId="77777777" w:rsidR="00F064B5" w:rsidRDefault="00F064B5" w:rsidP="0015041A">
      <w:pPr>
        <w:spacing w:line="360" w:lineRule="auto"/>
      </w:pPr>
    </w:p>
    <w:p w14:paraId="0AEF08BF" w14:textId="4C4A270E" w:rsidR="00C15A53" w:rsidRDefault="00896328" w:rsidP="0015041A">
      <w:pPr>
        <w:spacing w:line="360" w:lineRule="auto"/>
      </w:pPr>
      <w:r w:rsidRPr="00896328">
        <w:t>management solutions, and comprehensive training programs. Addressing these challenges is crucial for the successful adoption and effective implementation of precision agriculture technologies.</w:t>
      </w:r>
    </w:p>
    <w:p w14:paraId="6FF19B17" w14:textId="77777777" w:rsidR="00C84BE5" w:rsidRDefault="00C84BE5" w:rsidP="0015041A">
      <w:pPr>
        <w:spacing w:line="360" w:lineRule="auto"/>
      </w:pPr>
    </w:p>
    <w:p w14:paraId="0F2F3A0B" w14:textId="4BA31E1C" w:rsidR="00C15A53" w:rsidRPr="00143FF2" w:rsidRDefault="00C15A53" w:rsidP="0015041A">
      <w:pPr>
        <w:spacing w:line="360" w:lineRule="auto"/>
        <w:rPr>
          <w:b/>
          <w:bCs/>
          <w:sz w:val="28"/>
          <w:szCs w:val="28"/>
        </w:rPr>
      </w:pPr>
      <w:r w:rsidRPr="00143FF2">
        <w:rPr>
          <w:b/>
          <w:bCs/>
          <w:sz w:val="28"/>
          <w:szCs w:val="28"/>
        </w:rPr>
        <w:t>Insights and Applications</w:t>
      </w:r>
    </w:p>
    <w:p w14:paraId="44FED6A6" w14:textId="09E12181" w:rsidR="00F41CFD" w:rsidRDefault="00C15A53" w:rsidP="0015041A">
      <w:pPr>
        <w:spacing w:line="360" w:lineRule="auto"/>
      </w:pPr>
      <w:r w:rsidRPr="00B2201A">
        <w:rPr>
          <w:b/>
          <w:bCs/>
        </w:rPr>
        <w:t>Key Insights</w:t>
      </w:r>
      <w:r>
        <w:t xml:space="preserve">: </w:t>
      </w:r>
      <w:r w:rsidR="00CF1AA3">
        <w:t>The research paper provides a detailed analysis of the dual nature of precision agriculture, highlighting both its benefits and challenges. On the one hand, precision agriculture technologies</w:t>
      </w:r>
      <w:r w:rsidR="00C32B37">
        <w:t xml:space="preserve"> </w:t>
      </w:r>
      <w:r w:rsidR="00CF1AA3">
        <w:t>such as GPS, remote sensing, and data analytics</w:t>
      </w:r>
    </w:p>
    <w:p w14:paraId="0E4874A8" w14:textId="77777777" w:rsidR="00F41CFD" w:rsidRDefault="00F41CFD" w:rsidP="0015041A">
      <w:pPr>
        <w:spacing w:line="360" w:lineRule="auto"/>
      </w:pPr>
    </w:p>
    <w:p w14:paraId="64061683" w14:textId="7F7D8AF2" w:rsidR="00CF1AA3" w:rsidRDefault="00CF1AA3" w:rsidP="0015041A">
      <w:pPr>
        <w:spacing w:line="360" w:lineRule="auto"/>
      </w:pPr>
      <w:r>
        <w:t>offer substantial advancements in farming practices. These technologies enable precise monitoring and management of crops, leading to increased yields and reduced waste. Economically, they can enhance farm profitability by optimizing the use of resources and minimizing losses. Environmentally, precision agriculture supports sustainable farming by reducing excessive chemical inputs and lowering overall waste production.</w:t>
      </w:r>
    </w:p>
    <w:p w14:paraId="589A7994" w14:textId="77777777" w:rsidR="00CF1AA3" w:rsidRDefault="00CF1AA3" w:rsidP="0015041A">
      <w:pPr>
        <w:spacing w:line="360" w:lineRule="auto"/>
      </w:pPr>
    </w:p>
    <w:p w14:paraId="10D22481" w14:textId="1CCF1407" w:rsidR="0020034C" w:rsidRDefault="00CF1AA3" w:rsidP="0015041A">
      <w:pPr>
        <w:spacing w:line="360" w:lineRule="auto"/>
      </w:pPr>
      <w:r>
        <w:t>The paper also emphasizes the critical challenges associated with precision agriculture, including the high costs of technology and the complexities of data management. To overcome these challenges, the paper suggests that collaborative efforts among technology developers, policymakers, and agricultural organizations are essential. Implementing supportive measures like subsidies, improving data management platforms, and providing targeted training for farmers are necessary steps to fully realize the benefits of precision agriculture.</w:t>
      </w:r>
    </w:p>
    <w:p w14:paraId="0DA23950" w14:textId="77777777" w:rsidR="00631780" w:rsidRDefault="00631780" w:rsidP="0015041A">
      <w:pPr>
        <w:spacing w:line="360" w:lineRule="auto"/>
      </w:pPr>
    </w:p>
    <w:p w14:paraId="7C31BCC0" w14:textId="77777777" w:rsidR="00631780" w:rsidRDefault="00631780" w:rsidP="0015041A">
      <w:pPr>
        <w:spacing w:line="360" w:lineRule="auto"/>
      </w:pPr>
    </w:p>
    <w:p w14:paraId="5CF9E9C0" w14:textId="345BE3D8" w:rsidR="0032137E" w:rsidRDefault="00C15A53" w:rsidP="0015041A">
      <w:pPr>
        <w:spacing w:line="360" w:lineRule="auto"/>
      </w:pPr>
      <w:r w:rsidRPr="0000112C">
        <w:rPr>
          <w:b/>
          <w:bCs/>
          <w:sz w:val="28"/>
          <w:szCs w:val="28"/>
        </w:rPr>
        <w:t>Potential Applications</w:t>
      </w:r>
      <w:r w:rsidR="00CC0D84">
        <w:rPr>
          <w:b/>
          <w:bCs/>
          <w:sz w:val="28"/>
          <w:szCs w:val="28"/>
        </w:rPr>
        <w:t xml:space="preserve"> :</w:t>
      </w:r>
    </w:p>
    <w:p w14:paraId="4D0424C0" w14:textId="2919C727" w:rsidR="003F4275" w:rsidRDefault="003F4275" w:rsidP="0015041A">
      <w:pPr>
        <w:spacing w:line="360" w:lineRule="auto"/>
      </w:pPr>
      <w:r>
        <w:t>Precision agriculture holds significant potential for transforming modern farming practices. Key applications include:</w:t>
      </w:r>
    </w:p>
    <w:p w14:paraId="3302C5A6" w14:textId="77777777" w:rsidR="003F4275" w:rsidRDefault="003F4275" w:rsidP="0015041A">
      <w:pPr>
        <w:spacing w:line="360" w:lineRule="auto"/>
      </w:pPr>
    </w:p>
    <w:p w14:paraId="0C653A5D" w14:textId="6AF4DEE1" w:rsidR="003F4275" w:rsidRDefault="003F4275" w:rsidP="0015041A">
      <w:pPr>
        <w:spacing w:line="360" w:lineRule="auto"/>
      </w:pPr>
      <w:r w:rsidRPr="00954A65">
        <w:rPr>
          <w:b/>
          <w:bCs/>
        </w:rPr>
        <w:t>Enhanced Crop Management</w:t>
      </w:r>
      <w:r>
        <w:t>: GPS technology enables precise planting and harvesting, leading to optimized crop yields and reduced waste.</w:t>
      </w:r>
    </w:p>
    <w:p w14:paraId="227CB916" w14:textId="5445FEF5" w:rsidR="003F4275" w:rsidRDefault="003F4275" w:rsidP="0015041A">
      <w:pPr>
        <w:spacing w:line="360" w:lineRule="auto"/>
      </w:pPr>
      <w:r w:rsidRPr="004D6E9B">
        <w:rPr>
          <w:b/>
          <w:bCs/>
        </w:rPr>
        <w:t>Soil and Crop Monitoring</w:t>
      </w:r>
      <w:r>
        <w:t>:</w:t>
      </w:r>
      <w:r w:rsidR="00954A65">
        <w:t xml:space="preserve"> </w:t>
      </w:r>
      <w:r>
        <w:t>Remote sensing technologies provide real-time data on soil health and crop conditions, allowing for timely interventions and improved resource management.</w:t>
      </w:r>
    </w:p>
    <w:p w14:paraId="25D5366B" w14:textId="00C3D55A" w:rsidR="003F4275" w:rsidRDefault="003F4275" w:rsidP="0015041A">
      <w:pPr>
        <w:spacing w:line="360" w:lineRule="auto"/>
      </w:pPr>
      <w:r w:rsidRPr="004D6E9B">
        <w:rPr>
          <w:b/>
          <w:bCs/>
        </w:rPr>
        <w:t>Data-Driven Decision Making</w:t>
      </w:r>
      <w:r>
        <w:t>: Advanced data analytics can help farmers make informed decisions about crop management, irrigation, and fertilization, leading to more efficient and sustainable practices.</w:t>
      </w:r>
    </w:p>
    <w:p w14:paraId="7F956DE6" w14:textId="4068539F" w:rsidR="003F4275" w:rsidRDefault="003F4275" w:rsidP="0015041A">
      <w:pPr>
        <w:spacing w:line="360" w:lineRule="auto"/>
      </w:pPr>
      <w:r w:rsidRPr="004D6E9B">
        <w:rPr>
          <w:b/>
          <w:bCs/>
        </w:rPr>
        <w:t>Operational Efficiency</w:t>
      </w:r>
      <w:r>
        <w:t>: Precision agriculture can streamline farm management operations, reducing costs and enhancing productivity through automated systems and optimized resource use.</w:t>
      </w:r>
    </w:p>
    <w:p w14:paraId="22A61840" w14:textId="77777777" w:rsidR="003F4275" w:rsidRDefault="003F4275" w:rsidP="0015041A">
      <w:pPr>
        <w:spacing w:line="360" w:lineRule="auto"/>
      </w:pPr>
    </w:p>
    <w:p w14:paraId="73D25E85" w14:textId="681A6169" w:rsidR="000B345B" w:rsidRDefault="003F4275" w:rsidP="0015041A">
      <w:pPr>
        <w:spacing w:line="360" w:lineRule="auto"/>
      </w:pPr>
      <w:r>
        <w:t>However, realizing these applications requires addressing challenges such as high initial investment costs and the need for technical expertise. Solutions may include government incentives for technology adoption, development of user-friendly data integration systems, and educational initiatives to equip farmers with necessary skills. By tackling these challenges, precision agriculture can significantly advance modern farming, leading to increased efficiency and sustainability in agricultural practices.</w:t>
      </w:r>
    </w:p>
    <w:p w14:paraId="6D487717" w14:textId="77777777" w:rsidR="0011058B" w:rsidRDefault="0011058B" w:rsidP="0015041A">
      <w:pPr>
        <w:spacing w:line="360" w:lineRule="auto"/>
      </w:pPr>
    </w:p>
    <w:p w14:paraId="13C87471" w14:textId="77777777" w:rsidR="0011058B" w:rsidRDefault="0011058B" w:rsidP="0015041A">
      <w:pPr>
        <w:spacing w:line="360" w:lineRule="auto"/>
      </w:pPr>
    </w:p>
    <w:p w14:paraId="2BC3920E" w14:textId="77777777" w:rsidR="0011058B" w:rsidRDefault="0011058B" w:rsidP="0015041A">
      <w:pPr>
        <w:spacing w:line="360" w:lineRule="auto"/>
        <w:rPr>
          <w:b/>
          <w:bCs/>
          <w:sz w:val="28"/>
          <w:szCs w:val="28"/>
        </w:rPr>
      </w:pPr>
    </w:p>
    <w:p w14:paraId="5526DEAA" w14:textId="77777777" w:rsidR="0011058B" w:rsidRDefault="0011058B" w:rsidP="0015041A">
      <w:pPr>
        <w:spacing w:line="360" w:lineRule="auto"/>
        <w:rPr>
          <w:b/>
          <w:bCs/>
          <w:sz w:val="28"/>
          <w:szCs w:val="28"/>
        </w:rPr>
      </w:pPr>
    </w:p>
    <w:p w14:paraId="45CDC661" w14:textId="08C6FEBA" w:rsidR="00C15A53" w:rsidRPr="00143FF2" w:rsidRDefault="00C15A53" w:rsidP="0015041A">
      <w:pPr>
        <w:spacing w:line="360" w:lineRule="auto"/>
        <w:rPr>
          <w:b/>
          <w:bCs/>
          <w:sz w:val="28"/>
          <w:szCs w:val="28"/>
        </w:rPr>
      </w:pPr>
      <w:r w:rsidRPr="00143FF2">
        <w:rPr>
          <w:b/>
          <w:bCs/>
          <w:sz w:val="28"/>
          <w:szCs w:val="28"/>
        </w:rPr>
        <w:t xml:space="preserve">Evaluation  </w:t>
      </w:r>
    </w:p>
    <w:p w14:paraId="3FF75751" w14:textId="1E48D45E" w:rsidR="005F6BED" w:rsidRPr="005F6BED" w:rsidRDefault="005F6BED" w:rsidP="0015041A">
      <w:pPr>
        <w:spacing w:line="360" w:lineRule="auto"/>
        <w:rPr>
          <w:b/>
          <w:bCs/>
        </w:rPr>
      </w:pPr>
      <w:r w:rsidRPr="005F6BED">
        <w:rPr>
          <w:b/>
          <w:bCs/>
        </w:rPr>
        <w:t xml:space="preserve">Clarity </w:t>
      </w:r>
      <w:r w:rsidR="004D6E9B">
        <w:rPr>
          <w:b/>
          <w:bCs/>
        </w:rPr>
        <w:t>:</w:t>
      </w:r>
    </w:p>
    <w:p w14:paraId="0EDD823D" w14:textId="77777777" w:rsidR="005F6BED" w:rsidRPr="006611D7" w:rsidRDefault="005F6BED" w:rsidP="0015041A">
      <w:pPr>
        <w:spacing w:line="360" w:lineRule="auto"/>
      </w:pPr>
      <w:r w:rsidRPr="006611D7">
        <w:t>The final summary is clear and effectively captures the multifaceted nature of precision agriculture. It integrates insights on technological opportunities, economic impacts, environmental benefits, and implementation challenges. The information is presented in a balanced and accessible manner, making it understandable to a wide audience.</w:t>
      </w:r>
    </w:p>
    <w:p w14:paraId="62DA2065" w14:textId="77777777" w:rsidR="005F6BED" w:rsidRPr="005F6BED" w:rsidRDefault="005F6BED" w:rsidP="0015041A">
      <w:pPr>
        <w:spacing w:line="360" w:lineRule="auto"/>
        <w:rPr>
          <w:b/>
          <w:bCs/>
        </w:rPr>
      </w:pPr>
    </w:p>
    <w:p w14:paraId="6519B268" w14:textId="03454948" w:rsidR="005F6BED" w:rsidRPr="005F6BED" w:rsidRDefault="005F6BED" w:rsidP="0015041A">
      <w:pPr>
        <w:spacing w:line="360" w:lineRule="auto"/>
        <w:rPr>
          <w:b/>
          <w:bCs/>
        </w:rPr>
      </w:pPr>
      <w:r w:rsidRPr="005F6BED">
        <w:rPr>
          <w:b/>
          <w:bCs/>
        </w:rPr>
        <w:t xml:space="preserve">Accuracy </w:t>
      </w:r>
      <w:r w:rsidR="00CE79A6">
        <w:rPr>
          <w:b/>
          <w:bCs/>
        </w:rPr>
        <w:t>:</w:t>
      </w:r>
    </w:p>
    <w:p w14:paraId="25DE3951" w14:textId="77777777" w:rsidR="005F6BED" w:rsidRPr="006611D7" w:rsidRDefault="005F6BED" w:rsidP="0015041A">
      <w:pPr>
        <w:spacing w:line="360" w:lineRule="auto"/>
      </w:pPr>
      <w:r w:rsidRPr="006611D7">
        <w:t>The summary accurately reflects the core findings of the research paper. It correctly outlines the benefits and challenges associated with precision agriculture, including technological advancements, economic and environmental impacts, and implementation issues. The proposed solutions align well with the paper’s recommendations for addressing these challenges.</w:t>
      </w:r>
    </w:p>
    <w:p w14:paraId="5949A3BA" w14:textId="77777777" w:rsidR="005F6BED" w:rsidRPr="005F6BED" w:rsidRDefault="005F6BED" w:rsidP="0015041A">
      <w:pPr>
        <w:spacing w:line="360" w:lineRule="auto"/>
        <w:rPr>
          <w:b/>
          <w:bCs/>
        </w:rPr>
      </w:pPr>
    </w:p>
    <w:p w14:paraId="791B0576" w14:textId="7A921D60" w:rsidR="005F6BED" w:rsidRPr="005F6BED" w:rsidRDefault="005F6BED" w:rsidP="0015041A">
      <w:pPr>
        <w:spacing w:line="360" w:lineRule="auto"/>
        <w:rPr>
          <w:b/>
          <w:bCs/>
        </w:rPr>
      </w:pPr>
      <w:r w:rsidRPr="005F6BED">
        <w:rPr>
          <w:b/>
          <w:bCs/>
        </w:rPr>
        <w:t xml:space="preserve">Relevance </w:t>
      </w:r>
      <w:r w:rsidR="00CE79A6">
        <w:rPr>
          <w:b/>
          <w:bCs/>
        </w:rPr>
        <w:t>:</w:t>
      </w:r>
    </w:p>
    <w:p w14:paraId="29831AF1" w14:textId="6F3232ED" w:rsidR="006E1FBC" w:rsidRDefault="005F6BED" w:rsidP="0015041A">
      <w:pPr>
        <w:spacing w:line="360" w:lineRule="auto"/>
      </w:pPr>
      <w:r w:rsidRPr="00DC53E2">
        <w:t>The insights and applications discussed are highly relevant to contemporary agricultural discussions. The focus on both the advantages of precision agriculture and the practical challenges of its implementation provides timely and valuable information for stakeholders involved in agricultural technology and policy.</w:t>
      </w:r>
    </w:p>
    <w:p w14:paraId="77AB59FC" w14:textId="77777777" w:rsidR="0011058B" w:rsidRDefault="0011058B" w:rsidP="0015041A">
      <w:pPr>
        <w:spacing w:line="360" w:lineRule="auto"/>
      </w:pPr>
    </w:p>
    <w:p w14:paraId="64319F41" w14:textId="77777777" w:rsidR="0011058B" w:rsidRDefault="0011058B" w:rsidP="0015041A">
      <w:pPr>
        <w:spacing w:line="360" w:lineRule="auto"/>
      </w:pPr>
    </w:p>
    <w:p w14:paraId="3E4EE0B2" w14:textId="77777777" w:rsidR="0011058B" w:rsidRDefault="0011058B" w:rsidP="0015041A">
      <w:pPr>
        <w:spacing w:line="360" w:lineRule="auto"/>
      </w:pPr>
    </w:p>
    <w:p w14:paraId="1E968A10" w14:textId="77777777" w:rsidR="0011058B" w:rsidRDefault="0011058B" w:rsidP="0015041A">
      <w:pPr>
        <w:spacing w:line="360" w:lineRule="auto"/>
      </w:pPr>
    </w:p>
    <w:p w14:paraId="4D07C46A" w14:textId="77777777" w:rsidR="0011058B" w:rsidRDefault="0011058B" w:rsidP="0015041A">
      <w:pPr>
        <w:spacing w:line="360" w:lineRule="auto"/>
      </w:pPr>
    </w:p>
    <w:p w14:paraId="65E203BC" w14:textId="2033945D" w:rsidR="00C15A53" w:rsidRDefault="00C15A53" w:rsidP="0015041A">
      <w:pPr>
        <w:spacing w:line="360" w:lineRule="auto"/>
      </w:pPr>
      <w:r w:rsidRPr="00143FF2">
        <w:rPr>
          <w:b/>
          <w:bCs/>
          <w:sz w:val="28"/>
          <w:szCs w:val="28"/>
        </w:rPr>
        <w:t>Reflection</w:t>
      </w:r>
      <w:r>
        <w:t xml:space="preserve">: </w:t>
      </w:r>
    </w:p>
    <w:p w14:paraId="71DAC97F" w14:textId="47408A5C" w:rsidR="00B75AAE" w:rsidRDefault="00B75AAE" w:rsidP="0015041A">
      <w:pPr>
        <w:spacing w:line="360" w:lineRule="auto"/>
      </w:pPr>
      <w:r>
        <w:t>This project has been a profound learning experience in summarizing and communicating complex research on precision agriculture. One of the main challenges was distilling extensive technical details into concise summaries while preserving the essence of the research. Through multiple iterations, I gained a deeper understanding of how different perspectives</w:t>
      </w:r>
      <w:r w:rsidR="00CE79A6">
        <w:t xml:space="preserve"> </w:t>
      </w:r>
      <w:r>
        <w:t>such as technological benefits, economic impacts, and implementation challenges</w:t>
      </w:r>
      <w:r w:rsidR="00CE79A6">
        <w:t xml:space="preserve"> </w:t>
      </w:r>
      <w:r>
        <w:t>can shape the interpretation of research findings.</w:t>
      </w:r>
    </w:p>
    <w:p w14:paraId="71710C70" w14:textId="77777777" w:rsidR="00B75AAE" w:rsidRDefault="00B75AAE" w:rsidP="0015041A">
      <w:pPr>
        <w:spacing w:line="360" w:lineRule="auto"/>
      </w:pPr>
    </w:p>
    <w:p w14:paraId="18F715E8" w14:textId="77777777" w:rsidR="00B75AAE" w:rsidRDefault="00B75AAE" w:rsidP="0015041A">
      <w:pPr>
        <w:spacing w:line="360" w:lineRule="auto"/>
      </w:pPr>
      <w:r>
        <w:t>The iterative process of refining summaries helped me appreciate the importance of focusing on specific aspects of the research. For instance, initial summaries emphasized technological advancements, while later iterations explored economic and environmental impacts and practical challenges. This approach underscored the need for a balanced view that considers both the potential benefits and the practical difficulties of implementing new technologies.</w:t>
      </w:r>
    </w:p>
    <w:p w14:paraId="5A102A70" w14:textId="77777777" w:rsidR="00B75AAE" w:rsidRDefault="00B75AAE" w:rsidP="0015041A">
      <w:pPr>
        <w:spacing w:line="360" w:lineRule="auto"/>
      </w:pPr>
    </w:p>
    <w:p w14:paraId="47F2177E" w14:textId="3938FDA1" w:rsidR="00531C00" w:rsidRDefault="00B75AAE" w:rsidP="0015041A">
      <w:pPr>
        <w:spacing w:line="360" w:lineRule="auto"/>
      </w:pPr>
      <w:r>
        <w:t>Overall, this project has enhanced my ability to analyze and summarize academic papers effectively. I now have a greater appreciation for the complexities involved in adopting advanced technologies in agriculture and feel more confident in my ability to communicate intricate concepts clearly. This experience has been invaluable for developing skills that are applicable in both academic research and professional settings, where clear and balanced communication is crucial.</w:t>
      </w:r>
    </w:p>
    <w:sectPr w:rsidR="00531C00" w:rsidSect="009C0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D1B80"/>
    <w:multiLevelType w:val="hybridMultilevel"/>
    <w:tmpl w:val="4C12D7C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69515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00"/>
    <w:rsid w:val="0000112C"/>
    <w:rsid w:val="000718E3"/>
    <w:rsid w:val="000842D2"/>
    <w:rsid w:val="000B345B"/>
    <w:rsid w:val="000D3410"/>
    <w:rsid w:val="0011058B"/>
    <w:rsid w:val="00114A81"/>
    <w:rsid w:val="00143FF2"/>
    <w:rsid w:val="0015041A"/>
    <w:rsid w:val="0015509E"/>
    <w:rsid w:val="00156B42"/>
    <w:rsid w:val="001630A2"/>
    <w:rsid w:val="00163E3F"/>
    <w:rsid w:val="00196E13"/>
    <w:rsid w:val="001F3E7B"/>
    <w:rsid w:val="0020034C"/>
    <w:rsid w:val="002C1AA9"/>
    <w:rsid w:val="002C2239"/>
    <w:rsid w:val="002D06B9"/>
    <w:rsid w:val="002D49A5"/>
    <w:rsid w:val="002F5777"/>
    <w:rsid w:val="003040EB"/>
    <w:rsid w:val="0032137E"/>
    <w:rsid w:val="00351BE1"/>
    <w:rsid w:val="00394F08"/>
    <w:rsid w:val="003F4275"/>
    <w:rsid w:val="00464505"/>
    <w:rsid w:val="00474463"/>
    <w:rsid w:val="004D6E9B"/>
    <w:rsid w:val="004E58E9"/>
    <w:rsid w:val="0051713B"/>
    <w:rsid w:val="00531C00"/>
    <w:rsid w:val="005762ED"/>
    <w:rsid w:val="00583623"/>
    <w:rsid w:val="00592002"/>
    <w:rsid w:val="005C0396"/>
    <w:rsid w:val="005C5640"/>
    <w:rsid w:val="005E3204"/>
    <w:rsid w:val="005E32AF"/>
    <w:rsid w:val="005F6BED"/>
    <w:rsid w:val="00631780"/>
    <w:rsid w:val="006374D8"/>
    <w:rsid w:val="00646E72"/>
    <w:rsid w:val="006611D7"/>
    <w:rsid w:val="00673170"/>
    <w:rsid w:val="00695463"/>
    <w:rsid w:val="006A33D4"/>
    <w:rsid w:val="006D7ACA"/>
    <w:rsid w:val="006E1FBC"/>
    <w:rsid w:val="006F429F"/>
    <w:rsid w:val="006F57C8"/>
    <w:rsid w:val="00734202"/>
    <w:rsid w:val="00734A6B"/>
    <w:rsid w:val="00775623"/>
    <w:rsid w:val="00791D03"/>
    <w:rsid w:val="007C415B"/>
    <w:rsid w:val="007F6E47"/>
    <w:rsid w:val="00806433"/>
    <w:rsid w:val="00810014"/>
    <w:rsid w:val="00810942"/>
    <w:rsid w:val="00815F1C"/>
    <w:rsid w:val="008333D8"/>
    <w:rsid w:val="00896328"/>
    <w:rsid w:val="00954A65"/>
    <w:rsid w:val="009B5031"/>
    <w:rsid w:val="009C047C"/>
    <w:rsid w:val="00A2798A"/>
    <w:rsid w:val="00A87739"/>
    <w:rsid w:val="00B2201A"/>
    <w:rsid w:val="00B35B31"/>
    <w:rsid w:val="00B75AAE"/>
    <w:rsid w:val="00BA5867"/>
    <w:rsid w:val="00C15A53"/>
    <w:rsid w:val="00C32B37"/>
    <w:rsid w:val="00C46C2A"/>
    <w:rsid w:val="00C84BE5"/>
    <w:rsid w:val="00CA3AEA"/>
    <w:rsid w:val="00CA7005"/>
    <w:rsid w:val="00CC0D84"/>
    <w:rsid w:val="00CC5DBB"/>
    <w:rsid w:val="00CE79A6"/>
    <w:rsid w:val="00CF1AA3"/>
    <w:rsid w:val="00D15DD8"/>
    <w:rsid w:val="00D22B5E"/>
    <w:rsid w:val="00D506E0"/>
    <w:rsid w:val="00D9009C"/>
    <w:rsid w:val="00DC53E2"/>
    <w:rsid w:val="00DC76CC"/>
    <w:rsid w:val="00E05841"/>
    <w:rsid w:val="00E236A4"/>
    <w:rsid w:val="00E25586"/>
    <w:rsid w:val="00E90D39"/>
    <w:rsid w:val="00EA36B0"/>
    <w:rsid w:val="00ED13CC"/>
    <w:rsid w:val="00EF066F"/>
    <w:rsid w:val="00F064B5"/>
    <w:rsid w:val="00F351CC"/>
    <w:rsid w:val="00F41CFD"/>
    <w:rsid w:val="00FC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7F5554"/>
  <w15:chartTrackingRefBased/>
  <w15:docId w15:val="{398129CD-B19F-C044-859C-5CAEE7A6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C00"/>
    <w:rPr>
      <w:rFonts w:eastAsiaTheme="majorEastAsia" w:cstheme="majorBidi"/>
      <w:color w:val="272727" w:themeColor="text1" w:themeTint="D8"/>
    </w:rPr>
  </w:style>
  <w:style w:type="paragraph" w:styleId="Title">
    <w:name w:val="Title"/>
    <w:basedOn w:val="Normal"/>
    <w:next w:val="Normal"/>
    <w:link w:val="TitleChar"/>
    <w:uiPriority w:val="10"/>
    <w:qFormat/>
    <w:rsid w:val="0053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C00"/>
    <w:pPr>
      <w:spacing w:before="160"/>
      <w:jc w:val="center"/>
    </w:pPr>
    <w:rPr>
      <w:i/>
      <w:iCs/>
      <w:color w:val="404040" w:themeColor="text1" w:themeTint="BF"/>
    </w:rPr>
  </w:style>
  <w:style w:type="character" w:customStyle="1" w:styleId="QuoteChar">
    <w:name w:val="Quote Char"/>
    <w:basedOn w:val="DefaultParagraphFont"/>
    <w:link w:val="Quote"/>
    <w:uiPriority w:val="29"/>
    <w:rsid w:val="00531C00"/>
    <w:rPr>
      <w:i/>
      <w:iCs/>
      <w:color w:val="404040" w:themeColor="text1" w:themeTint="BF"/>
    </w:rPr>
  </w:style>
  <w:style w:type="paragraph" w:styleId="ListParagraph">
    <w:name w:val="List Paragraph"/>
    <w:basedOn w:val="Normal"/>
    <w:uiPriority w:val="34"/>
    <w:qFormat/>
    <w:rsid w:val="00531C00"/>
    <w:pPr>
      <w:ind w:left="720"/>
      <w:contextualSpacing/>
    </w:pPr>
  </w:style>
  <w:style w:type="character" w:styleId="IntenseEmphasis">
    <w:name w:val="Intense Emphasis"/>
    <w:basedOn w:val="DefaultParagraphFont"/>
    <w:uiPriority w:val="21"/>
    <w:qFormat/>
    <w:rsid w:val="00531C00"/>
    <w:rPr>
      <w:i/>
      <w:iCs/>
      <w:color w:val="0F4761" w:themeColor="accent1" w:themeShade="BF"/>
    </w:rPr>
  </w:style>
  <w:style w:type="paragraph" w:styleId="IntenseQuote">
    <w:name w:val="Intense Quote"/>
    <w:basedOn w:val="Normal"/>
    <w:next w:val="Normal"/>
    <w:link w:val="IntenseQuoteChar"/>
    <w:uiPriority w:val="30"/>
    <w:qFormat/>
    <w:rsid w:val="0053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C00"/>
    <w:rPr>
      <w:i/>
      <w:iCs/>
      <w:color w:val="0F4761" w:themeColor="accent1" w:themeShade="BF"/>
    </w:rPr>
  </w:style>
  <w:style w:type="character" w:styleId="IntenseReference">
    <w:name w:val="Intense Reference"/>
    <w:basedOn w:val="DefaultParagraphFont"/>
    <w:uiPriority w:val="32"/>
    <w:qFormat/>
    <w:rsid w:val="0053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ashoknaveenkumar0@gmail.com</dc:creator>
  <cp:keywords/>
  <dc:description/>
  <cp:lastModifiedBy>ashoknaveenkumar0@gmail.com</cp:lastModifiedBy>
  <cp:revision>2</cp:revision>
  <dcterms:created xsi:type="dcterms:W3CDTF">2024-08-27T12:30:00Z</dcterms:created>
  <dcterms:modified xsi:type="dcterms:W3CDTF">2024-08-27T12:30:00Z</dcterms:modified>
</cp:coreProperties>
</file>