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E122" w14:textId="77777777" w:rsidR="009C5768" w:rsidRPr="009C5768" w:rsidRDefault="009C5768" w:rsidP="009C5768">
      <w:pPr>
        <w:rPr>
          <w:b/>
          <w:sz w:val="44"/>
        </w:rPr>
      </w:pPr>
      <w:r w:rsidRPr="009C5768">
        <w:rPr>
          <w:rFonts w:hint="eastAsia"/>
          <w:b/>
          <w:sz w:val="44"/>
        </w:rPr>
        <w:t>KNN</w:t>
      </w:r>
      <w:r>
        <w:rPr>
          <w:rFonts w:hint="eastAsia"/>
          <w:b/>
          <w:sz w:val="44"/>
        </w:rPr>
        <w:t>:</w:t>
      </w:r>
    </w:p>
    <w:p w14:paraId="417C94BE" w14:textId="77777777" w:rsidR="009C5768" w:rsidRDefault="009C5768" w:rsidP="009C5768"/>
    <w:p w14:paraId="63630A1F" w14:textId="77777777" w:rsidR="009C5768" w:rsidRDefault="009C5768" w:rsidP="009C5768">
      <w:r>
        <w:rPr>
          <w:rFonts w:hint="eastAsia"/>
          <w:noProof/>
        </w:rPr>
        <w:drawing>
          <wp:inline distT="0" distB="0" distL="0" distR="0" wp14:anchorId="56EB5947" wp14:editId="1DCCDE79">
            <wp:extent cx="5930900" cy="3378200"/>
            <wp:effectExtent l="0" t="0" r="12700" b="0"/>
            <wp:docPr id="1" name="Picture 1" descr="/Users/Joshua/Documents/CSCI B551/Assignment 4/abkanike-cw234-pkowshik-a4/kn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ua/Documents/CSCI B551/Assignment 4/abkanike-cw234-pkowshik-a4/knn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43F1" w14:textId="77777777" w:rsidR="009C5768" w:rsidRDefault="009C5768" w:rsidP="009C5768">
      <w:pPr>
        <w:rPr>
          <w:b/>
          <w:sz w:val="44"/>
        </w:rPr>
      </w:pPr>
    </w:p>
    <w:p w14:paraId="2BA357FB" w14:textId="77777777" w:rsidR="009C5768" w:rsidRDefault="009C5768" w:rsidP="009C5768">
      <w:pPr>
        <w:rPr>
          <w:b/>
          <w:sz w:val="44"/>
        </w:rPr>
      </w:pPr>
    </w:p>
    <w:p w14:paraId="34731373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ADABOOST:</w:t>
      </w:r>
    </w:p>
    <w:p w14:paraId="3DBDDF65" w14:textId="77777777" w:rsidR="009C5768" w:rsidRDefault="009C5768" w:rsidP="009C5768"/>
    <w:p w14:paraId="382FFD82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241D3992" w14:textId="77777777" w:rsidR="009C5768" w:rsidRDefault="009C5768" w:rsidP="009C5768">
      <w:pPr>
        <w:rPr>
          <w:b/>
          <w:sz w:val="28"/>
          <w:szCs w:val="28"/>
        </w:rPr>
      </w:pPr>
    </w:p>
    <w:p w14:paraId="10366B9C" w14:textId="059B4B3C" w:rsidR="009C5768" w:rsidRDefault="00592B32" w:rsidP="009C5768">
      <w:pPr>
        <w:outlineLvl w:val="0"/>
      </w:pPr>
      <w:proofErr w:type="spellStart"/>
      <w:r>
        <w:t>Adaboost</w:t>
      </w:r>
      <w:proofErr w:type="spellEnd"/>
      <w:r>
        <w:t xml:space="preserve"> accuracy is </w:t>
      </w:r>
      <w:r w:rsidR="00796B64">
        <w:t>63.20</w:t>
      </w:r>
      <w:r w:rsidR="009C5768">
        <w:t xml:space="preserve"> % on test-data</w:t>
      </w:r>
    </w:p>
    <w:p w14:paraId="12CB03C9" w14:textId="77777777" w:rsidR="009C5768" w:rsidRDefault="009C5768" w:rsidP="009C5768">
      <w:r>
        <w:t xml:space="preserve"> 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768" w14:paraId="4E99385B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DC5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Weak Classifier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5770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t xml:space="preserve"> </w:t>
            </w:r>
            <w:proofErr w:type="spellStart"/>
            <w:proofErr w:type="gramStart"/>
            <w:r>
              <w:rPr>
                <w:b/>
              </w:rPr>
              <w:t>Accuray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</w:tr>
      <w:tr w:rsidR="009C5768" w14:paraId="3DF0493F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DEA3" w14:textId="77777777" w:rsidR="009C5768" w:rsidRDefault="009C5768" w:rsidP="004A4F45">
            <w:pPr>
              <w:widowControl w:val="0"/>
              <w:jc w:val="center"/>
            </w:pPr>
            <w:r>
              <w:t xml:space="preserve">Blue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FC6B" w14:textId="77777777" w:rsidR="009C5768" w:rsidRDefault="009C5768" w:rsidP="004A4F45">
            <w:pPr>
              <w:widowControl w:val="0"/>
              <w:jc w:val="center"/>
            </w:pPr>
            <w:r>
              <w:t>81</w:t>
            </w:r>
          </w:p>
        </w:tc>
      </w:tr>
      <w:tr w:rsidR="009C5768" w14:paraId="3B7AD6F1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E74" w14:textId="77777777" w:rsidR="009C5768" w:rsidRDefault="009C5768" w:rsidP="004A4F45">
            <w:pPr>
              <w:widowControl w:val="0"/>
              <w:jc w:val="center"/>
            </w:pPr>
            <w:r>
              <w:t>Red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14D4" w14:textId="77777777" w:rsidR="009C5768" w:rsidRDefault="009C5768" w:rsidP="004A4F45">
            <w:pPr>
              <w:widowControl w:val="0"/>
              <w:jc w:val="center"/>
            </w:pPr>
            <w:r>
              <w:t>73</w:t>
            </w:r>
          </w:p>
        </w:tc>
      </w:tr>
      <w:tr w:rsidR="009C5768" w14:paraId="32E9F1CA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1CA" w14:textId="77777777" w:rsidR="009C5768" w:rsidRDefault="009C5768" w:rsidP="004A4F45">
            <w:pPr>
              <w:widowControl w:val="0"/>
              <w:jc w:val="center"/>
            </w:pPr>
            <w:r>
              <w:t>Green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535" w14:textId="77777777" w:rsidR="009C5768" w:rsidRDefault="009C5768" w:rsidP="004A4F45">
            <w:pPr>
              <w:widowControl w:val="0"/>
              <w:jc w:val="center"/>
            </w:pPr>
            <w:r>
              <w:t>79</w:t>
            </w:r>
          </w:p>
        </w:tc>
      </w:tr>
    </w:tbl>
    <w:p w14:paraId="53ED9C90" w14:textId="77777777" w:rsidR="009C5768" w:rsidRDefault="009C5768" w:rsidP="009C5768"/>
    <w:p w14:paraId="5D9C1368" w14:textId="77777777" w:rsidR="009C5768" w:rsidRDefault="009C5768" w:rsidP="009C5768"/>
    <w:p w14:paraId="47A1677B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 w14:paraId="160BA657" w14:textId="77777777" w:rsidR="009C5768" w:rsidRDefault="009C5768" w:rsidP="009C5768"/>
    <w:p w14:paraId="57F9041D" w14:textId="77777777" w:rsidR="009C5768" w:rsidRDefault="009C5768" w:rsidP="009C5768">
      <w:r>
        <w:lastRenderedPageBreak/>
        <w:t xml:space="preserve">We found that most of the images in the training set has blue at the top of the image for a </w:t>
      </w:r>
      <w:proofErr w:type="gramStart"/>
      <w:r>
        <w:t>0 degree</w:t>
      </w:r>
      <w:proofErr w:type="gramEnd"/>
      <w:r>
        <w:t xml:space="preserve"> orientation of the image. Thus the blue classifier for each of the orientation has a dominant weight. For </w:t>
      </w:r>
      <w:proofErr w:type="gramStart"/>
      <w:r>
        <w:t>example</w:t>
      </w:r>
      <w:proofErr w:type="gramEnd"/>
      <w:r>
        <w:t xml:space="preserve"> if a red and green classifier of 180 degree orientation says that the image is 180 degrees and the blue classifier of 0 degree orientation says </w:t>
      </w:r>
      <w:proofErr w:type="spellStart"/>
      <w:r>
        <w:t>its</w:t>
      </w:r>
      <w:proofErr w:type="spellEnd"/>
      <w:r>
        <w:t xml:space="preserve"> a 0 degree oriented image the image is classified as 0. Thus </w:t>
      </w:r>
      <w:proofErr w:type="spellStart"/>
      <w:r>
        <w:t>adaboost</w:t>
      </w:r>
      <w:proofErr w:type="spellEnd"/>
      <w:r>
        <w:t xml:space="preserve"> is giving less </w:t>
      </w:r>
      <w:proofErr w:type="spellStart"/>
      <w:r>
        <w:t>accuray</w:t>
      </w:r>
      <w:proofErr w:type="spellEnd"/>
    </w:p>
    <w:p w14:paraId="071FA255" w14:textId="77777777" w:rsidR="009C5768" w:rsidRDefault="009C5768" w:rsidP="009C5768"/>
    <w:p w14:paraId="432E5526" w14:textId="77777777" w:rsidR="009C5768" w:rsidRDefault="009C5768" w:rsidP="009C5768">
      <w:pPr>
        <w:rPr>
          <w:rFonts w:hint="eastAsia"/>
          <w:b/>
          <w:sz w:val="44"/>
        </w:rPr>
      </w:pPr>
    </w:p>
    <w:p w14:paraId="63855EEE" w14:textId="77777777" w:rsidR="009C5768" w:rsidRDefault="009C5768" w:rsidP="009C5768">
      <w:pPr>
        <w:rPr>
          <w:b/>
          <w:sz w:val="44"/>
        </w:rPr>
      </w:pPr>
    </w:p>
    <w:p w14:paraId="0E97BF49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NEURAL NETWORK</w:t>
      </w:r>
      <w:r w:rsidRPr="009C5768">
        <w:rPr>
          <w:rFonts w:hint="eastAsia"/>
          <w:b/>
          <w:sz w:val="44"/>
        </w:rPr>
        <w:t>:</w:t>
      </w:r>
    </w:p>
    <w:p w14:paraId="6E91F96E" w14:textId="77777777" w:rsidR="009C5768" w:rsidRDefault="009C5768" w:rsidP="009C5768">
      <w:pPr>
        <w:rPr>
          <w:rFonts w:hint="eastAsia"/>
        </w:rPr>
      </w:pPr>
      <w:r>
        <w:rPr>
          <w:rFonts w:hint="eastAsia"/>
        </w:rPr>
        <w:t>(See file comments for implementation details)</w:t>
      </w:r>
    </w:p>
    <w:p w14:paraId="14C90530" w14:textId="77777777" w:rsidR="00826046" w:rsidRDefault="00826046" w:rsidP="009C5768">
      <w:pPr>
        <w:rPr>
          <w:rFonts w:hint="eastAsia"/>
        </w:rPr>
      </w:pPr>
    </w:p>
    <w:p w14:paraId="1E0EA2D6" w14:textId="77777777" w:rsidR="00FC207E" w:rsidRPr="00FC207E" w:rsidRDefault="00FC207E" w:rsidP="00FC207E">
      <w:r w:rsidRPr="00FC207E">
        <w:t xml:space="preserve"># </w:t>
      </w:r>
      <w:proofErr w:type="spellStart"/>
      <w:r w:rsidRPr="00FC207E">
        <w:t>sklearn</w:t>
      </w:r>
      <w:proofErr w:type="spellEnd"/>
      <w:r w:rsidRPr="00FC207E">
        <w:t xml:space="preserve"> ONLY USE FOR NORMALIZING DATA</w:t>
      </w:r>
      <w:r w:rsidRPr="00FC207E">
        <w:br/>
        <w:t xml:space="preserve"># PLEASE BE AWARE BURROW DOESN'T SUPPORT </w:t>
      </w:r>
      <w:proofErr w:type="spellStart"/>
      <w:r w:rsidRPr="00FC207E">
        <w:t>sklearn</w:t>
      </w:r>
      <w:proofErr w:type="spellEnd"/>
      <w:r w:rsidRPr="00FC207E">
        <w:t xml:space="preserve"> MODULE</w:t>
      </w:r>
      <w:r w:rsidRPr="00FC207E">
        <w:br/>
        <w:t># THEREFORE LINE 100 WAS COMMENTED OUT.</w:t>
      </w:r>
      <w:r w:rsidRPr="00FC207E">
        <w:br/>
        <w:t># THE MODEL WAS TRAINED BASED ON SCALED DATA</w:t>
      </w:r>
      <w:r w:rsidRPr="00FC207E">
        <w:br/>
        <w:t># IF THE MODEL IS TESTING ON UNSCALED DATA</w:t>
      </w:r>
      <w:bookmarkStart w:id="0" w:name="_GoBack"/>
      <w:bookmarkEnd w:id="0"/>
      <w:r w:rsidRPr="00FC207E">
        <w:br/>
        <w:t># YOU MAY GET A LOWER ACCURACY</w:t>
      </w:r>
      <w:r w:rsidRPr="00FC207E">
        <w:br/>
        <w:t xml:space="preserve"># THE ACCURACY ON GIVEN TEST DATA USING </w:t>
      </w:r>
      <w:proofErr w:type="spellStart"/>
      <w:proofErr w:type="gramStart"/>
      <w:r w:rsidRPr="00FC207E">
        <w:t>sklearn.scale</w:t>
      </w:r>
      <w:proofErr w:type="spellEnd"/>
      <w:proofErr w:type="gramEnd"/>
      <w:r w:rsidRPr="00FC207E">
        <w:t>() IS 69.67126193</w:t>
      </w:r>
    </w:p>
    <w:p w14:paraId="742FB937" w14:textId="77777777" w:rsidR="00826046" w:rsidRDefault="00826046" w:rsidP="009C5768"/>
    <w:p w14:paraId="711AEDB7" w14:textId="77777777" w:rsidR="009C5768" w:rsidRDefault="009C5768" w:rsidP="009C5768">
      <w:r w:rsidRPr="009C5768">
        <w:br/>
      </w:r>
      <w:r>
        <w:t>In the neural network, 3 different activation functions were used to test the data.</w:t>
      </w:r>
    </w:p>
    <w:p w14:paraId="311E6FF4" w14:textId="77777777" w:rsidR="009C5768" w:rsidRDefault="009C5768" w:rsidP="009C5768">
      <w:r>
        <w:t>The performance for sigmoid is attached here due to its better performance.</w:t>
      </w:r>
    </w:p>
    <w:p w14:paraId="77B9C1D3" w14:textId="77777777" w:rsidR="009C5768" w:rsidRDefault="009C5768" w:rsidP="009C5768">
      <w:r>
        <w:t>The accuracy is the average accuracy for 5 runs.</w:t>
      </w:r>
    </w:p>
    <w:p w14:paraId="2C4DA1DB" w14:textId="77777777" w:rsidR="009C5768" w:rsidRDefault="009C5768" w:rsidP="009C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64"/>
        <w:gridCol w:w="1345"/>
        <w:gridCol w:w="1384"/>
        <w:gridCol w:w="809"/>
        <w:gridCol w:w="1093"/>
        <w:gridCol w:w="2246"/>
      </w:tblGrid>
      <w:tr w:rsidR="009C5768" w14:paraId="5EBE308C" w14:textId="77777777" w:rsidTr="004A4F45">
        <w:tc>
          <w:tcPr>
            <w:tcW w:w="0" w:type="auto"/>
            <w:vAlign w:val="center"/>
          </w:tcPr>
          <w:p w14:paraId="39471F1B" w14:textId="77777777" w:rsidR="009C5768" w:rsidRDefault="009C5768" w:rsidP="004A4F45">
            <w:pPr>
              <w:jc w:val="center"/>
            </w:pPr>
            <w:r>
              <w:t>Hidden neuron</w:t>
            </w:r>
          </w:p>
        </w:tc>
        <w:tc>
          <w:tcPr>
            <w:tcW w:w="0" w:type="auto"/>
            <w:vAlign w:val="center"/>
          </w:tcPr>
          <w:p w14:paraId="788132C3" w14:textId="77777777" w:rsidR="009C5768" w:rsidRDefault="009C5768" w:rsidP="004A4F45">
            <w:pPr>
              <w:jc w:val="center"/>
            </w:pPr>
            <w:r>
              <w:t>Iteration</w:t>
            </w:r>
          </w:p>
        </w:tc>
        <w:tc>
          <w:tcPr>
            <w:tcW w:w="0" w:type="auto"/>
            <w:vAlign w:val="center"/>
          </w:tcPr>
          <w:p w14:paraId="0F854885" w14:textId="77777777" w:rsidR="009C5768" w:rsidRDefault="009C5768" w:rsidP="004A4F45">
            <w:pPr>
              <w:jc w:val="center"/>
            </w:pPr>
            <w:r>
              <w:t>Learning rate</w:t>
            </w:r>
          </w:p>
        </w:tc>
        <w:tc>
          <w:tcPr>
            <w:tcW w:w="0" w:type="auto"/>
            <w:vAlign w:val="center"/>
          </w:tcPr>
          <w:p w14:paraId="073BDC87" w14:textId="77777777" w:rsidR="009C5768" w:rsidRDefault="009C5768" w:rsidP="004A4F45">
            <w:pPr>
              <w:jc w:val="center"/>
            </w:pPr>
            <w:r>
              <w:t>Momentum</w:t>
            </w:r>
          </w:p>
        </w:tc>
        <w:tc>
          <w:tcPr>
            <w:tcW w:w="0" w:type="auto"/>
            <w:vAlign w:val="center"/>
          </w:tcPr>
          <w:p w14:paraId="1E87E217" w14:textId="77777777" w:rsidR="009C5768" w:rsidRDefault="009C5768" w:rsidP="004A4F45">
            <w:pPr>
              <w:jc w:val="center"/>
            </w:pPr>
            <w:r>
              <w:t>Decay</w:t>
            </w:r>
          </w:p>
        </w:tc>
        <w:tc>
          <w:tcPr>
            <w:tcW w:w="0" w:type="auto"/>
            <w:vAlign w:val="center"/>
          </w:tcPr>
          <w:p w14:paraId="5DF944ED" w14:textId="77777777" w:rsidR="009C5768" w:rsidRDefault="009C5768" w:rsidP="004A4F45">
            <w:pPr>
              <w:jc w:val="center"/>
            </w:pPr>
            <w:r>
              <w:t>Accuracy</w:t>
            </w:r>
          </w:p>
        </w:tc>
        <w:tc>
          <w:tcPr>
            <w:tcW w:w="0" w:type="auto"/>
            <w:vAlign w:val="center"/>
          </w:tcPr>
          <w:p w14:paraId="3ED61742" w14:textId="77777777" w:rsidR="009C5768" w:rsidRDefault="009C5768" w:rsidP="004A4F45">
            <w:pPr>
              <w:jc w:val="center"/>
            </w:pPr>
            <w:r>
              <w:t>Running</w:t>
            </w:r>
          </w:p>
          <w:p w14:paraId="36470CAE" w14:textId="77777777" w:rsidR="009C5768" w:rsidRDefault="009C5768" w:rsidP="004A4F45">
            <w:pPr>
              <w:jc w:val="center"/>
            </w:pPr>
            <w:r>
              <w:t>Time on local machine (sec)</w:t>
            </w:r>
          </w:p>
        </w:tc>
      </w:tr>
      <w:tr w:rsidR="009C5768" w14:paraId="597B8F99" w14:textId="77777777" w:rsidTr="004A4F45">
        <w:tc>
          <w:tcPr>
            <w:tcW w:w="0" w:type="auto"/>
            <w:vMerge w:val="restart"/>
            <w:vAlign w:val="center"/>
          </w:tcPr>
          <w:p w14:paraId="415953AF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AEC3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4335E8C" w14:textId="77777777" w:rsidR="009C5768" w:rsidRDefault="009C5768" w:rsidP="004A4F45">
            <w:pPr>
              <w:jc w:val="center"/>
            </w:pPr>
            <w:r>
              <w:t>0.01</w:t>
            </w:r>
          </w:p>
        </w:tc>
        <w:tc>
          <w:tcPr>
            <w:tcW w:w="0" w:type="auto"/>
            <w:vMerge w:val="restart"/>
            <w:vAlign w:val="center"/>
          </w:tcPr>
          <w:p w14:paraId="71BF13A6" w14:textId="77777777" w:rsidR="009C5768" w:rsidRDefault="009C5768" w:rsidP="004A4F45">
            <w:pPr>
              <w:jc w:val="center"/>
            </w:pPr>
            <w:r>
              <w:t>0.5</w:t>
            </w:r>
          </w:p>
        </w:tc>
        <w:tc>
          <w:tcPr>
            <w:tcW w:w="0" w:type="auto"/>
            <w:vMerge w:val="restart"/>
            <w:vAlign w:val="center"/>
          </w:tcPr>
          <w:p w14:paraId="4A61ABA2" w14:textId="77777777" w:rsidR="009C5768" w:rsidRDefault="009C5768" w:rsidP="004A4F45">
            <w:pPr>
              <w:jc w:val="center"/>
            </w:pPr>
            <w:r>
              <w:t>0.001</w:t>
            </w:r>
          </w:p>
        </w:tc>
        <w:tc>
          <w:tcPr>
            <w:tcW w:w="0" w:type="auto"/>
            <w:vAlign w:val="center"/>
          </w:tcPr>
          <w:p w14:paraId="20024816" w14:textId="77777777" w:rsidR="009C5768" w:rsidRDefault="009C5768" w:rsidP="004A4F45">
            <w:pPr>
              <w:jc w:val="center"/>
            </w:pPr>
            <w:r>
              <w:t>54.14%</w:t>
            </w:r>
          </w:p>
        </w:tc>
        <w:tc>
          <w:tcPr>
            <w:tcW w:w="0" w:type="auto"/>
            <w:vAlign w:val="center"/>
          </w:tcPr>
          <w:p w14:paraId="12942C7E" w14:textId="77777777" w:rsidR="009C5768" w:rsidRDefault="009C5768" w:rsidP="004A4F45">
            <w:pPr>
              <w:jc w:val="center"/>
            </w:pPr>
            <w:r>
              <w:t>29.99</w:t>
            </w:r>
          </w:p>
        </w:tc>
      </w:tr>
      <w:tr w:rsidR="009C5768" w14:paraId="6D9A7865" w14:textId="77777777" w:rsidTr="004A4F45">
        <w:tc>
          <w:tcPr>
            <w:tcW w:w="0" w:type="auto"/>
            <w:vMerge/>
            <w:vAlign w:val="center"/>
          </w:tcPr>
          <w:p w14:paraId="7440D8C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C8BE87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0E422D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D701C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26BF71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22F26E3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54.08%</w:t>
            </w:r>
          </w:p>
        </w:tc>
        <w:tc>
          <w:tcPr>
            <w:tcW w:w="0" w:type="auto"/>
            <w:vAlign w:val="center"/>
          </w:tcPr>
          <w:p w14:paraId="497A22E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50.63</w:t>
            </w:r>
          </w:p>
        </w:tc>
      </w:tr>
      <w:tr w:rsidR="009C5768" w14:paraId="2C6B3E1D" w14:textId="77777777" w:rsidTr="004A4F45">
        <w:tc>
          <w:tcPr>
            <w:tcW w:w="0" w:type="auto"/>
            <w:vMerge/>
            <w:vAlign w:val="center"/>
          </w:tcPr>
          <w:p w14:paraId="5A09B18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0EC652E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47F267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6974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A77DF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72A7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57.37%</w:t>
            </w:r>
          </w:p>
        </w:tc>
        <w:tc>
          <w:tcPr>
            <w:tcW w:w="0" w:type="auto"/>
            <w:vAlign w:val="center"/>
          </w:tcPr>
          <w:p w14:paraId="6B440B1D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97.30</w:t>
            </w:r>
          </w:p>
        </w:tc>
      </w:tr>
      <w:tr w:rsidR="009C5768" w14:paraId="73391F51" w14:textId="77777777" w:rsidTr="004A4F45">
        <w:tc>
          <w:tcPr>
            <w:tcW w:w="0" w:type="auto"/>
            <w:vMerge w:val="restart"/>
            <w:vAlign w:val="center"/>
          </w:tcPr>
          <w:p w14:paraId="293AABA3" w14:textId="77777777" w:rsidR="009C5768" w:rsidRDefault="009C5768" w:rsidP="004A4F45">
            <w:pPr>
              <w:jc w:val="center"/>
            </w:pPr>
            <w:r>
              <w:t>40</w:t>
            </w:r>
          </w:p>
          <w:p w14:paraId="4AD7628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BD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4AD0930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A4705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576B7C9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56F5C" w14:textId="77777777" w:rsidR="009C5768" w:rsidRDefault="009C5768" w:rsidP="004A4F45">
            <w:pPr>
              <w:jc w:val="center"/>
            </w:pPr>
            <w:r>
              <w:t>61.71%</w:t>
            </w:r>
          </w:p>
        </w:tc>
        <w:tc>
          <w:tcPr>
            <w:tcW w:w="0" w:type="auto"/>
            <w:vAlign w:val="center"/>
          </w:tcPr>
          <w:p w14:paraId="123E185B" w14:textId="77777777" w:rsidR="009C5768" w:rsidRDefault="009C5768" w:rsidP="004A4F45">
            <w:pPr>
              <w:jc w:val="center"/>
            </w:pPr>
            <w:r>
              <w:t>38.29</w:t>
            </w:r>
          </w:p>
        </w:tc>
      </w:tr>
      <w:tr w:rsidR="009C5768" w14:paraId="47977E16" w14:textId="77777777" w:rsidTr="004A4F45">
        <w:tc>
          <w:tcPr>
            <w:tcW w:w="0" w:type="auto"/>
            <w:vMerge/>
            <w:vAlign w:val="center"/>
          </w:tcPr>
          <w:p w14:paraId="717352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FC319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735C79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DAE71E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57B1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12EE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62.87%</w:t>
            </w:r>
          </w:p>
        </w:tc>
        <w:tc>
          <w:tcPr>
            <w:tcW w:w="0" w:type="auto"/>
            <w:vAlign w:val="center"/>
          </w:tcPr>
          <w:p w14:paraId="55520BB2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63.32</w:t>
            </w:r>
          </w:p>
        </w:tc>
      </w:tr>
      <w:tr w:rsidR="009C5768" w14:paraId="6D592CDD" w14:textId="77777777" w:rsidTr="004A4F45">
        <w:tc>
          <w:tcPr>
            <w:tcW w:w="0" w:type="auto"/>
            <w:vMerge/>
            <w:vAlign w:val="center"/>
          </w:tcPr>
          <w:p w14:paraId="19CCE45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0A8FB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B3F9B0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2BEA7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9CF69B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16928E" w14:textId="77777777" w:rsidR="009C5768" w:rsidRDefault="009C5768" w:rsidP="004A4F45">
            <w:pPr>
              <w:jc w:val="center"/>
            </w:pPr>
            <w:r w:rsidRPr="00E63643">
              <w:rPr>
                <w:highlight w:val="yellow"/>
              </w:rPr>
              <w:t>68.34%</w:t>
            </w:r>
          </w:p>
        </w:tc>
        <w:tc>
          <w:tcPr>
            <w:tcW w:w="0" w:type="auto"/>
            <w:vAlign w:val="center"/>
          </w:tcPr>
          <w:p w14:paraId="5E01279A" w14:textId="77777777" w:rsidR="009C5768" w:rsidRPr="00E63643" w:rsidRDefault="009C5768" w:rsidP="004A4F45">
            <w:pPr>
              <w:jc w:val="center"/>
              <w:rPr>
                <w:highlight w:val="yellow"/>
              </w:rPr>
            </w:pPr>
            <w:r w:rsidRPr="007D32B8">
              <w:t>113.8</w:t>
            </w:r>
            <w:r>
              <w:t>6</w:t>
            </w:r>
          </w:p>
        </w:tc>
      </w:tr>
      <w:tr w:rsidR="009C5768" w14:paraId="4C4804F6" w14:textId="77777777" w:rsidTr="004A4F45">
        <w:trPr>
          <w:trHeight w:val="332"/>
        </w:trPr>
        <w:tc>
          <w:tcPr>
            <w:tcW w:w="0" w:type="auto"/>
            <w:vMerge w:val="restart"/>
            <w:vAlign w:val="center"/>
          </w:tcPr>
          <w:p w14:paraId="111B0609" w14:textId="77777777" w:rsidR="009C5768" w:rsidRDefault="009C5768" w:rsidP="004A4F45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4C34289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61DC759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98B47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A502E6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19C02" w14:textId="77777777" w:rsidR="009C5768" w:rsidRDefault="009C5768" w:rsidP="004A4F45">
            <w:pPr>
              <w:jc w:val="center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B9ACA1A" w14:textId="77777777" w:rsidR="009C5768" w:rsidRDefault="009C5768" w:rsidP="004A4F45">
            <w:pPr>
              <w:jc w:val="center"/>
            </w:pPr>
            <w:r>
              <w:t>42.63</w:t>
            </w:r>
          </w:p>
        </w:tc>
      </w:tr>
      <w:tr w:rsidR="009C5768" w14:paraId="2695420A" w14:textId="77777777" w:rsidTr="004A4F45">
        <w:tc>
          <w:tcPr>
            <w:tcW w:w="0" w:type="auto"/>
            <w:vMerge/>
            <w:vAlign w:val="center"/>
          </w:tcPr>
          <w:p w14:paraId="01F330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83984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2A137D6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8BDEFD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A60F4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DA6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54.79%</w:t>
            </w:r>
          </w:p>
        </w:tc>
        <w:tc>
          <w:tcPr>
            <w:tcW w:w="0" w:type="auto"/>
            <w:vAlign w:val="center"/>
          </w:tcPr>
          <w:p w14:paraId="52FF48B6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86.05</w:t>
            </w:r>
          </w:p>
        </w:tc>
      </w:tr>
      <w:tr w:rsidR="009C5768" w14:paraId="512B9338" w14:textId="77777777" w:rsidTr="004A4F45">
        <w:tc>
          <w:tcPr>
            <w:tcW w:w="0" w:type="auto"/>
            <w:vMerge/>
            <w:vAlign w:val="center"/>
          </w:tcPr>
          <w:p w14:paraId="47133DE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A3FE0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7DB14B5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A52A9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C5ED93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DBFD2F8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54.28%</w:t>
            </w:r>
          </w:p>
        </w:tc>
        <w:tc>
          <w:tcPr>
            <w:tcW w:w="0" w:type="auto"/>
            <w:vAlign w:val="center"/>
          </w:tcPr>
          <w:p w14:paraId="230D52B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 w:rsidRPr="003E73FF">
              <w:rPr>
                <w:rFonts w:ascii="AppleSystemUIFont" w:hAnsi="AppleSystemUIFont" w:cs="AppleSystemUIFont"/>
                <w:color w:val="353535"/>
              </w:rPr>
              <w:t>170.6</w:t>
            </w: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</w:tr>
    </w:tbl>
    <w:p w14:paraId="0FBBA988" w14:textId="77777777" w:rsidR="009C5768" w:rsidRDefault="009C5768" w:rsidP="009C5768"/>
    <w:p w14:paraId="2D63863F" w14:textId="77777777" w:rsidR="009C5768" w:rsidRDefault="009C5768" w:rsidP="009C5768"/>
    <w:p w14:paraId="5E21EF6F" w14:textId="77777777" w:rsidR="007C554F" w:rsidRDefault="009C5768">
      <w:r w:rsidRPr="009C5768">
        <w:t>By comparing the predicted results, pic with 270</w:t>
      </w:r>
      <w:r w:rsidRPr="009C5768">
        <w:br/>
        <w:t>Some misclassified image:</w:t>
      </w:r>
      <w:r w:rsidRPr="009C5768">
        <w:br/>
        <w:t>9406463030.jpg</w:t>
      </w:r>
      <w:r w:rsidRPr="009C5768">
        <w:br/>
      </w:r>
      <w:r w:rsidRPr="009C5768">
        <w:lastRenderedPageBreak/>
        <w:t>3847697001.jpg</w:t>
      </w:r>
      <w:r w:rsidRPr="009C5768">
        <w:br/>
        <w:t>3940396224.jpg</w:t>
      </w:r>
      <w:r w:rsidRPr="009C5768">
        <w:br/>
        <w:t>9483846588.jpg</w:t>
      </w:r>
      <w:r w:rsidRPr="009C5768">
        <w:br/>
        <w:t>39815369.jpg</w:t>
      </w:r>
      <w:r w:rsidRPr="009C5768">
        <w:br/>
      </w:r>
      <w:r w:rsidRPr="009C5768">
        <w:br/>
        <w:t>Those images are all taken outside, and include rocks or mountains.</w:t>
      </w:r>
      <w:r w:rsidRPr="009C5768">
        <w:br/>
        <w:t>Those can be difficult to classify cause there are no evidences (like sky) can indicate the direction.</w:t>
      </w:r>
      <w:r w:rsidRPr="009C5768">
        <w:br/>
      </w:r>
      <w:r w:rsidRPr="009C5768">
        <w:br/>
        <w:t>Some successfully classified image</w:t>
      </w:r>
      <w:r w:rsidRPr="009C5768">
        <w:br/>
        <w:t>3978889742.jpg</w:t>
      </w:r>
      <w:r w:rsidRPr="009C5768">
        <w:br/>
        <w:t>4082824675.jpg</w:t>
      </w:r>
      <w:r w:rsidRPr="009C5768">
        <w:br/>
        <w:t>4238737977.jpg</w:t>
      </w:r>
      <w:r w:rsidRPr="009C5768">
        <w:br/>
        <w:t>4279815500.jpg</w:t>
      </w:r>
      <w:r w:rsidRPr="009C5768">
        <w:br/>
        <w:t>4393512978.jpg</w:t>
      </w:r>
      <w:r w:rsidRPr="009C5768">
        <w:br/>
      </w:r>
      <w:r w:rsidRPr="009C5768">
        <w:br/>
        <w:t>Those images are also taken outside, but the either captured the sky, or they have some objects (like house)</w:t>
      </w:r>
    </w:p>
    <w:sectPr w:rsidR="007C554F" w:rsidSect="00A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68"/>
    <w:rsid w:val="00592B32"/>
    <w:rsid w:val="00796B64"/>
    <w:rsid w:val="007C2D9F"/>
    <w:rsid w:val="008239A9"/>
    <w:rsid w:val="00826046"/>
    <w:rsid w:val="009C5768"/>
    <w:rsid w:val="00AC143C"/>
    <w:rsid w:val="00BD7988"/>
    <w:rsid w:val="00C41E78"/>
    <w:rsid w:val="00FC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7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6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Results:</vt:lpstr>
      <vt:lpstr>Adaboost accuracy is 67.65 % on test-data</vt:lpstr>
      <vt:lpstr>Observation:</vt:lpstr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2017-12-10T23:05:00Z</dcterms:created>
  <dcterms:modified xsi:type="dcterms:W3CDTF">2017-12-11T00:36:00Z</dcterms:modified>
</cp:coreProperties>
</file>