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53DF4" w14:textId="77777777" w:rsidR="00606C91" w:rsidRPr="005E0665" w:rsidRDefault="00606C91" w:rsidP="00606C91">
      <w:pPr>
        <w:spacing w:line="360" w:lineRule="auto"/>
        <w:jc w:val="center"/>
        <w:rPr>
          <w:rFonts w:asciiTheme="minorBidi" w:eastAsia="SimSun" w:hAnsiTheme="minorBidi"/>
          <w:b/>
          <w:bCs/>
          <w:color w:val="0D0D0D"/>
          <w:sz w:val="32"/>
          <w:szCs w:val="32"/>
          <w:u w:val="single"/>
          <w:shd w:val="clear" w:color="auto" w:fill="FFFFFF"/>
        </w:rPr>
      </w:pPr>
    </w:p>
    <w:p w14:paraId="1FD675F6" w14:textId="77777777" w:rsidR="00606C91" w:rsidRPr="005E0665" w:rsidRDefault="00606C91" w:rsidP="00606C91">
      <w:pPr>
        <w:spacing w:line="360" w:lineRule="auto"/>
        <w:jc w:val="center"/>
        <w:rPr>
          <w:rFonts w:asciiTheme="minorBidi" w:eastAsia="SimSun" w:hAnsiTheme="minorBidi"/>
          <w:b/>
          <w:bCs/>
          <w:color w:val="0D0D0D"/>
          <w:sz w:val="28"/>
          <w:szCs w:val="28"/>
          <w:u w:val="single"/>
          <w:shd w:val="clear" w:color="auto" w:fill="FFFFFF"/>
        </w:rPr>
      </w:pPr>
      <w:proofErr w:type="spellStart"/>
      <w:r w:rsidRPr="005E0665">
        <w:rPr>
          <w:rFonts w:asciiTheme="minorBidi" w:eastAsia="SimSun" w:hAnsiTheme="minorBidi"/>
          <w:b/>
          <w:bCs/>
          <w:color w:val="0D0D0D"/>
          <w:sz w:val="32"/>
          <w:szCs w:val="32"/>
          <w:u w:val="single"/>
          <w:shd w:val="clear" w:color="auto" w:fill="FFFFFF"/>
        </w:rPr>
        <w:t>DataSpark</w:t>
      </w:r>
      <w:proofErr w:type="spellEnd"/>
      <w:r w:rsidRPr="005E0665">
        <w:rPr>
          <w:rFonts w:asciiTheme="minorBidi" w:eastAsia="SimSun" w:hAnsiTheme="minorBidi"/>
          <w:b/>
          <w:bCs/>
          <w:color w:val="0D0D0D"/>
          <w:sz w:val="32"/>
          <w:szCs w:val="32"/>
          <w:u w:val="single"/>
          <w:shd w:val="clear" w:color="auto" w:fill="FFFFFF"/>
        </w:rPr>
        <w:t>: Illuminating Insights for Global Electronics</w:t>
      </w:r>
    </w:p>
    <w:p w14:paraId="01781A50" w14:textId="77777777" w:rsidR="00606C91" w:rsidRPr="005E0665" w:rsidRDefault="00606C91" w:rsidP="00606C91">
      <w:pPr>
        <w:spacing w:line="360" w:lineRule="auto"/>
        <w:jc w:val="both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77962E86" w14:textId="77777777" w:rsidR="00606C91" w:rsidRPr="005E0665" w:rsidRDefault="00606C91" w:rsidP="00606C91">
      <w:pPr>
        <w:spacing w:line="360" w:lineRule="auto"/>
        <w:jc w:val="both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5783C51D" w14:textId="77777777" w:rsidR="00606C91" w:rsidRPr="005E0665" w:rsidRDefault="00606C91" w:rsidP="00606C91">
      <w:pPr>
        <w:spacing w:line="360" w:lineRule="auto"/>
        <w:jc w:val="both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752DC744" w14:textId="77777777" w:rsidR="00606C91" w:rsidRPr="005E0665" w:rsidRDefault="00606C91" w:rsidP="00606C91">
      <w:pPr>
        <w:spacing w:line="360" w:lineRule="auto"/>
        <w:jc w:val="both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784284D2" w14:textId="77777777" w:rsidR="00606C91" w:rsidRPr="005E0665" w:rsidRDefault="00606C91" w:rsidP="00606C91">
      <w:pPr>
        <w:spacing w:line="360" w:lineRule="auto"/>
        <w:jc w:val="both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2AEE55B7" w14:textId="77777777" w:rsidR="00606C91" w:rsidRPr="005E0665" w:rsidRDefault="00606C91" w:rsidP="00606C91">
      <w:pPr>
        <w:spacing w:line="360" w:lineRule="auto"/>
        <w:ind w:firstLine="420"/>
        <w:jc w:val="center"/>
        <w:rPr>
          <w:rFonts w:asciiTheme="minorBidi" w:eastAsia="SimSun" w:hAnsiTheme="minorBidi"/>
          <w:color w:val="0D0D0D"/>
          <w:sz w:val="52"/>
          <w:szCs w:val="52"/>
          <w:shd w:val="clear" w:color="auto" w:fill="FFFFFF"/>
          <w:lang w:val="en-IN"/>
        </w:rPr>
      </w:pPr>
      <w:r w:rsidRPr="005E0665">
        <w:rPr>
          <w:rFonts w:asciiTheme="minorBidi" w:eastAsia="SimSun" w:hAnsiTheme="minorBidi"/>
          <w:color w:val="0D0D0D"/>
          <w:sz w:val="52"/>
          <w:szCs w:val="52"/>
          <w:shd w:val="clear" w:color="auto" w:fill="FFFFFF"/>
          <w:lang w:val="en-IN"/>
        </w:rPr>
        <w:t>Comprehensive Data Analysis and Strategic Recommendations for Global Electronics</w:t>
      </w:r>
    </w:p>
    <w:p w14:paraId="145B16D7" w14:textId="77777777" w:rsidR="00606C91" w:rsidRPr="005E0665" w:rsidRDefault="00606C91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0587E2EB" w14:textId="7A8CD997" w:rsidR="00606C91" w:rsidRPr="005E0665" w:rsidRDefault="00606C91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  <w:r w:rsidRPr="005E0665">
        <w:rPr>
          <w:rFonts w:asciiTheme="minorBidi" w:eastAsia="SimSun" w:hAnsiTheme="minorBidi"/>
          <w:b/>
          <w:bCs/>
          <w:color w:val="0D0D0D"/>
          <w:sz w:val="28"/>
          <w:szCs w:val="28"/>
          <w:shd w:val="clear" w:color="auto" w:fill="FFFFFF"/>
          <w:lang w:val="en-IN"/>
        </w:rPr>
        <w:t xml:space="preserve">Prepared by: </w:t>
      </w:r>
      <w:r w:rsidRPr="005E0665"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  <w:t>KANIMOZHI K</w:t>
      </w:r>
    </w:p>
    <w:p w14:paraId="08847204" w14:textId="5C16B62E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6E57DB6C" w14:textId="3B89C0D6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2EB79C4C" w14:textId="54F3DF2F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2AC5E42B" w14:textId="04CF1426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1744B712" w14:textId="422FE908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430BBA4A" w14:textId="33F66F51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10194661" w14:textId="34ADA372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04642CB3" w14:textId="1213922B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13DB2582" w14:textId="593AB44E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3C240A80" w14:textId="4DB39522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7D6D21E0" w14:textId="5EB97720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0C1BDE12" w14:textId="24230B0B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3FD008B7" w14:textId="77777777" w:rsidR="00CC4EEC" w:rsidRPr="005E0665" w:rsidRDefault="00CC4EEC" w:rsidP="005E0665">
      <w:pPr>
        <w:spacing w:line="360" w:lineRule="auto"/>
        <w:rPr>
          <w:rFonts w:asciiTheme="minorBidi" w:eastAsia="SimSun" w:hAnsiTheme="minorBidi"/>
          <w:b/>
          <w:bCs/>
          <w:color w:val="0D0D0D"/>
          <w:sz w:val="32"/>
          <w:szCs w:val="32"/>
          <w:shd w:val="clear" w:color="auto" w:fill="FFFFFF"/>
          <w:lang w:val="en-IN"/>
        </w:rPr>
      </w:pPr>
      <w:r w:rsidRPr="005E0665">
        <w:rPr>
          <w:rFonts w:asciiTheme="minorBidi" w:eastAsia="SimSun" w:hAnsiTheme="minorBidi"/>
          <w:b/>
          <w:bCs/>
          <w:color w:val="0D0D0D"/>
          <w:sz w:val="32"/>
          <w:szCs w:val="32"/>
          <w:shd w:val="clear" w:color="auto" w:fill="FFFFFF"/>
          <w:lang w:val="en-IN"/>
        </w:rPr>
        <w:lastRenderedPageBreak/>
        <w:t xml:space="preserve">Table of </w:t>
      </w:r>
      <w:proofErr w:type="gramStart"/>
      <w:r w:rsidRPr="005E0665">
        <w:rPr>
          <w:rFonts w:asciiTheme="minorBidi" w:eastAsia="SimSun" w:hAnsiTheme="minorBidi"/>
          <w:b/>
          <w:bCs/>
          <w:color w:val="0D0D0D"/>
          <w:sz w:val="32"/>
          <w:szCs w:val="32"/>
          <w:shd w:val="clear" w:color="auto" w:fill="FFFFFF"/>
          <w:lang w:val="en-IN"/>
        </w:rPr>
        <w:t>Contents :</w:t>
      </w:r>
      <w:proofErr w:type="gramEnd"/>
    </w:p>
    <w:p w14:paraId="2AEB3B82" w14:textId="77777777" w:rsidR="00CC4EEC" w:rsidRPr="005E0665" w:rsidRDefault="00CC4EEC" w:rsidP="00CC4EEC">
      <w:pPr>
        <w:spacing w:line="360" w:lineRule="auto"/>
        <w:jc w:val="center"/>
        <w:rPr>
          <w:rFonts w:asciiTheme="minorBidi" w:eastAsia="SimSun" w:hAnsiTheme="minorBidi"/>
          <w:b/>
          <w:bCs/>
          <w:color w:val="0D0D0D"/>
          <w:sz w:val="32"/>
          <w:szCs w:val="32"/>
          <w:shd w:val="clear" w:color="auto" w:fill="FFFFFF"/>
          <w:lang w:val="en-IN"/>
        </w:rPr>
      </w:pPr>
    </w:p>
    <w:tbl>
      <w:tblPr>
        <w:tblStyle w:val="TableGrid"/>
        <w:tblW w:w="0" w:type="auto"/>
        <w:tblInd w:w="571" w:type="dxa"/>
        <w:tblLook w:val="04A0" w:firstRow="1" w:lastRow="0" w:firstColumn="1" w:lastColumn="0" w:noHBand="0" w:noVBand="1"/>
      </w:tblPr>
      <w:tblGrid>
        <w:gridCol w:w="1365"/>
        <w:gridCol w:w="6858"/>
      </w:tblGrid>
      <w:tr w:rsidR="00CC4EEC" w:rsidRPr="005E0665" w14:paraId="330256E4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6BAB4" w14:textId="77777777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b/>
                <w:bCs/>
                <w:color w:val="0D0D0D"/>
                <w:sz w:val="32"/>
                <w:szCs w:val="32"/>
                <w:shd w:val="clear" w:color="auto" w:fill="FFFFFF"/>
                <w:lang w:val="en-IN"/>
              </w:rPr>
            </w:pPr>
            <w:proofErr w:type="spellStart"/>
            <w:proofErr w:type="gramStart"/>
            <w:r w:rsidRPr="005E0665">
              <w:rPr>
                <w:rFonts w:asciiTheme="minorBidi" w:eastAsia="SimSun" w:hAnsiTheme="minorBidi" w:cstheme="minorBidi"/>
                <w:b/>
                <w:bCs/>
                <w:color w:val="0D0D0D"/>
                <w:sz w:val="32"/>
                <w:szCs w:val="32"/>
                <w:shd w:val="clear" w:color="auto" w:fill="FFFFFF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54204" w14:textId="77777777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b/>
                <w:bCs/>
                <w:color w:val="0D0D0D"/>
                <w:sz w:val="32"/>
                <w:szCs w:val="32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b/>
                <w:bCs/>
                <w:color w:val="0D0D0D"/>
                <w:sz w:val="32"/>
                <w:szCs w:val="32"/>
                <w:shd w:val="clear" w:color="auto" w:fill="FFFFFF"/>
                <w:lang w:val="en-IN"/>
              </w:rPr>
              <w:t>Content</w:t>
            </w:r>
          </w:p>
        </w:tc>
      </w:tr>
      <w:tr w:rsidR="00CC4EEC" w:rsidRPr="005E0665" w14:paraId="794B4996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C2E95" w14:textId="77777777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1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0E73" w14:textId="77777777" w:rsidR="00CC4EEC" w:rsidRPr="005E0665" w:rsidRDefault="00CC4EEC">
            <w:pPr>
              <w:spacing w:line="360" w:lineRule="auto"/>
              <w:ind w:left="420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Executive Summary</w:t>
            </w:r>
          </w:p>
        </w:tc>
      </w:tr>
      <w:tr w:rsidR="00CC4EEC" w:rsidRPr="005E0665" w14:paraId="71359688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2EA57" w14:textId="77777777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2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E657" w14:textId="4814C91B" w:rsidR="00CC4EEC" w:rsidRPr="005E0665" w:rsidRDefault="00CC4EEC">
            <w:pPr>
              <w:spacing w:line="360" w:lineRule="auto"/>
              <w:ind w:left="420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Project goals and objectives</w:t>
            </w:r>
          </w:p>
        </w:tc>
      </w:tr>
      <w:tr w:rsidR="00CC4EEC" w:rsidRPr="005E0665" w14:paraId="62EE4AD9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CD439" w14:textId="77777777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3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64913" w14:textId="377BDC92" w:rsidR="00CC4EEC" w:rsidRPr="005E0665" w:rsidRDefault="00CC4EEC">
            <w:pPr>
              <w:spacing w:line="360" w:lineRule="auto"/>
              <w:ind w:left="420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 xml:space="preserve">Data </w:t>
            </w: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sources</w:t>
            </w:r>
          </w:p>
        </w:tc>
      </w:tr>
      <w:tr w:rsidR="00CC4EEC" w:rsidRPr="005E0665" w14:paraId="0FE7D11A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0D82D" w14:textId="4B4D7BCF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4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C1DD0" w14:textId="77777777" w:rsidR="00CC4EEC" w:rsidRPr="005E0665" w:rsidRDefault="00CC4EEC">
            <w:pPr>
              <w:spacing w:line="360" w:lineRule="auto"/>
              <w:ind w:left="420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Methodology:</w:t>
            </w:r>
          </w:p>
          <w:p w14:paraId="74B07676" w14:textId="3C2B3F7F" w:rsidR="00CC4EEC" w:rsidRPr="005E0665" w:rsidRDefault="00CC4EEC">
            <w:pPr>
              <w:spacing w:line="360" w:lineRule="auto"/>
              <w:ind w:left="420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 xml:space="preserve">4.1. Data </w:t>
            </w:r>
            <w:r w:rsidR="00471E80"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Pre-processing</w:t>
            </w:r>
          </w:p>
          <w:p w14:paraId="248097CE" w14:textId="77777777" w:rsidR="00CC4EEC" w:rsidRPr="005E0665" w:rsidRDefault="00CC4EEC">
            <w:pPr>
              <w:spacing w:line="360" w:lineRule="auto"/>
              <w:ind w:left="420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4.2. Database setup</w:t>
            </w:r>
          </w:p>
          <w:p w14:paraId="01C223E6" w14:textId="184E9D33" w:rsidR="00CC4EEC" w:rsidRPr="005E0665" w:rsidRDefault="00CC4EEC">
            <w:pPr>
              <w:spacing w:line="360" w:lineRule="auto"/>
              <w:ind w:left="420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4.3. Visualization and Reporting</w:t>
            </w:r>
          </w:p>
        </w:tc>
      </w:tr>
      <w:tr w:rsidR="00CC4EEC" w:rsidRPr="005E0665" w14:paraId="02FEA605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A44B7" w14:textId="39F22BB9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5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112D" w14:textId="67B339A3" w:rsidR="00CC4EEC" w:rsidRPr="005E0665" w:rsidRDefault="00B80FB4">
            <w:pPr>
              <w:spacing w:line="360" w:lineRule="auto"/>
              <w:ind w:left="420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hAnsiTheme="minorBidi" w:cstheme="minorBidi"/>
                <w:sz w:val="28"/>
                <w:szCs w:val="28"/>
              </w:rPr>
              <w:t>Analysis Framework</w:t>
            </w:r>
          </w:p>
        </w:tc>
      </w:tr>
      <w:tr w:rsidR="00CC4EEC" w:rsidRPr="005E0665" w14:paraId="59C25830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3C9E8" w14:textId="77777777" w:rsidR="00CC4EEC" w:rsidRPr="005E0665" w:rsidRDefault="00CC4EEC">
            <w:pPr>
              <w:spacing w:line="360" w:lineRule="auto"/>
              <w:ind w:left="84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5BD0D" w14:textId="77777777" w:rsidR="00CC4EEC" w:rsidRPr="005E0665" w:rsidRDefault="00CC4EEC" w:rsidP="00CC4EEC"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Customer Analysis</w:t>
            </w:r>
          </w:p>
        </w:tc>
      </w:tr>
      <w:tr w:rsidR="00CC4EEC" w:rsidRPr="005E0665" w14:paraId="1BA737EE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19AF" w14:textId="77777777" w:rsidR="00CC4EEC" w:rsidRPr="005E0665" w:rsidRDefault="00CC4EEC">
            <w:pPr>
              <w:spacing w:line="360" w:lineRule="auto"/>
              <w:ind w:left="84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05CD" w14:textId="77777777" w:rsidR="00CC4EEC" w:rsidRPr="005E0665" w:rsidRDefault="00CC4EEC" w:rsidP="00CC4EEC"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Sales Analysis</w:t>
            </w:r>
          </w:p>
        </w:tc>
      </w:tr>
      <w:tr w:rsidR="00CC4EEC" w:rsidRPr="005E0665" w14:paraId="4B5F46E9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9709C" w14:textId="77777777" w:rsidR="00CC4EEC" w:rsidRPr="005E0665" w:rsidRDefault="00CC4EEC">
            <w:pPr>
              <w:spacing w:line="360" w:lineRule="auto"/>
              <w:ind w:left="84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217FE" w14:textId="77777777" w:rsidR="00CC4EEC" w:rsidRPr="005E0665" w:rsidRDefault="00CC4EEC" w:rsidP="00CC4EEC"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Product Analysis</w:t>
            </w:r>
          </w:p>
        </w:tc>
      </w:tr>
      <w:tr w:rsidR="00CC4EEC" w:rsidRPr="005E0665" w14:paraId="5F16C208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0381B" w14:textId="77777777" w:rsidR="00CC4EEC" w:rsidRPr="005E0665" w:rsidRDefault="00CC4EEC">
            <w:pPr>
              <w:spacing w:line="360" w:lineRule="auto"/>
              <w:ind w:left="84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52705" w14:textId="77777777" w:rsidR="00CC4EEC" w:rsidRPr="005E0665" w:rsidRDefault="00CC4EEC" w:rsidP="00CC4EEC">
            <w:pPr>
              <w:numPr>
                <w:ilvl w:val="0"/>
                <w:numId w:val="1"/>
              </w:numPr>
              <w:spacing w:line="360" w:lineRule="auto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Store Analysis</w:t>
            </w:r>
          </w:p>
        </w:tc>
      </w:tr>
      <w:tr w:rsidR="00CC4EEC" w:rsidRPr="005E0665" w14:paraId="2C46773F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D01F1" w14:textId="481688FF" w:rsidR="00CC4EEC" w:rsidRPr="005E0665" w:rsidRDefault="00471E80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6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03ED0" w14:textId="4C66A305" w:rsidR="00CC4EEC" w:rsidRPr="005E0665" w:rsidRDefault="00471E80">
            <w:pPr>
              <w:spacing w:line="360" w:lineRule="auto"/>
              <w:ind w:left="420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hAnsiTheme="minorBidi" w:cstheme="minorBidi"/>
                <w:sz w:val="28"/>
                <w:szCs w:val="28"/>
              </w:rPr>
              <w:t>Recommendations Summary</w:t>
            </w:r>
          </w:p>
        </w:tc>
      </w:tr>
      <w:tr w:rsidR="00CC4EEC" w:rsidRPr="005E0665" w14:paraId="6C9C6A42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685A3" w14:textId="77777777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7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193B4" w14:textId="77777777" w:rsidR="00CC4EEC" w:rsidRPr="005E0665" w:rsidRDefault="00CC4EEC">
            <w:pPr>
              <w:spacing w:line="360" w:lineRule="auto"/>
              <w:ind w:left="420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Areas for Improvement</w:t>
            </w:r>
          </w:p>
        </w:tc>
      </w:tr>
      <w:tr w:rsidR="00CC4EEC" w:rsidRPr="005E0665" w14:paraId="0771289A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54835" w14:textId="77777777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8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FF831" w14:textId="77777777" w:rsidR="00CC4EEC" w:rsidRPr="005E0665" w:rsidRDefault="00CC4EEC">
            <w:pPr>
              <w:spacing w:line="360" w:lineRule="auto"/>
              <w:ind w:left="420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Conclusion</w:t>
            </w:r>
          </w:p>
        </w:tc>
      </w:tr>
      <w:tr w:rsidR="00CC4EEC" w:rsidRPr="005E0665" w14:paraId="30A1A262" w14:textId="77777777" w:rsidTr="005E0665"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4349" w14:textId="77777777" w:rsidR="00CC4EEC" w:rsidRPr="005E0665" w:rsidRDefault="00CC4EEC">
            <w:pPr>
              <w:spacing w:line="360" w:lineRule="auto"/>
              <w:ind w:left="420"/>
              <w:jc w:val="center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9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508DA" w14:textId="77777777" w:rsidR="00CC4EEC" w:rsidRPr="005E0665" w:rsidRDefault="00CC4EEC">
            <w:pPr>
              <w:spacing w:line="360" w:lineRule="auto"/>
              <w:ind w:left="420"/>
              <w:jc w:val="left"/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</w:pPr>
            <w:r w:rsidRPr="005E0665">
              <w:rPr>
                <w:rFonts w:asciiTheme="minorBidi" w:eastAsia="SimSun" w:hAnsiTheme="minorBidi" w:cstheme="minorBidi"/>
                <w:color w:val="0D0D0D"/>
                <w:sz w:val="28"/>
                <w:szCs w:val="28"/>
                <w:shd w:val="clear" w:color="auto" w:fill="FFFFFF"/>
                <w:lang w:val="en-IN"/>
              </w:rPr>
              <w:t>References</w:t>
            </w:r>
          </w:p>
        </w:tc>
      </w:tr>
    </w:tbl>
    <w:p w14:paraId="6F6B68CE" w14:textId="06A08F71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58AB850B" w14:textId="3180ABB3" w:rsidR="00CC4EEC" w:rsidRPr="005E0665" w:rsidRDefault="00CC4EEC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3047CEF1" w14:textId="4DDAB004" w:rsidR="008F599E" w:rsidRPr="005E0665" w:rsidRDefault="008F599E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599F79B2" w14:textId="560C7F40" w:rsidR="008F599E" w:rsidRPr="005E0665" w:rsidRDefault="008F599E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387A8F12" w14:textId="50CF70B1" w:rsidR="008F599E" w:rsidRPr="005E0665" w:rsidRDefault="008F599E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41231742" w14:textId="7A401A76" w:rsidR="008F599E" w:rsidRPr="005E0665" w:rsidRDefault="008F599E" w:rsidP="00606C91">
      <w:pPr>
        <w:spacing w:line="360" w:lineRule="auto"/>
        <w:jc w:val="center"/>
        <w:rPr>
          <w:rFonts w:asciiTheme="minorBidi" w:eastAsia="SimSun" w:hAnsiTheme="minorBidi"/>
          <w:color w:val="0D0D0D"/>
          <w:sz w:val="28"/>
          <w:szCs w:val="28"/>
          <w:shd w:val="clear" w:color="auto" w:fill="FFFFFF"/>
          <w:lang w:val="en-IN"/>
        </w:rPr>
      </w:pPr>
    </w:p>
    <w:p w14:paraId="4918F64F" w14:textId="77777777" w:rsidR="00606C91" w:rsidRPr="005E0665" w:rsidRDefault="00606C91" w:rsidP="005E0665">
      <w:pPr>
        <w:spacing w:line="360" w:lineRule="auto"/>
        <w:rPr>
          <w:rFonts w:asciiTheme="minorBidi" w:eastAsia="SimSun" w:hAnsiTheme="minorBidi"/>
          <w:b/>
          <w:bCs/>
          <w:color w:val="0D0D0D"/>
          <w:sz w:val="24"/>
          <w:szCs w:val="24"/>
          <w:shd w:val="clear" w:color="auto" w:fill="FFFFFF"/>
          <w:lang w:val="en-IN"/>
        </w:rPr>
      </w:pPr>
    </w:p>
    <w:p w14:paraId="42060963" w14:textId="683BD5DE" w:rsidR="008F599E" w:rsidRPr="005E0665" w:rsidRDefault="008F599E" w:rsidP="008F599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32"/>
          <w:szCs w:val="32"/>
          <w:lang w:eastAsia="en-US"/>
        </w:rPr>
        <w:lastRenderedPageBreak/>
        <w:t>Executive Summary</w:t>
      </w:r>
    </w:p>
    <w:p w14:paraId="5A88A1CE" w14:textId="77777777" w:rsidR="008F599E" w:rsidRPr="005E0665" w:rsidRDefault="008F599E" w:rsidP="008F599E">
      <w:pPr>
        <w:pStyle w:val="ListParagraph"/>
        <w:autoSpaceDE w:val="0"/>
        <w:autoSpaceDN w:val="0"/>
        <w:adjustRightInd w:val="0"/>
        <w:ind w:left="360"/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</w:pPr>
    </w:p>
    <w:p w14:paraId="2860FB70" w14:textId="542910DB" w:rsidR="008F599E" w:rsidRPr="005E0665" w:rsidRDefault="008F599E" w:rsidP="008F599E">
      <w:p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8F599E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This project involves conducting an Exploratory Data Analysis (EDA) for Global Electronics, a prominent retailer in consumer electronics. By </w:t>
      </w:r>
      <w:proofErr w:type="spellStart"/>
      <w:r w:rsidRPr="008F599E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>analysing</w:t>
      </w:r>
      <w:proofErr w:type="spellEnd"/>
      <w:r w:rsidRPr="008F599E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 datasets related to customers, products, sales, stores, and currency exchange rates, the aim is to derive actionable insights that enhance customer satisfaction, optimize operations, and drive business growth.</w:t>
      </w:r>
    </w:p>
    <w:p w14:paraId="13906942" w14:textId="77777777" w:rsidR="008F599E" w:rsidRPr="008F599E" w:rsidRDefault="008F599E" w:rsidP="008F599E">
      <w:p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2B9AB9DA" w14:textId="18734524" w:rsidR="008F599E" w:rsidRPr="005E0665" w:rsidRDefault="008F599E" w:rsidP="008F599E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Theme="minorBidi" w:eastAsiaTheme="minorHAnsi" w:hAnsiTheme="minorBidi"/>
          <w:b/>
          <w:bCs/>
          <w:color w:val="000000"/>
          <w:sz w:val="32"/>
          <w:szCs w:val="32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32"/>
          <w:szCs w:val="32"/>
          <w:lang w:eastAsia="en-US"/>
        </w:rPr>
        <w:t>Project Goals and Objectives</w:t>
      </w:r>
    </w:p>
    <w:p w14:paraId="0A5C60F2" w14:textId="77777777" w:rsidR="008F599E" w:rsidRPr="005E0665" w:rsidRDefault="008F599E" w:rsidP="008F599E">
      <w:pPr>
        <w:autoSpaceDE w:val="0"/>
        <w:autoSpaceDN w:val="0"/>
        <w:adjustRightInd w:val="0"/>
        <w:ind w:left="36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69D8A294" w14:textId="6C8CD34E" w:rsidR="008F599E" w:rsidRPr="005E0665" w:rsidRDefault="008F599E" w:rsidP="006B7C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177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Goal</w:t>
      </w: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>: To leverage data analytics to support strategic business decisions at Global Electronics.</w:t>
      </w:r>
    </w:p>
    <w:p w14:paraId="71934A59" w14:textId="77777777" w:rsidR="006B7C53" w:rsidRPr="005E0665" w:rsidRDefault="006B7C53" w:rsidP="006B7C53">
      <w:pPr>
        <w:pStyle w:val="ListParagraph"/>
        <w:autoSpaceDE w:val="0"/>
        <w:autoSpaceDN w:val="0"/>
        <w:adjustRightInd w:val="0"/>
        <w:spacing w:after="177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42C562D5" w14:textId="035A4772" w:rsidR="00AA67F8" w:rsidRPr="005E0665" w:rsidRDefault="008F599E" w:rsidP="00AA67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164"/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Objectives:</w:t>
      </w:r>
    </w:p>
    <w:p w14:paraId="6C75955A" w14:textId="7FDBB073" w:rsidR="00AA67F8" w:rsidRPr="005E0665" w:rsidRDefault="008F599E" w:rsidP="00AA67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164"/>
        <w:ind w:left="144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>Identify customer demographics and purchasing behaviors.</w:t>
      </w:r>
    </w:p>
    <w:p w14:paraId="17F6CB2A" w14:textId="4BA4FAC3" w:rsidR="008F599E" w:rsidRPr="005E0665" w:rsidRDefault="008F599E" w:rsidP="00AA67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164"/>
        <w:ind w:left="144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>Analyze product performance and sales trends.</w:t>
      </w:r>
    </w:p>
    <w:p w14:paraId="7C534B51" w14:textId="6ACFDF22" w:rsidR="00AA67F8" w:rsidRPr="005E0665" w:rsidRDefault="008F599E" w:rsidP="00AA67F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164"/>
        <w:ind w:left="144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>Evaluate store effectiveness and geographical performance.</w:t>
      </w:r>
    </w:p>
    <w:p w14:paraId="40167C8D" w14:textId="093A8312" w:rsidR="008F599E" w:rsidRPr="005E0665" w:rsidRDefault="008F599E" w:rsidP="00AA67F8">
      <w:pPr>
        <w:pStyle w:val="ListParagraph"/>
        <w:numPr>
          <w:ilvl w:val="0"/>
          <w:numId w:val="13"/>
        </w:numPr>
        <w:autoSpaceDE w:val="0"/>
        <w:autoSpaceDN w:val="0"/>
        <w:adjustRightInd w:val="0"/>
        <w:ind w:left="144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>Understand the impact of currency fluctuations on sales.</w:t>
      </w:r>
    </w:p>
    <w:p w14:paraId="39B4FDC5" w14:textId="77777777" w:rsidR="008F599E" w:rsidRPr="008F599E" w:rsidRDefault="008F599E" w:rsidP="00AA67F8">
      <w:pPr>
        <w:autoSpaceDE w:val="0"/>
        <w:autoSpaceDN w:val="0"/>
        <w:adjustRightInd w:val="0"/>
        <w:ind w:left="180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351FF681" w14:textId="31F7549B" w:rsidR="00797795" w:rsidRDefault="006B7C53" w:rsidP="00797795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  <w:sz w:val="32"/>
          <w:szCs w:val="32"/>
        </w:rPr>
      </w:pPr>
      <w:r w:rsidRPr="005E0665">
        <w:rPr>
          <w:rFonts w:asciiTheme="minorBidi" w:hAnsiTheme="minorBidi"/>
          <w:b/>
          <w:bCs/>
          <w:sz w:val="32"/>
          <w:szCs w:val="32"/>
        </w:rPr>
        <w:t>Data Sources</w:t>
      </w:r>
      <w:r w:rsidRPr="005E0665">
        <w:rPr>
          <w:rFonts w:asciiTheme="minorBidi" w:hAnsiTheme="minorBidi"/>
          <w:b/>
          <w:bCs/>
          <w:sz w:val="32"/>
          <w:szCs w:val="32"/>
        </w:rPr>
        <w:t>:</w:t>
      </w:r>
    </w:p>
    <w:p w14:paraId="78758005" w14:textId="77777777" w:rsidR="006C76ED" w:rsidRPr="005E0665" w:rsidRDefault="006C76ED" w:rsidP="006C76ED">
      <w:pPr>
        <w:pStyle w:val="ListParagraph"/>
        <w:rPr>
          <w:rFonts w:asciiTheme="minorBidi" w:hAnsiTheme="minorBidi"/>
          <w:b/>
          <w:bCs/>
          <w:sz w:val="32"/>
          <w:szCs w:val="32"/>
        </w:rPr>
      </w:pPr>
    </w:p>
    <w:p w14:paraId="5C26976F" w14:textId="77777777" w:rsidR="00797795" w:rsidRPr="00797795" w:rsidRDefault="00797795" w:rsidP="00797795">
      <w:p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79779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The analysis will utilize the following datasets: </w:t>
      </w:r>
    </w:p>
    <w:p w14:paraId="4F8C68FF" w14:textId="57D7B255" w:rsidR="00797795" w:rsidRPr="005E0665" w:rsidRDefault="00797795" w:rsidP="0079779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7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Customer Data</w:t>
      </w: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Information on demographics, purchase history, and preferences. </w:t>
      </w:r>
    </w:p>
    <w:p w14:paraId="58A4D926" w14:textId="77777777" w:rsidR="00797795" w:rsidRPr="005E0665" w:rsidRDefault="00797795" w:rsidP="0079779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7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Product Data</w:t>
      </w: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Details about products, including pricing and categories. </w:t>
      </w:r>
    </w:p>
    <w:p w14:paraId="472B70D4" w14:textId="77777777" w:rsidR="00797795" w:rsidRPr="005E0665" w:rsidRDefault="00797795" w:rsidP="0079779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7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Sales Data</w:t>
      </w: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Transaction records detailing sales volume, revenue, and timeframes. </w:t>
      </w:r>
    </w:p>
    <w:p w14:paraId="68944FAD" w14:textId="77777777" w:rsidR="00797795" w:rsidRPr="005E0665" w:rsidRDefault="00797795" w:rsidP="0079779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7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Store Data</w:t>
      </w: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Information on store locations, sizes, and operational details. </w:t>
      </w:r>
    </w:p>
    <w:p w14:paraId="1CC197CF" w14:textId="26B43EA7" w:rsidR="00797795" w:rsidRPr="005E0665" w:rsidRDefault="00797795" w:rsidP="00797795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Currency Exchange Data</w:t>
      </w: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>: Rates impacting international sales</w:t>
      </w:r>
      <w:r w:rsidRPr="005E0665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>.</w:t>
      </w:r>
    </w:p>
    <w:p w14:paraId="6BD44CCE" w14:textId="72794EFB" w:rsidR="00B80FB4" w:rsidRPr="005E0665" w:rsidRDefault="00B80FB4" w:rsidP="00B80FB4">
      <w:pPr>
        <w:pStyle w:val="ListParagraph"/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32D7DA10" w14:textId="77777777" w:rsidR="00B80FB4" w:rsidRPr="005E0665" w:rsidRDefault="00B80FB4" w:rsidP="00B80FB4">
      <w:pPr>
        <w:pStyle w:val="ListParagraph"/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3F29274C" w14:textId="4EBD251E" w:rsidR="00B80FB4" w:rsidRDefault="001A463F" w:rsidP="00B80FB4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Theme="minorBidi" w:eastAsiaTheme="minorHAnsi" w:hAnsiTheme="minorBidi"/>
          <w:b/>
          <w:bCs/>
          <w:color w:val="000000"/>
          <w:sz w:val="32"/>
          <w:szCs w:val="32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32"/>
          <w:szCs w:val="32"/>
          <w:lang w:eastAsia="en-US"/>
        </w:rPr>
        <w:t xml:space="preserve">Methodology </w:t>
      </w:r>
    </w:p>
    <w:p w14:paraId="4945DFEA" w14:textId="77777777" w:rsidR="006C76ED" w:rsidRPr="005E0665" w:rsidRDefault="006C76ED" w:rsidP="006C76ED">
      <w:pPr>
        <w:pStyle w:val="ListParagraph"/>
        <w:autoSpaceDE w:val="0"/>
        <w:autoSpaceDN w:val="0"/>
        <w:adjustRightInd w:val="0"/>
        <w:rPr>
          <w:rFonts w:asciiTheme="minorBidi" w:eastAsiaTheme="minorHAnsi" w:hAnsiTheme="minorBidi"/>
          <w:b/>
          <w:bCs/>
          <w:color w:val="000000"/>
          <w:sz w:val="32"/>
          <w:szCs w:val="32"/>
          <w:lang w:eastAsia="en-US"/>
        </w:rPr>
      </w:pPr>
    </w:p>
    <w:p w14:paraId="2B15F5AA" w14:textId="0AC13ABE" w:rsidR="006B7C53" w:rsidRPr="005E0665" w:rsidRDefault="001A463F" w:rsidP="001A463F">
      <w:pPr>
        <w:rPr>
          <w:rFonts w:asciiTheme="minorBidi" w:eastAsiaTheme="minorHAnsi" w:hAnsiTheme="minorBidi"/>
          <w:b/>
          <w:bCs/>
          <w:color w:val="000000"/>
          <w:sz w:val="32"/>
          <w:szCs w:val="32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32"/>
          <w:szCs w:val="32"/>
          <w:lang w:eastAsia="en-US"/>
        </w:rPr>
        <w:t>4.1. Data Preprocessing</w:t>
      </w:r>
    </w:p>
    <w:p w14:paraId="2CEBC7AF" w14:textId="77777777" w:rsidR="00B80FB4" w:rsidRPr="00B80FB4" w:rsidRDefault="00B80FB4" w:rsidP="00B80FB4">
      <w:p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6C584802" w14:textId="77777777" w:rsidR="00B80FB4" w:rsidRPr="005E0665" w:rsidRDefault="00B80FB4" w:rsidP="005E0665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199"/>
        <w:rPr>
          <w:rFonts w:asciiTheme="minorBidi" w:eastAsiaTheme="minorHAnsi" w:hAnsiTheme="minorBidi"/>
          <w:color w:val="000000"/>
          <w:sz w:val="23"/>
          <w:szCs w:val="23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8"/>
          <w:szCs w:val="28"/>
          <w:lang w:eastAsia="en-US"/>
        </w:rPr>
        <w:t>Cleaning</w:t>
      </w:r>
      <w:r w:rsidRPr="005E0665">
        <w:rPr>
          <w:rFonts w:asciiTheme="minorBidi" w:eastAsiaTheme="minorHAnsi" w:hAnsiTheme="minorBidi"/>
          <w:color w:val="000000"/>
          <w:sz w:val="28"/>
          <w:szCs w:val="28"/>
          <w:lang w:eastAsia="en-US"/>
        </w:rPr>
        <w:t xml:space="preserve">: </w:t>
      </w:r>
      <w:r w:rsidRPr="005E0665">
        <w:rPr>
          <w:rFonts w:asciiTheme="minorBidi" w:eastAsiaTheme="minorHAnsi" w:hAnsiTheme="minorBidi"/>
          <w:color w:val="000000"/>
          <w:sz w:val="23"/>
          <w:szCs w:val="23"/>
          <w:lang w:eastAsia="en-US"/>
        </w:rPr>
        <w:t xml:space="preserve">Identify and handle missing values, duplicates, and outliers. </w:t>
      </w:r>
    </w:p>
    <w:p w14:paraId="11CF60DA" w14:textId="77777777" w:rsidR="00B80FB4" w:rsidRPr="005E0665" w:rsidRDefault="00B80FB4" w:rsidP="005E0665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199"/>
        <w:rPr>
          <w:rFonts w:asciiTheme="minorBidi" w:eastAsiaTheme="minorHAnsi" w:hAnsiTheme="minorBidi"/>
          <w:color w:val="000000"/>
          <w:sz w:val="23"/>
          <w:szCs w:val="23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8"/>
          <w:szCs w:val="28"/>
          <w:lang w:eastAsia="en-US"/>
        </w:rPr>
        <w:t>Transformation</w:t>
      </w:r>
      <w:r w:rsidRPr="005E0665">
        <w:rPr>
          <w:rFonts w:asciiTheme="minorBidi" w:eastAsiaTheme="minorHAnsi" w:hAnsiTheme="minorBidi"/>
          <w:color w:val="000000"/>
          <w:sz w:val="28"/>
          <w:szCs w:val="28"/>
          <w:lang w:eastAsia="en-US"/>
        </w:rPr>
        <w:t xml:space="preserve">: </w:t>
      </w:r>
      <w:r w:rsidRPr="005E0665">
        <w:rPr>
          <w:rFonts w:asciiTheme="minorBidi" w:eastAsiaTheme="minorHAnsi" w:hAnsiTheme="minorBidi"/>
          <w:color w:val="000000"/>
          <w:sz w:val="23"/>
          <w:szCs w:val="23"/>
          <w:lang w:eastAsia="en-US"/>
        </w:rPr>
        <w:t xml:space="preserve">Convert data types and standardize formats for analysis. </w:t>
      </w:r>
    </w:p>
    <w:p w14:paraId="5BC342DE" w14:textId="77777777" w:rsidR="00B80FB4" w:rsidRPr="005E0665" w:rsidRDefault="00B80FB4" w:rsidP="005E0665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3"/>
          <w:szCs w:val="23"/>
          <w:lang w:eastAsia="en-US"/>
        </w:rPr>
      </w:pPr>
      <w:r w:rsidRPr="005E0665">
        <w:rPr>
          <w:rFonts w:asciiTheme="minorBidi" w:eastAsiaTheme="minorHAnsi" w:hAnsiTheme="minorBidi"/>
          <w:b/>
          <w:bCs/>
          <w:color w:val="000000"/>
          <w:sz w:val="28"/>
          <w:szCs w:val="28"/>
          <w:lang w:eastAsia="en-US"/>
        </w:rPr>
        <w:t>Integration</w:t>
      </w:r>
      <w:r w:rsidRPr="005E0665">
        <w:rPr>
          <w:rFonts w:asciiTheme="minorBidi" w:eastAsiaTheme="minorHAnsi" w:hAnsiTheme="minorBidi"/>
          <w:color w:val="000000"/>
          <w:sz w:val="28"/>
          <w:szCs w:val="28"/>
          <w:lang w:eastAsia="en-US"/>
        </w:rPr>
        <w:t xml:space="preserve">: </w:t>
      </w:r>
      <w:r w:rsidRPr="005E0665">
        <w:rPr>
          <w:rFonts w:asciiTheme="minorBidi" w:eastAsiaTheme="minorHAnsi" w:hAnsiTheme="minorBidi"/>
          <w:color w:val="000000"/>
          <w:sz w:val="23"/>
          <w:szCs w:val="23"/>
          <w:lang w:eastAsia="en-US"/>
        </w:rPr>
        <w:t xml:space="preserve">Merge datasets to create a comprehensive view for analysis. </w:t>
      </w:r>
    </w:p>
    <w:p w14:paraId="46EEAAC9" w14:textId="77777777" w:rsidR="00B80FB4" w:rsidRPr="005E0665" w:rsidRDefault="00B80FB4" w:rsidP="001A463F">
      <w:pPr>
        <w:rPr>
          <w:rFonts w:asciiTheme="minorBidi" w:hAnsiTheme="minorBidi"/>
          <w:b/>
          <w:bCs/>
          <w:sz w:val="32"/>
          <w:szCs w:val="32"/>
        </w:rPr>
      </w:pPr>
    </w:p>
    <w:p w14:paraId="13EA0DD5" w14:textId="77777777" w:rsidR="00B80FB4" w:rsidRPr="005E0665" w:rsidRDefault="00B80FB4" w:rsidP="001A463F">
      <w:pPr>
        <w:rPr>
          <w:rFonts w:asciiTheme="minorBidi" w:hAnsiTheme="minorBidi"/>
          <w:b/>
          <w:bCs/>
          <w:sz w:val="32"/>
          <w:szCs w:val="32"/>
        </w:rPr>
      </w:pPr>
    </w:p>
    <w:p w14:paraId="3BFA954F" w14:textId="77777777" w:rsidR="00B80FB4" w:rsidRPr="005E0665" w:rsidRDefault="00B80FB4" w:rsidP="001A463F">
      <w:pPr>
        <w:rPr>
          <w:rFonts w:asciiTheme="minorBidi" w:hAnsiTheme="minorBidi"/>
          <w:b/>
          <w:bCs/>
          <w:sz w:val="32"/>
          <w:szCs w:val="32"/>
        </w:rPr>
      </w:pPr>
    </w:p>
    <w:p w14:paraId="5D89A8DE" w14:textId="77777777" w:rsidR="00B80FB4" w:rsidRPr="005E0665" w:rsidRDefault="00B80FB4" w:rsidP="001A463F">
      <w:pPr>
        <w:rPr>
          <w:rFonts w:asciiTheme="minorBidi" w:hAnsiTheme="minorBidi"/>
          <w:b/>
          <w:bCs/>
          <w:sz w:val="32"/>
          <w:szCs w:val="32"/>
        </w:rPr>
      </w:pPr>
    </w:p>
    <w:p w14:paraId="13ED2286" w14:textId="173EC148" w:rsidR="00B80FB4" w:rsidRPr="005E0665" w:rsidRDefault="00B80FB4" w:rsidP="001A463F">
      <w:pPr>
        <w:rPr>
          <w:rFonts w:asciiTheme="minorBidi" w:hAnsiTheme="minorBidi"/>
          <w:b/>
          <w:bCs/>
          <w:sz w:val="32"/>
          <w:szCs w:val="32"/>
        </w:rPr>
      </w:pPr>
      <w:r w:rsidRPr="005E0665">
        <w:rPr>
          <w:rFonts w:asciiTheme="minorBidi" w:hAnsiTheme="minorBidi"/>
          <w:b/>
          <w:bCs/>
          <w:sz w:val="32"/>
          <w:szCs w:val="32"/>
        </w:rPr>
        <w:lastRenderedPageBreak/>
        <w:t>4.2. Database Setup</w:t>
      </w:r>
    </w:p>
    <w:p w14:paraId="64C2E337" w14:textId="77777777" w:rsidR="00B80FB4" w:rsidRPr="00B80FB4" w:rsidRDefault="00B80FB4" w:rsidP="00B80FB4">
      <w:p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23939544" w14:textId="77777777" w:rsidR="00B80FB4" w:rsidRPr="006C76ED" w:rsidRDefault="00B80FB4" w:rsidP="006C76ED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177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6C76ED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SQL Database Creation</w:t>
      </w:r>
      <w:r w:rsidRPr="006C76ED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Design and implement a relational database to store cleaned data. </w:t>
      </w:r>
    </w:p>
    <w:p w14:paraId="6FD214D6" w14:textId="68A97BAF" w:rsidR="00B80FB4" w:rsidRDefault="00B80FB4" w:rsidP="006C76ED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6C76ED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Data Insertion</w:t>
      </w:r>
      <w:r w:rsidRPr="006C76ED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Load the pre-processed data into the SQL database using appropriate scripts. </w:t>
      </w:r>
    </w:p>
    <w:p w14:paraId="48FAE182" w14:textId="77777777" w:rsidR="006C76ED" w:rsidRPr="006C76ED" w:rsidRDefault="006C76ED" w:rsidP="006C76ED">
      <w:pPr>
        <w:pStyle w:val="ListParagraph"/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2AAFC24B" w14:textId="1CFACD6F" w:rsidR="00B80FB4" w:rsidRPr="005E0665" w:rsidRDefault="00B80FB4" w:rsidP="001A463F">
      <w:pPr>
        <w:rPr>
          <w:rFonts w:asciiTheme="minorBidi" w:hAnsiTheme="minorBidi"/>
          <w:b/>
          <w:bCs/>
          <w:sz w:val="32"/>
          <w:szCs w:val="32"/>
        </w:rPr>
      </w:pPr>
      <w:r w:rsidRPr="005E0665">
        <w:rPr>
          <w:rFonts w:asciiTheme="minorBidi" w:hAnsiTheme="minorBidi"/>
          <w:b/>
          <w:bCs/>
          <w:sz w:val="32"/>
          <w:szCs w:val="32"/>
        </w:rPr>
        <w:t>4.3. Visualization and Reporting</w:t>
      </w:r>
    </w:p>
    <w:p w14:paraId="4ECF58E4" w14:textId="77777777" w:rsidR="00B80FB4" w:rsidRPr="00B80FB4" w:rsidRDefault="00B80FB4" w:rsidP="00B80FB4">
      <w:p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03920477" w14:textId="77777777" w:rsidR="00B80FB4" w:rsidRPr="006C76ED" w:rsidRDefault="00B80FB4" w:rsidP="006C76E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199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6C76ED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Tools</w:t>
      </w:r>
      <w:r w:rsidRPr="006C76ED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Utilize Power BI or Tableau for data visualization. </w:t>
      </w:r>
    </w:p>
    <w:p w14:paraId="13C1F059" w14:textId="39A04D97" w:rsidR="00B80FB4" w:rsidRDefault="00B80FB4" w:rsidP="006C76ED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6C76ED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Dashboard Creation</w:t>
      </w:r>
      <w:r w:rsidRPr="006C76ED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Develop interactive dashboards that present insights clearly. </w:t>
      </w:r>
    </w:p>
    <w:p w14:paraId="55CD6070" w14:textId="77777777" w:rsidR="006C76ED" w:rsidRPr="006C76ED" w:rsidRDefault="006C76ED" w:rsidP="006C76ED">
      <w:pPr>
        <w:pStyle w:val="ListParagraph"/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</w:p>
    <w:p w14:paraId="5CA7D9E3" w14:textId="32D29639" w:rsidR="00B80FB4" w:rsidRPr="005E0665" w:rsidRDefault="00B80FB4" w:rsidP="001A463F">
      <w:pPr>
        <w:rPr>
          <w:rFonts w:asciiTheme="minorBidi" w:hAnsiTheme="minorBidi"/>
          <w:b/>
          <w:bCs/>
          <w:sz w:val="32"/>
          <w:szCs w:val="32"/>
        </w:rPr>
      </w:pPr>
      <w:r w:rsidRPr="005E0665">
        <w:rPr>
          <w:rFonts w:asciiTheme="minorBidi" w:hAnsiTheme="minorBidi"/>
          <w:b/>
          <w:bCs/>
          <w:sz w:val="32"/>
          <w:szCs w:val="32"/>
        </w:rPr>
        <w:t>5. Analysis Framework</w:t>
      </w:r>
    </w:p>
    <w:p w14:paraId="79BE91F1" w14:textId="77777777" w:rsidR="00457575" w:rsidRPr="00457575" w:rsidRDefault="00457575" w:rsidP="00457575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7"/>
          <w:szCs w:val="27"/>
          <w:lang w:eastAsia="en-US"/>
        </w:rPr>
      </w:pPr>
      <w:r w:rsidRPr="00457575">
        <w:rPr>
          <w:rFonts w:asciiTheme="minorBidi" w:eastAsia="Times New Roman" w:hAnsiTheme="minorBidi"/>
          <w:b/>
          <w:bCs/>
          <w:sz w:val="28"/>
          <w:szCs w:val="28"/>
          <w:lang w:eastAsia="en-US"/>
        </w:rPr>
        <w:t>Customer</w:t>
      </w:r>
      <w:r w:rsidRPr="00457575">
        <w:rPr>
          <w:rFonts w:asciiTheme="minorBidi" w:eastAsia="Times New Roman" w:hAnsiTheme="minorBidi"/>
          <w:b/>
          <w:bCs/>
          <w:sz w:val="27"/>
          <w:szCs w:val="27"/>
          <w:lang w:eastAsia="en-US"/>
        </w:rPr>
        <w:t xml:space="preserve"> Analysis</w:t>
      </w:r>
    </w:p>
    <w:p w14:paraId="510B74F0" w14:textId="77777777" w:rsidR="00ED06BF" w:rsidRDefault="00457575" w:rsidP="005D7E07">
      <w:pPr>
        <w:numPr>
          <w:ilvl w:val="0"/>
          <w:numId w:val="21"/>
        </w:num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  <w:lang w:eastAsia="en-US"/>
        </w:rPr>
      </w:pPr>
      <w:r w:rsidRPr="00457575"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North America leads the customer base (62.31%)</w:t>
      </w:r>
      <w:r w:rsidRPr="00457575">
        <w:rPr>
          <w:rFonts w:asciiTheme="minorBidi" w:eastAsia="Times New Roman" w:hAnsiTheme="minorBidi"/>
          <w:sz w:val="24"/>
          <w:szCs w:val="24"/>
          <w:lang w:eastAsia="en-US"/>
        </w:rPr>
        <w:t>:</w:t>
      </w:r>
    </w:p>
    <w:p w14:paraId="1EF1D46C" w14:textId="0A21E2EE" w:rsidR="00457575" w:rsidRPr="00ED06BF" w:rsidRDefault="006C76ED" w:rsidP="00ED06BF">
      <w:pPr>
        <w:spacing w:before="100" w:beforeAutospacing="1" w:after="100" w:afterAutospacing="1"/>
        <w:ind w:left="720"/>
        <w:rPr>
          <w:rFonts w:asciiTheme="minorBidi" w:eastAsia="Times New Roman" w:hAnsiTheme="minorBidi"/>
          <w:sz w:val="24"/>
          <w:szCs w:val="24"/>
          <w:lang w:eastAsia="en-US"/>
        </w:rPr>
      </w:pPr>
      <w:r w:rsidRPr="00ED06BF">
        <w:rPr>
          <w:rFonts w:asciiTheme="minorBidi" w:eastAsia="Times New Roman" w:hAnsiTheme="minorBidi"/>
          <w:sz w:val="24"/>
          <w:szCs w:val="24"/>
          <w:lang w:eastAsia="en-US"/>
        </w:rPr>
        <w:t>N</w:t>
      </w:r>
      <w:r w:rsidR="00457575" w:rsidRPr="00457575">
        <w:rPr>
          <w:rFonts w:asciiTheme="minorBidi" w:eastAsia="Times New Roman" w:hAnsiTheme="minorBidi"/>
          <w:sz w:val="24"/>
          <w:szCs w:val="24"/>
          <w:lang w:eastAsia="en-US"/>
        </w:rPr>
        <w:t xml:space="preserve">orth America is the strongest market, with the highest percentage of customers. To maintain growth, marketing and promotional efforts should prioritize this region. Additionally, explore growth opportunities in </w:t>
      </w:r>
      <w:r w:rsidR="00457575" w:rsidRPr="00457575"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Europe</w:t>
      </w:r>
      <w:r w:rsidR="00457575" w:rsidRPr="00457575">
        <w:rPr>
          <w:rFonts w:asciiTheme="minorBidi" w:eastAsia="Times New Roman" w:hAnsiTheme="minorBidi"/>
          <w:sz w:val="24"/>
          <w:szCs w:val="24"/>
          <w:lang w:eastAsia="en-US"/>
        </w:rPr>
        <w:t xml:space="preserve"> and </w:t>
      </w:r>
      <w:r w:rsidR="00457575" w:rsidRPr="00457575"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Australia</w:t>
      </w:r>
      <w:r w:rsidR="00457575" w:rsidRPr="00457575">
        <w:rPr>
          <w:rFonts w:asciiTheme="minorBidi" w:eastAsia="Times New Roman" w:hAnsiTheme="minorBidi"/>
          <w:sz w:val="24"/>
          <w:szCs w:val="24"/>
          <w:lang w:eastAsia="en-US"/>
        </w:rPr>
        <w:t xml:space="preserve"> by launching </w:t>
      </w:r>
      <w:r w:rsidR="00457575" w:rsidRPr="00457575"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localized campaigns</w:t>
      </w:r>
      <w:r w:rsidR="00457575" w:rsidRPr="00457575">
        <w:rPr>
          <w:rFonts w:asciiTheme="minorBidi" w:eastAsia="Times New Roman" w:hAnsiTheme="minorBidi"/>
          <w:sz w:val="24"/>
          <w:szCs w:val="24"/>
          <w:lang w:eastAsia="en-US"/>
        </w:rPr>
        <w:t xml:space="preserve"> to increase brand presence.</w:t>
      </w:r>
    </w:p>
    <w:p w14:paraId="3E6EEF1A" w14:textId="4303E220" w:rsidR="00457575" w:rsidRDefault="006C76ED" w:rsidP="00457575">
      <w:pPr>
        <w:numPr>
          <w:ilvl w:val="0"/>
          <w:numId w:val="21"/>
        </w:num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  <w:lang w:eastAsia="en-US"/>
        </w:rPr>
      </w:pPr>
      <w:r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F</w:t>
      </w:r>
      <w:r w:rsidR="00457575" w:rsidRPr="00457575"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requent buyers and high spenders are crucial</w:t>
      </w:r>
      <w:r w:rsidR="00457575" w:rsidRPr="00457575">
        <w:rPr>
          <w:rFonts w:asciiTheme="minorBidi" w:eastAsia="Times New Roman" w:hAnsiTheme="minorBidi"/>
          <w:sz w:val="24"/>
          <w:szCs w:val="24"/>
          <w:lang w:eastAsia="en-US"/>
        </w:rPr>
        <w:t>:</w:t>
      </w:r>
      <w:r w:rsidR="00457575" w:rsidRPr="00457575">
        <w:rPr>
          <w:rFonts w:asciiTheme="minorBidi" w:eastAsia="Times New Roman" w:hAnsiTheme="minorBidi"/>
          <w:sz w:val="24"/>
          <w:szCs w:val="24"/>
          <w:lang w:eastAsia="en-US"/>
        </w:rPr>
        <w:br/>
        <w:t xml:space="preserve">Customers who buy frequently and spend more are key contributors to revenue. Introducing </w:t>
      </w:r>
      <w:r w:rsidR="00457575" w:rsidRPr="00457575"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loyalty programs</w:t>
      </w:r>
      <w:r w:rsidR="00457575" w:rsidRPr="00457575">
        <w:rPr>
          <w:rFonts w:asciiTheme="minorBidi" w:eastAsia="Times New Roman" w:hAnsiTheme="minorBidi"/>
          <w:sz w:val="24"/>
          <w:szCs w:val="24"/>
          <w:lang w:eastAsia="en-US"/>
        </w:rPr>
        <w:t xml:space="preserve"> and </w:t>
      </w:r>
      <w:r w:rsidR="00457575" w:rsidRPr="00457575"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exclusive offers</w:t>
      </w:r>
      <w:r w:rsidR="00457575" w:rsidRPr="00457575">
        <w:rPr>
          <w:rFonts w:asciiTheme="minorBidi" w:eastAsia="Times New Roman" w:hAnsiTheme="minorBidi"/>
          <w:sz w:val="24"/>
          <w:szCs w:val="24"/>
          <w:lang w:eastAsia="en-US"/>
        </w:rPr>
        <w:t xml:space="preserve"> can help retain these high-value customers, increasing their lifetime value and encouraging repeat purchases.</w:t>
      </w:r>
    </w:p>
    <w:p w14:paraId="40D7974E" w14:textId="77777777" w:rsidR="00457575" w:rsidRPr="00457575" w:rsidRDefault="00457575" w:rsidP="00457575">
      <w:pPr>
        <w:numPr>
          <w:ilvl w:val="0"/>
          <w:numId w:val="21"/>
        </w:num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  <w:lang w:eastAsia="en-US"/>
        </w:rPr>
      </w:pPr>
      <w:r w:rsidRPr="00457575"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19-30 age group dominates purchases</w:t>
      </w:r>
      <w:r w:rsidRPr="00457575">
        <w:rPr>
          <w:rFonts w:asciiTheme="minorBidi" w:eastAsia="Times New Roman" w:hAnsiTheme="minorBidi"/>
          <w:sz w:val="24"/>
          <w:szCs w:val="24"/>
          <w:lang w:eastAsia="en-US"/>
        </w:rPr>
        <w:t>:</w:t>
      </w:r>
      <w:r w:rsidRPr="00457575">
        <w:rPr>
          <w:rFonts w:asciiTheme="minorBidi" w:eastAsia="Times New Roman" w:hAnsiTheme="minorBidi"/>
          <w:sz w:val="24"/>
          <w:szCs w:val="24"/>
          <w:lang w:eastAsia="en-US"/>
        </w:rPr>
        <w:br/>
        <w:t xml:space="preserve">The majority of customers are between 19-30 years old. Digital and social media marketing should be prioritized to engage this younger demographic, while also creating </w:t>
      </w:r>
      <w:r w:rsidRPr="00457575">
        <w:rPr>
          <w:rFonts w:asciiTheme="minorBidi" w:eastAsia="Times New Roman" w:hAnsiTheme="minorBidi"/>
          <w:b/>
          <w:bCs/>
          <w:sz w:val="24"/>
          <w:szCs w:val="24"/>
          <w:lang w:eastAsia="en-US"/>
        </w:rPr>
        <w:t>targeted promotions</w:t>
      </w:r>
      <w:r w:rsidRPr="00457575">
        <w:rPr>
          <w:rFonts w:asciiTheme="minorBidi" w:eastAsia="Times New Roman" w:hAnsiTheme="minorBidi"/>
          <w:sz w:val="24"/>
          <w:szCs w:val="24"/>
          <w:lang w:eastAsia="en-US"/>
        </w:rPr>
        <w:t xml:space="preserve"> for older age groups to broaden the customer base.</w:t>
      </w:r>
    </w:p>
    <w:p w14:paraId="0A124BFA" w14:textId="77777777" w:rsidR="00457575" w:rsidRPr="005E0665" w:rsidRDefault="00457575" w:rsidP="00457575">
      <w:pPr>
        <w:pStyle w:val="Heading3"/>
        <w:rPr>
          <w:rFonts w:asciiTheme="minorBidi" w:hAnsiTheme="minorBidi" w:cstheme="minorBidi"/>
        </w:rPr>
      </w:pPr>
      <w:r w:rsidRPr="006C76ED">
        <w:rPr>
          <w:rStyle w:val="Strong"/>
          <w:rFonts w:asciiTheme="minorBidi" w:hAnsiTheme="minorBidi" w:cstheme="minorBidi"/>
          <w:b/>
          <w:bCs/>
          <w:sz w:val="28"/>
          <w:szCs w:val="28"/>
        </w:rPr>
        <w:t>Sales</w:t>
      </w:r>
      <w:r w:rsidRPr="005E0665">
        <w:rPr>
          <w:rStyle w:val="Strong"/>
          <w:rFonts w:asciiTheme="minorBidi" w:hAnsiTheme="minorBidi" w:cstheme="minorBidi"/>
          <w:b/>
          <w:bCs/>
        </w:rPr>
        <w:t xml:space="preserve"> Analysis</w:t>
      </w:r>
    </w:p>
    <w:p w14:paraId="7AF96F10" w14:textId="77777777" w:rsidR="00457575" w:rsidRPr="005E0665" w:rsidRDefault="00457575" w:rsidP="00457575">
      <w:pPr>
        <w:pStyle w:val="NormalWeb"/>
        <w:numPr>
          <w:ilvl w:val="0"/>
          <w:numId w:val="22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Sales Performance Over Time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  <w:t xml:space="preserve">Sales peak during </w:t>
      </w:r>
      <w:r w:rsidRPr="005E0665">
        <w:rPr>
          <w:rStyle w:val="Strong"/>
          <w:rFonts w:asciiTheme="minorBidi" w:hAnsiTheme="minorBidi" w:cstheme="minorBidi"/>
        </w:rPr>
        <w:t>January, February, December, May, and June</w:t>
      </w:r>
      <w:r w:rsidRPr="005E0665">
        <w:rPr>
          <w:rFonts w:asciiTheme="minorBidi" w:hAnsiTheme="minorBidi" w:cstheme="minorBidi"/>
        </w:rPr>
        <w:t xml:space="preserve">, indicating a clear seasonality. To maintain a steady revenue stream throughout the year, plan </w:t>
      </w:r>
      <w:r w:rsidRPr="005E0665">
        <w:rPr>
          <w:rStyle w:val="Strong"/>
          <w:rFonts w:asciiTheme="minorBidi" w:hAnsiTheme="minorBidi" w:cstheme="minorBidi"/>
        </w:rPr>
        <w:t>promotions during low sales months</w:t>
      </w:r>
      <w:r w:rsidRPr="005E0665">
        <w:rPr>
          <w:rFonts w:asciiTheme="minorBidi" w:hAnsiTheme="minorBidi" w:cstheme="minorBidi"/>
        </w:rPr>
        <w:t xml:space="preserve"> to boost performance and reduce fluctuations.</w:t>
      </w:r>
    </w:p>
    <w:p w14:paraId="4E26B053" w14:textId="77777777" w:rsidR="00457575" w:rsidRPr="005E0665" w:rsidRDefault="00457575" w:rsidP="00457575">
      <w:pPr>
        <w:pStyle w:val="NormalWeb"/>
        <w:numPr>
          <w:ilvl w:val="0"/>
          <w:numId w:val="22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Product Performance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  <w:t xml:space="preserve">Certain products generate significantly more sales and revenue. The focus should be on </w:t>
      </w:r>
      <w:r w:rsidRPr="005E0665">
        <w:rPr>
          <w:rStyle w:val="Strong"/>
          <w:rFonts w:asciiTheme="minorBidi" w:hAnsiTheme="minorBidi" w:cstheme="minorBidi"/>
        </w:rPr>
        <w:t>stocking and promoting top-selling products</w:t>
      </w:r>
      <w:r w:rsidRPr="005E0665">
        <w:rPr>
          <w:rFonts w:asciiTheme="minorBidi" w:hAnsiTheme="minorBidi" w:cstheme="minorBidi"/>
        </w:rPr>
        <w:t xml:space="preserve">, while </w:t>
      </w:r>
      <w:r w:rsidRPr="005E0665">
        <w:rPr>
          <w:rFonts w:asciiTheme="minorBidi" w:hAnsiTheme="minorBidi" w:cstheme="minorBidi"/>
        </w:rPr>
        <w:lastRenderedPageBreak/>
        <w:t>underperforming products may need to be phased out or supported by marketing campaigns to boost visibility.</w:t>
      </w:r>
    </w:p>
    <w:p w14:paraId="3D472F34" w14:textId="77777777" w:rsidR="00457575" w:rsidRPr="005E0665" w:rsidRDefault="00457575" w:rsidP="00457575">
      <w:pPr>
        <w:pStyle w:val="NormalWeb"/>
        <w:numPr>
          <w:ilvl w:val="0"/>
          <w:numId w:val="22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Sales by Store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  <w:t xml:space="preserve">Sales vary across stores, with some stores performing better than others. Underperforming stores should be </w:t>
      </w:r>
      <w:r w:rsidRPr="005E0665">
        <w:rPr>
          <w:rStyle w:val="Strong"/>
          <w:rFonts w:asciiTheme="minorBidi" w:hAnsiTheme="minorBidi" w:cstheme="minorBidi"/>
        </w:rPr>
        <w:t>investigated</w:t>
      </w:r>
      <w:r w:rsidRPr="005E0665">
        <w:rPr>
          <w:rFonts w:asciiTheme="minorBidi" w:hAnsiTheme="minorBidi" w:cstheme="minorBidi"/>
        </w:rPr>
        <w:t xml:space="preserve"> to understand local challenges, and targeted marketing efforts should be developed to improve their performance.</w:t>
      </w:r>
    </w:p>
    <w:p w14:paraId="6EEAA991" w14:textId="77777777" w:rsidR="00457575" w:rsidRPr="005E0665" w:rsidRDefault="00457575" w:rsidP="00457575">
      <w:pPr>
        <w:pStyle w:val="NormalWeb"/>
        <w:numPr>
          <w:ilvl w:val="0"/>
          <w:numId w:val="22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Sales by Currency and Exchange Rates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</w:r>
      <w:r w:rsidRPr="005E0665">
        <w:rPr>
          <w:rStyle w:val="Strong"/>
          <w:rFonts w:asciiTheme="minorBidi" w:hAnsiTheme="minorBidi" w:cstheme="minorBidi"/>
        </w:rPr>
        <w:t>Exchange rates impact profitability</w:t>
      </w:r>
      <w:r w:rsidRPr="005E0665">
        <w:rPr>
          <w:rFonts w:asciiTheme="minorBidi" w:hAnsiTheme="minorBidi" w:cstheme="minorBidi"/>
        </w:rPr>
        <w:t xml:space="preserve"> in different regions. It's important to monitor exchange rates regularly and adjust product pricing to ensure consistent profit margins across various regions.</w:t>
      </w:r>
    </w:p>
    <w:p w14:paraId="0BE2684D" w14:textId="77777777" w:rsidR="00457575" w:rsidRPr="005E0665" w:rsidRDefault="00457575" w:rsidP="00457575">
      <w:pPr>
        <w:pStyle w:val="Heading3"/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  <w:b/>
          <w:bCs/>
        </w:rPr>
        <w:t xml:space="preserve">Product </w:t>
      </w:r>
      <w:r w:rsidRPr="00ED06BF">
        <w:rPr>
          <w:rStyle w:val="Strong"/>
          <w:rFonts w:asciiTheme="minorBidi" w:hAnsiTheme="minorBidi" w:cstheme="minorBidi"/>
          <w:b/>
          <w:bCs/>
          <w:sz w:val="28"/>
          <w:szCs w:val="28"/>
        </w:rPr>
        <w:t>Analysis</w:t>
      </w:r>
    </w:p>
    <w:p w14:paraId="07C80CDF" w14:textId="77777777" w:rsidR="00457575" w:rsidRPr="005E0665" w:rsidRDefault="00457575" w:rsidP="00457575">
      <w:pPr>
        <w:pStyle w:val="NormalWeb"/>
        <w:numPr>
          <w:ilvl w:val="0"/>
          <w:numId w:val="23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Product Popularity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  <w:t xml:space="preserve">The </w:t>
      </w:r>
      <w:r w:rsidRPr="005E0665">
        <w:rPr>
          <w:rStyle w:val="Strong"/>
          <w:rFonts w:asciiTheme="minorBidi" w:hAnsiTheme="minorBidi" w:cstheme="minorBidi"/>
        </w:rPr>
        <w:t>WWI Desktop PC2.33 X2330 Black</w:t>
      </w:r>
      <w:r w:rsidRPr="005E0665">
        <w:rPr>
          <w:rFonts w:asciiTheme="minorBidi" w:hAnsiTheme="minorBidi" w:cstheme="minorBidi"/>
        </w:rPr>
        <w:t xml:space="preserve"> is highly popular, with </w:t>
      </w:r>
      <w:r w:rsidRPr="005E0665">
        <w:rPr>
          <w:rStyle w:val="Strong"/>
          <w:rFonts w:asciiTheme="minorBidi" w:hAnsiTheme="minorBidi" w:cstheme="minorBidi"/>
        </w:rPr>
        <w:t>2750 units sold</w:t>
      </w:r>
      <w:r w:rsidRPr="005E0665">
        <w:rPr>
          <w:rFonts w:asciiTheme="minorBidi" w:hAnsiTheme="minorBidi" w:cstheme="minorBidi"/>
        </w:rPr>
        <w:t xml:space="preserve">, while the </w:t>
      </w:r>
      <w:r w:rsidRPr="005E0665">
        <w:rPr>
          <w:rStyle w:val="Strong"/>
          <w:rFonts w:asciiTheme="minorBidi" w:hAnsiTheme="minorBidi" w:cstheme="minorBidi"/>
        </w:rPr>
        <w:t>Adventure Works Desk Lamp E1300 Black</w:t>
      </w:r>
      <w:r w:rsidRPr="005E0665">
        <w:rPr>
          <w:rFonts w:asciiTheme="minorBidi" w:hAnsiTheme="minorBidi" w:cstheme="minorBidi"/>
        </w:rPr>
        <w:t xml:space="preserve"> is the least popular, with only </w:t>
      </w:r>
      <w:r w:rsidRPr="005E0665">
        <w:rPr>
          <w:rStyle w:val="Strong"/>
          <w:rFonts w:asciiTheme="minorBidi" w:hAnsiTheme="minorBidi" w:cstheme="minorBidi"/>
        </w:rPr>
        <w:t>5 units sold</w:t>
      </w:r>
      <w:r w:rsidRPr="005E0665">
        <w:rPr>
          <w:rFonts w:asciiTheme="minorBidi" w:hAnsiTheme="minorBidi" w:cstheme="minorBidi"/>
        </w:rPr>
        <w:t>. Focus marketing and sales efforts on high-demand products like desktops, while promoting or redesigning the desk lamp to increase its appeal and sales.</w:t>
      </w:r>
    </w:p>
    <w:p w14:paraId="20A271A6" w14:textId="77777777" w:rsidR="00457575" w:rsidRPr="005E0665" w:rsidRDefault="00457575" w:rsidP="00457575">
      <w:pPr>
        <w:pStyle w:val="NormalWeb"/>
        <w:numPr>
          <w:ilvl w:val="0"/>
          <w:numId w:val="23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Profitability Analysis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  <w:t xml:space="preserve">Profit margins for both high- and low-performing products are good. </w:t>
      </w:r>
      <w:r w:rsidRPr="005E0665">
        <w:rPr>
          <w:rStyle w:val="Strong"/>
          <w:rFonts w:asciiTheme="minorBidi" w:hAnsiTheme="minorBidi" w:cstheme="minorBidi"/>
        </w:rPr>
        <w:t>Maintain competitive pricing</w:t>
      </w:r>
      <w:r w:rsidRPr="005E0665">
        <w:rPr>
          <w:rFonts w:asciiTheme="minorBidi" w:hAnsiTheme="minorBidi" w:cstheme="minorBidi"/>
        </w:rPr>
        <w:t xml:space="preserve"> for desktops to stay ahead in the market and consider </w:t>
      </w:r>
      <w:r w:rsidRPr="005E0665">
        <w:rPr>
          <w:rStyle w:val="Strong"/>
          <w:rFonts w:asciiTheme="minorBidi" w:hAnsiTheme="minorBidi" w:cstheme="minorBidi"/>
        </w:rPr>
        <w:t>cost-reduction strategies</w:t>
      </w:r>
      <w:r w:rsidRPr="005E0665">
        <w:rPr>
          <w:rFonts w:asciiTheme="minorBidi" w:hAnsiTheme="minorBidi" w:cstheme="minorBidi"/>
        </w:rPr>
        <w:t xml:space="preserve"> for low-performing products like the desk lamp to enhance profitability.</w:t>
      </w:r>
    </w:p>
    <w:p w14:paraId="12EEAE58" w14:textId="77777777" w:rsidR="00457575" w:rsidRPr="005E0665" w:rsidRDefault="00457575" w:rsidP="00457575">
      <w:pPr>
        <w:pStyle w:val="NormalWeb"/>
        <w:numPr>
          <w:ilvl w:val="0"/>
          <w:numId w:val="23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Category Analysis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  <w:t xml:space="preserve">The </w:t>
      </w:r>
      <w:r w:rsidRPr="005E0665">
        <w:rPr>
          <w:rStyle w:val="Strong"/>
          <w:rFonts w:asciiTheme="minorBidi" w:hAnsiTheme="minorBidi" w:cstheme="minorBidi"/>
        </w:rPr>
        <w:t>Computers (desktops)</w:t>
      </w:r>
      <w:r w:rsidRPr="005E0665">
        <w:rPr>
          <w:rFonts w:asciiTheme="minorBidi" w:hAnsiTheme="minorBidi" w:cstheme="minorBidi"/>
        </w:rPr>
        <w:t xml:space="preserve"> category is performing well in terms of sales, while </w:t>
      </w:r>
      <w:r w:rsidRPr="005E0665">
        <w:rPr>
          <w:rStyle w:val="Strong"/>
          <w:rFonts w:asciiTheme="minorBidi" w:hAnsiTheme="minorBidi" w:cstheme="minorBidi"/>
        </w:rPr>
        <w:t>Home Appliances (like lamps)</w:t>
      </w:r>
      <w:r w:rsidRPr="005E0665">
        <w:rPr>
          <w:rFonts w:asciiTheme="minorBidi" w:hAnsiTheme="minorBidi" w:cstheme="minorBidi"/>
        </w:rPr>
        <w:t xml:space="preserve"> are underperforming. Increase focus on </w:t>
      </w:r>
      <w:r w:rsidRPr="005E0665">
        <w:rPr>
          <w:rStyle w:val="Strong"/>
          <w:rFonts w:asciiTheme="minorBidi" w:hAnsiTheme="minorBidi" w:cstheme="minorBidi"/>
        </w:rPr>
        <w:t>computers</w:t>
      </w:r>
      <w:r w:rsidRPr="005E0665">
        <w:rPr>
          <w:rFonts w:asciiTheme="minorBidi" w:hAnsiTheme="minorBidi" w:cstheme="minorBidi"/>
        </w:rPr>
        <w:t>, and consider targeted marketing, promotional offers, or product enhancements for lamps to drive more sales.</w:t>
      </w:r>
    </w:p>
    <w:p w14:paraId="6B7C8B88" w14:textId="77777777" w:rsidR="00457575" w:rsidRPr="005E0665" w:rsidRDefault="00457575" w:rsidP="00457575">
      <w:pPr>
        <w:pStyle w:val="Heading3"/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  <w:b/>
          <w:bCs/>
        </w:rPr>
        <w:t>Store Analysis</w:t>
      </w:r>
    </w:p>
    <w:p w14:paraId="2401DAC4" w14:textId="77777777" w:rsidR="00457575" w:rsidRPr="005E0665" w:rsidRDefault="00457575" w:rsidP="00457575">
      <w:pPr>
        <w:pStyle w:val="NormalWeb"/>
        <w:numPr>
          <w:ilvl w:val="0"/>
          <w:numId w:val="24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Focus on Established Stores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  <w:t xml:space="preserve">Stores that have been operating since </w:t>
      </w:r>
      <w:r w:rsidRPr="005E0665">
        <w:rPr>
          <w:rStyle w:val="Strong"/>
          <w:rFonts w:asciiTheme="minorBidi" w:hAnsiTheme="minorBidi" w:cstheme="minorBidi"/>
        </w:rPr>
        <w:t>2010</w:t>
      </w:r>
      <w:r w:rsidRPr="005E0665">
        <w:rPr>
          <w:rFonts w:asciiTheme="minorBidi" w:hAnsiTheme="minorBidi" w:cstheme="minorBidi"/>
        </w:rPr>
        <w:t xml:space="preserve"> are driving strong sales and have a proven track record. Continue to </w:t>
      </w:r>
      <w:r w:rsidRPr="005E0665">
        <w:rPr>
          <w:rStyle w:val="Strong"/>
          <w:rFonts w:asciiTheme="minorBidi" w:hAnsiTheme="minorBidi" w:cstheme="minorBidi"/>
        </w:rPr>
        <w:t>invest in these established stores</w:t>
      </w:r>
      <w:r w:rsidRPr="005E0665">
        <w:rPr>
          <w:rFonts w:asciiTheme="minorBidi" w:hAnsiTheme="minorBidi" w:cstheme="minorBidi"/>
        </w:rPr>
        <w:t xml:space="preserve"> by introducing new product lines, improving customer experience, and maintaining healthy inventory levels.</w:t>
      </w:r>
    </w:p>
    <w:p w14:paraId="76325C81" w14:textId="77777777" w:rsidR="00457575" w:rsidRPr="005E0665" w:rsidRDefault="00457575" w:rsidP="00457575">
      <w:pPr>
        <w:pStyle w:val="NormalWeb"/>
        <w:numPr>
          <w:ilvl w:val="0"/>
          <w:numId w:val="24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Enhance Toronto Store Strategy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</w:r>
      <w:r w:rsidRPr="005E0665">
        <w:rPr>
          <w:rStyle w:val="Strong"/>
          <w:rFonts w:asciiTheme="minorBidi" w:hAnsiTheme="minorBidi" w:cstheme="minorBidi"/>
        </w:rPr>
        <w:t>Toronto, Canada</w:t>
      </w:r>
      <w:r w:rsidRPr="005E0665">
        <w:rPr>
          <w:rFonts w:asciiTheme="minorBidi" w:hAnsiTheme="minorBidi" w:cstheme="minorBidi"/>
        </w:rPr>
        <w:t xml:space="preserve"> has the highest sales, making it a key market. Expanding product offerings, increasing marketing efforts, and stocking </w:t>
      </w:r>
      <w:r w:rsidRPr="005E0665">
        <w:rPr>
          <w:rStyle w:val="Strong"/>
          <w:rFonts w:asciiTheme="minorBidi" w:hAnsiTheme="minorBidi" w:cstheme="minorBidi"/>
        </w:rPr>
        <w:t>high-demand products</w:t>
      </w:r>
      <w:r w:rsidRPr="005E0665">
        <w:rPr>
          <w:rFonts w:asciiTheme="minorBidi" w:hAnsiTheme="minorBidi" w:cstheme="minorBidi"/>
        </w:rPr>
        <w:t xml:space="preserve"> in this region can further enhance performance.</w:t>
      </w:r>
    </w:p>
    <w:p w14:paraId="0513AFC3" w14:textId="77777777" w:rsidR="00457575" w:rsidRPr="005E0665" w:rsidRDefault="00457575" w:rsidP="00457575">
      <w:pPr>
        <w:pStyle w:val="NormalWeb"/>
        <w:numPr>
          <w:ilvl w:val="0"/>
          <w:numId w:val="24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Support Newer Stores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  <w:t xml:space="preserve">Stores opened in </w:t>
      </w:r>
      <w:r w:rsidRPr="005E0665">
        <w:rPr>
          <w:rStyle w:val="Strong"/>
          <w:rFonts w:asciiTheme="minorBidi" w:hAnsiTheme="minorBidi" w:cstheme="minorBidi"/>
        </w:rPr>
        <w:t>2020</w:t>
      </w:r>
      <w:r w:rsidRPr="005E0665">
        <w:rPr>
          <w:rFonts w:asciiTheme="minorBidi" w:hAnsiTheme="minorBidi" w:cstheme="minorBidi"/>
        </w:rPr>
        <w:t xml:space="preserve"> are underperforming, likely due to limited market penetration and external factors. Consider </w:t>
      </w:r>
      <w:r w:rsidRPr="005E0665">
        <w:rPr>
          <w:rStyle w:val="Strong"/>
          <w:rFonts w:asciiTheme="minorBidi" w:hAnsiTheme="minorBidi" w:cstheme="minorBidi"/>
        </w:rPr>
        <w:t>promotional campaigns</w:t>
      </w:r>
      <w:r w:rsidRPr="005E0665">
        <w:rPr>
          <w:rFonts w:asciiTheme="minorBidi" w:hAnsiTheme="minorBidi" w:cstheme="minorBidi"/>
        </w:rPr>
        <w:t xml:space="preserve">, </w:t>
      </w:r>
      <w:r w:rsidRPr="005E0665">
        <w:rPr>
          <w:rFonts w:asciiTheme="minorBidi" w:hAnsiTheme="minorBidi" w:cstheme="minorBidi"/>
        </w:rPr>
        <w:lastRenderedPageBreak/>
        <w:t>partnerships, or targeted marketing to build awareness and attract customers to these newer stores.</w:t>
      </w:r>
    </w:p>
    <w:p w14:paraId="5F4A78B8" w14:textId="77777777" w:rsidR="00457575" w:rsidRPr="005E0665" w:rsidRDefault="00457575" w:rsidP="00457575">
      <w:pPr>
        <w:pStyle w:val="NormalWeb"/>
        <w:numPr>
          <w:ilvl w:val="0"/>
          <w:numId w:val="24"/>
        </w:numPr>
        <w:rPr>
          <w:rFonts w:asciiTheme="minorBidi" w:hAnsiTheme="minorBidi" w:cstheme="minorBidi"/>
        </w:rPr>
      </w:pPr>
      <w:r w:rsidRPr="005E0665">
        <w:rPr>
          <w:rStyle w:val="Strong"/>
          <w:rFonts w:asciiTheme="minorBidi" w:hAnsiTheme="minorBidi" w:cstheme="minorBidi"/>
        </w:rPr>
        <w:t>Investigate Low Sales in France</w:t>
      </w:r>
      <w:r w:rsidRPr="005E0665">
        <w:rPr>
          <w:rFonts w:asciiTheme="minorBidi" w:hAnsiTheme="minorBidi" w:cstheme="minorBidi"/>
        </w:rPr>
        <w:t>:</w:t>
      </w:r>
      <w:r w:rsidRPr="005E0665">
        <w:rPr>
          <w:rFonts w:asciiTheme="minorBidi" w:hAnsiTheme="minorBidi" w:cstheme="minorBidi"/>
        </w:rPr>
        <w:br/>
      </w:r>
      <w:r w:rsidRPr="005E0665">
        <w:rPr>
          <w:rStyle w:val="Strong"/>
          <w:rFonts w:asciiTheme="minorBidi" w:hAnsiTheme="minorBidi" w:cstheme="minorBidi"/>
        </w:rPr>
        <w:t>France</w:t>
      </w:r>
      <w:r w:rsidRPr="005E0665">
        <w:rPr>
          <w:rFonts w:asciiTheme="minorBidi" w:hAnsiTheme="minorBidi" w:cstheme="minorBidi"/>
        </w:rPr>
        <w:t xml:space="preserve"> shows the lowest sales performance. Investigate local market challenges such as customer preferences, competition, or product-market fit. Localized promotions and product adjustments may help to increase sales.</w:t>
      </w:r>
    </w:p>
    <w:p w14:paraId="402A0305" w14:textId="77777777" w:rsidR="00457575" w:rsidRPr="00ED06BF" w:rsidRDefault="00457575" w:rsidP="00457575">
      <w:pPr>
        <w:pStyle w:val="Heading3"/>
        <w:rPr>
          <w:rFonts w:asciiTheme="minorBidi" w:hAnsiTheme="minorBidi" w:cstheme="minorBidi"/>
          <w:sz w:val="32"/>
          <w:szCs w:val="32"/>
        </w:rPr>
      </w:pPr>
      <w:r w:rsidRPr="00ED06BF">
        <w:rPr>
          <w:rStyle w:val="Strong"/>
          <w:rFonts w:asciiTheme="minorBidi" w:hAnsiTheme="minorBidi" w:cstheme="minorBidi"/>
          <w:b/>
          <w:bCs/>
          <w:sz w:val="32"/>
          <w:szCs w:val="32"/>
        </w:rPr>
        <w:t>Recommendations Summary:</w:t>
      </w:r>
    </w:p>
    <w:p w14:paraId="26C2A259" w14:textId="77777777" w:rsidR="00457575" w:rsidRPr="00ED06BF" w:rsidRDefault="00457575" w:rsidP="00457575">
      <w:pPr>
        <w:numPr>
          <w:ilvl w:val="0"/>
          <w:numId w:val="25"/>
        </w:numPr>
        <w:spacing w:before="100" w:beforeAutospacing="1" w:after="100" w:afterAutospacing="1"/>
        <w:rPr>
          <w:rFonts w:asciiTheme="minorBidi" w:hAnsiTheme="minorBidi"/>
          <w:sz w:val="24"/>
          <w:szCs w:val="24"/>
        </w:rPr>
      </w:pPr>
      <w:r w:rsidRPr="00ED06BF">
        <w:rPr>
          <w:rStyle w:val="Strong"/>
          <w:rFonts w:asciiTheme="minorBidi" w:hAnsiTheme="minorBidi"/>
          <w:sz w:val="24"/>
          <w:szCs w:val="24"/>
        </w:rPr>
        <w:t>Focus Marketing in North America</w:t>
      </w:r>
      <w:r w:rsidRPr="00ED06BF">
        <w:rPr>
          <w:rFonts w:asciiTheme="minorBidi" w:hAnsiTheme="minorBidi"/>
          <w:sz w:val="24"/>
          <w:szCs w:val="24"/>
        </w:rPr>
        <w:t xml:space="preserve"> and </w:t>
      </w:r>
      <w:r w:rsidRPr="00ED06BF">
        <w:rPr>
          <w:rStyle w:val="Strong"/>
          <w:rFonts w:asciiTheme="minorBidi" w:hAnsiTheme="minorBidi"/>
          <w:sz w:val="24"/>
          <w:szCs w:val="24"/>
        </w:rPr>
        <w:t>expand localized campaigns</w:t>
      </w:r>
      <w:r w:rsidRPr="00ED06BF">
        <w:rPr>
          <w:rFonts w:asciiTheme="minorBidi" w:hAnsiTheme="minorBidi"/>
          <w:sz w:val="24"/>
          <w:szCs w:val="24"/>
        </w:rPr>
        <w:t xml:space="preserve"> in Europe and Australia.</w:t>
      </w:r>
    </w:p>
    <w:p w14:paraId="13DAE768" w14:textId="77777777" w:rsidR="00457575" w:rsidRPr="00ED06BF" w:rsidRDefault="00457575" w:rsidP="00457575">
      <w:pPr>
        <w:numPr>
          <w:ilvl w:val="0"/>
          <w:numId w:val="25"/>
        </w:numPr>
        <w:spacing w:before="100" w:beforeAutospacing="1" w:after="100" w:afterAutospacing="1"/>
        <w:rPr>
          <w:rFonts w:asciiTheme="minorBidi" w:hAnsiTheme="minorBidi"/>
          <w:sz w:val="24"/>
          <w:szCs w:val="24"/>
        </w:rPr>
      </w:pPr>
      <w:r w:rsidRPr="00ED06BF">
        <w:rPr>
          <w:rFonts w:asciiTheme="minorBidi" w:hAnsiTheme="minorBidi"/>
          <w:sz w:val="24"/>
          <w:szCs w:val="24"/>
        </w:rPr>
        <w:t xml:space="preserve">Introduce </w:t>
      </w:r>
      <w:r w:rsidRPr="00ED06BF">
        <w:rPr>
          <w:rStyle w:val="Strong"/>
          <w:rFonts w:asciiTheme="minorBidi" w:hAnsiTheme="minorBidi"/>
          <w:sz w:val="24"/>
          <w:szCs w:val="24"/>
        </w:rPr>
        <w:t>loyalty programs</w:t>
      </w:r>
      <w:r w:rsidRPr="00ED06BF">
        <w:rPr>
          <w:rFonts w:asciiTheme="minorBidi" w:hAnsiTheme="minorBidi"/>
          <w:sz w:val="24"/>
          <w:szCs w:val="24"/>
        </w:rPr>
        <w:t xml:space="preserve"> and </w:t>
      </w:r>
      <w:r w:rsidRPr="00ED06BF">
        <w:rPr>
          <w:rStyle w:val="Strong"/>
          <w:rFonts w:asciiTheme="minorBidi" w:hAnsiTheme="minorBidi"/>
          <w:sz w:val="24"/>
          <w:szCs w:val="24"/>
        </w:rPr>
        <w:t>exclusive offers</w:t>
      </w:r>
      <w:r w:rsidRPr="00ED06BF">
        <w:rPr>
          <w:rFonts w:asciiTheme="minorBidi" w:hAnsiTheme="minorBidi"/>
          <w:sz w:val="24"/>
          <w:szCs w:val="24"/>
        </w:rPr>
        <w:t xml:space="preserve"> to retain frequent buyers and high spenders.</w:t>
      </w:r>
    </w:p>
    <w:p w14:paraId="4FEC47AA" w14:textId="77777777" w:rsidR="00457575" w:rsidRPr="00ED06BF" w:rsidRDefault="00457575" w:rsidP="00457575">
      <w:pPr>
        <w:numPr>
          <w:ilvl w:val="0"/>
          <w:numId w:val="25"/>
        </w:numPr>
        <w:spacing w:before="100" w:beforeAutospacing="1" w:after="100" w:afterAutospacing="1"/>
        <w:rPr>
          <w:rFonts w:asciiTheme="minorBidi" w:hAnsiTheme="minorBidi"/>
          <w:sz w:val="24"/>
          <w:szCs w:val="24"/>
        </w:rPr>
      </w:pPr>
      <w:r w:rsidRPr="00ED06BF">
        <w:rPr>
          <w:rFonts w:asciiTheme="minorBidi" w:hAnsiTheme="minorBidi"/>
          <w:sz w:val="24"/>
          <w:szCs w:val="24"/>
        </w:rPr>
        <w:t xml:space="preserve">Plan </w:t>
      </w:r>
      <w:r w:rsidRPr="00ED06BF">
        <w:rPr>
          <w:rStyle w:val="Strong"/>
          <w:rFonts w:asciiTheme="minorBidi" w:hAnsiTheme="minorBidi"/>
          <w:sz w:val="24"/>
          <w:szCs w:val="24"/>
        </w:rPr>
        <w:t>promotions during low sales months</w:t>
      </w:r>
      <w:r w:rsidRPr="00ED06BF">
        <w:rPr>
          <w:rFonts w:asciiTheme="minorBidi" w:hAnsiTheme="minorBidi"/>
          <w:sz w:val="24"/>
          <w:szCs w:val="24"/>
        </w:rPr>
        <w:t xml:space="preserve"> to reduce seasonality effects and boost sales.</w:t>
      </w:r>
    </w:p>
    <w:p w14:paraId="36861827" w14:textId="77777777" w:rsidR="00457575" w:rsidRPr="00ED06BF" w:rsidRDefault="00457575" w:rsidP="00457575">
      <w:pPr>
        <w:numPr>
          <w:ilvl w:val="0"/>
          <w:numId w:val="25"/>
        </w:numPr>
        <w:spacing w:before="100" w:beforeAutospacing="1" w:after="100" w:afterAutospacing="1"/>
        <w:rPr>
          <w:rFonts w:asciiTheme="minorBidi" w:hAnsiTheme="minorBidi"/>
          <w:sz w:val="24"/>
          <w:szCs w:val="24"/>
        </w:rPr>
      </w:pPr>
      <w:r w:rsidRPr="00ED06BF">
        <w:rPr>
          <w:rStyle w:val="Strong"/>
          <w:rFonts w:asciiTheme="minorBidi" w:hAnsiTheme="minorBidi"/>
          <w:sz w:val="24"/>
          <w:szCs w:val="24"/>
        </w:rPr>
        <w:t>Stock and promote top-selling products</w:t>
      </w:r>
      <w:r w:rsidRPr="00ED06BF">
        <w:rPr>
          <w:rFonts w:asciiTheme="minorBidi" w:hAnsiTheme="minorBidi"/>
          <w:sz w:val="24"/>
          <w:szCs w:val="24"/>
        </w:rPr>
        <w:t xml:space="preserve"> like desktops while improving or promoting underperforming products.</w:t>
      </w:r>
    </w:p>
    <w:p w14:paraId="51597060" w14:textId="77777777" w:rsidR="00457575" w:rsidRPr="00ED06BF" w:rsidRDefault="00457575" w:rsidP="00457575">
      <w:pPr>
        <w:numPr>
          <w:ilvl w:val="0"/>
          <w:numId w:val="25"/>
        </w:numPr>
        <w:spacing w:before="100" w:beforeAutospacing="1" w:after="100" w:afterAutospacing="1"/>
        <w:rPr>
          <w:rFonts w:asciiTheme="minorBidi" w:hAnsiTheme="minorBidi"/>
          <w:sz w:val="24"/>
          <w:szCs w:val="24"/>
        </w:rPr>
      </w:pPr>
      <w:r w:rsidRPr="00ED06BF">
        <w:rPr>
          <w:rStyle w:val="Strong"/>
          <w:rFonts w:asciiTheme="minorBidi" w:hAnsiTheme="minorBidi"/>
          <w:sz w:val="24"/>
          <w:szCs w:val="24"/>
        </w:rPr>
        <w:t>Monitor exchange rates</w:t>
      </w:r>
      <w:r w:rsidRPr="00ED06BF">
        <w:rPr>
          <w:rFonts w:asciiTheme="minorBidi" w:hAnsiTheme="minorBidi"/>
          <w:sz w:val="24"/>
          <w:szCs w:val="24"/>
        </w:rPr>
        <w:t xml:space="preserve"> to maintain profitability in different regions.</w:t>
      </w:r>
    </w:p>
    <w:p w14:paraId="6F38F567" w14:textId="77777777" w:rsidR="00457575" w:rsidRPr="00ED06BF" w:rsidRDefault="00457575" w:rsidP="00457575">
      <w:pPr>
        <w:numPr>
          <w:ilvl w:val="0"/>
          <w:numId w:val="25"/>
        </w:numPr>
        <w:spacing w:before="100" w:beforeAutospacing="1" w:after="100" w:afterAutospacing="1"/>
        <w:rPr>
          <w:rFonts w:asciiTheme="minorBidi" w:hAnsiTheme="minorBidi"/>
          <w:sz w:val="24"/>
          <w:szCs w:val="24"/>
        </w:rPr>
      </w:pPr>
      <w:r w:rsidRPr="00ED06BF">
        <w:rPr>
          <w:rStyle w:val="Strong"/>
          <w:rFonts w:asciiTheme="minorBidi" w:hAnsiTheme="minorBidi"/>
          <w:sz w:val="24"/>
          <w:szCs w:val="24"/>
        </w:rPr>
        <w:t>Invest in established stores</w:t>
      </w:r>
      <w:r w:rsidRPr="00ED06BF">
        <w:rPr>
          <w:rFonts w:asciiTheme="minorBidi" w:hAnsiTheme="minorBidi"/>
          <w:sz w:val="24"/>
          <w:szCs w:val="24"/>
        </w:rPr>
        <w:t xml:space="preserve"> and expand successful strategies in regions like Toronto.</w:t>
      </w:r>
    </w:p>
    <w:p w14:paraId="772B6B26" w14:textId="77777777" w:rsidR="00457575" w:rsidRPr="00ED06BF" w:rsidRDefault="00457575" w:rsidP="00457575">
      <w:pPr>
        <w:numPr>
          <w:ilvl w:val="0"/>
          <w:numId w:val="25"/>
        </w:numPr>
        <w:spacing w:before="100" w:beforeAutospacing="1" w:after="100" w:afterAutospacing="1"/>
        <w:rPr>
          <w:rFonts w:asciiTheme="minorBidi" w:hAnsiTheme="minorBidi"/>
          <w:sz w:val="24"/>
          <w:szCs w:val="24"/>
        </w:rPr>
      </w:pPr>
      <w:r w:rsidRPr="00ED06BF">
        <w:rPr>
          <w:rStyle w:val="Strong"/>
          <w:rFonts w:asciiTheme="minorBidi" w:hAnsiTheme="minorBidi"/>
          <w:sz w:val="24"/>
          <w:szCs w:val="24"/>
        </w:rPr>
        <w:t>Boost sales in newer and underperforming stores</w:t>
      </w:r>
      <w:r w:rsidRPr="00ED06BF">
        <w:rPr>
          <w:rFonts w:asciiTheme="minorBidi" w:hAnsiTheme="minorBidi"/>
          <w:sz w:val="24"/>
          <w:szCs w:val="24"/>
        </w:rPr>
        <w:t xml:space="preserve"> through targeted marketing, partnerships, and product adjustments.</w:t>
      </w:r>
    </w:p>
    <w:p w14:paraId="57BA7F06" w14:textId="77777777" w:rsidR="00457575" w:rsidRPr="00ED06BF" w:rsidRDefault="00457575" w:rsidP="00457575">
      <w:pPr>
        <w:numPr>
          <w:ilvl w:val="0"/>
          <w:numId w:val="25"/>
        </w:numPr>
        <w:spacing w:before="100" w:beforeAutospacing="1" w:after="100" w:afterAutospacing="1"/>
        <w:rPr>
          <w:rFonts w:asciiTheme="minorBidi" w:hAnsiTheme="minorBidi"/>
          <w:sz w:val="24"/>
          <w:szCs w:val="24"/>
        </w:rPr>
      </w:pPr>
      <w:r w:rsidRPr="00ED06BF">
        <w:rPr>
          <w:rFonts w:asciiTheme="minorBidi" w:hAnsiTheme="minorBidi"/>
          <w:sz w:val="24"/>
          <w:szCs w:val="24"/>
        </w:rPr>
        <w:t xml:space="preserve">Investigate and address market challenges in regions like </w:t>
      </w:r>
      <w:r w:rsidRPr="00ED06BF">
        <w:rPr>
          <w:rStyle w:val="Strong"/>
          <w:rFonts w:asciiTheme="minorBidi" w:hAnsiTheme="minorBidi"/>
          <w:sz w:val="24"/>
          <w:szCs w:val="24"/>
        </w:rPr>
        <w:t>France</w:t>
      </w:r>
      <w:r w:rsidRPr="00ED06BF">
        <w:rPr>
          <w:rFonts w:asciiTheme="minorBidi" w:hAnsiTheme="minorBidi"/>
          <w:sz w:val="24"/>
          <w:szCs w:val="24"/>
        </w:rPr>
        <w:t xml:space="preserve"> to increase sales.</w:t>
      </w:r>
    </w:p>
    <w:p w14:paraId="7271EAD7" w14:textId="7C0F00C0" w:rsidR="00457575" w:rsidRPr="00457575" w:rsidRDefault="00457575" w:rsidP="00ED06BF">
      <w:pPr>
        <w:autoSpaceDE w:val="0"/>
        <w:autoSpaceDN w:val="0"/>
        <w:adjustRightInd w:val="0"/>
        <w:spacing w:after="177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5E0665">
        <w:rPr>
          <w:rFonts w:asciiTheme="minorBidi" w:hAnsiTheme="minorBidi"/>
          <w:b/>
          <w:bCs/>
          <w:sz w:val="32"/>
          <w:szCs w:val="32"/>
        </w:rPr>
        <w:t>7. Future Directions</w:t>
      </w:r>
    </w:p>
    <w:p w14:paraId="174B228F" w14:textId="77777777" w:rsidR="00457575" w:rsidRPr="00ED06BF" w:rsidRDefault="00457575" w:rsidP="00ED06BF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74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ED06BF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Continuous Monitoring</w:t>
      </w:r>
      <w:r w:rsidRPr="00ED06BF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Establish a system for ongoing data analysis to capture new trends. </w:t>
      </w:r>
    </w:p>
    <w:p w14:paraId="38798385" w14:textId="77777777" w:rsidR="00457575" w:rsidRPr="00ED06BF" w:rsidRDefault="00457575" w:rsidP="00ED06BF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174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ED06BF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Feedback Loop</w:t>
      </w:r>
      <w:r w:rsidRPr="00ED06BF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Incorporate feedback from stakeholders to refine analyses and strategies continuously. </w:t>
      </w:r>
    </w:p>
    <w:p w14:paraId="28B7484E" w14:textId="77777777" w:rsidR="00457575" w:rsidRPr="00ED06BF" w:rsidRDefault="00457575" w:rsidP="00ED06BF">
      <w:pPr>
        <w:pStyle w:val="ListParagraph"/>
        <w:numPr>
          <w:ilvl w:val="0"/>
          <w:numId w:val="31"/>
        </w:numPr>
        <w:autoSpaceDE w:val="0"/>
        <w:autoSpaceDN w:val="0"/>
        <w:adjustRightInd w:val="0"/>
        <w:rPr>
          <w:rFonts w:asciiTheme="minorBidi" w:eastAsiaTheme="minorHAnsi" w:hAnsiTheme="minorBidi"/>
          <w:color w:val="000000"/>
          <w:sz w:val="24"/>
          <w:szCs w:val="24"/>
          <w:lang w:eastAsia="en-US"/>
        </w:rPr>
      </w:pPr>
      <w:r w:rsidRPr="00ED06BF">
        <w:rPr>
          <w:rFonts w:asciiTheme="minorBidi" w:eastAsiaTheme="minorHAnsi" w:hAnsiTheme="minorBidi"/>
          <w:b/>
          <w:bCs/>
          <w:color w:val="000000"/>
          <w:sz w:val="24"/>
          <w:szCs w:val="24"/>
          <w:lang w:eastAsia="en-US"/>
        </w:rPr>
        <w:t>Advanced Analytics</w:t>
      </w:r>
      <w:r w:rsidRPr="00ED06BF">
        <w:rPr>
          <w:rFonts w:asciiTheme="minorBidi" w:eastAsiaTheme="minorHAnsi" w:hAnsiTheme="minorBidi"/>
          <w:color w:val="000000"/>
          <w:sz w:val="24"/>
          <w:szCs w:val="24"/>
          <w:lang w:eastAsia="en-US"/>
        </w:rPr>
        <w:t xml:space="preserve">: Explore predictive analytics for improved forecasting and decision-making. </w:t>
      </w:r>
    </w:p>
    <w:p w14:paraId="7B78C54A" w14:textId="4CB69D63" w:rsidR="00457575" w:rsidRPr="005E0665" w:rsidRDefault="00457575" w:rsidP="00457575">
      <w:pPr>
        <w:autoSpaceDE w:val="0"/>
        <w:autoSpaceDN w:val="0"/>
        <w:adjustRightInd w:val="0"/>
        <w:spacing w:after="177"/>
        <w:rPr>
          <w:rFonts w:asciiTheme="minorBidi" w:hAnsiTheme="minorBidi"/>
          <w:b/>
          <w:bCs/>
          <w:sz w:val="32"/>
          <w:szCs w:val="32"/>
        </w:rPr>
      </w:pPr>
      <w:r w:rsidRPr="005E0665">
        <w:rPr>
          <w:rFonts w:asciiTheme="minorBidi" w:hAnsiTheme="minorBidi"/>
          <w:b/>
          <w:bCs/>
          <w:sz w:val="32"/>
          <w:szCs w:val="32"/>
        </w:rPr>
        <w:t>8. Conclusion</w:t>
      </w:r>
    </w:p>
    <w:p w14:paraId="14C0B955" w14:textId="5F31F90B" w:rsidR="00457575" w:rsidRPr="005E0665" w:rsidRDefault="00457575" w:rsidP="00457575">
      <w:pPr>
        <w:autoSpaceDE w:val="0"/>
        <w:autoSpaceDN w:val="0"/>
        <w:adjustRightInd w:val="0"/>
        <w:spacing w:after="177"/>
        <w:rPr>
          <w:rFonts w:asciiTheme="minorBidi" w:hAnsiTheme="minorBidi"/>
          <w:sz w:val="23"/>
          <w:szCs w:val="23"/>
        </w:rPr>
      </w:pPr>
      <w:r w:rsidRPr="005E0665">
        <w:rPr>
          <w:rFonts w:asciiTheme="minorBidi" w:hAnsiTheme="minorBidi"/>
          <w:sz w:val="23"/>
          <w:szCs w:val="23"/>
        </w:rPr>
        <w:t xml:space="preserve">This EDA project aims to empower Global Electronics with critical insights derived from data analytics. By understanding customer </w:t>
      </w:r>
      <w:proofErr w:type="spellStart"/>
      <w:r w:rsidRPr="005E0665">
        <w:rPr>
          <w:rFonts w:asciiTheme="minorBidi" w:hAnsiTheme="minorBidi"/>
          <w:sz w:val="23"/>
          <w:szCs w:val="23"/>
        </w:rPr>
        <w:t>behaviours</w:t>
      </w:r>
      <w:proofErr w:type="spellEnd"/>
      <w:r w:rsidRPr="005E0665">
        <w:rPr>
          <w:rFonts w:asciiTheme="minorBidi" w:hAnsiTheme="minorBidi"/>
          <w:sz w:val="23"/>
          <w:szCs w:val="23"/>
        </w:rPr>
        <w:t>, product dynamics, and market influences, the company can enhance its operations and customer experiences, ultimately driving sustainable growth in a competitive landscape.</w:t>
      </w:r>
    </w:p>
    <w:p w14:paraId="1B2BF477" w14:textId="7934A2C4" w:rsidR="00457575" w:rsidRPr="005E0665" w:rsidRDefault="00457575" w:rsidP="00457575">
      <w:pPr>
        <w:autoSpaceDE w:val="0"/>
        <w:autoSpaceDN w:val="0"/>
        <w:adjustRightInd w:val="0"/>
        <w:spacing w:after="177"/>
        <w:rPr>
          <w:rFonts w:asciiTheme="minorBidi" w:hAnsiTheme="minorBidi"/>
          <w:b/>
          <w:bCs/>
          <w:sz w:val="32"/>
          <w:szCs w:val="32"/>
        </w:rPr>
      </w:pPr>
      <w:r w:rsidRPr="005E0665">
        <w:rPr>
          <w:rFonts w:asciiTheme="minorBidi" w:hAnsiTheme="minorBidi"/>
          <w:b/>
          <w:bCs/>
          <w:sz w:val="32"/>
          <w:szCs w:val="32"/>
        </w:rPr>
        <w:t>9. References</w:t>
      </w:r>
    </w:p>
    <w:p w14:paraId="675EE445" w14:textId="77777777" w:rsidR="005E0665" w:rsidRPr="005E0665" w:rsidRDefault="005E0665" w:rsidP="005E0665">
      <w:pPr>
        <w:numPr>
          <w:ilvl w:val="0"/>
          <w:numId w:val="27"/>
        </w:numPr>
        <w:autoSpaceDE w:val="0"/>
        <w:autoSpaceDN w:val="0"/>
        <w:adjustRightInd w:val="0"/>
        <w:spacing w:after="183"/>
        <w:rPr>
          <w:rFonts w:asciiTheme="minorBidi" w:eastAsiaTheme="minorHAnsi" w:hAnsiTheme="minorBidi"/>
          <w:color w:val="0462C1"/>
          <w:sz w:val="23"/>
          <w:szCs w:val="23"/>
          <w:lang w:eastAsia="en-US"/>
        </w:rPr>
      </w:pPr>
      <w:proofErr w:type="spellStart"/>
      <w:r w:rsidRPr="005E0665">
        <w:rPr>
          <w:rFonts w:asciiTheme="minorBidi" w:eastAsiaTheme="minorHAnsi" w:hAnsiTheme="minorBidi"/>
          <w:color w:val="0462C1"/>
          <w:sz w:val="23"/>
          <w:szCs w:val="23"/>
          <w:lang w:eastAsia="en-US"/>
        </w:rPr>
        <w:t>PowerBi</w:t>
      </w:r>
      <w:proofErr w:type="spellEnd"/>
      <w:r w:rsidRPr="005E0665">
        <w:rPr>
          <w:rFonts w:asciiTheme="minorBidi" w:eastAsiaTheme="minorHAnsi" w:hAnsiTheme="minorBidi"/>
          <w:color w:val="0462C1"/>
          <w:sz w:val="23"/>
          <w:szCs w:val="23"/>
          <w:lang w:eastAsia="en-US"/>
        </w:rPr>
        <w:t xml:space="preserve"> Documentation </w:t>
      </w:r>
    </w:p>
    <w:p w14:paraId="3E681F95" w14:textId="77777777" w:rsidR="005E0665" w:rsidRPr="005E0665" w:rsidRDefault="005E0665" w:rsidP="005E0665">
      <w:pPr>
        <w:numPr>
          <w:ilvl w:val="0"/>
          <w:numId w:val="27"/>
        </w:numPr>
        <w:autoSpaceDE w:val="0"/>
        <w:autoSpaceDN w:val="0"/>
        <w:adjustRightInd w:val="0"/>
        <w:spacing w:after="183"/>
        <w:rPr>
          <w:rFonts w:asciiTheme="minorBidi" w:eastAsiaTheme="minorHAnsi" w:hAnsiTheme="minorBidi"/>
          <w:color w:val="0462C1"/>
          <w:sz w:val="23"/>
          <w:szCs w:val="23"/>
          <w:lang w:eastAsia="en-US"/>
        </w:rPr>
      </w:pPr>
      <w:r w:rsidRPr="005E0665">
        <w:rPr>
          <w:rFonts w:asciiTheme="minorBidi" w:eastAsiaTheme="minorHAnsi" w:hAnsiTheme="minorBidi"/>
          <w:color w:val="0462C1"/>
          <w:sz w:val="23"/>
          <w:szCs w:val="23"/>
          <w:lang w:eastAsia="en-US"/>
        </w:rPr>
        <w:t xml:space="preserve">Pandas Documentation </w:t>
      </w:r>
    </w:p>
    <w:p w14:paraId="735524F2" w14:textId="7CD93EFE" w:rsidR="00457575" w:rsidRPr="00ED06BF" w:rsidRDefault="005E0665" w:rsidP="00DF68A1">
      <w:pPr>
        <w:numPr>
          <w:ilvl w:val="0"/>
          <w:numId w:val="27"/>
        </w:numPr>
        <w:autoSpaceDE w:val="0"/>
        <w:autoSpaceDN w:val="0"/>
        <w:adjustRightInd w:val="0"/>
        <w:spacing w:after="177"/>
        <w:rPr>
          <w:rFonts w:asciiTheme="minorBidi" w:hAnsiTheme="minorBidi"/>
          <w:sz w:val="24"/>
          <w:szCs w:val="24"/>
        </w:rPr>
      </w:pPr>
      <w:r w:rsidRPr="005E0665">
        <w:rPr>
          <w:rFonts w:asciiTheme="minorBidi" w:eastAsiaTheme="minorHAnsi" w:hAnsiTheme="minorBidi"/>
          <w:color w:val="0462C1"/>
          <w:sz w:val="23"/>
          <w:szCs w:val="23"/>
          <w:lang w:eastAsia="en-US"/>
        </w:rPr>
        <w:t>MySQL Documentation</w:t>
      </w:r>
    </w:p>
    <w:sectPr w:rsidR="00457575" w:rsidRPr="00ED0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6B301C"/>
    <w:multiLevelType w:val="hybridMultilevel"/>
    <w:tmpl w:val="F7B5D28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04CF7C"/>
    <w:multiLevelType w:val="hybridMultilevel"/>
    <w:tmpl w:val="811AFA5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0242B6"/>
    <w:multiLevelType w:val="singleLevel"/>
    <w:tmpl w:val="BC0242B6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3" w15:restartNumberingAfterBreak="0">
    <w:nsid w:val="D363231C"/>
    <w:multiLevelType w:val="hybridMultilevel"/>
    <w:tmpl w:val="F4F291C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E502E3A"/>
    <w:multiLevelType w:val="hybridMultilevel"/>
    <w:tmpl w:val="833D203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19A49BD"/>
    <w:multiLevelType w:val="hybridMultilevel"/>
    <w:tmpl w:val="92D0D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CC75A78"/>
    <w:multiLevelType w:val="multilevel"/>
    <w:tmpl w:val="F010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B7B5D"/>
    <w:multiLevelType w:val="hybridMultilevel"/>
    <w:tmpl w:val="BE845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055BB"/>
    <w:multiLevelType w:val="multilevel"/>
    <w:tmpl w:val="6568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E3DAF"/>
    <w:multiLevelType w:val="hybridMultilevel"/>
    <w:tmpl w:val="C90A3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702C7"/>
    <w:multiLevelType w:val="hybridMultilevel"/>
    <w:tmpl w:val="7248A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C247C"/>
    <w:multiLevelType w:val="hybridMultilevel"/>
    <w:tmpl w:val="A2EEF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E1CB7"/>
    <w:multiLevelType w:val="hybridMultilevel"/>
    <w:tmpl w:val="952E7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007A3"/>
    <w:multiLevelType w:val="multilevel"/>
    <w:tmpl w:val="751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26725"/>
    <w:multiLevelType w:val="hybridMultilevel"/>
    <w:tmpl w:val="7DCA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E2901"/>
    <w:multiLevelType w:val="hybridMultilevel"/>
    <w:tmpl w:val="DE12E72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842663A"/>
    <w:multiLevelType w:val="hybridMultilevel"/>
    <w:tmpl w:val="0DA3EE0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A312883"/>
    <w:multiLevelType w:val="multilevel"/>
    <w:tmpl w:val="AF7E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E71AE"/>
    <w:multiLevelType w:val="hybridMultilevel"/>
    <w:tmpl w:val="BBEE2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B02D5"/>
    <w:multiLevelType w:val="hybridMultilevel"/>
    <w:tmpl w:val="A3A2F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82C75"/>
    <w:multiLevelType w:val="multilevel"/>
    <w:tmpl w:val="80A4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963774"/>
    <w:multiLevelType w:val="hybridMultilevel"/>
    <w:tmpl w:val="5C9C5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27CEA"/>
    <w:multiLevelType w:val="hybridMultilevel"/>
    <w:tmpl w:val="C4F22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D59F7"/>
    <w:multiLevelType w:val="singleLevel"/>
    <w:tmpl w:val="4A8D59F7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24" w15:restartNumberingAfterBreak="0">
    <w:nsid w:val="57B75B12"/>
    <w:multiLevelType w:val="hybridMultilevel"/>
    <w:tmpl w:val="0CF8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859D7B"/>
    <w:multiLevelType w:val="multilevel"/>
    <w:tmpl w:val="5C859D7B"/>
    <w:lvl w:ilvl="0">
      <w:start w:val="1"/>
      <w:numFmt w:val="bullet"/>
      <w:lvlText w:val=""/>
      <w:lvlJc w:val="left"/>
      <w:pPr>
        <w:tabs>
          <w:tab w:val="left" w:pos="1260"/>
        </w:tabs>
        <w:ind w:left="8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180" w:hanging="420"/>
      </w:pPr>
      <w:rPr>
        <w:rFonts w:ascii="Wingdings" w:hAnsi="Wingdings" w:hint="default"/>
      </w:rPr>
    </w:lvl>
  </w:abstractNum>
  <w:abstractNum w:abstractNumId="26" w15:restartNumberingAfterBreak="0">
    <w:nsid w:val="5CC669D1"/>
    <w:multiLevelType w:val="hybridMultilevel"/>
    <w:tmpl w:val="16A03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2C0066"/>
    <w:multiLevelType w:val="hybridMultilevel"/>
    <w:tmpl w:val="E8C46712"/>
    <w:lvl w:ilvl="0" w:tplc="FFFFFFFF">
      <w:start w:val="1"/>
      <w:numFmt w:val="bullet"/>
      <w:lvlText w:val="•"/>
      <w:lvlJc w:val="left"/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6A422D0C"/>
    <w:multiLevelType w:val="hybridMultilevel"/>
    <w:tmpl w:val="BE8451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036F2D"/>
    <w:multiLevelType w:val="hybridMultilevel"/>
    <w:tmpl w:val="5B35EEC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6E6A1F10"/>
    <w:multiLevelType w:val="hybridMultilevel"/>
    <w:tmpl w:val="4EE06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/>
  </w:num>
  <w:num w:numId="2">
    <w:abstractNumId w:val="23"/>
    <w:lvlOverride w:ilvl="0"/>
  </w:num>
  <w:num w:numId="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5"/>
  </w:num>
  <w:num w:numId="5">
    <w:abstractNumId w:val="30"/>
  </w:num>
  <w:num w:numId="6">
    <w:abstractNumId w:val="7"/>
  </w:num>
  <w:num w:numId="7">
    <w:abstractNumId w:val="21"/>
  </w:num>
  <w:num w:numId="8">
    <w:abstractNumId w:val="27"/>
  </w:num>
  <w:num w:numId="9">
    <w:abstractNumId w:val="22"/>
  </w:num>
  <w:num w:numId="10">
    <w:abstractNumId w:val="19"/>
  </w:num>
  <w:num w:numId="11">
    <w:abstractNumId w:val="26"/>
  </w:num>
  <w:num w:numId="12">
    <w:abstractNumId w:val="11"/>
  </w:num>
  <w:num w:numId="13">
    <w:abstractNumId w:val="9"/>
  </w:num>
  <w:num w:numId="14">
    <w:abstractNumId w:val="5"/>
  </w:num>
  <w:num w:numId="15">
    <w:abstractNumId w:val="10"/>
  </w:num>
  <w:num w:numId="16">
    <w:abstractNumId w:val="28"/>
  </w:num>
  <w:num w:numId="17">
    <w:abstractNumId w:val="0"/>
  </w:num>
  <w:num w:numId="18">
    <w:abstractNumId w:val="16"/>
  </w:num>
  <w:num w:numId="19">
    <w:abstractNumId w:val="1"/>
  </w:num>
  <w:num w:numId="20">
    <w:abstractNumId w:val="3"/>
  </w:num>
  <w:num w:numId="21">
    <w:abstractNumId w:val="17"/>
  </w:num>
  <w:num w:numId="22">
    <w:abstractNumId w:val="20"/>
  </w:num>
  <w:num w:numId="23">
    <w:abstractNumId w:val="6"/>
  </w:num>
  <w:num w:numId="24">
    <w:abstractNumId w:val="8"/>
  </w:num>
  <w:num w:numId="25">
    <w:abstractNumId w:val="13"/>
  </w:num>
  <w:num w:numId="26">
    <w:abstractNumId w:val="4"/>
  </w:num>
  <w:num w:numId="27">
    <w:abstractNumId w:val="29"/>
  </w:num>
  <w:num w:numId="28">
    <w:abstractNumId w:val="14"/>
  </w:num>
  <w:num w:numId="29">
    <w:abstractNumId w:val="24"/>
  </w:num>
  <w:num w:numId="30">
    <w:abstractNumId w:val="18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BA"/>
    <w:rsid w:val="001A463F"/>
    <w:rsid w:val="00457575"/>
    <w:rsid w:val="00471E80"/>
    <w:rsid w:val="005E0665"/>
    <w:rsid w:val="00605BF6"/>
    <w:rsid w:val="00606C91"/>
    <w:rsid w:val="00646E31"/>
    <w:rsid w:val="006B7C53"/>
    <w:rsid w:val="006C76ED"/>
    <w:rsid w:val="00721CBA"/>
    <w:rsid w:val="00797795"/>
    <w:rsid w:val="008F599E"/>
    <w:rsid w:val="00AA67F8"/>
    <w:rsid w:val="00B80FB4"/>
    <w:rsid w:val="00CC4EEC"/>
    <w:rsid w:val="00ED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C4B9"/>
  <w15:chartTrackingRefBased/>
  <w15:docId w15:val="{56897279-EDA4-463C-AC98-3413922B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C91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45757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06C9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CC4EEC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1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5757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575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75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1164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2024-12-29T08:57:00Z</dcterms:created>
  <dcterms:modified xsi:type="dcterms:W3CDTF">2024-12-29T11:34:00Z</dcterms:modified>
</cp:coreProperties>
</file>