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8C2EC" w14:textId="3A32286A" w:rsidR="007779DB" w:rsidRDefault="007779DB" w:rsidP="00443FC7">
      <w:pPr>
        <w:rPr>
          <w:b/>
          <w:bCs/>
          <w:sz w:val="40"/>
          <w:szCs w:val="40"/>
        </w:rPr>
      </w:pPr>
      <w:r>
        <w:rPr>
          <w:b/>
          <w:bCs/>
          <w:sz w:val="40"/>
          <w:szCs w:val="40"/>
        </w:rPr>
        <w:t>INVESTMENT DECISION RECOMMENDATION PROJECT</w:t>
      </w:r>
    </w:p>
    <w:p w14:paraId="4AEE49E6" w14:textId="4A2867F8" w:rsidR="007779DB" w:rsidRPr="00034079" w:rsidRDefault="00034079" w:rsidP="00443FC7">
      <w:pPr>
        <w:rPr>
          <w:sz w:val="36"/>
          <w:szCs w:val="36"/>
        </w:rPr>
      </w:pPr>
      <w:r>
        <w:rPr>
          <w:b/>
          <w:bCs/>
          <w:sz w:val="40"/>
          <w:szCs w:val="40"/>
        </w:rPr>
        <w:tab/>
      </w:r>
      <w:r>
        <w:rPr>
          <w:b/>
          <w:bCs/>
          <w:sz w:val="40"/>
          <w:szCs w:val="40"/>
        </w:rPr>
        <w:tab/>
      </w:r>
      <w:r>
        <w:rPr>
          <w:b/>
          <w:bCs/>
          <w:sz w:val="40"/>
          <w:szCs w:val="40"/>
        </w:rPr>
        <w:tab/>
      </w:r>
      <w:r>
        <w:rPr>
          <w:b/>
          <w:bCs/>
          <w:sz w:val="40"/>
          <w:szCs w:val="40"/>
        </w:rPr>
        <w:tab/>
      </w:r>
      <w:r>
        <w:rPr>
          <w:b/>
          <w:bCs/>
          <w:sz w:val="40"/>
          <w:szCs w:val="40"/>
        </w:rPr>
        <w:tab/>
      </w:r>
      <w:r>
        <w:rPr>
          <w:b/>
          <w:bCs/>
          <w:sz w:val="40"/>
          <w:szCs w:val="40"/>
        </w:rPr>
        <w:tab/>
      </w:r>
      <w:r w:rsidRPr="00034079">
        <w:rPr>
          <w:sz w:val="36"/>
          <w:szCs w:val="36"/>
        </w:rPr>
        <w:t>-KANISHKA KANNAN</w:t>
      </w:r>
    </w:p>
    <w:p w14:paraId="450AC676" w14:textId="31454ED7" w:rsidR="00443FC7" w:rsidRPr="00443FC7" w:rsidRDefault="00443FC7" w:rsidP="00443FC7">
      <w:pPr>
        <w:rPr>
          <w:b/>
          <w:bCs/>
          <w:sz w:val="40"/>
          <w:szCs w:val="40"/>
        </w:rPr>
      </w:pPr>
      <w:r w:rsidRPr="00443FC7">
        <w:rPr>
          <w:b/>
          <w:bCs/>
          <w:sz w:val="40"/>
          <w:szCs w:val="40"/>
        </w:rPr>
        <w:t>Data Extraction from MySQL Database</w:t>
      </w:r>
    </w:p>
    <w:p w14:paraId="496C774E" w14:textId="77777777" w:rsidR="00443FC7" w:rsidRPr="00443FC7" w:rsidRDefault="00443FC7" w:rsidP="00443FC7">
      <w:pPr>
        <w:rPr>
          <w:sz w:val="28"/>
          <w:szCs w:val="28"/>
        </w:rPr>
      </w:pPr>
      <w:r w:rsidRPr="00443FC7">
        <w:rPr>
          <w:sz w:val="28"/>
          <w:szCs w:val="28"/>
        </w:rPr>
        <w:t xml:space="preserve">Utilized the </w:t>
      </w:r>
      <w:r w:rsidRPr="00443FC7">
        <w:rPr>
          <w:b/>
          <w:bCs/>
          <w:sz w:val="28"/>
          <w:szCs w:val="28"/>
        </w:rPr>
        <w:t>MySQL connector</w:t>
      </w:r>
      <w:r w:rsidRPr="00443FC7">
        <w:rPr>
          <w:sz w:val="28"/>
          <w:szCs w:val="28"/>
        </w:rPr>
        <w:t xml:space="preserve"> to establish a connection with the database.</w:t>
      </w:r>
    </w:p>
    <w:p w14:paraId="6129CE64" w14:textId="63457B77" w:rsidR="00443FC7" w:rsidRPr="00443FC7" w:rsidRDefault="00443FC7" w:rsidP="00443FC7">
      <w:pPr>
        <w:rPr>
          <w:sz w:val="28"/>
          <w:szCs w:val="28"/>
        </w:rPr>
      </w:pPr>
      <w:r w:rsidRPr="00443FC7">
        <w:rPr>
          <w:sz w:val="28"/>
          <w:szCs w:val="28"/>
        </w:rPr>
        <w:t>Employed SQL quer</w:t>
      </w:r>
      <w:r>
        <w:rPr>
          <w:sz w:val="28"/>
          <w:szCs w:val="28"/>
        </w:rPr>
        <w:t>y</w:t>
      </w:r>
      <w:r w:rsidRPr="00443FC7">
        <w:rPr>
          <w:sz w:val="28"/>
          <w:szCs w:val="28"/>
        </w:rPr>
        <w:t xml:space="preserve"> to extract relevant data from the MySQL database.</w:t>
      </w:r>
    </w:p>
    <w:p w14:paraId="2C0C6CC9" w14:textId="1BDFB11D" w:rsidR="00443FC7" w:rsidRPr="00443FC7" w:rsidRDefault="00443FC7" w:rsidP="00443FC7">
      <w:pPr>
        <w:rPr>
          <w:sz w:val="28"/>
          <w:szCs w:val="28"/>
        </w:rPr>
      </w:pPr>
      <w:r w:rsidRPr="00443FC7">
        <w:rPr>
          <w:sz w:val="28"/>
          <w:szCs w:val="28"/>
        </w:rPr>
        <w:t xml:space="preserve">Transformed the extracted data into a Pandas </w:t>
      </w:r>
      <w:proofErr w:type="spellStart"/>
      <w:r w:rsidRPr="00443FC7">
        <w:rPr>
          <w:sz w:val="28"/>
          <w:szCs w:val="28"/>
        </w:rPr>
        <w:t>DataFrame</w:t>
      </w:r>
      <w:proofErr w:type="spellEnd"/>
      <w:r w:rsidRPr="00443FC7">
        <w:rPr>
          <w:sz w:val="28"/>
          <w:szCs w:val="28"/>
        </w:rPr>
        <w:t xml:space="preserve"> for further processing and analysis.</w:t>
      </w:r>
    </w:p>
    <w:p w14:paraId="2916DAC8" w14:textId="181D0318" w:rsidR="00443FC7" w:rsidRPr="00443FC7" w:rsidRDefault="00736700" w:rsidP="00736700">
      <w:pPr>
        <w:rPr>
          <w:b/>
          <w:bCs/>
          <w:sz w:val="40"/>
          <w:szCs w:val="40"/>
        </w:rPr>
      </w:pPr>
      <w:r w:rsidRPr="00736700">
        <w:rPr>
          <w:b/>
          <w:bCs/>
          <w:sz w:val="40"/>
          <w:szCs w:val="40"/>
        </w:rPr>
        <w:t>Data Preprocessing:</w:t>
      </w:r>
    </w:p>
    <w:p w14:paraId="56329692" w14:textId="7B9E5F44" w:rsidR="00736700" w:rsidRPr="00443FC7" w:rsidRDefault="00736700" w:rsidP="00736700">
      <w:pPr>
        <w:rPr>
          <w:sz w:val="32"/>
          <w:szCs w:val="32"/>
        </w:rPr>
      </w:pPr>
      <w:r w:rsidRPr="00443FC7">
        <w:rPr>
          <w:b/>
          <w:bCs/>
          <w:sz w:val="32"/>
          <w:szCs w:val="32"/>
        </w:rPr>
        <w:t>Cleaning the Data</w:t>
      </w:r>
      <w:r w:rsidRPr="00443FC7">
        <w:rPr>
          <w:sz w:val="32"/>
          <w:szCs w:val="32"/>
        </w:rPr>
        <w:t xml:space="preserve">: </w:t>
      </w:r>
    </w:p>
    <w:p w14:paraId="118798B7" w14:textId="69D20821" w:rsidR="00443FC7" w:rsidRPr="00443FC7" w:rsidRDefault="00443FC7" w:rsidP="00443FC7">
      <w:pPr>
        <w:pStyle w:val="ListParagraph"/>
        <w:numPr>
          <w:ilvl w:val="0"/>
          <w:numId w:val="1"/>
        </w:numPr>
        <w:rPr>
          <w:sz w:val="28"/>
          <w:szCs w:val="28"/>
        </w:rPr>
      </w:pPr>
      <w:r w:rsidRPr="00443FC7">
        <w:rPr>
          <w:sz w:val="28"/>
          <w:szCs w:val="28"/>
        </w:rPr>
        <w:t xml:space="preserve">Removing </w:t>
      </w:r>
      <w:r w:rsidRPr="00443FC7">
        <w:rPr>
          <w:b/>
          <w:bCs/>
          <w:sz w:val="28"/>
          <w:szCs w:val="28"/>
        </w:rPr>
        <w:t>Duplicates</w:t>
      </w:r>
      <w:r w:rsidRPr="00443FC7">
        <w:rPr>
          <w:sz w:val="28"/>
          <w:szCs w:val="28"/>
        </w:rPr>
        <w:t xml:space="preserve">: The function drops duplicate rows from the </w:t>
      </w:r>
      <w:proofErr w:type="spellStart"/>
      <w:r w:rsidRPr="00443FC7">
        <w:rPr>
          <w:sz w:val="28"/>
          <w:szCs w:val="28"/>
        </w:rPr>
        <w:t>DataFrame</w:t>
      </w:r>
      <w:proofErr w:type="spellEnd"/>
      <w:r w:rsidRPr="00443FC7">
        <w:rPr>
          <w:sz w:val="28"/>
          <w:szCs w:val="28"/>
        </w:rPr>
        <w:t xml:space="preserve"> </w:t>
      </w:r>
      <w:proofErr w:type="spellStart"/>
      <w:r w:rsidRPr="00443FC7">
        <w:rPr>
          <w:sz w:val="28"/>
          <w:szCs w:val="28"/>
        </w:rPr>
        <w:t>df</w:t>
      </w:r>
      <w:proofErr w:type="spellEnd"/>
      <w:r w:rsidRPr="00443FC7">
        <w:rPr>
          <w:sz w:val="28"/>
          <w:szCs w:val="28"/>
        </w:rPr>
        <w:t xml:space="preserve"> using the </w:t>
      </w:r>
      <w:proofErr w:type="spellStart"/>
      <w:r w:rsidRPr="00443FC7">
        <w:rPr>
          <w:sz w:val="28"/>
          <w:szCs w:val="28"/>
        </w:rPr>
        <w:t>drop_duplicates</w:t>
      </w:r>
      <w:proofErr w:type="spellEnd"/>
      <w:r w:rsidRPr="00443FC7">
        <w:rPr>
          <w:sz w:val="28"/>
          <w:szCs w:val="28"/>
        </w:rPr>
        <w:t xml:space="preserve"> method. This helps ensure that each observation in the dataset is unique.</w:t>
      </w:r>
    </w:p>
    <w:p w14:paraId="35DECEBA" w14:textId="7C52D0FD" w:rsidR="00443FC7" w:rsidRPr="00443FC7" w:rsidRDefault="00443FC7" w:rsidP="00443FC7">
      <w:pPr>
        <w:pStyle w:val="ListParagraph"/>
        <w:numPr>
          <w:ilvl w:val="0"/>
          <w:numId w:val="1"/>
        </w:numPr>
        <w:rPr>
          <w:sz w:val="28"/>
          <w:szCs w:val="28"/>
        </w:rPr>
      </w:pPr>
      <w:r w:rsidRPr="00443FC7">
        <w:rPr>
          <w:sz w:val="28"/>
          <w:szCs w:val="28"/>
        </w:rPr>
        <w:t xml:space="preserve">Handling </w:t>
      </w:r>
      <w:r w:rsidRPr="00443FC7">
        <w:rPr>
          <w:b/>
          <w:bCs/>
          <w:sz w:val="28"/>
          <w:szCs w:val="28"/>
        </w:rPr>
        <w:t>Numerical Missing Values</w:t>
      </w:r>
      <w:r w:rsidRPr="00443FC7">
        <w:rPr>
          <w:sz w:val="28"/>
          <w:szCs w:val="28"/>
        </w:rPr>
        <w:t>: For numerical columns (columns with data types int or float), missing values are filled using forward fill (</w:t>
      </w:r>
      <w:proofErr w:type="spellStart"/>
      <w:r w:rsidRPr="00443FC7">
        <w:rPr>
          <w:sz w:val="28"/>
          <w:szCs w:val="28"/>
        </w:rPr>
        <w:t>ffill</w:t>
      </w:r>
      <w:proofErr w:type="spellEnd"/>
      <w:r w:rsidRPr="00443FC7">
        <w:rPr>
          <w:sz w:val="28"/>
          <w:szCs w:val="28"/>
        </w:rPr>
        <w:t>). This means that missing values are replaced with the last observed non-null value in the column. This approach is suitable for sequential data where missing values are expected to have similar values to the previous observations.</w:t>
      </w:r>
    </w:p>
    <w:p w14:paraId="3E745168" w14:textId="3FAD7F86" w:rsidR="00443FC7" w:rsidRPr="00443FC7" w:rsidRDefault="00443FC7" w:rsidP="00443FC7">
      <w:pPr>
        <w:pStyle w:val="ListParagraph"/>
        <w:numPr>
          <w:ilvl w:val="0"/>
          <w:numId w:val="1"/>
        </w:numPr>
        <w:rPr>
          <w:sz w:val="28"/>
          <w:szCs w:val="28"/>
        </w:rPr>
      </w:pPr>
      <w:r w:rsidRPr="00443FC7">
        <w:rPr>
          <w:sz w:val="28"/>
          <w:szCs w:val="28"/>
        </w:rPr>
        <w:t xml:space="preserve">Handling </w:t>
      </w:r>
      <w:r w:rsidRPr="00443FC7">
        <w:rPr>
          <w:b/>
          <w:bCs/>
          <w:sz w:val="28"/>
          <w:szCs w:val="28"/>
        </w:rPr>
        <w:t>Categorical Missing Values</w:t>
      </w:r>
      <w:r w:rsidRPr="00443FC7">
        <w:rPr>
          <w:sz w:val="28"/>
          <w:szCs w:val="28"/>
        </w:rPr>
        <w:t>: For categorical columns (columns with data type object), missing values are filled with the mode of the respective column. The mode is the most frequently occurring value in the column and is used to replace missing categorical values. This ensures that missing categorical values are replaced with valid category labels.</w:t>
      </w:r>
    </w:p>
    <w:p w14:paraId="31CA996A" w14:textId="72DA7A6A" w:rsidR="001678F9" w:rsidRPr="001678F9" w:rsidRDefault="00736700" w:rsidP="001678F9">
      <w:pPr>
        <w:rPr>
          <w:sz w:val="32"/>
          <w:szCs w:val="32"/>
        </w:rPr>
      </w:pPr>
      <w:r w:rsidRPr="001678F9">
        <w:rPr>
          <w:b/>
          <w:bCs/>
          <w:sz w:val="32"/>
          <w:szCs w:val="32"/>
        </w:rPr>
        <w:t>Label Encoding</w:t>
      </w:r>
      <w:r w:rsidRPr="001678F9">
        <w:rPr>
          <w:sz w:val="32"/>
          <w:szCs w:val="32"/>
        </w:rPr>
        <w:t xml:space="preserve">: </w:t>
      </w:r>
    </w:p>
    <w:p w14:paraId="446C5312" w14:textId="7D5A004D" w:rsidR="001678F9" w:rsidRPr="001678F9" w:rsidRDefault="001678F9" w:rsidP="001678F9">
      <w:pPr>
        <w:pStyle w:val="ListParagraph"/>
        <w:numPr>
          <w:ilvl w:val="0"/>
          <w:numId w:val="2"/>
        </w:numPr>
        <w:rPr>
          <w:sz w:val="28"/>
          <w:szCs w:val="28"/>
        </w:rPr>
      </w:pPr>
      <w:r w:rsidRPr="001678F9">
        <w:rPr>
          <w:sz w:val="28"/>
          <w:szCs w:val="28"/>
        </w:rPr>
        <w:t>Unique values in the column are identified.</w:t>
      </w:r>
    </w:p>
    <w:p w14:paraId="0ABBB208" w14:textId="3551A3BB" w:rsidR="001678F9" w:rsidRPr="001678F9" w:rsidRDefault="001678F9" w:rsidP="001678F9">
      <w:pPr>
        <w:pStyle w:val="ListParagraph"/>
        <w:numPr>
          <w:ilvl w:val="0"/>
          <w:numId w:val="2"/>
        </w:numPr>
        <w:rPr>
          <w:sz w:val="28"/>
          <w:szCs w:val="28"/>
        </w:rPr>
      </w:pPr>
      <w:r w:rsidRPr="001678F9">
        <w:rPr>
          <w:sz w:val="28"/>
          <w:szCs w:val="28"/>
        </w:rPr>
        <w:t>A mapping dictionary is created to map each unique value to an integer encoding.</w:t>
      </w:r>
    </w:p>
    <w:p w14:paraId="6BDC1219" w14:textId="302F798C" w:rsidR="001678F9" w:rsidRPr="001678F9" w:rsidRDefault="001678F9" w:rsidP="001678F9">
      <w:pPr>
        <w:pStyle w:val="ListParagraph"/>
        <w:numPr>
          <w:ilvl w:val="0"/>
          <w:numId w:val="2"/>
        </w:numPr>
        <w:rPr>
          <w:sz w:val="28"/>
          <w:szCs w:val="28"/>
        </w:rPr>
      </w:pPr>
      <w:r w:rsidRPr="001678F9">
        <w:rPr>
          <w:sz w:val="28"/>
          <w:szCs w:val="28"/>
        </w:rPr>
        <w:t>The column is then encoded using the mapping dictionary, and the encoded values are stored in a new column.</w:t>
      </w:r>
    </w:p>
    <w:p w14:paraId="0FDAD608" w14:textId="2856B3E5" w:rsidR="00736700" w:rsidRPr="00CE4C6A" w:rsidRDefault="00736700" w:rsidP="00736700">
      <w:pPr>
        <w:rPr>
          <w:sz w:val="32"/>
          <w:szCs w:val="32"/>
        </w:rPr>
      </w:pPr>
      <w:r w:rsidRPr="00CE4C6A">
        <w:rPr>
          <w:b/>
          <w:bCs/>
          <w:sz w:val="32"/>
          <w:szCs w:val="32"/>
        </w:rPr>
        <w:lastRenderedPageBreak/>
        <w:t>Convert to Numeric</w:t>
      </w:r>
      <w:r w:rsidRPr="00CE4C6A">
        <w:rPr>
          <w:sz w:val="32"/>
          <w:szCs w:val="32"/>
        </w:rPr>
        <w:t xml:space="preserve">: </w:t>
      </w:r>
    </w:p>
    <w:p w14:paraId="1C3950D0" w14:textId="121E1F33" w:rsidR="001678F9" w:rsidRPr="007779DB" w:rsidRDefault="001678F9" w:rsidP="007779DB">
      <w:pPr>
        <w:pStyle w:val="ListParagraph"/>
        <w:numPr>
          <w:ilvl w:val="0"/>
          <w:numId w:val="7"/>
        </w:numPr>
        <w:rPr>
          <w:sz w:val="28"/>
          <w:szCs w:val="28"/>
        </w:rPr>
      </w:pPr>
      <w:r w:rsidRPr="007779DB">
        <w:rPr>
          <w:b/>
          <w:bCs/>
          <w:sz w:val="28"/>
          <w:szCs w:val="28"/>
        </w:rPr>
        <w:t xml:space="preserve">Input </w:t>
      </w:r>
      <w:proofErr w:type="spellStart"/>
      <w:proofErr w:type="gramStart"/>
      <w:r w:rsidRPr="007779DB">
        <w:rPr>
          <w:b/>
          <w:bCs/>
          <w:sz w:val="28"/>
          <w:szCs w:val="28"/>
        </w:rPr>
        <w:t>Cleaning</w:t>
      </w:r>
      <w:r w:rsidRPr="007779DB">
        <w:rPr>
          <w:sz w:val="28"/>
          <w:szCs w:val="28"/>
        </w:rPr>
        <w:t>:The</w:t>
      </w:r>
      <w:proofErr w:type="spellEnd"/>
      <w:proofErr w:type="gramEnd"/>
      <w:r w:rsidRPr="007779DB">
        <w:rPr>
          <w:sz w:val="28"/>
          <w:szCs w:val="28"/>
        </w:rPr>
        <w:t xml:space="preserve"> function first removes any non-numeric characters and commas from the input string using a regular expression.</w:t>
      </w:r>
    </w:p>
    <w:p w14:paraId="5EBC786C" w14:textId="289F9383" w:rsidR="001678F9" w:rsidRPr="007779DB" w:rsidRDefault="001678F9" w:rsidP="007779DB">
      <w:pPr>
        <w:pStyle w:val="ListParagraph"/>
        <w:numPr>
          <w:ilvl w:val="0"/>
          <w:numId w:val="7"/>
        </w:numPr>
        <w:rPr>
          <w:sz w:val="28"/>
          <w:szCs w:val="28"/>
        </w:rPr>
      </w:pPr>
      <w:r w:rsidRPr="007779DB">
        <w:rPr>
          <w:b/>
          <w:bCs/>
          <w:sz w:val="28"/>
          <w:szCs w:val="28"/>
        </w:rPr>
        <w:t xml:space="preserve">Handling "Above" </w:t>
      </w:r>
      <w:proofErr w:type="spellStart"/>
      <w:proofErr w:type="gramStart"/>
      <w:r w:rsidRPr="007779DB">
        <w:rPr>
          <w:b/>
          <w:bCs/>
          <w:sz w:val="28"/>
          <w:szCs w:val="28"/>
        </w:rPr>
        <w:t>Values</w:t>
      </w:r>
      <w:r w:rsidRPr="007779DB">
        <w:rPr>
          <w:sz w:val="28"/>
          <w:szCs w:val="28"/>
        </w:rPr>
        <w:t>:If</w:t>
      </w:r>
      <w:proofErr w:type="spellEnd"/>
      <w:proofErr w:type="gramEnd"/>
      <w:r w:rsidRPr="007779DB">
        <w:rPr>
          <w:sz w:val="28"/>
          <w:szCs w:val="28"/>
        </w:rPr>
        <w:t xml:space="preserve"> the string contains the word "Above", indicating a minimum income threshold, the function extracts the numeric value following "Above" and returns it as the income value.</w:t>
      </w:r>
    </w:p>
    <w:p w14:paraId="0D37A444" w14:textId="0CEAD3F9" w:rsidR="001678F9" w:rsidRPr="007779DB" w:rsidRDefault="001678F9" w:rsidP="007779DB">
      <w:pPr>
        <w:pStyle w:val="ListParagraph"/>
        <w:numPr>
          <w:ilvl w:val="0"/>
          <w:numId w:val="7"/>
        </w:numPr>
        <w:rPr>
          <w:sz w:val="28"/>
          <w:szCs w:val="28"/>
        </w:rPr>
      </w:pPr>
      <w:r w:rsidRPr="007779DB">
        <w:rPr>
          <w:b/>
          <w:bCs/>
          <w:sz w:val="28"/>
          <w:szCs w:val="28"/>
        </w:rPr>
        <w:t xml:space="preserve">Handling </w:t>
      </w:r>
      <w:proofErr w:type="spellStart"/>
      <w:proofErr w:type="gramStart"/>
      <w:r w:rsidRPr="007779DB">
        <w:rPr>
          <w:b/>
          <w:bCs/>
          <w:sz w:val="28"/>
          <w:szCs w:val="28"/>
        </w:rPr>
        <w:t>Ranges</w:t>
      </w:r>
      <w:r w:rsidRPr="007779DB">
        <w:rPr>
          <w:sz w:val="28"/>
          <w:szCs w:val="28"/>
        </w:rPr>
        <w:t>:If</w:t>
      </w:r>
      <w:proofErr w:type="spellEnd"/>
      <w:proofErr w:type="gramEnd"/>
      <w:r w:rsidRPr="007779DB">
        <w:rPr>
          <w:sz w:val="28"/>
          <w:szCs w:val="28"/>
        </w:rPr>
        <w:t xml:space="preserve"> the string represents an income range (e.g., "US$ 2736 to US$ 8205"), the function splits the string into its individual components.</w:t>
      </w:r>
    </w:p>
    <w:p w14:paraId="2AA5897D" w14:textId="5667B658" w:rsidR="001678F9" w:rsidRPr="007779DB" w:rsidRDefault="001678F9" w:rsidP="007779DB">
      <w:pPr>
        <w:pStyle w:val="ListParagraph"/>
        <w:rPr>
          <w:sz w:val="28"/>
          <w:szCs w:val="28"/>
        </w:rPr>
      </w:pPr>
      <w:r w:rsidRPr="007779DB">
        <w:rPr>
          <w:sz w:val="28"/>
          <w:szCs w:val="28"/>
        </w:rPr>
        <w:t>If the range consists of two values, the function calculates the mean value of the range and returns it as the income value.</w:t>
      </w:r>
    </w:p>
    <w:p w14:paraId="2B985083" w14:textId="77777777" w:rsidR="001678F9" w:rsidRPr="007779DB" w:rsidRDefault="001678F9" w:rsidP="007779DB">
      <w:pPr>
        <w:pStyle w:val="ListParagraph"/>
        <w:rPr>
          <w:sz w:val="28"/>
          <w:szCs w:val="28"/>
        </w:rPr>
      </w:pPr>
      <w:r w:rsidRPr="007779DB">
        <w:rPr>
          <w:sz w:val="28"/>
          <w:szCs w:val="28"/>
        </w:rPr>
        <w:t>If the range consists of only one value, that value is returned as the income value.</w:t>
      </w:r>
    </w:p>
    <w:p w14:paraId="6CA8447D" w14:textId="10C3EBE7" w:rsidR="001678F9" w:rsidRPr="007779DB" w:rsidRDefault="001678F9" w:rsidP="007779DB">
      <w:pPr>
        <w:pStyle w:val="ListParagraph"/>
        <w:numPr>
          <w:ilvl w:val="0"/>
          <w:numId w:val="7"/>
        </w:numPr>
        <w:rPr>
          <w:sz w:val="28"/>
          <w:szCs w:val="28"/>
        </w:rPr>
      </w:pPr>
      <w:r w:rsidRPr="007779DB">
        <w:rPr>
          <w:b/>
          <w:bCs/>
          <w:sz w:val="28"/>
          <w:szCs w:val="28"/>
        </w:rPr>
        <w:t xml:space="preserve">Error </w:t>
      </w:r>
      <w:proofErr w:type="spellStart"/>
      <w:proofErr w:type="gramStart"/>
      <w:r w:rsidRPr="007779DB">
        <w:rPr>
          <w:b/>
          <w:bCs/>
          <w:sz w:val="28"/>
          <w:szCs w:val="28"/>
        </w:rPr>
        <w:t>Handling:</w:t>
      </w:r>
      <w:r w:rsidRPr="007779DB">
        <w:rPr>
          <w:sz w:val="28"/>
          <w:szCs w:val="28"/>
        </w:rPr>
        <w:t>The</w:t>
      </w:r>
      <w:proofErr w:type="spellEnd"/>
      <w:proofErr w:type="gramEnd"/>
      <w:r w:rsidRPr="007779DB">
        <w:rPr>
          <w:sz w:val="28"/>
          <w:szCs w:val="28"/>
        </w:rPr>
        <w:t xml:space="preserve"> function includes error handling to deal with cases where non-numeric characters are present or when the input format is invalid. In such cases, the function returns None.</w:t>
      </w:r>
    </w:p>
    <w:p w14:paraId="4BA9863D" w14:textId="77777777" w:rsidR="00CE4C6A" w:rsidRDefault="00736700" w:rsidP="00736700">
      <w:pPr>
        <w:rPr>
          <w:sz w:val="28"/>
          <w:szCs w:val="28"/>
        </w:rPr>
      </w:pPr>
      <w:r w:rsidRPr="00CE4C6A">
        <w:rPr>
          <w:b/>
          <w:bCs/>
          <w:sz w:val="32"/>
          <w:szCs w:val="32"/>
        </w:rPr>
        <w:t>Outlier Detection</w:t>
      </w:r>
      <w:r w:rsidRPr="00CE4C6A">
        <w:rPr>
          <w:sz w:val="32"/>
          <w:szCs w:val="32"/>
        </w:rPr>
        <w:t>:</w:t>
      </w:r>
      <w:r w:rsidRPr="00736700">
        <w:rPr>
          <w:sz w:val="28"/>
          <w:szCs w:val="28"/>
        </w:rPr>
        <w:t xml:space="preserve"> </w:t>
      </w:r>
    </w:p>
    <w:p w14:paraId="0B730D66" w14:textId="77777777" w:rsidR="00CE4C6A" w:rsidRDefault="00736700" w:rsidP="00CE4C6A">
      <w:pPr>
        <w:pStyle w:val="ListParagraph"/>
        <w:numPr>
          <w:ilvl w:val="0"/>
          <w:numId w:val="5"/>
        </w:numPr>
        <w:rPr>
          <w:sz w:val="28"/>
          <w:szCs w:val="28"/>
        </w:rPr>
      </w:pPr>
      <w:r w:rsidRPr="00CE4C6A">
        <w:rPr>
          <w:sz w:val="28"/>
          <w:szCs w:val="28"/>
        </w:rPr>
        <w:t>Utilized boxplots</w:t>
      </w:r>
      <w:r w:rsidR="00CE4C6A">
        <w:rPr>
          <w:sz w:val="28"/>
          <w:szCs w:val="28"/>
        </w:rPr>
        <w:t xml:space="preserve"> for visual representation of the outliers.</w:t>
      </w:r>
    </w:p>
    <w:p w14:paraId="5ADC17BC" w14:textId="77777777" w:rsidR="00CE4C6A" w:rsidRDefault="00CE4C6A" w:rsidP="00CE4C6A">
      <w:pPr>
        <w:pStyle w:val="ListParagraph"/>
        <w:numPr>
          <w:ilvl w:val="0"/>
          <w:numId w:val="5"/>
        </w:numPr>
        <w:rPr>
          <w:sz w:val="28"/>
          <w:szCs w:val="28"/>
        </w:rPr>
      </w:pPr>
      <w:r>
        <w:rPr>
          <w:sz w:val="28"/>
          <w:szCs w:val="28"/>
        </w:rPr>
        <w:t>I</w:t>
      </w:r>
      <w:r w:rsidR="00736700" w:rsidRPr="00CE4C6A">
        <w:rPr>
          <w:sz w:val="28"/>
          <w:szCs w:val="28"/>
        </w:rPr>
        <w:t>nterquartile range (IQR)</w:t>
      </w:r>
      <w:r>
        <w:rPr>
          <w:sz w:val="28"/>
          <w:szCs w:val="28"/>
        </w:rPr>
        <w:t xml:space="preserve"> to detect and remove the outliers</w:t>
      </w:r>
    </w:p>
    <w:p w14:paraId="5951B910" w14:textId="640D13AC" w:rsidR="00736700" w:rsidRPr="00CE4C6A" w:rsidRDefault="00736700" w:rsidP="00CE4C6A">
      <w:pPr>
        <w:pStyle w:val="ListParagraph"/>
        <w:numPr>
          <w:ilvl w:val="0"/>
          <w:numId w:val="5"/>
        </w:numPr>
        <w:rPr>
          <w:sz w:val="28"/>
          <w:szCs w:val="28"/>
        </w:rPr>
      </w:pPr>
      <w:r w:rsidRPr="00CE4C6A">
        <w:rPr>
          <w:sz w:val="28"/>
          <w:szCs w:val="28"/>
        </w:rPr>
        <w:t>Z-score methods to detect and handle outliers in the dataset.</w:t>
      </w:r>
    </w:p>
    <w:p w14:paraId="5CE145E8" w14:textId="7948526A" w:rsidR="007779DB" w:rsidRPr="007779DB" w:rsidRDefault="00736700" w:rsidP="007779DB">
      <w:pPr>
        <w:rPr>
          <w:sz w:val="28"/>
          <w:szCs w:val="28"/>
        </w:rPr>
      </w:pPr>
      <w:r w:rsidRPr="00CE4C6A">
        <w:rPr>
          <w:b/>
          <w:bCs/>
          <w:sz w:val="32"/>
          <w:szCs w:val="32"/>
        </w:rPr>
        <w:t>Feature Importance</w:t>
      </w:r>
      <w:r w:rsidRPr="00CE4C6A">
        <w:rPr>
          <w:sz w:val="32"/>
          <w:szCs w:val="32"/>
        </w:rPr>
        <w:t>:</w:t>
      </w:r>
      <w:r w:rsidRPr="00736700">
        <w:rPr>
          <w:sz w:val="28"/>
          <w:szCs w:val="28"/>
        </w:rPr>
        <w:t xml:space="preserve"> </w:t>
      </w:r>
    </w:p>
    <w:p w14:paraId="06F5ABA3" w14:textId="0ADACFFD" w:rsidR="007779DB" w:rsidRPr="007779DB" w:rsidRDefault="007779DB" w:rsidP="007779DB">
      <w:pPr>
        <w:pStyle w:val="ListParagraph"/>
        <w:numPr>
          <w:ilvl w:val="0"/>
          <w:numId w:val="8"/>
        </w:numPr>
        <w:rPr>
          <w:b/>
          <w:bCs/>
          <w:sz w:val="28"/>
          <w:szCs w:val="28"/>
        </w:rPr>
      </w:pPr>
      <w:r w:rsidRPr="007779DB">
        <w:rPr>
          <w:b/>
          <w:bCs/>
          <w:sz w:val="28"/>
          <w:szCs w:val="28"/>
        </w:rPr>
        <w:t xml:space="preserve">Data Preparation and </w:t>
      </w:r>
      <w:proofErr w:type="spellStart"/>
      <w:proofErr w:type="gramStart"/>
      <w:r w:rsidRPr="007779DB">
        <w:rPr>
          <w:b/>
          <w:bCs/>
          <w:sz w:val="28"/>
          <w:szCs w:val="28"/>
        </w:rPr>
        <w:t>Exploration:</w:t>
      </w:r>
      <w:r w:rsidRPr="007779DB">
        <w:rPr>
          <w:sz w:val="28"/>
          <w:szCs w:val="28"/>
        </w:rPr>
        <w:t>Non</w:t>
      </w:r>
      <w:proofErr w:type="gramEnd"/>
      <w:r w:rsidRPr="007779DB">
        <w:rPr>
          <w:sz w:val="28"/>
          <w:szCs w:val="28"/>
        </w:rPr>
        <w:t>-numeric</w:t>
      </w:r>
      <w:proofErr w:type="spellEnd"/>
      <w:r w:rsidRPr="007779DB">
        <w:rPr>
          <w:sz w:val="28"/>
          <w:szCs w:val="28"/>
        </w:rPr>
        <w:t xml:space="preserve"> columns are converted to numeric using label encoding to facilitate correlation analysis.</w:t>
      </w:r>
    </w:p>
    <w:p w14:paraId="19C6489C" w14:textId="77777777" w:rsidR="007779DB" w:rsidRPr="007779DB" w:rsidRDefault="007779DB" w:rsidP="007779DB">
      <w:pPr>
        <w:pStyle w:val="ListParagraph"/>
        <w:rPr>
          <w:sz w:val="28"/>
          <w:szCs w:val="28"/>
        </w:rPr>
      </w:pPr>
      <w:r w:rsidRPr="007779DB">
        <w:rPr>
          <w:sz w:val="28"/>
          <w:szCs w:val="28"/>
        </w:rPr>
        <w:t xml:space="preserve">Numeric columns relevant to demographic, employment, </w:t>
      </w:r>
      <w:proofErr w:type="spellStart"/>
      <w:r w:rsidRPr="007779DB">
        <w:rPr>
          <w:sz w:val="28"/>
          <w:szCs w:val="28"/>
        </w:rPr>
        <w:t>behavioral</w:t>
      </w:r>
      <w:proofErr w:type="spellEnd"/>
      <w:r w:rsidRPr="007779DB">
        <w:rPr>
          <w:sz w:val="28"/>
          <w:szCs w:val="28"/>
        </w:rPr>
        <w:t xml:space="preserve"> characteristics, and investment outcomes are selected.</w:t>
      </w:r>
    </w:p>
    <w:p w14:paraId="0C2B0A31" w14:textId="0769CE5E" w:rsidR="007779DB" w:rsidRPr="007779DB" w:rsidRDefault="007779DB" w:rsidP="007779DB">
      <w:pPr>
        <w:pStyle w:val="ListParagraph"/>
        <w:numPr>
          <w:ilvl w:val="0"/>
          <w:numId w:val="8"/>
        </w:numPr>
        <w:rPr>
          <w:b/>
          <w:bCs/>
          <w:sz w:val="28"/>
          <w:szCs w:val="28"/>
        </w:rPr>
      </w:pPr>
      <w:r w:rsidRPr="007779DB">
        <w:rPr>
          <w:b/>
          <w:bCs/>
          <w:sz w:val="28"/>
          <w:szCs w:val="28"/>
        </w:rPr>
        <w:t xml:space="preserve">Correlation </w:t>
      </w:r>
      <w:proofErr w:type="spellStart"/>
      <w:proofErr w:type="gramStart"/>
      <w:r w:rsidRPr="007779DB">
        <w:rPr>
          <w:b/>
          <w:bCs/>
          <w:sz w:val="28"/>
          <w:szCs w:val="28"/>
        </w:rPr>
        <w:t>Analysis:</w:t>
      </w:r>
      <w:r w:rsidRPr="007779DB">
        <w:rPr>
          <w:sz w:val="28"/>
          <w:szCs w:val="28"/>
        </w:rPr>
        <w:t>A</w:t>
      </w:r>
      <w:proofErr w:type="spellEnd"/>
      <w:proofErr w:type="gramEnd"/>
      <w:r w:rsidRPr="007779DB">
        <w:rPr>
          <w:sz w:val="28"/>
          <w:szCs w:val="28"/>
        </w:rPr>
        <w:t xml:space="preserve"> correlation matrix is calculated to quantify the relationships between different factors and investment outcomes.</w:t>
      </w:r>
    </w:p>
    <w:p w14:paraId="6A32A21C" w14:textId="77777777" w:rsidR="007779DB" w:rsidRPr="007779DB" w:rsidRDefault="007779DB" w:rsidP="007779DB">
      <w:pPr>
        <w:pStyle w:val="ListParagraph"/>
        <w:rPr>
          <w:sz w:val="28"/>
          <w:szCs w:val="28"/>
        </w:rPr>
      </w:pPr>
      <w:r w:rsidRPr="007779DB">
        <w:rPr>
          <w:sz w:val="28"/>
          <w:szCs w:val="28"/>
        </w:rPr>
        <w:t>The correlation matrix is visualized using a heatmap to identify patterns and correlations between variables.</w:t>
      </w:r>
    </w:p>
    <w:p w14:paraId="3AA467C6" w14:textId="011E9B22" w:rsidR="007779DB" w:rsidRPr="007779DB" w:rsidRDefault="007779DB" w:rsidP="007779DB">
      <w:pPr>
        <w:pStyle w:val="ListParagraph"/>
        <w:numPr>
          <w:ilvl w:val="0"/>
          <w:numId w:val="8"/>
        </w:numPr>
        <w:rPr>
          <w:b/>
          <w:bCs/>
          <w:sz w:val="28"/>
          <w:szCs w:val="28"/>
        </w:rPr>
      </w:pPr>
      <w:r w:rsidRPr="007779DB">
        <w:rPr>
          <w:b/>
          <w:bCs/>
          <w:sz w:val="28"/>
          <w:szCs w:val="28"/>
        </w:rPr>
        <w:t xml:space="preserve">Factors Contributing to Investment </w:t>
      </w:r>
      <w:proofErr w:type="spellStart"/>
      <w:proofErr w:type="gramStart"/>
      <w:r w:rsidRPr="007779DB">
        <w:rPr>
          <w:b/>
          <w:bCs/>
          <w:sz w:val="28"/>
          <w:szCs w:val="28"/>
        </w:rPr>
        <w:t>Success:</w:t>
      </w:r>
      <w:r w:rsidRPr="007779DB">
        <w:rPr>
          <w:sz w:val="28"/>
          <w:szCs w:val="28"/>
        </w:rPr>
        <w:t>The</w:t>
      </w:r>
      <w:proofErr w:type="spellEnd"/>
      <w:proofErr w:type="gramEnd"/>
      <w:r w:rsidRPr="007779DB">
        <w:rPr>
          <w:sz w:val="28"/>
          <w:szCs w:val="28"/>
        </w:rPr>
        <w:t xml:space="preserve"> correlation coefficients between each factor and the investment outcomes are examined.</w:t>
      </w:r>
    </w:p>
    <w:p w14:paraId="502DFCAF" w14:textId="77777777" w:rsidR="007779DB" w:rsidRPr="007779DB" w:rsidRDefault="007779DB" w:rsidP="007779DB">
      <w:pPr>
        <w:pStyle w:val="ListParagraph"/>
        <w:rPr>
          <w:sz w:val="28"/>
          <w:szCs w:val="28"/>
        </w:rPr>
      </w:pPr>
      <w:r w:rsidRPr="007779DB">
        <w:rPr>
          <w:sz w:val="28"/>
          <w:szCs w:val="28"/>
        </w:rPr>
        <w:t>The factors contributing most significantly to investment success are identified based on their correlation with investment outcomes.</w:t>
      </w:r>
    </w:p>
    <w:p w14:paraId="22BAE634" w14:textId="77777777" w:rsidR="007779DB" w:rsidRPr="007779DB" w:rsidRDefault="007779DB" w:rsidP="007779DB">
      <w:pPr>
        <w:pStyle w:val="ListParagraph"/>
        <w:rPr>
          <w:sz w:val="28"/>
          <w:szCs w:val="28"/>
        </w:rPr>
      </w:pPr>
      <w:r w:rsidRPr="007779DB">
        <w:rPr>
          <w:sz w:val="28"/>
          <w:szCs w:val="28"/>
        </w:rPr>
        <w:lastRenderedPageBreak/>
        <w:t>The correlation values are summarized, and the sum of correlations within each group is calculated.</w:t>
      </w:r>
    </w:p>
    <w:p w14:paraId="77917F79" w14:textId="77777777" w:rsidR="007779DB" w:rsidRPr="007779DB" w:rsidRDefault="007779DB" w:rsidP="007779DB">
      <w:pPr>
        <w:pStyle w:val="ListParagraph"/>
        <w:numPr>
          <w:ilvl w:val="0"/>
          <w:numId w:val="8"/>
        </w:numPr>
        <w:rPr>
          <w:b/>
          <w:bCs/>
          <w:sz w:val="28"/>
          <w:szCs w:val="28"/>
        </w:rPr>
      </w:pPr>
      <w:r w:rsidRPr="007779DB">
        <w:rPr>
          <w:b/>
          <w:bCs/>
          <w:sz w:val="28"/>
          <w:szCs w:val="28"/>
        </w:rPr>
        <w:t xml:space="preserve">Visualization of Summed </w:t>
      </w:r>
      <w:proofErr w:type="spellStart"/>
      <w:proofErr w:type="gramStart"/>
      <w:r w:rsidRPr="007779DB">
        <w:rPr>
          <w:b/>
          <w:bCs/>
          <w:sz w:val="28"/>
          <w:szCs w:val="28"/>
        </w:rPr>
        <w:t>Correlations:</w:t>
      </w:r>
      <w:r w:rsidRPr="007779DB">
        <w:rPr>
          <w:sz w:val="28"/>
          <w:szCs w:val="28"/>
        </w:rPr>
        <w:t>The</w:t>
      </w:r>
      <w:proofErr w:type="spellEnd"/>
      <w:proofErr w:type="gramEnd"/>
      <w:r w:rsidRPr="007779DB">
        <w:rPr>
          <w:sz w:val="28"/>
          <w:szCs w:val="28"/>
        </w:rPr>
        <w:t xml:space="preserve"> summed correlations for demographic, employment, and </w:t>
      </w:r>
      <w:proofErr w:type="spellStart"/>
      <w:r w:rsidRPr="007779DB">
        <w:rPr>
          <w:sz w:val="28"/>
          <w:szCs w:val="28"/>
        </w:rPr>
        <w:t>behavioral</w:t>
      </w:r>
      <w:proofErr w:type="spellEnd"/>
      <w:r w:rsidRPr="007779DB">
        <w:rPr>
          <w:sz w:val="28"/>
          <w:szCs w:val="28"/>
        </w:rPr>
        <w:t xml:space="preserve"> characteristics are plotted using a bar chart.</w:t>
      </w:r>
    </w:p>
    <w:p w14:paraId="1494C256" w14:textId="15F51E20" w:rsidR="007779DB" w:rsidRPr="007779DB" w:rsidRDefault="00736700" w:rsidP="007779DB">
      <w:pPr>
        <w:rPr>
          <w:b/>
          <w:bCs/>
          <w:sz w:val="28"/>
          <w:szCs w:val="28"/>
        </w:rPr>
      </w:pPr>
      <w:r w:rsidRPr="007779DB">
        <w:rPr>
          <w:b/>
          <w:bCs/>
          <w:sz w:val="40"/>
          <w:szCs w:val="40"/>
        </w:rPr>
        <w:t>Model Selection:</w:t>
      </w:r>
    </w:p>
    <w:p w14:paraId="003E797B" w14:textId="33724747" w:rsidR="00736700" w:rsidRPr="001678F9" w:rsidRDefault="00736700" w:rsidP="007779DB">
      <w:pPr>
        <w:rPr>
          <w:b/>
          <w:bCs/>
          <w:sz w:val="40"/>
          <w:szCs w:val="40"/>
        </w:rPr>
      </w:pPr>
      <w:r w:rsidRPr="00736700">
        <w:rPr>
          <w:b/>
          <w:bCs/>
          <w:sz w:val="28"/>
          <w:szCs w:val="28"/>
        </w:rPr>
        <w:t>Decision Tree</w:t>
      </w:r>
      <w:r w:rsidRPr="00736700">
        <w:rPr>
          <w:sz w:val="28"/>
          <w:szCs w:val="28"/>
        </w:rPr>
        <w:t xml:space="preserve">: Employed a decision tree classifier after performing </w:t>
      </w:r>
      <w:r w:rsidRPr="00034079">
        <w:rPr>
          <w:b/>
          <w:bCs/>
          <w:sz w:val="28"/>
          <w:szCs w:val="28"/>
        </w:rPr>
        <w:t>ridge regularization</w:t>
      </w:r>
      <w:r w:rsidRPr="00736700">
        <w:rPr>
          <w:sz w:val="28"/>
          <w:szCs w:val="28"/>
        </w:rPr>
        <w:t xml:space="preserve"> to mitigate overfitting.</w:t>
      </w:r>
    </w:p>
    <w:p w14:paraId="755850F9" w14:textId="77777777" w:rsidR="00034079" w:rsidRDefault="00736700" w:rsidP="00736700">
      <w:pPr>
        <w:rPr>
          <w:sz w:val="28"/>
          <w:szCs w:val="28"/>
        </w:rPr>
      </w:pPr>
      <w:r w:rsidRPr="00736700">
        <w:rPr>
          <w:b/>
          <w:bCs/>
          <w:sz w:val="28"/>
          <w:szCs w:val="28"/>
        </w:rPr>
        <w:t>Random Forest</w:t>
      </w:r>
      <w:r w:rsidRPr="00736700">
        <w:rPr>
          <w:sz w:val="28"/>
          <w:szCs w:val="28"/>
        </w:rPr>
        <w:t xml:space="preserve">: Utilized random forest classifier with </w:t>
      </w:r>
      <w:r w:rsidRPr="00034079">
        <w:rPr>
          <w:b/>
          <w:bCs/>
          <w:sz w:val="28"/>
          <w:szCs w:val="28"/>
        </w:rPr>
        <w:t>hyperparameter tuning</w:t>
      </w:r>
      <w:r w:rsidRPr="00736700">
        <w:rPr>
          <w:sz w:val="28"/>
          <w:szCs w:val="28"/>
        </w:rPr>
        <w:t xml:space="preserve"> using techniques like </w:t>
      </w:r>
    </w:p>
    <w:p w14:paraId="29BEDDF1" w14:textId="77777777" w:rsidR="00034079" w:rsidRPr="00034079" w:rsidRDefault="00736700" w:rsidP="00034079">
      <w:pPr>
        <w:pStyle w:val="ListParagraph"/>
        <w:numPr>
          <w:ilvl w:val="0"/>
          <w:numId w:val="8"/>
        </w:numPr>
        <w:rPr>
          <w:sz w:val="28"/>
          <w:szCs w:val="28"/>
        </w:rPr>
      </w:pPr>
      <w:proofErr w:type="spellStart"/>
      <w:r w:rsidRPr="00034079">
        <w:rPr>
          <w:b/>
          <w:bCs/>
          <w:sz w:val="28"/>
          <w:szCs w:val="28"/>
        </w:rPr>
        <w:t>GridSearchCV</w:t>
      </w:r>
      <w:proofErr w:type="spellEnd"/>
      <w:r w:rsidRPr="00034079">
        <w:rPr>
          <w:b/>
          <w:bCs/>
          <w:sz w:val="28"/>
          <w:szCs w:val="28"/>
        </w:rPr>
        <w:t xml:space="preserve"> and </w:t>
      </w:r>
    </w:p>
    <w:p w14:paraId="52D93668" w14:textId="77777777" w:rsidR="00034079" w:rsidRDefault="00736700" w:rsidP="00034079">
      <w:pPr>
        <w:pStyle w:val="ListParagraph"/>
        <w:numPr>
          <w:ilvl w:val="0"/>
          <w:numId w:val="8"/>
        </w:numPr>
        <w:rPr>
          <w:sz w:val="28"/>
          <w:szCs w:val="28"/>
        </w:rPr>
      </w:pPr>
      <w:proofErr w:type="spellStart"/>
      <w:r w:rsidRPr="00034079">
        <w:rPr>
          <w:b/>
          <w:bCs/>
          <w:sz w:val="28"/>
          <w:szCs w:val="28"/>
        </w:rPr>
        <w:t>RandomizedSearchCV</w:t>
      </w:r>
      <w:proofErr w:type="spellEnd"/>
      <w:r w:rsidRPr="00034079">
        <w:rPr>
          <w:sz w:val="28"/>
          <w:szCs w:val="28"/>
        </w:rPr>
        <w:t xml:space="preserve"> </w:t>
      </w:r>
    </w:p>
    <w:p w14:paraId="77C7228C" w14:textId="1A553B86" w:rsidR="00736700" w:rsidRPr="00034079" w:rsidRDefault="00736700" w:rsidP="00034079">
      <w:pPr>
        <w:rPr>
          <w:sz w:val="28"/>
          <w:szCs w:val="28"/>
        </w:rPr>
      </w:pPr>
      <w:r w:rsidRPr="00034079">
        <w:rPr>
          <w:sz w:val="28"/>
          <w:szCs w:val="28"/>
        </w:rPr>
        <w:t>to optimize model performance.</w:t>
      </w:r>
    </w:p>
    <w:p w14:paraId="39727C8D" w14:textId="77777777" w:rsidR="00034079" w:rsidRDefault="00736700" w:rsidP="00736700">
      <w:pPr>
        <w:rPr>
          <w:sz w:val="28"/>
          <w:szCs w:val="28"/>
        </w:rPr>
      </w:pPr>
      <w:r w:rsidRPr="00736700">
        <w:rPr>
          <w:b/>
          <w:bCs/>
          <w:sz w:val="28"/>
          <w:szCs w:val="28"/>
        </w:rPr>
        <w:t>Neural Networks</w:t>
      </w:r>
      <w:r w:rsidRPr="00736700">
        <w:rPr>
          <w:sz w:val="28"/>
          <w:szCs w:val="28"/>
        </w:rPr>
        <w:t xml:space="preserve">: Implemented neural network classifiers with different optimizers </w:t>
      </w:r>
      <w:r w:rsidR="00034079">
        <w:rPr>
          <w:sz w:val="28"/>
          <w:szCs w:val="28"/>
        </w:rPr>
        <w:t xml:space="preserve">like </w:t>
      </w:r>
    </w:p>
    <w:p w14:paraId="0AA5178D" w14:textId="7A85347E" w:rsidR="00034079" w:rsidRPr="00034079" w:rsidRDefault="00736700" w:rsidP="00034079">
      <w:pPr>
        <w:pStyle w:val="ListParagraph"/>
        <w:numPr>
          <w:ilvl w:val="0"/>
          <w:numId w:val="10"/>
        </w:numPr>
        <w:rPr>
          <w:sz w:val="28"/>
          <w:szCs w:val="28"/>
        </w:rPr>
      </w:pPr>
      <w:r w:rsidRPr="00034079">
        <w:rPr>
          <w:b/>
          <w:bCs/>
          <w:sz w:val="28"/>
          <w:szCs w:val="28"/>
        </w:rPr>
        <w:t>Adam</w:t>
      </w:r>
    </w:p>
    <w:p w14:paraId="4FADCED0" w14:textId="77777777" w:rsidR="00034079" w:rsidRDefault="00736700" w:rsidP="00034079">
      <w:pPr>
        <w:pStyle w:val="ListParagraph"/>
        <w:numPr>
          <w:ilvl w:val="0"/>
          <w:numId w:val="10"/>
        </w:numPr>
        <w:rPr>
          <w:sz w:val="28"/>
          <w:szCs w:val="28"/>
        </w:rPr>
      </w:pPr>
      <w:r w:rsidRPr="00034079">
        <w:rPr>
          <w:b/>
          <w:bCs/>
          <w:sz w:val="28"/>
          <w:szCs w:val="28"/>
        </w:rPr>
        <w:t xml:space="preserve"> SGD</w:t>
      </w:r>
      <w:r w:rsidRPr="00034079">
        <w:rPr>
          <w:sz w:val="28"/>
          <w:szCs w:val="28"/>
        </w:rPr>
        <w:t xml:space="preserve"> </w:t>
      </w:r>
    </w:p>
    <w:p w14:paraId="231B49EC" w14:textId="77777777" w:rsidR="00034079" w:rsidRDefault="00736700" w:rsidP="00034079">
      <w:pPr>
        <w:rPr>
          <w:sz w:val="28"/>
          <w:szCs w:val="28"/>
        </w:rPr>
      </w:pPr>
      <w:r w:rsidRPr="00034079">
        <w:rPr>
          <w:sz w:val="28"/>
          <w:szCs w:val="28"/>
        </w:rPr>
        <w:t xml:space="preserve">and ensemble techniques </w:t>
      </w:r>
      <w:r w:rsidR="00034079">
        <w:rPr>
          <w:sz w:val="28"/>
          <w:szCs w:val="28"/>
        </w:rPr>
        <w:t xml:space="preserve">like </w:t>
      </w:r>
    </w:p>
    <w:p w14:paraId="303BDAC9" w14:textId="77777777" w:rsidR="00034079" w:rsidRPr="00034079" w:rsidRDefault="00736700" w:rsidP="00034079">
      <w:pPr>
        <w:pStyle w:val="ListParagraph"/>
        <w:numPr>
          <w:ilvl w:val="0"/>
          <w:numId w:val="11"/>
        </w:numPr>
        <w:rPr>
          <w:sz w:val="28"/>
          <w:szCs w:val="28"/>
        </w:rPr>
      </w:pPr>
      <w:r w:rsidRPr="00034079">
        <w:rPr>
          <w:b/>
          <w:bCs/>
          <w:sz w:val="28"/>
          <w:szCs w:val="28"/>
        </w:rPr>
        <w:t>AdaBoost,</w:t>
      </w:r>
    </w:p>
    <w:p w14:paraId="3A75CC14" w14:textId="25B54CC3" w:rsidR="00034079" w:rsidRPr="00034079" w:rsidRDefault="00736700" w:rsidP="00034079">
      <w:pPr>
        <w:pStyle w:val="ListParagraph"/>
        <w:numPr>
          <w:ilvl w:val="0"/>
          <w:numId w:val="11"/>
        </w:numPr>
        <w:rPr>
          <w:sz w:val="28"/>
          <w:szCs w:val="28"/>
        </w:rPr>
      </w:pPr>
      <w:r w:rsidRPr="00034079">
        <w:rPr>
          <w:b/>
          <w:bCs/>
          <w:sz w:val="28"/>
          <w:szCs w:val="28"/>
        </w:rPr>
        <w:t>Gradient Boosting</w:t>
      </w:r>
      <w:r w:rsidRPr="00034079">
        <w:rPr>
          <w:sz w:val="28"/>
          <w:szCs w:val="28"/>
        </w:rPr>
        <w:t>.</w:t>
      </w:r>
    </w:p>
    <w:p w14:paraId="6BA4EED4" w14:textId="77777777" w:rsidR="00736700" w:rsidRPr="00736700" w:rsidRDefault="00736700" w:rsidP="00736700">
      <w:pPr>
        <w:rPr>
          <w:b/>
          <w:bCs/>
          <w:sz w:val="40"/>
          <w:szCs w:val="40"/>
        </w:rPr>
      </w:pPr>
      <w:r w:rsidRPr="00736700">
        <w:rPr>
          <w:b/>
          <w:bCs/>
          <w:sz w:val="40"/>
          <w:szCs w:val="40"/>
        </w:rPr>
        <w:t>Evaluation:</w:t>
      </w:r>
    </w:p>
    <w:p w14:paraId="316B3D64" w14:textId="77777777" w:rsidR="00736700" w:rsidRPr="00736700" w:rsidRDefault="00736700" w:rsidP="00736700">
      <w:pPr>
        <w:rPr>
          <w:sz w:val="28"/>
          <w:szCs w:val="28"/>
        </w:rPr>
      </w:pPr>
      <w:r w:rsidRPr="00736700">
        <w:rPr>
          <w:b/>
          <w:bCs/>
          <w:sz w:val="28"/>
          <w:szCs w:val="28"/>
        </w:rPr>
        <w:t>Confusion Matrix</w:t>
      </w:r>
      <w:r w:rsidRPr="00736700">
        <w:rPr>
          <w:sz w:val="28"/>
          <w:szCs w:val="28"/>
        </w:rPr>
        <w:t>: Calculated confusion matrices to understand the performance of each model in classifying investment decisions.</w:t>
      </w:r>
    </w:p>
    <w:p w14:paraId="7A1F0143" w14:textId="77777777" w:rsidR="00736700" w:rsidRPr="00736700" w:rsidRDefault="00736700" w:rsidP="00736700">
      <w:pPr>
        <w:rPr>
          <w:sz w:val="28"/>
          <w:szCs w:val="28"/>
        </w:rPr>
      </w:pPr>
      <w:r w:rsidRPr="00736700">
        <w:rPr>
          <w:b/>
          <w:bCs/>
          <w:sz w:val="28"/>
          <w:szCs w:val="28"/>
        </w:rPr>
        <w:t>Precision, Recall, F1-score</w:t>
      </w:r>
      <w:r w:rsidRPr="00736700">
        <w:rPr>
          <w:sz w:val="28"/>
          <w:szCs w:val="28"/>
        </w:rPr>
        <w:t>: Evaluated the precision, recall, and F1-score metrics to measure the performance of the models in predicting investment outcomes.</w:t>
      </w:r>
    </w:p>
    <w:p w14:paraId="338A2F83" w14:textId="32BE8487" w:rsidR="0037766A" w:rsidRDefault="00736700" w:rsidP="00736700">
      <w:pPr>
        <w:rPr>
          <w:sz w:val="28"/>
          <w:szCs w:val="28"/>
        </w:rPr>
      </w:pPr>
      <w:r w:rsidRPr="00736700">
        <w:rPr>
          <w:b/>
          <w:bCs/>
          <w:sz w:val="28"/>
          <w:szCs w:val="28"/>
        </w:rPr>
        <w:t>Accuracy</w:t>
      </w:r>
      <w:r w:rsidRPr="00736700">
        <w:rPr>
          <w:sz w:val="28"/>
          <w:szCs w:val="28"/>
        </w:rPr>
        <w:t>: Assessed the overall accuracy of the models in making correct predictions.</w:t>
      </w:r>
    </w:p>
    <w:p w14:paraId="6022DFCC" w14:textId="298E29D7" w:rsidR="00034079" w:rsidRPr="00736700" w:rsidRDefault="00034079" w:rsidP="00736700">
      <w:pPr>
        <w:rPr>
          <w:sz w:val="28"/>
          <w:szCs w:val="28"/>
        </w:rPr>
      </w:pPr>
      <w:r>
        <w:rPr>
          <w:sz w:val="28"/>
          <w:szCs w:val="28"/>
        </w:rPr>
        <w:t xml:space="preserve">Saves the best model in a </w:t>
      </w:r>
      <w:r w:rsidRPr="00034079">
        <w:rPr>
          <w:b/>
          <w:bCs/>
          <w:sz w:val="28"/>
          <w:szCs w:val="28"/>
        </w:rPr>
        <w:t>pickle file</w:t>
      </w:r>
      <w:r>
        <w:rPr>
          <w:sz w:val="28"/>
          <w:szCs w:val="28"/>
        </w:rPr>
        <w:t xml:space="preserve"> to use it further for user prediction</w:t>
      </w:r>
    </w:p>
    <w:sectPr w:rsidR="00034079" w:rsidRPr="007367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529F0"/>
    <w:multiLevelType w:val="hybridMultilevel"/>
    <w:tmpl w:val="4F9A5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825088"/>
    <w:multiLevelType w:val="hybridMultilevel"/>
    <w:tmpl w:val="E1DA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367EFF"/>
    <w:multiLevelType w:val="hybridMultilevel"/>
    <w:tmpl w:val="9EE2D4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DD011B3"/>
    <w:multiLevelType w:val="hybridMultilevel"/>
    <w:tmpl w:val="4CD6FC3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4B640F4A"/>
    <w:multiLevelType w:val="hybridMultilevel"/>
    <w:tmpl w:val="68D05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045ECB"/>
    <w:multiLevelType w:val="hybridMultilevel"/>
    <w:tmpl w:val="B2529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F40C96"/>
    <w:multiLevelType w:val="hybridMultilevel"/>
    <w:tmpl w:val="0AE2B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FE5DD5"/>
    <w:multiLevelType w:val="hybridMultilevel"/>
    <w:tmpl w:val="EB023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124D09"/>
    <w:multiLevelType w:val="hybridMultilevel"/>
    <w:tmpl w:val="2174E1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254502D"/>
    <w:multiLevelType w:val="hybridMultilevel"/>
    <w:tmpl w:val="0B0E59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EA67EA9"/>
    <w:multiLevelType w:val="hybridMultilevel"/>
    <w:tmpl w:val="CF626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914233">
    <w:abstractNumId w:val="8"/>
  </w:num>
  <w:num w:numId="2" w16cid:durableId="1416512242">
    <w:abstractNumId w:val="9"/>
  </w:num>
  <w:num w:numId="3" w16cid:durableId="1832283762">
    <w:abstractNumId w:val="7"/>
  </w:num>
  <w:num w:numId="4" w16cid:durableId="166479013">
    <w:abstractNumId w:val="3"/>
  </w:num>
  <w:num w:numId="5" w16cid:durableId="651254481">
    <w:abstractNumId w:val="6"/>
  </w:num>
  <w:num w:numId="6" w16cid:durableId="1703167585">
    <w:abstractNumId w:val="5"/>
  </w:num>
  <w:num w:numId="7" w16cid:durableId="1688679280">
    <w:abstractNumId w:val="0"/>
  </w:num>
  <w:num w:numId="8" w16cid:durableId="2018340849">
    <w:abstractNumId w:val="1"/>
  </w:num>
  <w:num w:numId="9" w16cid:durableId="1907370978">
    <w:abstractNumId w:val="2"/>
  </w:num>
  <w:num w:numId="10" w16cid:durableId="17437262">
    <w:abstractNumId w:val="10"/>
  </w:num>
  <w:num w:numId="11" w16cid:durableId="8971320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700"/>
    <w:rsid w:val="00034079"/>
    <w:rsid w:val="001678F9"/>
    <w:rsid w:val="0037766A"/>
    <w:rsid w:val="00443FC7"/>
    <w:rsid w:val="00736700"/>
    <w:rsid w:val="007779DB"/>
    <w:rsid w:val="00CE4C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EF0D9"/>
  <w15:chartTrackingRefBased/>
  <w15:docId w15:val="{7290A678-EF6D-4741-9373-64B5517C1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190703">
      <w:bodyDiv w:val="1"/>
      <w:marLeft w:val="0"/>
      <w:marRight w:val="0"/>
      <w:marTop w:val="0"/>
      <w:marBottom w:val="0"/>
      <w:divBdr>
        <w:top w:val="none" w:sz="0" w:space="0" w:color="auto"/>
        <w:left w:val="none" w:sz="0" w:space="0" w:color="auto"/>
        <w:bottom w:val="none" w:sz="0" w:space="0" w:color="auto"/>
        <w:right w:val="none" w:sz="0" w:space="0" w:color="auto"/>
      </w:divBdr>
    </w:div>
    <w:div w:id="971983661">
      <w:bodyDiv w:val="1"/>
      <w:marLeft w:val="0"/>
      <w:marRight w:val="0"/>
      <w:marTop w:val="0"/>
      <w:marBottom w:val="0"/>
      <w:divBdr>
        <w:top w:val="none" w:sz="0" w:space="0" w:color="auto"/>
        <w:left w:val="none" w:sz="0" w:space="0" w:color="auto"/>
        <w:bottom w:val="none" w:sz="0" w:space="0" w:color="auto"/>
        <w:right w:val="none" w:sz="0" w:space="0" w:color="auto"/>
      </w:divBdr>
    </w:div>
    <w:div w:id="151514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kanishka k</dc:creator>
  <cp:keywords/>
  <dc:description/>
  <cp:lastModifiedBy>kanishka k</cp:lastModifiedBy>
  <cp:revision>1</cp:revision>
  <dcterms:created xsi:type="dcterms:W3CDTF">2024-04-10T00:32:00Z</dcterms:created>
  <dcterms:modified xsi:type="dcterms:W3CDTF">2024-04-10T02:05:00Z</dcterms:modified>
</cp:coreProperties>
</file>