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Pr="00EB5D5D" w:rsidRDefault="00EC29F0" w:rsidP="00EB5D5D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B5D5D">
        <w:rPr>
          <w:rFonts w:ascii="Times New Roman" w:hAnsi="Times New Roman" w:cs="Times New Roman"/>
          <w:b/>
          <w:sz w:val="32"/>
          <w:szCs w:val="32"/>
          <w:highlight w:val="yellow"/>
        </w:rPr>
        <w:fldChar w:fldCharType="begin"/>
      </w:r>
      <w:r w:rsidRPr="00EB5D5D">
        <w:rPr>
          <w:rFonts w:ascii="Times New Roman" w:hAnsi="Times New Roman" w:cs="Times New Roman"/>
          <w:b/>
          <w:sz w:val="32"/>
          <w:szCs w:val="32"/>
          <w:highlight w:val="yellow"/>
        </w:rPr>
        <w:instrText>HYPERLINK "http://www.bogotobogo.com/DevOps/Docker/Docker_Container_Linking_Connect_with_linking_system_Communication_across_links_Environment_variables.php"</w:instrText>
      </w:r>
      <w:r w:rsidRPr="00EB5D5D">
        <w:rPr>
          <w:rFonts w:ascii="Times New Roman" w:hAnsi="Times New Roman" w:cs="Times New Roman"/>
          <w:b/>
          <w:sz w:val="32"/>
          <w:szCs w:val="32"/>
          <w:highlight w:val="yellow"/>
        </w:rPr>
        <w:fldChar w:fldCharType="separate"/>
      </w:r>
      <w:r w:rsidR="00A77CB0" w:rsidRPr="00EB5D5D">
        <w:rPr>
          <w:rStyle w:val="Hyperlink"/>
          <w:rFonts w:ascii="Times New Roman" w:hAnsi="Times New Roman" w:cs="Times New Roman"/>
          <w:b/>
          <w:color w:val="auto"/>
          <w:sz w:val="32"/>
          <w:szCs w:val="32"/>
          <w:highlight w:val="yellow"/>
          <w:u w:val="none"/>
          <w:shd w:val="clear" w:color="auto" w:fill="FFFFFF"/>
        </w:rPr>
        <w:t xml:space="preserve">Linking containers and volume for </w:t>
      </w:r>
      <w:proofErr w:type="spellStart"/>
      <w:r w:rsidR="00A77CB0" w:rsidRPr="00EB5D5D">
        <w:rPr>
          <w:rStyle w:val="Hyperlink"/>
          <w:rFonts w:ascii="Times New Roman" w:hAnsi="Times New Roman" w:cs="Times New Roman"/>
          <w:b/>
          <w:color w:val="auto"/>
          <w:sz w:val="32"/>
          <w:szCs w:val="32"/>
          <w:highlight w:val="yellow"/>
          <w:u w:val="none"/>
          <w:shd w:val="clear" w:color="auto" w:fill="FFFFFF"/>
        </w:rPr>
        <w:t>datastore</w:t>
      </w:r>
      <w:proofErr w:type="spellEnd"/>
      <w:r w:rsidRPr="00EB5D5D">
        <w:rPr>
          <w:rFonts w:ascii="Times New Roman" w:hAnsi="Times New Roman" w:cs="Times New Roman"/>
          <w:b/>
          <w:sz w:val="32"/>
          <w:szCs w:val="32"/>
          <w:highlight w:val="yellow"/>
        </w:rPr>
        <w:fldChar w:fldCharType="end"/>
      </w:r>
    </w:p>
    <w:p w:rsidR="00A77CB0" w:rsidRPr="00EB5D5D" w:rsidRDefault="00A77CB0" w:rsidP="00EB5D5D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34CCA" w:rsidRPr="00EB5D5D" w:rsidRDefault="00434CCA" w:rsidP="00EB5D5D">
      <w:pPr>
        <w:shd w:val="clear" w:color="auto" w:fill="FFFFFF"/>
        <w:spacing w:after="157" w:line="264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Note</w:t>
      </w:r>
    </w:p>
    <w:p w:rsidR="00434CCA" w:rsidRPr="00EB5D5D" w:rsidRDefault="00434CCA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b/>
          <w:sz w:val="28"/>
          <w:szCs w:val="28"/>
        </w:rPr>
        <w:t>How to create one container that can access a service on another?</w:t>
      </w:r>
    </w:p>
    <w:p w:rsidR="00434CCA" w:rsidRPr="00EB5D5D" w:rsidRDefault="00434CCA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 this article, we'll show how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does it. We'll launch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WordPress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site using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In this article, we'll create 3 different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images:</w:t>
      </w:r>
    </w:p>
    <w:p w:rsidR="00434CCA" w:rsidRPr="00EB5D5D" w:rsidRDefault="00434CCA" w:rsidP="00EB5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6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One image for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WordPress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itself.</w:t>
      </w:r>
    </w:p>
    <w:p w:rsidR="00434CCA" w:rsidRPr="00EB5D5D" w:rsidRDefault="00434CCA" w:rsidP="00EB5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6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It's going to be linked to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container.</w:t>
      </w:r>
    </w:p>
    <w:p w:rsidR="00434CCA" w:rsidRPr="00EB5D5D" w:rsidRDefault="00434CCA" w:rsidP="00EB5D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6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Then, it will be storing data. We call it "Data Container". Unlike the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WordPress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containers, Data container can be run only once, and does not have to be running. It's enough to just define the volume and share the volume with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Then, the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WordPress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will be linked to the volume so that it can have an access to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database's port, locally </w:t>
      </w:r>
      <w:proofErr w:type="gram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instead</w:t>
      </w:r>
      <w:proofErr w:type="gram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remotely.</w:t>
      </w:r>
    </w:p>
    <w:p w:rsidR="00434CCA" w:rsidRPr="00EB5D5D" w:rsidRDefault="00434CCA" w:rsidP="00EB5D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B5D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12005" cy="1520825"/>
            <wp:effectExtent l="19050" t="0" r="0" b="0"/>
            <wp:docPr id="1" name="Picture 1" descr="WordPress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PressMySQL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52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5D" w:rsidRDefault="00434CCA" w:rsidP="00EB5D5D">
      <w:pPr>
        <w:shd w:val="clear" w:color="auto" w:fill="FFFFFF"/>
        <w:spacing w:after="470" w:line="384" w:lineRule="atLeast"/>
        <w:jc w:val="both"/>
        <w:rPr>
          <w:rFonts w:ascii="Times New Roman" w:hAnsi="Times New Roman" w:cs="Times New Roman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Image </w:t>
      </w:r>
      <w:proofErr w:type="gram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source :</w:t>
      </w:r>
      <w:proofErr w:type="gramEnd"/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6" w:anchor="/4" w:tgtFrame="_blank" w:history="1">
        <w:r w:rsidRPr="00EB5D5D">
          <w:rPr>
            <w:rFonts w:ascii="Times New Roman" w:eastAsia="Times New Roman" w:hAnsi="Times New Roman" w:cs="Times New Roman"/>
            <w:color w:val="428BCA"/>
            <w:sz w:val="28"/>
          </w:rPr>
          <w:t xml:space="preserve">Riding The Next Wave: </w:t>
        </w:r>
        <w:proofErr w:type="spellStart"/>
        <w:r w:rsidRPr="00EB5D5D">
          <w:rPr>
            <w:rFonts w:ascii="Times New Roman" w:eastAsia="Times New Roman" w:hAnsi="Times New Roman" w:cs="Times New Roman"/>
            <w:color w:val="428BCA"/>
            <w:sz w:val="28"/>
          </w:rPr>
          <w:t>Docker</w:t>
        </w:r>
        <w:proofErr w:type="spellEnd"/>
        <w:r w:rsidRPr="00EB5D5D">
          <w:rPr>
            <w:rFonts w:ascii="Times New Roman" w:eastAsia="Times New Roman" w:hAnsi="Times New Roman" w:cs="Times New Roman"/>
            <w:color w:val="428BCA"/>
            <w:sz w:val="28"/>
          </w:rPr>
          <w:t xml:space="preserve"> Containers</w:t>
        </w:r>
      </w:hyperlink>
    </w:p>
    <w:p w:rsidR="00EB5D5D" w:rsidRPr="00EB5D5D" w:rsidRDefault="00434CCA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b/>
          <w:sz w:val="28"/>
          <w:szCs w:val="28"/>
        </w:rPr>
        <w:t> 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Where </w:t>
      </w:r>
      <w:proofErr w:type="spellStart"/>
      <w:r w:rsidRPr="00EB5D5D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stores its files?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Let's look inside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/lib/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folder in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 xml:space="preserve">$ </w:t>
      </w:r>
      <w:proofErr w:type="spellStart"/>
      <w:proofErr w:type="gram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sudo</w:t>
      </w:r>
      <w:proofErr w:type="spellEnd"/>
      <w:proofErr w:type="gram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ls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var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/lib/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aufs</w:t>
      </w:r>
      <w:proofErr w:type="spellEnd"/>
      <w:proofErr w:type="gram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ab/>
        <w:t xml:space="preserve">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execdriver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ab/>
        <w:t>init</w:t>
      </w: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ab/>
        <w:t xml:space="preserve">      repositories-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aufs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trust</w:t>
      </w: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ab/>
      </w:r>
      <w:r w:rsidRPr="00EB5D5D">
        <w:rPr>
          <w:rFonts w:ascii="Times New Roman" w:eastAsia="Times New Roman" w:hAnsi="Times New Roman" w:cs="Times New Roman"/>
          <w:color w:val="FF0000"/>
          <w:sz w:val="24"/>
          <w:szCs w:val="24"/>
        </w:rPr>
        <w:t>volumes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containers  graph</w:t>
      </w:r>
      <w:proofErr w:type="gram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ab/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linkgraph.db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tmp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ab/>
      </w: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ab/>
        <w:t xml:space="preserve"> </w:t>
      </w:r>
      <w:proofErr w:type="spellStart"/>
      <w:r w:rsidRPr="00EB5D5D">
        <w:rPr>
          <w:rFonts w:ascii="Times New Roman" w:eastAsia="Times New Roman" w:hAnsi="Times New Roman" w:cs="Times New Roman"/>
          <w:color w:val="FF0000"/>
          <w:sz w:val="24"/>
          <w:szCs w:val="24"/>
        </w:rPr>
        <w:t>vfs</w:t>
      </w:r>
      <w:proofErr w:type="spellEnd"/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When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starts an image and create a container that has a volume defined, it will store those in a UUID named directory inside two directories (</w:t>
      </w:r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volumes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and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vsf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). Now the two directories are empty since we haven't defined any volume: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sudo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ls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var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/lib/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/volumes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sudo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ls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var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/lib/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vfs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/dir</w:t>
      </w:r>
    </w:p>
    <w:p w:rsidR="003641C9" w:rsidRPr="00EB5D5D" w:rsidRDefault="003641C9" w:rsidP="00EB5D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641C9" w:rsidRPr="00EB5D5D" w:rsidRDefault="003641C9" w:rsidP="00EB5D5D">
      <w:pPr>
        <w:shd w:val="clear" w:color="auto" w:fill="FFFFFF"/>
        <w:spacing w:after="157" w:line="264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Creating a volume</w:t>
      </w:r>
    </w:p>
    <w:p w:rsidR="003641C9" w:rsidRPr="002367C7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hAnsi="Times New Roman" w:cs="Times New Roman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We're going to create a volume using tiny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linux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distro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called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7" w:tgtFrame="_blank" w:history="1">
        <w:r w:rsidRPr="00EB5D5D">
          <w:rPr>
            <w:rFonts w:ascii="Times New Roman" w:eastAsia="Times New Roman" w:hAnsi="Times New Roman" w:cs="Times New Roman"/>
            <w:color w:val="428BCA"/>
            <w:sz w:val="28"/>
          </w:rPr>
          <w:t>busybox</w:t>
        </w:r>
      </w:hyperlink>
      <w:r w:rsidR="002367C7">
        <w:rPr>
          <w:rFonts w:ascii="Times New Roman" w:hAnsi="Times New Roman" w:cs="Times New Roman"/>
        </w:rPr>
        <w:t xml:space="preserve"> (</w:t>
      </w:r>
      <w:hyperlink r:id="rId8" w:history="1">
        <w:r w:rsidR="002367C7" w:rsidRPr="00D93EA2">
          <w:rPr>
            <w:rStyle w:val="Hyperlink"/>
            <w:rFonts w:ascii="Times New Roman" w:hAnsi="Times New Roman" w:cs="Times New Roman"/>
          </w:rPr>
          <w:t>https://busybox.net/about.html</w:t>
        </w:r>
      </w:hyperlink>
      <w:r w:rsidR="002367C7">
        <w:rPr>
          <w:rFonts w:ascii="Times New Roman" w:hAnsi="Times New Roman" w:cs="Times New Roman"/>
        </w:rPr>
        <w:t>).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system should maintain the consistency of the data store we're creating now in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/lib/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directory.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For reference, here are the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run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args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we're going to use to create a volume:</w:t>
      </w:r>
    </w:p>
    <w:p w:rsidR="003641C9" w:rsidRPr="00EB5D5D" w:rsidRDefault="003641C9" w:rsidP="00236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6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-v</w:t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Bind mount a volume (e.g., from the host: -v /host:/container, from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: -v /container)</w:t>
      </w:r>
    </w:p>
    <w:p w:rsidR="003641C9" w:rsidRPr="00EB5D5D" w:rsidRDefault="003641C9" w:rsidP="00236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6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--name</w:t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Assign a name to the container</w:t>
      </w:r>
    </w:p>
    <w:p w:rsidR="003641C9" w:rsidRPr="00EB5D5D" w:rsidRDefault="003641C9" w:rsidP="002367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6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-d</w:t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proofErr w:type="gram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Detached</w:t>
      </w:r>
      <w:proofErr w:type="gram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mode: run the container in the background and print the new container ID.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Then, run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. The following command just runs a container and exits as we can see from the output of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ps</w:t>
      </w:r>
      <w:proofErr w:type="spellEnd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-a</w:t>
      </w:r>
      <w:proofErr w:type="gram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:.</w:t>
      </w:r>
      <w:proofErr w:type="gramEnd"/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-v 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var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/lib/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--name=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my_datastore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-d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busybox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echo "My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Datastore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"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-a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   CREATED             STATUS                     PORTS               NAMES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6a7e05a1e120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busybox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"echo 'My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Datastore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'   3 minutes ago       </w:t>
      </w:r>
      <w:proofErr w:type="gram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Exited</w:t>
      </w:r>
      <w:proofErr w:type="gram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(0) 3 minutes ago               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my_datastore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However, by running once, it has created a volume and this is the key: data container does not have to be running. If we inspect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my_datastore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inspect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my_datastore</w:t>
      </w:r>
      <w:proofErr w:type="spellEnd"/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[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{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...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"Volumes": {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"/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var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/lib/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": "</w:t>
      </w:r>
      <w:r w:rsidRPr="00EB5D5D">
        <w:rPr>
          <w:rFonts w:ascii="Times New Roman" w:eastAsia="Times New Roman" w:hAnsi="Times New Roman" w:cs="Times New Roman"/>
          <w:color w:val="FF0000"/>
          <w:sz w:val="24"/>
          <w:szCs w:val="24"/>
        </w:rPr>
        <w:t>/var/lib/docker/volumes/</w:t>
      </w: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7ec328ed9c22b7190c9998d13d3dc49d8d8249e336fd84667c5bf7fc724b70bc/_data"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},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"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VolumesRW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": {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 xml:space="preserve">        "/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var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/lib/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": true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},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...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}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}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]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</w:p>
    <w:p w:rsidR="003641C9" w:rsidRPr="00EB5D5D" w:rsidRDefault="003641C9" w:rsidP="00EB5D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B5D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71895" cy="745490"/>
            <wp:effectExtent l="19050" t="0" r="0" b="0"/>
            <wp:docPr id="3" name="Picture 3" descr="vfs-volu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fs-volume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So, from now on, whenever anything </w:t>
      </w:r>
      <w:proofErr w:type="gram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write</w:t>
      </w:r>
      <w:proofErr w:type="gram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will be stored in this area of local host system!</w:t>
      </w:r>
    </w:p>
    <w:p w:rsidR="003641C9" w:rsidRPr="000D5533" w:rsidRDefault="003641C9" w:rsidP="00EB5D5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641C9" w:rsidRPr="000D5533" w:rsidRDefault="003641C9" w:rsidP="00EB5D5D">
      <w:pPr>
        <w:shd w:val="clear" w:color="auto" w:fill="FFFFFF"/>
        <w:spacing w:after="157" w:line="264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D5533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MySQL</w:t>
      </w:r>
      <w:proofErr w:type="spellEnd"/>
      <w:r w:rsidRPr="000D5533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container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Now, we need to start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 (</w:t>
      </w:r>
      <w:hyperlink r:id="rId10" w:tgtFrame="_blank" w:history="1">
        <w:r w:rsidRPr="00EB5D5D">
          <w:rPr>
            <w:rFonts w:ascii="Times New Roman" w:eastAsia="Times New Roman" w:hAnsi="Times New Roman" w:cs="Times New Roman"/>
            <w:color w:val="428BCA"/>
            <w:sz w:val="28"/>
          </w:rPr>
          <w:t xml:space="preserve">OFFICIAL REPOSITORY </w:t>
        </w:r>
        <w:proofErr w:type="spellStart"/>
        <w:r w:rsidRPr="00EB5D5D">
          <w:rPr>
            <w:rFonts w:ascii="Times New Roman" w:eastAsia="Times New Roman" w:hAnsi="Times New Roman" w:cs="Times New Roman"/>
            <w:color w:val="428BCA"/>
            <w:sz w:val="28"/>
          </w:rPr>
          <w:t>mysql</w:t>
        </w:r>
        <w:proofErr w:type="spellEnd"/>
      </w:hyperlink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--name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-e MYSQL_ROOT_PASSWORD=my-secret-pw --volumes-from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my_datastore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-d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mysql</w:t>
      </w:r>
      <w:proofErr w:type="spellEnd"/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...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Status: Downloaded newer image for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mysql</w:t>
      </w:r>
      <w:proofErr w:type="gram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proofErr w:type="gramEnd"/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9173d3457bc8ec440fbf5df30d30db8102ede04d4e344c9593a1421057f99786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Note that we added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my_mysql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for the container name, passed environment variable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MYSQL_ROOT_PASSWORD</w:t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and most importantly, added our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datastore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for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--volumes-from</w:t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, and running it in detached mode.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   CREATED             STATUS              PORTS               NAMES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9173d3457bc8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"/entrypoint.sh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2 minutes ago       Up 2 minutes        3306/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Now, we have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up and running.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If we inspect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my_mysql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container, we can see it's using the volume we specified: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inspect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my_mysql</w:t>
      </w:r>
      <w:proofErr w:type="spellEnd"/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...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"Volumes": {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"/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var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/lib/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": "</w:t>
      </w:r>
      <w:r w:rsidRPr="00EB5D5D">
        <w:rPr>
          <w:rFonts w:ascii="Times New Roman" w:eastAsia="Times New Roman" w:hAnsi="Times New Roman" w:cs="Times New Roman"/>
          <w:color w:val="FF0000"/>
          <w:sz w:val="24"/>
          <w:szCs w:val="24"/>
        </w:rPr>
        <w:t>/var/lib/docker/volumes/</w:t>
      </w: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7ec328ed9c22b7190c9998d13d3dc49d8d8249e336fd84667c5bf7fc724b70bc/_data"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},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"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VolumesRW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": {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"/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var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/lib/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": true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},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157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 xml:space="preserve">    ...</w:t>
      </w:r>
    </w:p>
    <w:p w:rsidR="003641C9" w:rsidRPr="00EB5D5D" w:rsidRDefault="003641C9" w:rsidP="00EB5D5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3641C9" w:rsidRPr="005F28E1" w:rsidRDefault="003641C9" w:rsidP="00EB5D5D">
      <w:pPr>
        <w:shd w:val="clear" w:color="auto" w:fill="FFFFFF"/>
        <w:spacing w:after="157" w:line="264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28E1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Container for </w:t>
      </w:r>
      <w:proofErr w:type="spellStart"/>
      <w:r w:rsidRPr="005F28E1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WordPress</w:t>
      </w:r>
      <w:proofErr w:type="spellEnd"/>
      <w:r w:rsidRPr="005F28E1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site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Note our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WordPress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 should have a link to our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container!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Let's look into the inspection in the previous section, and we can locate the "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ExposedPorts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":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inspect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my_mysql</w:t>
      </w:r>
      <w:proofErr w:type="spellEnd"/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...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"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ExposedPorts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": {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"3306/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": {}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},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...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We'll link to this port to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WordPress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so that it's available for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WordPress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internally: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--link=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my_mysql</w:t>
      </w:r>
      <w:proofErr w:type="gram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:mysql</w:t>
      </w:r>
      <w:proofErr w:type="spellEnd"/>
      <w:proofErr w:type="gram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-p 8888:80 -d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wordpress</w:t>
      </w:r>
      <w:proofErr w:type="spellEnd"/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Here, we used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--link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to add link to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WordPress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 in the form of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container-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</w:t>
      </w:r>
      <w:proofErr w:type="gram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:alias</w:t>
      </w:r>
      <w:proofErr w:type="spellEnd"/>
      <w:proofErr w:type="gram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, specified the ports:</w:t>
      </w:r>
      <w:r w:rsidRPr="00EB5D5D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EB5D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hostPort:containerPort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, and run it in detached mode as before.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Now, we have two containers running: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   CREATED             STATUS              PORTS               NAMES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9b149061e09b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wordpress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"/entrypoint.sh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apac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6 seconds ago       Up 5 seconds        0.0.0.0:8888-&gt;80/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jovial_noyce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9173d3457bc8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"/entrypoint.sh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30 minutes ago      Up 30 minutes       3306/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Actually, we have three containers: two are running, and another holds the volume for </w:t>
      </w:r>
      <w:proofErr w:type="spellStart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datastore</w:t>
      </w:r>
      <w:proofErr w:type="spellEnd"/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-a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   CREATED             STATUS                         PORTS               NAMES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9b149061e09b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wordpress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"/entrypoint.sh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apac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2 minutes ago       Up 2 minutes                   0.0.0.0:8888-&gt;80/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jovial_noyce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9173d3457bc8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"/entrypoint.sh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mysq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32 minutes ago      Up 32 minutes                  3306/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tcp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my_mysql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</w:t>
      </w:r>
    </w:p>
    <w:p w:rsidR="003641C9" w:rsidRPr="00EB5D5D" w:rsidRDefault="003641C9" w:rsidP="00EB5D5D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7" w:after="313" w:line="240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6a7e05a1e120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busybox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"echo 'My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Datastore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'   </w:t>
      </w:r>
      <w:proofErr w:type="gram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About</w:t>
      </w:r>
      <w:proofErr w:type="gram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an hour ago   Exited (0) About an hour ago                          </w:t>
      </w:r>
      <w:proofErr w:type="spellStart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>my_datastore</w:t>
      </w:r>
      <w:proofErr w:type="spellEnd"/>
      <w:r w:rsidRPr="00EB5D5D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Now, we're able to access the instance from the host without the container's IP, since we used standard port mappings.</w:t>
      </w:r>
    </w:p>
    <w:p w:rsidR="003641C9" w:rsidRPr="00EB5D5D" w:rsidRDefault="003641C9" w:rsidP="00EB5D5D">
      <w:pPr>
        <w:shd w:val="clear" w:color="auto" w:fill="FFFFFF"/>
        <w:spacing w:after="470" w:line="384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t>Then, access it via http://localhost:8888 or http://host-ip:8888 in a browser:</w:t>
      </w:r>
    </w:p>
    <w:p w:rsidR="00A77CB0" w:rsidRPr="00EB5D5D" w:rsidRDefault="003641C9" w:rsidP="00EB5D5D">
      <w:pPr>
        <w:jc w:val="both"/>
        <w:rPr>
          <w:rFonts w:ascii="Times New Roman" w:hAnsi="Times New Roman" w:cs="Times New Roman"/>
        </w:rPr>
      </w:pPr>
      <w:r w:rsidRPr="00EB5D5D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 w:rsidRPr="00EB5D5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45150" cy="5814695"/>
            <wp:effectExtent l="19050" t="0" r="0" b="0"/>
            <wp:docPr id="4" name="Picture 4" descr="WP-s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P-sit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581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7CB0" w:rsidRPr="00EB5D5D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35745"/>
    <w:multiLevelType w:val="multilevel"/>
    <w:tmpl w:val="541C0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125366"/>
    <w:multiLevelType w:val="multilevel"/>
    <w:tmpl w:val="7A383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77CB0"/>
    <w:rsid w:val="000D5533"/>
    <w:rsid w:val="002367C7"/>
    <w:rsid w:val="003641C9"/>
    <w:rsid w:val="00434CCA"/>
    <w:rsid w:val="005F28E1"/>
    <w:rsid w:val="00A77CB0"/>
    <w:rsid w:val="00CD2ABF"/>
    <w:rsid w:val="00DF4ABA"/>
    <w:rsid w:val="00EB5D5D"/>
    <w:rsid w:val="00EC2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C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34C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4CCA"/>
  </w:style>
  <w:style w:type="paragraph" w:styleId="BalloonText">
    <w:name w:val="Balloon Text"/>
    <w:basedOn w:val="Normal"/>
    <w:link w:val="BalloonTextChar"/>
    <w:uiPriority w:val="99"/>
    <w:semiHidden/>
    <w:unhideWhenUsed/>
    <w:rsid w:val="0043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CC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1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1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2062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9284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047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0728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405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sybox.net/abou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usybox.net/abou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lides.com/kennycoleman/introdocker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hub.docker.com/_/mysq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979</Words>
  <Characters>5584</Characters>
  <Application>Microsoft Office Word</Application>
  <DocSecurity>0</DocSecurity>
  <Lines>46</Lines>
  <Paragraphs>13</Paragraphs>
  <ScaleCrop>false</ScaleCrop>
  <Company/>
  <LinksUpToDate>false</LinksUpToDate>
  <CharactersWithSpaces>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8</cp:revision>
  <dcterms:created xsi:type="dcterms:W3CDTF">2017-01-28T06:57:00Z</dcterms:created>
  <dcterms:modified xsi:type="dcterms:W3CDTF">2017-02-04T15:50:00Z</dcterms:modified>
</cp:coreProperties>
</file>