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8C37" w14:textId="5B553453" w:rsidR="00820F2E" w:rsidRPr="00605C22" w:rsidRDefault="00820F2E" w:rsidP="009E44C2">
      <w:pPr>
        <w:pStyle w:val="Heading1"/>
        <w:jc w:val="center"/>
      </w:pPr>
      <w:r w:rsidRPr="00605C22">
        <w:t>EDUGENIE – Google Gemini Powered Learning Assistant</w:t>
      </w:r>
    </w:p>
    <w:p w14:paraId="7CAC0137" w14:textId="1936336B" w:rsidR="00FF40F8" w:rsidRPr="00605C22" w:rsidRDefault="00FF40F8" w:rsidP="0022258F">
      <w:pPr>
        <w:pStyle w:val="Heading2"/>
        <w:rPr>
          <w:rFonts w:cs="Times New Roman"/>
        </w:rPr>
      </w:pPr>
      <w:r w:rsidRPr="00605C22">
        <w:rPr>
          <w:rFonts w:cs="Times New Roman"/>
        </w:rPr>
        <w:t>TEAM MEMBERS:</w:t>
      </w:r>
    </w:p>
    <w:p w14:paraId="0C6B5319" w14:textId="5EEF0115" w:rsidR="007966D8" w:rsidRPr="007966D8" w:rsidRDefault="00B82883" w:rsidP="007966D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Kanisha </w:t>
      </w:r>
      <w:r w:rsidR="0022258F" w:rsidRPr="00605C22">
        <w:rPr>
          <w:rFonts w:ascii="Times New Roman" w:hAnsi="Times New Roman" w:cs="Times New Roman"/>
        </w:rPr>
        <w:t>P</w:t>
      </w:r>
      <w:r w:rsidRPr="00605C22">
        <w:rPr>
          <w:rFonts w:ascii="Times New Roman" w:hAnsi="Times New Roman" w:cs="Times New Roman"/>
        </w:rPr>
        <w:t>(Team Leader</w:t>
      </w:r>
      <w:r w:rsidR="007966D8">
        <w:rPr>
          <w:rFonts w:ascii="Times New Roman" w:hAnsi="Times New Roman" w:cs="Times New Roman"/>
        </w:rPr>
        <w:t xml:space="preserve">) </w:t>
      </w:r>
      <w:r w:rsidR="00C249EE">
        <w:rPr>
          <w:rFonts w:ascii="Times New Roman" w:hAnsi="Times New Roman" w:cs="Times New Roman"/>
        </w:rPr>
        <w:t xml:space="preserve">- </w:t>
      </w:r>
      <w:hyperlink r:id="rId8" w:history="1">
        <w:r w:rsidR="00AC1F57" w:rsidRPr="008321A1">
          <w:rPr>
            <w:rStyle w:val="Hyperlink"/>
            <w:rFonts w:ascii="Times New Roman" w:hAnsi="Times New Roman" w:cs="Times New Roman"/>
          </w:rPr>
          <w:t>kanisha.p.25ds020@gmail.com</w:t>
        </w:r>
      </w:hyperlink>
      <w:r w:rsidR="00AC1F57">
        <w:rPr>
          <w:rFonts w:ascii="Times New Roman" w:hAnsi="Times New Roman" w:cs="Times New Roman"/>
        </w:rPr>
        <w:t xml:space="preserve"> </w:t>
      </w:r>
    </w:p>
    <w:p w14:paraId="3EC1FEC1" w14:textId="5146363E" w:rsidR="00B82883" w:rsidRPr="00605C22" w:rsidRDefault="0022258F" w:rsidP="00B828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Janavikaa</w:t>
      </w:r>
      <w:proofErr w:type="spellEnd"/>
      <w:r w:rsidRPr="00605C22">
        <w:rPr>
          <w:rFonts w:ascii="Times New Roman" w:hAnsi="Times New Roman" w:cs="Times New Roman"/>
        </w:rPr>
        <w:t xml:space="preserve"> G.J</w:t>
      </w:r>
      <w:r w:rsidR="00E05DE1">
        <w:rPr>
          <w:rFonts w:ascii="Times New Roman" w:hAnsi="Times New Roman" w:cs="Times New Roman"/>
        </w:rPr>
        <w:t>-</w:t>
      </w:r>
      <w:r w:rsidR="006F17AE">
        <w:rPr>
          <w:rFonts w:ascii="Times New Roman" w:hAnsi="Times New Roman" w:cs="Times New Roman"/>
        </w:rPr>
        <w:t xml:space="preserve"> </w:t>
      </w:r>
      <w:hyperlink r:id="rId9" w:history="1">
        <w:r w:rsidR="0027436B" w:rsidRPr="003334F0">
          <w:rPr>
            <w:rStyle w:val="Hyperlink"/>
            <w:rFonts w:ascii="Times New Roman" w:hAnsi="Times New Roman" w:cs="Times New Roman"/>
          </w:rPr>
          <w:t>janavikaa.g.j.25ds018@gmail.com</w:t>
        </w:r>
      </w:hyperlink>
    </w:p>
    <w:p w14:paraId="4B7A5A8B" w14:textId="5CB4FBD5" w:rsidR="0022258F" w:rsidRPr="00605C22" w:rsidRDefault="0022258F" w:rsidP="00B828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Sathana S</w:t>
      </w:r>
      <w:r w:rsidR="00E05DE1">
        <w:rPr>
          <w:rFonts w:ascii="Times New Roman" w:hAnsi="Times New Roman" w:cs="Times New Roman"/>
        </w:rPr>
        <w:t>-</w:t>
      </w:r>
      <w:r w:rsidR="00A650CB">
        <w:rPr>
          <w:rFonts w:ascii="Times New Roman" w:hAnsi="Times New Roman" w:cs="Times New Roman"/>
        </w:rPr>
        <w:t xml:space="preserve"> </w:t>
      </w:r>
      <w:hyperlink r:id="rId10" w:history="1">
        <w:r w:rsidR="008A5490" w:rsidRPr="008E1109">
          <w:rPr>
            <w:rStyle w:val="Hyperlink"/>
            <w:rFonts w:ascii="Times New Roman" w:hAnsi="Times New Roman" w:cs="Times New Roman"/>
          </w:rPr>
          <w:t>sathana.s25ds039@gmail.com</w:t>
        </w:r>
      </w:hyperlink>
    </w:p>
    <w:p w14:paraId="2C3777D7" w14:textId="6D05EFB8" w:rsidR="0022258F" w:rsidRDefault="0022258F" w:rsidP="00B82883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Suvitha S</w:t>
      </w:r>
      <w:r w:rsidR="00E05DE1">
        <w:rPr>
          <w:rFonts w:ascii="Times New Roman" w:hAnsi="Times New Roman" w:cs="Times New Roman"/>
        </w:rPr>
        <w:t>-</w:t>
      </w:r>
      <w:r w:rsidR="009851E0">
        <w:rPr>
          <w:rFonts w:ascii="Times New Roman" w:hAnsi="Times New Roman" w:cs="Times New Roman"/>
        </w:rPr>
        <w:t xml:space="preserve"> </w:t>
      </w:r>
      <w:hyperlink r:id="rId11" w:history="1">
        <w:r w:rsidR="00614057" w:rsidRPr="008321A1">
          <w:rPr>
            <w:rStyle w:val="Hyperlink"/>
            <w:rFonts w:ascii="Times New Roman" w:hAnsi="Times New Roman" w:cs="Times New Roman"/>
          </w:rPr>
          <w:t>suvitha.s.25ds044@gmail.com</w:t>
        </w:r>
      </w:hyperlink>
      <w:r w:rsidR="00614057">
        <w:rPr>
          <w:rFonts w:ascii="Times New Roman" w:hAnsi="Times New Roman" w:cs="Times New Roman"/>
        </w:rPr>
        <w:t xml:space="preserve"> </w:t>
      </w:r>
    </w:p>
    <w:p w14:paraId="24983231" w14:textId="77777777" w:rsidR="009E44C2" w:rsidRDefault="009E44C2" w:rsidP="007539EF">
      <w:pPr>
        <w:pStyle w:val="Heading2"/>
        <w:rPr>
          <w:rFonts w:cs="Times New Roman"/>
        </w:rPr>
      </w:pPr>
    </w:p>
    <w:p w14:paraId="774726C4" w14:textId="07E2D87F" w:rsidR="00820F2E" w:rsidRPr="00605C22" w:rsidRDefault="005A34A4" w:rsidP="007539EF">
      <w:pPr>
        <w:pStyle w:val="Heading2"/>
        <w:rPr>
          <w:rFonts w:cs="Times New Roman"/>
        </w:rPr>
      </w:pPr>
      <w:r w:rsidRPr="00605C22">
        <w:rPr>
          <w:rFonts w:cs="Times New Roman"/>
        </w:rPr>
        <w:t>PROJECT OVERVIEW:</w:t>
      </w:r>
    </w:p>
    <w:p w14:paraId="632B0A42" w14:textId="77777777" w:rsidR="007539EF" w:rsidRPr="00605C22" w:rsidRDefault="007539EF" w:rsidP="007539EF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is an AI-powered assistant created to help students at different points in their learning journey. The app brings learning tools together in one online platform.</w:t>
      </w:r>
    </w:p>
    <w:p w14:paraId="480F50A4" w14:textId="43E92B33" w:rsidR="00E63002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system lets users ask questions get explanations of ideas make quizzes shorten long text and get organized learning suggestions.</w:t>
      </w:r>
    </w:p>
    <w:p w14:paraId="58743670" w14:textId="19B04DDC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backend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is built with </w:t>
      </w:r>
      <w:proofErr w:type="spellStart"/>
      <w:r w:rsidRPr="00605C22">
        <w:rPr>
          <w:rFonts w:ascii="Times New Roman" w:hAnsi="Times New Roman" w:cs="Times New Roman"/>
          <w:b/>
          <w:bCs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and the web interface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is made with </w:t>
      </w:r>
      <w:r w:rsidRPr="00605C22">
        <w:rPr>
          <w:rFonts w:ascii="Times New Roman" w:hAnsi="Times New Roman" w:cs="Times New Roman"/>
          <w:b/>
          <w:bCs/>
        </w:rPr>
        <w:t>HTML and CSS</w:t>
      </w:r>
      <w:r w:rsidRPr="00605C22">
        <w:rPr>
          <w:rFonts w:ascii="Times New Roman" w:hAnsi="Times New Roman" w:cs="Times New Roman"/>
        </w:rPr>
        <w:t xml:space="preserve">.  The current implementation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uses </w:t>
      </w:r>
      <w:r w:rsidRPr="00605C22">
        <w:rPr>
          <w:rFonts w:ascii="Times New Roman" w:hAnsi="Times New Roman" w:cs="Times New Roman"/>
          <w:b/>
          <w:bCs/>
        </w:rPr>
        <w:t>Gemini 3.5 Flash</w:t>
      </w:r>
      <w:r w:rsidRPr="00605C22">
        <w:rPr>
          <w:rFonts w:ascii="Times New Roman" w:hAnsi="Times New Roman" w:cs="Times New Roman"/>
        </w:rPr>
        <w:t>, for cloud</w:t>
      </w:r>
      <w:r w:rsidRPr="00605C22">
        <w:rPr>
          <w:rFonts w:ascii="Times New Roman" w:hAnsi="Times New Roman" w:cs="Times New Roman"/>
        </w:rPr>
        <w:noBreakHyphen/>
        <w:t xml:space="preserve">based AI operations and the current implementation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also uses </w:t>
      </w:r>
      <w:r w:rsidRPr="00605C22">
        <w:rPr>
          <w:rFonts w:ascii="Times New Roman" w:hAnsi="Times New Roman" w:cs="Times New Roman"/>
          <w:b/>
          <w:bCs/>
        </w:rPr>
        <w:t>LaMini</w:t>
      </w:r>
      <w:r w:rsidRPr="00605C22">
        <w:rPr>
          <w:rFonts w:ascii="Times New Roman" w:hAnsi="Times New Roman" w:cs="Times New Roman"/>
          <w:b/>
          <w:bCs/>
        </w:rPr>
        <w:noBreakHyphen/>
        <w:t>Flan</w:t>
      </w:r>
      <w:r w:rsidRPr="00605C22">
        <w:rPr>
          <w:rFonts w:ascii="Times New Roman" w:hAnsi="Times New Roman" w:cs="Times New Roman"/>
          <w:b/>
          <w:bCs/>
        </w:rPr>
        <w:noBreakHyphen/>
        <w:t>T5</w:t>
      </w:r>
      <w:r w:rsidRPr="00605C22">
        <w:rPr>
          <w:rFonts w:ascii="Times New Roman" w:hAnsi="Times New Roman" w:cs="Times New Roman"/>
          <w:b/>
          <w:bCs/>
        </w:rPr>
        <w:noBreakHyphen/>
        <w:t>783M</w:t>
      </w:r>
      <w:r w:rsidRPr="00605C22">
        <w:rPr>
          <w:rFonts w:ascii="Times New Roman" w:hAnsi="Times New Roman" w:cs="Times New Roman"/>
        </w:rPr>
        <w:t xml:space="preserve"> for concept explanation.</w:t>
      </w:r>
      <w:r w:rsidR="00605C22">
        <w:rPr>
          <w:rFonts w:ascii="Times New Roman" w:hAnsi="Times New Roman" w:cs="Times New Roman"/>
        </w:rPr>
        <w:t xml:space="preserve"> </w:t>
      </w:r>
      <w:r w:rsidRPr="00605C22">
        <w:rPr>
          <w:rFonts w:ascii="Times New Roman" w:hAnsi="Times New Roman" w:cs="Times New Roman"/>
        </w:rPr>
        <w:t>The major functions of the application are:</w:t>
      </w:r>
    </w:p>
    <w:p w14:paraId="7D594B50" w14:textId="77777777" w:rsidR="007539EF" w:rsidRPr="00605C22" w:rsidRDefault="007539EF" w:rsidP="00753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Question Answering </w:t>
      </w:r>
    </w:p>
    <w:p w14:paraId="65AB3A17" w14:textId="77777777" w:rsidR="007539EF" w:rsidRPr="00605C22" w:rsidRDefault="007539EF" w:rsidP="00753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Concept Explanation </w:t>
      </w:r>
    </w:p>
    <w:p w14:paraId="74E07246" w14:textId="77777777" w:rsidR="007539EF" w:rsidRPr="00605C22" w:rsidRDefault="007539EF" w:rsidP="00753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Quiz Generation </w:t>
      </w:r>
    </w:p>
    <w:p w14:paraId="618CD32D" w14:textId="77777777" w:rsidR="007539EF" w:rsidRPr="00605C22" w:rsidRDefault="007539EF" w:rsidP="00753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Text Summarization </w:t>
      </w:r>
    </w:p>
    <w:p w14:paraId="054198E8" w14:textId="77777777" w:rsidR="00605C22" w:rsidRDefault="007539EF" w:rsidP="007539E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Learning Path Generation </w:t>
      </w:r>
    </w:p>
    <w:p w14:paraId="6D740098" w14:textId="77777777" w:rsidR="009C079E" w:rsidRDefault="007539EF" w:rsidP="009C07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application follows a modular structure so that each major function is implemented separately and connected through the backend.</w:t>
      </w:r>
    </w:p>
    <w:p w14:paraId="6AEFD52C" w14:textId="46600A32" w:rsidR="009C079E" w:rsidRPr="009C079E" w:rsidRDefault="009C079E" w:rsidP="009C079E">
      <w:pPr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C71F5CE" wp14:editId="74C0C41A">
            <wp:extent cx="4716780" cy="2651556"/>
            <wp:effectExtent l="0" t="0" r="7620" b="0"/>
            <wp:docPr id="771546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633" cy="2658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37AA1" w14:textId="0BFC8312" w:rsidR="007539EF" w:rsidRPr="00605C22" w:rsidRDefault="007539EF" w:rsidP="007539EF">
      <w:pPr>
        <w:rPr>
          <w:rFonts w:ascii="Times New Roman" w:hAnsi="Times New Roman" w:cs="Times New Roman"/>
        </w:rPr>
      </w:pPr>
    </w:p>
    <w:p w14:paraId="422C4A92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Figure 1: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Main User Interface</w:t>
      </w:r>
    </w:p>
    <w:p w14:paraId="59B390C7" w14:textId="5D6673F3" w:rsidR="007539EF" w:rsidRPr="00605C22" w:rsidRDefault="007539EF" w:rsidP="007539EF">
      <w:pPr>
        <w:pStyle w:val="Heading2"/>
        <w:rPr>
          <w:rFonts w:cs="Times New Roman"/>
        </w:rPr>
      </w:pPr>
      <w:r w:rsidRPr="00605C22">
        <w:rPr>
          <w:rFonts w:cs="Times New Roman"/>
        </w:rPr>
        <w:t>PROJECT OBJECTIVES:</w:t>
      </w:r>
    </w:p>
    <w:p w14:paraId="12326664" w14:textId="68B41636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primary goal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is to create an intelligent learning assistant that will be able to offer several kinds of academic assistance to the students via one program.</w:t>
      </w:r>
    </w:p>
    <w:p w14:paraId="574F9C63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Objectives of the project include the following:</w:t>
      </w:r>
    </w:p>
    <w:p w14:paraId="242F6A91" w14:textId="2EC9856A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1.Providing fast solutions to academic questions.</w:t>
      </w:r>
    </w:p>
    <w:p w14:paraId="4A180608" w14:textId="3A4F086C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2.Simplification of complex ideas for the learner. </w:t>
      </w:r>
    </w:p>
    <w:p w14:paraId="16AC3414" w14:textId="0502DCFF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3.Creation of quizzes to assess the level of knowledge. </w:t>
      </w:r>
    </w:p>
    <w:p w14:paraId="6756AE91" w14:textId="59E4DA3B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4.Summarization of extensive educational materials.</w:t>
      </w:r>
    </w:p>
    <w:p w14:paraId="0373DF93" w14:textId="3B950118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5.Creating learning paths for certain subjects.</w:t>
      </w:r>
    </w:p>
    <w:p w14:paraId="0F54B74A" w14:textId="5E57D2A1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6.Integration of the generative AI in an educational website.</w:t>
      </w:r>
    </w:p>
    <w:p w14:paraId="40083DCB" w14:textId="6A384D51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7.Facilitating an easy learning interface for the user. </w:t>
      </w:r>
    </w:p>
    <w:p w14:paraId="73B34124" w14:textId="0CFB0CAC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8.Breaking down the different learning functions based on AI into different modules.</w:t>
      </w:r>
    </w:p>
    <w:p w14:paraId="762E706C" w14:textId="54D44693" w:rsidR="007539EF" w:rsidRPr="00605C22" w:rsidRDefault="007539EF" w:rsidP="007539EF">
      <w:pPr>
        <w:pStyle w:val="Heading2"/>
        <w:rPr>
          <w:rFonts w:cs="Times New Roman"/>
        </w:rPr>
      </w:pPr>
      <w:r w:rsidRPr="00605C22">
        <w:rPr>
          <w:rFonts w:cs="Times New Roman"/>
        </w:rPr>
        <w:t>APPLICATION SCENARIOS:</w:t>
      </w:r>
    </w:p>
    <w:p w14:paraId="05188281" w14:textId="16CBE830" w:rsidR="007539EF" w:rsidRPr="00605C22" w:rsidRDefault="009806AA" w:rsidP="00A3173A">
      <w:pPr>
        <w:pStyle w:val="Heading3"/>
        <w:rPr>
          <w:rFonts w:cs="Times New Roman"/>
        </w:rPr>
      </w:pPr>
      <w:r w:rsidRPr="00605C22">
        <w:rPr>
          <w:rFonts w:cs="Times New Roman"/>
        </w:rPr>
        <w:t>1.</w:t>
      </w:r>
      <w:r w:rsidR="007539EF" w:rsidRPr="00605C22">
        <w:rPr>
          <w:rFonts w:cs="Times New Roman"/>
        </w:rPr>
        <w:t>Academic Question Answering:</w:t>
      </w:r>
    </w:p>
    <w:p w14:paraId="29AB08CD" w14:textId="77777777" w:rsidR="007539EF" w:rsidRPr="00605C22" w:rsidRDefault="007539EF" w:rsidP="007539EF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can be used by the students if they are in confusion regarding some subject matter.</w:t>
      </w:r>
    </w:p>
    <w:p w14:paraId="217D73F2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They can enter the question in the Q&amp;A area, and then it processes the input via Gemini model.</w:t>
      </w:r>
    </w:p>
    <w:p w14:paraId="79BEF69E" w14:textId="64D5CBBA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result will be shown on the interface.</w:t>
      </w:r>
    </w:p>
    <w:p w14:paraId="7CC87DED" w14:textId="6EF8EF4A" w:rsidR="007539EF" w:rsidRPr="00605C22" w:rsidRDefault="009806AA" w:rsidP="007539EF">
      <w:pPr>
        <w:pStyle w:val="Heading3"/>
        <w:rPr>
          <w:rFonts w:cs="Times New Roman"/>
        </w:rPr>
      </w:pPr>
      <w:r w:rsidRPr="00605C22">
        <w:rPr>
          <w:rFonts w:cs="Times New Roman"/>
        </w:rPr>
        <w:lastRenderedPageBreak/>
        <w:t>2.</w:t>
      </w:r>
      <w:r w:rsidR="007539EF" w:rsidRPr="00605C22">
        <w:rPr>
          <w:rFonts w:cs="Times New Roman"/>
        </w:rPr>
        <w:t>Understanding Complex Concepts:</w:t>
      </w:r>
    </w:p>
    <w:p w14:paraId="2CFB5107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Some complex concepts related to academics and technical subjects may pose difficulties for the newbies.</w:t>
      </w:r>
    </w:p>
    <w:p w14:paraId="4060393B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There is an explanation feature provided by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>, which produces a simple explanation of some topics.</w:t>
      </w:r>
    </w:p>
    <w:p w14:paraId="3CABBE23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Algorithm, computer concepts, and other academic subjects can be input in the explanation area.</w:t>
      </w:r>
    </w:p>
    <w:p w14:paraId="2BF015C0" w14:textId="3C8F344D" w:rsidR="007539EF" w:rsidRPr="00605C22" w:rsidRDefault="009806AA" w:rsidP="007539EF">
      <w:pPr>
        <w:pStyle w:val="Heading3"/>
        <w:rPr>
          <w:rFonts w:cs="Times New Roman"/>
        </w:rPr>
      </w:pPr>
      <w:r w:rsidRPr="00605C22">
        <w:rPr>
          <w:rFonts w:cs="Times New Roman"/>
        </w:rPr>
        <w:t>3.</w:t>
      </w:r>
      <w:proofErr w:type="spellStart"/>
      <w:r w:rsidR="007539EF" w:rsidRPr="00605C22">
        <w:rPr>
          <w:rFonts w:cs="Times New Roman"/>
        </w:rPr>
        <w:t>Self Assessment</w:t>
      </w:r>
      <w:proofErr w:type="spellEnd"/>
      <w:r w:rsidR="007539EF" w:rsidRPr="00605C22">
        <w:rPr>
          <w:rFonts w:cs="Times New Roman"/>
        </w:rPr>
        <w:t xml:space="preserve"> Using Quizzes:</w:t>
      </w:r>
    </w:p>
    <w:p w14:paraId="64C3E117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Quizzes can be used by learners after learning a particular topic.</w:t>
      </w:r>
    </w:p>
    <w:p w14:paraId="499F1D80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Questions in the form of multiple choices are created using the supplied material. The users will be able to choose their answers.</w:t>
      </w:r>
    </w:p>
    <w:p w14:paraId="783B91C9" w14:textId="21E17B82" w:rsidR="007539EF" w:rsidRPr="00605C22" w:rsidRDefault="009806AA" w:rsidP="007539EF">
      <w:pPr>
        <w:pStyle w:val="Heading3"/>
        <w:rPr>
          <w:rFonts w:cs="Times New Roman"/>
        </w:rPr>
      </w:pPr>
      <w:r w:rsidRPr="00605C22">
        <w:rPr>
          <w:rFonts w:cs="Times New Roman"/>
        </w:rPr>
        <w:t>4.</w:t>
      </w:r>
      <w:r w:rsidR="007539EF" w:rsidRPr="00605C22">
        <w:rPr>
          <w:rFonts w:cs="Times New Roman"/>
        </w:rPr>
        <w:t>Revision Made Easy Using Summaries:</w:t>
      </w:r>
    </w:p>
    <w:p w14:paraId="2054C781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Large amount of educational material is not easy to revise.</w:t>
      </w:r>
    </w:p>
    <w:p w14:paraId="6F766086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Using the summarization feature, the large amount of material is reduced to short summaries that contain the main points.</w:t>
      </w:r>
    </w:p>
    <w:p w14:paraId="2B61EB84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This can serve as a revision tool prior to examination.</w:t>
      </w:r>
    </w:p>
    <w:p w14:paraId="7DCAB7B9" w14:textId="137C7474" w:rsidR="007539EF" w:rsidRPr="00605C22" w:rsidRDefault="009806AA" w:rsidP="007539EF">
      <w:pPr>
        <w:pStyle w:val="Heading3"/>
        <w:rPr>
          <w:rFonts w:cs="Times New Roman"/>
        </w:rPr>
      </w:pPr>
      <w:r w:rsidRPr="00605C22">
        <w:rPr>
          <w:rFonts w:cs="Times New Roman"/>
        </w:rPr>
        <w:t>5.</w:t>
      </w:r>
      <w:r w:rsidR="007539EF" w:rsidRPr="00605C22">
        <w:rPr>
          <w:rFonts w:cs="Times New Roman"/>
        </w:rPr>
        <w:t>Guided Learning:</w:t>
      </w:r>
    </w:p>
    <w:p w14:paraId="64F73E73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learner might be aware of the topic he/she wishes to learn but may not be aware of the proper sequence of learning.</w:t>
      </w:r>
    </w:p>
    <w:p w14:paraId="4CF6BB86" w14:textId="7C23A08F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learning path tool will present the learners with a progressive set of topics from the basics to the advanced topics.</w:t>
      </w:r>
    </w:p>
    <w:p w14:paraId="51BF0A8D" w14:textId="77777777" w:rsidR="006755AB" w:rsidRDefault="006755AB" w:rsidP="007539EF">
      <w:pPr>
        <w:pStyle w:val="Heading2"/>
        <w:rPr>
          <w:rFonts w:cs="Times New Roman"/>
        </w:rPr>
      </w:pPr>
    </w:p>
    <w:p w14:paraId="34E47AD8" w14:textId="59A95F6F" w:rsidR="007539EF" w:rsidRPr="00605C22" w:rsidRDefault="005A34A4" w:rsidP="007539EF">
      <w:pPr>
        <w:pStyle w:val="Heading2"/>
        <w:rPr>
          <w:rFonts w:cs="Times New Roman"/>
        </w:rPr>
      </w:pPr>
      <w:r w:rsidRPr="00605C22">
        <w:rPr>
          <w:rFonts w:cs="Times New Roman"/>
        </w:rPr>
        <w:t>ARCHITECTURE OF THE SYSTEM:</w:t>
      </w:r>
    </w:p>
    <w:p w14:paraId="3C498E0E" w14:textId="77777777" w:rsidR="007539EF" w:rsidRPr="00605C22" w:rsidRDefault="007539EF" w:rsidP="007539EF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is designed with a modular client-server architecture.</w:t>
      </w:r>
    </w:p>
    <w:p w14:paraId="6CDB83E7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user operates the frontend module, and the backend component that connects the interface with the different AI components is </w:t>
      </w: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>.</w:t>
      </w:r>
    </w:p>
    <w:p w14:paraId="08B2189C" w14:textId="3C60266F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basic process flow is:</w:t>
      </w:r>
    </w:p>
    <w:p w14:paraId="6A5047A0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Gemini 3.5 Flash is used for the cloud-based generative AI functions, while LaMini-Flan-T5-783M is used locally for concept explanation.</w:t>
      </w:r>
    </w:p>
    <w:p w14:paraId="4A22D29A" w14:textId="62CFE252" w:rsidR="007A6686" w:rsidRPr="00605C22" w:rsidRDefault="007A6686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2A5BD3" wp14:editId="3AE6E8AA">
            <wp:extent cx="2681267" cy="2819400"/>
            <wp:effectExtent l="0" t="0" r="5080" b="0"/>
            <wp:docPr id="74470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04274" name="Picture 7447042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721" cy="283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1DE6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Figure 2: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System Architecture</w:t>
      </w:r>
    </w:p>
    <w:p w14:paraId="2176CFAF" w14:textId="50C0381D" w:rsidR="007539EF" w:rsidRPr="00605C22" w:rsidRDefault="005A34A4" w:rsidP="007539EF">
      <w:pPr>
        <w:pStyle w:val="Heading2"/>
        <w:rPr>
          <w:rFonts w:cs="Times New Roman"/>
        </w:rPr>
      </w:pPr>
      <w:r w:rsidRPr="00605C22">
        <w:rPr>
          <w:rFonts w:cs="Times New Roman"/>
        </w:rPr>
        <w:t>SOFTWARE AND HARDWARE REQUIREMENTS:</w:t>
      </w:r>
    </w:p>
    <w:p w14:paraId="334099B1" w14:textId="0BA0F22E" w:rsidR="007539EF" w:rsidRPr="00605C22" w:rsidRDefault="007539EF" w:rsidP="007539EF">
      <w:pPr>
        <w:pStyle w:val="Heading3"/>
        <w:rPr>
          <w:rFonts w:cs="Times New Roman"/>
        </w:rPr>
      </w:pPr>
      <w:r w:rsidRPr="00605C22">
        <w:rPr>
          <w:rFonts w:cs="Times New Roman"/>
        </w:rPr>
        <w:t>Software Requirements:</w:t>
      </w:r>
    </w:p>
    <w:p w14:paraId="39EFD577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main software components required for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are:</w:t>
      </w:r>
    </w:p>
    <w:p w14:paraId="40DCF971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Python </w:t>
      </w:r>
    </w:p>
    <w:p w14:paraId="785A3B44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</w:t>
      </w:r>
    </w:p>
    <w:p w14:paraId="38A08A07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Uvicorn</w:t>
      </w:r>
      <w:proofErr w:type="spellEnd"/>
      <w:r w:rsidRPr="00605C22">
        <w:rPr>
          <w:rFonts w:ascii="Times New Roman" w:hAnsi="Times New Roman" w:cs="Times New Roman"/>
        </w:rPr>
        <w:t xml:space="preserve"> </w:t>
      </w:r>
    </w:p>
    <w:p w14:paraId="01DBFECC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Google Gemini API </w:t>
      </w:r>
    </w:p>
    <w:p w14:paraId="6FCA79D3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Google Generative AI Python package </w:t>
      </w:r>
    </w:p>
    <w:p w14:paraId="45B089D1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Transformers </w:t>
      </w:r>
    </w:p>
    <w:p w14:paraId="20A3F291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PyTorch</w:t>
      </w:r>
      <w:proofErr w:type="spellEnd"/>
      <w:r w:rsidRPr="00605C22">
        <w:rPr>
          <w:rFonts w:ascii="Times New Roman" w:hAnsi="Times New Roman" w:cs="Times New Roman"/>
        </w:rPr>
        <w:t xml:space="preserve"> </w:t>
      </w:r>
    </w:p>
    <w:p w14:paraId="4C9D5DC5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SentencePiece</w:t>
      </w:r>
      <w:proofErr w:type="spellEnd"/>
      <w:r w:rsidRPr="00605C22">
        <w:rPr>
          <w:rFonts w:ascii="Times New Roman" w:hAnsi="Times New Roman" w:cs="Times New Roman"/>
        </w:rPr>
        <w:t xml:space="preserve"> </w:t>
      </w:r>
    </w:p>
    <w:p w14:paraId="4C233824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Accelerate </w:t>
      </w:r>
    </w:p>
    <w:p w14:paraId="7E2D944B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Jinja2 </w:t>
      </w:r>
    </w:p>
    <w:p w14:paraId="359EEB92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Python-</w:t>
      </w:r>
      <w:proofErr w:type="spellStart"/>
      <w:r w:rsidRPr="00605C22">
        <w:rPr>
          <w:rFonts w:ascii="Times New Roman" w:hAnsi="Times New Roman" w:cs="Times New Roman"/>
        </w:rPr>
        <w:t>dotenv</w:t>
      </w:r>
      <w:proofErr w:type="spellEnd"/>
      <w:r w:rsidRPr="00605C22">
        <w:rPr>
          <w:rFonts w:ascii="Times New Roman" w:hAnsi="Times New Roman" w:cs="Times New Roman"/>
        </w:rPr>
        <w:t xml:space="preserve"> </w:t>
      </w:r>
    </w:p>
    <w:p w14:paraId="2CC0104A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HTML </w:t>
      </w:r>
    </w:p>
    <w:p w14:paraId="5F3DAEF6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CSS </w:t>
      </w:r>
    </w:p>
    <w:p w14:paraId="5C6E0987" w14:textId="77777777" w:rsidR="007539EF" w:rsidRPr="00605C22" w:rsidRDefault="007539EF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Visual Studio Code </w:t>
      </w:r>
    </w:p>
    <w:p w14:paraId="04706B0B" w14:textId="02F164D7" w:rsidR="007539EF" w:rsidRPr="00605C22" w:rsidRDefault="00605C22" w:rsidP="00605C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W</w:t>
      </w:r>
      <w:r w:rsidR="007539EF" w:rsidRPr="00605C22">
        <w:rPr>
          <w:rFonts w:ascii="Times New Roman" w:hAnsi="Times New Roman" w:cs="Times New Roman"/>
        </w:rPr>
        <w:t>eb browser</w:t>
      </w:r>
    </w:p>
    <w:p w14:paraId="5A2F2F9A" w14:textId="7471080C" w:rsidR="007539EF" w:rsidRPr="00605C22" w:rsidRDefault="007539EF" w:rsidP="007539EF">
      <w:pPr>
        <w:pStyle w:val="Heading3"/>
        <w:rPr>
          <w:rFonts w:eastAsia="Times New Roman" w:cs="Times New Roman"/>
          <w:lang w:eastAsia="en-IN"/>
        </w:rPr>
      </w:pPr>
      <w:r w:rsidRPr="00605C22">
        <w:rPr>
          <w:rFonts w:eastAsia="Times New Roman" w:cs="Times New Roman"/>
          <w:lang w:eastAsia="en-IN"/>
        </w:rPr>
        <w:t>Hardware Requirements:</w:t>
      </w:r>
    </w:p>
    <w:p w14:paraId="35135FCE" w14:textId="6D2E3C69" w:rsidR="007539EF" w:rsidRPr="00605C22" w:rsidRDefault="007539EF" w:rsidP="00605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 xml:space="preserve">An </w:t>
      </w:r>
      <w:proofErr w:type="spellStart"/>
      <w:r w:rsidRPr="00605C22">
        <w:rPr>
          <w:rFonts w:ascii="Times New Roman" w:hAnsi="Times New Roman" w:cs="Times New Roman"/>
          <w:lang w:eastAsia="en-IN"/>
        </w:rPr>
        <w:t>EduGenie</w:t>
      </w:r>
      <w:proofErr w:type="spellEnd"/>
      <w:r w:rsidRPr="00605C22">
        <w:rPr>
          <w:rFonts w:ascii="Times New Roman" w:hAnsi="Times New Roman" w:cs="Times New Roman"/>
          <w:lang w:eastAsia="en-IN"/>
        </w:rPr>
        <w:t xml:space="preserve"> computer should be able to run Python, the </w:t>
      </w:r>
      <w:proofErr w:type="spellStart"/>
      <w:r w:rsidRPr="00605C22">
        <w:rPr>
          <w:rFonts w:ascii="Times New Roman" w:hAnsi="Times New Roman" w:cs="Times New Roman"/>
          <w:lang w:eastAsia="en-IN"/>
        </w:rPr>
        <w:t>FastAPI</w:t>
      </w:r>
      <w:proofErr w:type="spellEnd"/>
      <w:r w:rsidRPr="00605C22">
        <w:rPr>
          <w:rFonts w:ascii="Times New Roman" w:hAnsi="Times New Roman" w:cs="Times New Roman"/>
          <w:lang w:eastAsia="en-IN"/>
        </w:rPr>
        <w:t xml:space="preserve"> server, and the local language model.</w:t>
      </w:r>
    </w:p>
    <w:p w14:paraId="434F2AF7" w14:textId="355A885E" w:rsidR="007539EF" w:rsidRPr="00605C22" w:rsidRDefault="007539EF" w:rsidP="00605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Stable internet connectivity is necessary for API-based functionality from Gemini API.</w:t>
      </w:r>
    </w:p>
    <w:p w14:paraId="7912EE66" w14:textId="523AD06B" w:rsidR="007539EF" w:rsidRPr="00605C22" w:rsidRDefault="007539EF" w:rsidP="00605C2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lastRenderedPageBreak/>
        <w:t>Memory and processing power of the system need to be enough to support loading of the local LaMini-Flan-T5-783M model.</w:t>
      </w:r>
    </w:p>
    <w:p w14:paraId="021548BC" w14:textId="54610397" w:rsidR="007539EF" w:rsidRPr="00605C22" w:rsidRDefault="005A34A4" w:rsidP="007539EF">
      <w:pPr>
        <w:pStyle w:val="Heading2"/>
        <w:rPr>
          <w:rFonts w:eastAsia="Times New Roman" w:cs="Times New Roman"/>
          <w:lang w:eastAsia="en-IN"/>
        </w:rPr>
      </w:pPr>
      <w:r w:rsidRPr="00605C22">
        <w:rPr>
          <w:rFonts w:eastAsia="Times New Roman" w:cs="Times New Roman"/>
          <w:lang w:eastAsia="en-IN"/>
        </w:rPr>
        <w:t>TECHNOLOGY STACK:</w:t>
      </w:r>
    </w:p>
    <w:p w14:paraId="680A14AF" w14:textId="3F29CD68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>1 Python</w:t>
      </w:r>
      <w:r w:rsidR="003E1618" w:rsidRPr="00605C22">
        <w:rPr>
          <w:rFonts w:cs="Times New Roman"/>
          <w:lang w:eastAsia="en-IN"/>
        </w:rPr>
        <w:t>:</w:t>
      </w:r>
    </w:p>
    <w:p w14:paraId="65C875D5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Python is employed as the main programming language for the backend and AI modules.</w:t>
      </w:r>
    </w:p>
    <w:p w14:paraId="565D5AAC" w14:textId="3FE0CF4F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 xml:space="preserve">2 </w:t>
      </w:r>
      <w:proofErr w:type="spellStart"/>
      <w:r w:rsidRPr="00605C22">
        <w:rPr>
          <w:rFonts w:cs="Times New Roman"/>
          <w:lang w:eastAsia="en-IN"/>
        </w:rPr>
        <w:t>FastAPI</w:t>
      </w:r>
      <w:proofErr w:type="spellEnd"/>
      <w:r w:rsidR="003E1618" w:rsidRPr="00605C22">
        <w:rPr>
          <w:rFonts w:cs="Times New Roman"/>
          <w:lang w:eastAsia="en-IN"/>
        </w:rPr>
        <w:t>:</w:t>
      </w:r>
    </w:p>
    <w:p w14:paraId="566C60B5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proofErr w:type="spellStart"/>
      <w:r w:rsidRPr="00605C22">
        <w:rPr>
          <w:rFonts w:ascii="Times New Roman" w:hAnsi="Times New Roman" w:cs="Times New Roman"/>
          <w:lang w:eastAsia="en-IN"/>
        </w:rPr>
        <w:t>FastAPI</w:t>
      </w:r>
      <w:proofErr w:type="spellEnd"/>
      <w:r w:rsidRPr="00605C22">
        <w:rPr>
          <w:rFonts w:ascii="Times New Roman" w:hAnsi="Times New Roman" w:cs="Times New Roman"/>
          <w:lang w:eastAsia="en-IN"/>
        </w:rPr>
        <w:t xml:space="preserve"> is the backend framework of </w:t>
      </w:r>
      <w:proofErr w:type="spellStart"/>
      <w:r w:rsidRPr="00605C22">
        <w:rPr>
          <w:rFonts w:ascii="Times New Roman" w:hAnsi="Times New Roman" w:cs="Times New Roman"/>
          <w:lang w:eastAsia="en-IN"/>
        </w:rPr>
        <w:t>EduGenie</w:t>
      </w:r>
      <w:proofErr w:type="spellEnd"/>
      <w:r w:rsidRPr="00605C22">
        <w:rPr>
          <w:rFonts w:ascii="Times New Roman" w:hAnsi="Times New Roman" w:cs="Times New Roman"/>
          <w:lang w:eastAsia="en-IN"/>
        </w:rPr>
        <w:t>.</w:t>
      </w:r>
    </w:p>
    <w:p w14:paraId="16C6F2FF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It gets requests from the frontend, processes the request via the suitable module, and sends back the output.</w:t>
      </w:r>
    </w:p>
    <w:p w14:paraId="6964E20C" w14:textId="578AA035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>3 Gemini 3.5 Flash</w:t>
      </w:r>
      <w:r w:rsidR="003E1618" w:rsidRPr="00605C22">
        <w:rPr>
          <w:rFonts w:cs="Times New Roman"/>
          <w:lang w:eastAsia="en-IN"/>
        </w:rPr>
        <w:t>:</w:t>
      </w:r>
    </w:p>
    <w:p w14:paraId="5E40D627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 xml:space="preserve">Gemini 3.5 Flash is the cloud-based AI model which is used in the latest version of </w:t>
      </w:r>
      <w:proofErr w:type="spellStart"/>
      <w:r w:rsidRPr="00605C22">
        <w:rPr>
          <w:rFonts w:ascii="Times New Roman" w:hAnsi="Times New Roman" w:cs="Times New Roman"/>
          <w:lang w:eastAsia="en-IN"/>
        </w:rPr>
        <w:t>EduGenie</w:t>
      </w:r>
      <w:proofErr w:type="spellEnd"/>
      <w:r w:rsidRPr="00605C22">
        <w:rPr>
          <w:rFonts w:ascii="Times New Roman" w:hAnsi="Times New Roman" w:cs="Times New Roman"/>
          <w:lang w:eastAsia="en-IN"/>
        </w:rPr>
        <w:t>.</w:t>
      </w:r>
    </w:p>
    <w:p w14:paraId="7864704E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It is used to:</w:t>
      </w:r>
    </w:p>
    <w:p w14:paraId="40354DE2" w14:textId="4CEDE324" w:rsidR="007539EF" w:rsidRPr="006755AB" w:rsidRDefault="007539EF" w:rsidP="006755A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eastAsia="en-IN"/>
        </w:rPr>
      </w:pPr>
      <w:r w:rsidRPr="006755AB">
        <w:rPr>
          <w:rFonts w:ascii="Times New Roman" w:hAnsi="Times New Roman" w:cs="Times New Roman"/>
          <w:lang w:eastAsia="en-IN"/>
        </w:rPr>
        <w:t xml:space="preserve">Generate questions and answers </w:t>
      </w:r>
    </w:p>
    <w:p w14:paraId="57F9A028" w14:textId="5D2FC3DA" w:rsidR="007539EF" w:rsidRPr="006755AB" w:rsidRDefault="007539EF" w:rsidP="006755A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eastAsia="en-IN"/>
        </w:rPr>
      </w:pPr>
      <w:r w:rsidRPr="006755AB">
        <w:rPr>
          <w:rFonts w:ascii="Times New Roman" w:hAnsi="Times New Roman" w:cs="Times New Roman"/>
          <w:lang w:eastAsia="en-IN"/>
        </w:rPr>
        <w:t xml:space="preserve">Create quizzes </w:t>
      </w:r>
    </w:p>
    <w:p w14:paraId="1E81FC32" w14:textId="23F5FD2A" w:rsidR="007539EF" w:rsidRPr="006755AB" w:rsidRDefault="007539EF" w:rsidP="006755A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eastAsia="en-IN"/>
        </w:rPr>
      </w:pPr>
      <w:r w:rsidRPr="006755AB">
        <w:rPr>
          <w:rFonts w:ascii="Times New Roman" w:hAnsi="Times New Roman" w:cs="Times New Roman"/>
          <w:lang w:eastAsia="en-IN"/>
        </w:rPr>
        <w:t xml:space="preserve">Perform text summarization </w:t>
      </w:r>
    </w:p>
    <w:p w14:paraId="7BB4BF96" w14:textId="2EFE0734" w:rsidR="007539EF" w:rsidRPr="006755AB" w:rsidRDefault="007539EF" w:rsidP="006755A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eastAsia="en-IN"/>
        </w:rPr>
      </w:pPr>
      <w:r w:rsidRPr="006755AB">
        <w:rPr>
          <w:rFonts w:ascii="Times New Roman" w:hAnsi="Times New Roman" w:cs="Times New Roman"/>
          <w:lang w:eastAsia="en-IN"/>
        </w:rPr>
        <w:t xml:space="preserve">Generate learning paths </w:t>
      </w:r>
    </w:p>
    <w:p w14:paraId="6026CAE3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The model is accessed via the Gemini API.</w:t>
      </w:r>
    </w:p>
    <w:p w14:paraId="4B4247CC" w14:textId="1EF56D10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>4 LaMini-Flan-T5-783M</w:t>
      </w:r>
      <w:r w:rsidR="003E1618" w:rsidRPr="00605C22">
        <w:rPr>
          <w:rFonts w:cs="Times New Roman"/>
          <w:lang w:eastAsia="en-IN"/>
        </w:rPr>
        <w:t>:</w:t>
      </w:r>
    </w:p>
    <w:p w14:paraId="48C93513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LaMini-Flan-T5-783M is used locally to generate explanations in a simple way.</w:t>
      </w:r>
    </w:p>
    <w:p w14:paraId="4716A3C9" w14:textId="6A05FD2E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The model receives the selected topic and the instruction to explain it in a simplified way.</w:t>
      </w:r>
    </w:p>
    <w:p w14:paraId="0AA80EC7" w14:textId="3DB422CA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>5 HTML and CSS</w:t>
      </w:r>
      <w:r w:rsidR="003E1618" w:rsidRPr="00605C22">
        <w:rPr>
          <w:rFonts w:cs="Times New Roman"/>
          <w:lang w:eastAsia="en-IN"/>
        </w:rPr>
        <w:t>:</w:t>
      </w:r>
    </w:p>
    <w:p w14:paraId="6C4BB17F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HTML is used to define the structure of the web interface, while CSS is used to define the visual aspect of the web interface.</w:t>
      </w:r>
    </w:p>
    <w:p w14:paraId="2EE540BC" w14:textId="56775266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>6 Jinja2</w:t>
      </w:r>
      <w:r w:rsidR="003E1618" w:rsidRPr="00605C22">
        <w:rPr>
          <w:rFonts w:cs="Times New Roman"/>
          <w:lang w:eastAsia="en-IN"/>
        </w:rPr>
        <w:t>:</w:t>
      </w:r>
    </w:p>
    <w:p w14:paraId="2BF13FD8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 xml:space="preserve">Jinja2 is used to render the HTML template via the </w:t>
      </w:r>
      <w:proofErr w:type="spellStart"/>
      <w:r w:rsidRPr="00605C22">
        <w:rPr>
          <w:rFonts w:ascii="Times New Roman" w:hAnsi="Times New Roman" w:cs="Times New Roman"/>
          <w:lang w:eastAsia="en-IN"/>
        </w:rPr>
        <w:t>FastAPI</w:t>
      </w:r>
      <w:proofErr w:type="spellEnd"/>
      <w:r w:rsidRPr="00605C22">
        <w:rPr>
          <w:rFonts w:ascii="Times New Roman" w:hAnsi="Times New Roman" w:cs="Times New Roman"/>
          <w:lang w:eastAsia="en-IN"/>
        </w:rPr>
        <w:t xml:space="preserve"> app.</w:t>
      </w:r>
    </w:p>
    <w:p w14:paraId="612B0940" w14:textId="3AA0E7CD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 xml:space="preserve">7 </w:t>
      </w:r>
      <w:proofErr w:type="spellStart"/>
      <w:r w:rsidRPr="00605C22">
        <w:rPr>
          <w:rFonts w:cs="Times New Roman"/>
          <w:lang w:eastAsia="en-IN"/>
        </w:rPr>
        <w:t>Uvicorn</w:t>
      </w:r>
      <w:proofErr w:type="spellEnd"/>
      <w:r w:rsidR="003E1618" w:rsidRPr="00605C22">
        <w:rPr>
          <w:rFonts w:cs="Times New Roman"/>
          <w:lang w:eastAsia="en-IN"/>
        </w:rPr>
        <w:t>:</w:t>
      </w:r>
    </w:p>
    <w:p w14:paraId="7BCCC2B8" w14:textId="4B0EB68A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proofErr w:type="spellStart"/>
      <w:r w:rsidRPr="00605C22">
        <w:rPr>
          <w:rFonts w:ascii="Times New Roman" w:hAnsi="Times New Roman" w:cs="Times New Roman"/>
          <w:lang w:eastAsia="en-IN"/>
        </w:rPr>
        <w:t>Uvicorn</w:t>
      </w:r>
      <w:proofErr w:type="spellEnd"/>
      <w:r w:rsidRPr="00605C22">
        <w:rPr>
          <w:rFonts w:ascii="Times New Roman" w:hAnsi="Times New Roman" w:cs="Times New Roman"/>
          <w:lang w:eastAsia="en-IN"/>
        </w:rPr>
        <w:t xml:space="preserve"> is used as the local server for the </w:t>
      </w:r>
      <w:proofErr w:type="spellStart"/>
      <w:r w:rsidRPr="00605C22">
        <w:rPr>
          <w:rFonts w:ascii="Times New Roman" w:hAnsi="Times New Roman" w:cs="Times New Roman"/>
          <w:lang w:eastAsia="en-IN"/>
        </w:rPr>
        <w:t>FastAPI</w:t>
      </w:r>
      <w:proofErr w:type="spellEnd"/>
      <w:r w:rsidRPr="00605C22">
        <w:rPr>
          <w:rFonts w:ascii="Times New Roman" w:hAnsi="Times New Roman" w:cs="Times New Roman"/>
          <w:lang w:eastAsia="en-IN"/>
        </w:rPr>
        <w:t xml:space="preserve"> app.</w:t>
      </w:r>
    </w:p>
    <w:p w14:paraId="2EB1BC59" w14:textId="567537C0" w:rsidR="007539EF" w:rsidRPr="00605C22" w:rsidRDefault="005A34A4" w:rsidP="003E1618">
      <w:pPr>
        <w:pStyle w:val="Heading2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t>AI MODEL SETUP:</w:t>
      </w:r>
    </w:p>
    <w:p w14:paraId="73937546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proofErr w:type="spellStart"/>
      <w:r w:rsidRPr="00605C22">
        <w:rPr>
          <w:rFonts w:ascii="Times New Roman" w:hAnsi="Times New Roman" w:cs="Times New Roman"/>
          <w:lang w:eastAsia="en-IN"/>
        </w:rPr>
        <w:t>EduGenie</w:t>
      </w:r>
      <w:proofErr w:type="spellEnd"/>
      <w:r w:rsidRPr="00605C22">
        <w:rPr>
          <w:rFonts w:ascii="Times New Roman" w:hAnsi="Times New Roman" w:cs="Times New Roman"/>
          <w:lang w:eastAsia="en-IN"/>
        </w:rPr>
        <w:t xml:space="preserve"> employs two AI models, where each model has its own task to perform.</w:t>
      </w:r>
    </w:p>
    <w:p w14:paraId="7B07018D" w14:textId="2A4D012E" w:rsidR="007539EF" w:rsidRPr="00605C22" w:rsidRDefault="007539EF" w:rsidP="003E1618">
      <w:pPr>
        <w:pStyle w:val="Heading3"/>
        <w:rPr>
          <w:rFonts w:cs="Times New Roman"/>
          <w:lang w:eastAsia="en-IN"/>
        </w:rPr>
      </w:pPr>
      <w:r w:rsidRPr="00605C22">
        <w:rPr>
          <w:rFonts w:cs="Times New Roman"/>
          <w:lang w:eastAsia="en-IN"/>
        </w:rPr>
        <w:lastRenderedPageBreak/>
        <w:t>1 Gemini 3.5 Flash</w:t>
      </w:r>
      <w:r w:rsidR="00843345" w:rsidRPr="00605C22">
        <w:rPr>
          <w:rFonts w:cs="Times New Roman"/>
          <w:lang w:eastAsia="en-IN"/>
        </w:rPr>
        <w:t>:</w:t>
      </w:r>
    </w:p>
    <w:p w14:paraId="56D379A1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The Gemini model has been linked via Gemini API.</w:t>
      </w:r>
    </w:p>
    <w:p w14:paraId="09EDF5A0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It performs all text generation tasks in the cloud that are needed by the application.</w:t>
      </w:r>
    </w:p>
    <w:p w14:paraId="08F4B054" w14:textId="77777777" w:rsidR="007539EF" w:rsidRPr="00605C22" w:rsidRDefault="007539EF" w:rsidP="007539EF">
      <w:p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The Gemini model has the following modules:</w:t>
      </w:r>
    </w:p>
    <w:p w14:paraId="2E1D38A5" w14:textId="77777777" w:rsidR="007539EF" w:rsidRPr="00605C22" w:rsidRDefault="007539EF" w:rsidP="008433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Question answering</w:t>
      </w:r>
    </w:p>
    <w:p w14:paraId="3212D946" w14:textId="77777777" w:rsidR="007539EF" w:rsidRPr="00605C22" w:rsidRDefault="007539EF" w:rsidP="008433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Quiz generation</w:t>
      </w:r>
    </w:p>
    <w:p w14:paraId="18262946" w14:textId="77777777" w:rsidR="007539EF" w:rsidRPr="00605C22" w:rsidRDefault="007539EF" w:rsidP="008433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Text summarization</w:t>
      </w:r>
    </w:p>
    <w:p w14:paraId="11C81525" w14:textId="74972323" w:rsidR="007539EF" w:rsidRPr="00605C22" w:rsidRDefault="007539EF" w:rsidP="008433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eastAsia="en-IN"/>
        </w:rPr>
      </w:pPr>
      <w:r w:rsidRPr="00605C22">
        <w:rPr>
          <w:rFonts w:ascii="Times New Roman" w:hAnsi="Times New Roman" w:cs="Times New Roman"/>
          <w:lang w:eastAsia="en-IN"/>
        </w:rPr>
        <w:t>Learning path generation</w:t>
      </w:r>
    </w:p>
    <w:p w14:paraId="64785D0A" w14:textId="40BA984B" w:rsidR="005933F6" w:rsidRPr="00605C22" w:rsidRDefault="007758BC" w:rsidP="007539EF">
      <w:pPr>
        <w:rPr>
          <w:rFonts w:ascii="Times New Roman" w:hAnsi="Times New Roman" w:cs="Times New Roman"/>
          <w:b/>
          <w:bCs/>
        </w:rPr>
      </w:pPr>
      <w:r w:rsidRPr="00605C2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7141BF" wp14:editId="0E4231A5">
            <wp:extent cx="4038600" cy="2937448"/>
            <wp:effectExtent l="0" t="0" r="0" b="0"/>
            <wp:docPr id="11639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0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7633" cy="29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EBE8" w14:textId="77777777" w:rsidR="007539EF" w:rsidRPr="00605C22" w:rsidRDefault="007539E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3: Gemini 3.5 Flash Configuration</w:t>
      </w:r>
    </w:p>
    <w:p w14:paraId="2019258D" w14:textId="4E99A1C9" w:rsidR="005167E2" w:rsidRPr="00605C22" w:rsidRDefault="00843345" w:rsidP="00FE4A8C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2 </w:t>
      </w:r>
      <w:r w:rsidR="005167E2" w:rsidRPr="00605C22">
        <w:rPr>
          <w:rFonts w:cs="Times New Roman"/>
        </w:rPr>
        <w:t>LaMini-Flan-T5-783M</w:t>
      </w:r>
      <w:r w:rsidRPr="00605C22">
        <w:rPr>
          <w:rFonts w:cs="Times New Roman"/>
        </w:rPr>
        <w:t>:</w:t>
      </w:r>
    </w:p>
    <w:p w14:paraId="14AFEF51" w14:textId="77777777" w:rsidR="007B272F" w:rsidRPr="00605C22" w:rsidRDefault="007B272F" w:rsidP="007B272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local model is used specifically for generating easy-to-understand explanations.</w:t>
      </w:r>
    </w:p>
    <w:p w14:paraId="6193A4E3" w14:textId="70543BC2" w:rsidR="000525E5" w:rsidRPr="00605C22" w:rsidRDefault="007B272F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model is loaded using the Transformers library and processes the topic locally.</w:t>
      </w:r>
    </w:p>
    <w:p w14:paraId="6346A187" w14:textId="2145E4EA" w:rsidR="007758BC" w:rsidRPr="00605C22" w:rsidRDefault="000525E5" w:rsidP="007539E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116BA6DF" wp14:editId="6EED5DD6">
            <wp:extent cx="5731510" cy="2099945"/>
            <wp:effectExtent l="0" t="0" r="2540" b="0"/>
            <wp:docPr id="179621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12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E3E8" w14:textId="77777777" w:rsidR="003B0DFF" w:rsidRPr="00605C22" w:rsidRDefault="003B0DFF" w:rsidP="003B0DF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4: LaMini-Flan-T5-783M Model Implementation</w:t>
      </w:r>
    </w:p>
    <w:p w14:paraId="5285E852" w14:textId="73A77AF3" w:rsidR="007539EF" w:rsidRPr="00605C22" w:rsidRDefault="005A34A4" w:rsidP="0020031E">
      <w:pPr>
        <w:pStyle w:val="Heading2"/>
        <w:rPr>
          <w:rFonts w:cs="Times New Roman"/>
        </w:rPr>
      </w:pPr>
      <w:r w:rsidRPr="00605C22">
        <w:rPr>
          <w:rFonts w:cs="Times New Roman"/>
        </w:rPr>
        <w:lastRenderedPageBreak/>
        <w:t>PROJECT STRUCTURE:</w:t>
      </w:r>
    </w:p>
    <w:p w14:paraId="42560218" w14:textId="77777777" w:rsidR="00C533F5" w:rsidRPr="00605C22" w:rsidRDefault="00C533F5" w:rsidP="00C533F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project is organized into separate modules according to their responsibilities.</w:t>
      </w:r>
    </w:p>
    <w:p w14:paraId="2F8C1A5D" w14:textId="2D33B998" w:rsidR="0020031E" w:rsidRPr="00605C22" w:rsidRDefault="0056710B" w:rsidP="0020031E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3463BFCE" wp14:editId="4CDC2068">
            <wp:extent cx="6060861" cy="3832860"/>
            <wp:effectExtent l="0" t="0" r="0" b="0"/>
            <wp:docPr id="12534032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03271" name="Picture 125340327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945" cy="38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86C16" w14:textId="2E2E29BA" w:rsidR="00987DD0" w:rsidRPr="00605C22" w:rsidRDefault="00843345" w:rsidP="00987DD0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1 </w:t>
      </w:r>
      <w:r w:rsidR="00987DD0" w:rsidRPr="00605C22">
        <w:rPr>
          <w:rFonts w:cs="Times New Roman"/>
        </w:rPr>
        <w:t>main.py</w:t>
      </w:r>
      <w:r w:rsidRPr="00605C22">
        <w:rPr>
          <w:rFonts w:cs="Times New Roman"/>
        </w:rPr>
        <w:t>:</w:t>
      </w:r>
    </w:p>
    <w:p w14:paraId="38275911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Contains the main </w:t>
      </w: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application and API routes.</w:t>
      </w:r>
    </w:p>
    <w:p w14:paraId="5890A92E" w14:textId="610F2152" w:rsidR="00987DD0" w:rsidRPr="00605C22" w:rsidRDefault="00843345" w:rsidP="00987DD0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2 </w:t>
      </w:r>
      <w:r w:rsidR="00987DD0" w:rsidRPr="00605C22">
        <w:rPr>
          <w:rFonts w:cs="Times New Roman"/>
        </w:rPr>
        <w:t>gemini_client.py</w:t>
      </w:r>
      <w:r w:rsidRPr="00605C22">
        <w:rPr>
          <w:rFonts w:cs="Times New Roman"/>
        </w:rPr>
        <w:t>:</w:t>
      </w:r>
    </w:p>
    <w:p w14:paraId="40B738E8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Handles Gemini configuration and communication with the Gemini API.</w:t>
      </w:r>
    </w:p>
    <w:p w14:paraId="500EE509" w14:textId="1C7E1E3C" w:rsidR="00987DD0" w:rsidRPr="00605C22" w:rsidRDefault="00843345" w:rsidP="00987DD0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3 </w:t>
      </w:r>
      <w:r w:rsidR="00987DD0" w:rsidRPr="00605C22">
        <w:rPr>
          <w:rFonts w:cs="Times New Roman"/>
        </w:rPr>
        <w:t>qna.py</w:t>
      </w:r>
      <w:r w:rsidRPr="00605C22">
        <w:rPr>
          <w:rFonts w:cs="Times New Roman"/>
        </w:rPr>
        <w:t>:</w:t>
      </w:r>
    </w:p>
    <w:p w14:paraId="6675726B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Contains the question-answering functionality.</w:t>
      </w:r>
    </w:p>
    <w:p w14:paraId="42B35F25" w14:textId="754AA041" w:rsidR="00987DD0" w:rsidRPr="00605C22" w:rsidRDefault="00843345" w:rsidP="00987DD0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4 </w:t>
      </w:r>
      <w:r w:rsidR="00987DD0" w:rsidRPr="00605C22">
        <w:rPr>
          <w:rFonts w:cs="Times New Roman"/>
        </w:rPr>
        <w:t>explanation_module.py</w:t>
      </w:r>
      <w:r w:rsidRPr="00605C22">
        <w:rPr>
          <w:rFonts w:cs="Times New Roman"/>
        </w:rPr>
        <w:t>:</w:t>
      </w:r>
    </w:p>
    <w:p w14:paraId="7655D3F9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Implements concept explanation using the local language model.</w:t>
      </w:r>
    </w:p>
    <w:p w14:paraId="55B1E6E0" w14:textId="4BB6E2E5" w:rsidR="00987DD0" w:rsidRPr="00605C22" w:rsidRDefault="00843345" w:rsidP="00987DD0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5 </w:t>
      </w:r>
      <w:r w:rsidR="00987DD0" w:rsidRPr="00605C22">
        <w:rPr>
          <w:rFonts w:cs="Times New Roman"/>
        </w:rPr>
        <w:t>quiz_module.py</w:t>
      </w:r>
      <w:r w:rsidRPr="00605C22">
        <w:rPr>
          <w:rFonts w:cs="Times New Roman"/>
        </w:rPr>
        <w:t>:</w:t>
      </w:r>
    </w:p>
    <w:p w14:paraId="24F2FD1D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Generates multiple-choice quizzes.</w:t>
      </w:r>
    </w:p>
    <w:p w14:paraId="18E4FDEE" w14:textId="3EE62372" w:rsidR="00987DD0" w:rsidRPr="00605C22" w:rsidRDefault="00843345" w:rsidP="00987DD0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6 </w:t>
      </w:r>
      <w:r w:rsidR="00987DD0" w:rsidRPr="00605C22">
        <w:rPr>
          <w:rFonts w:cs="Times New Roman"/>
        </w:rPr>
        <w:t>summary_module.py</w:t>
      </w:r>
      <w:r w:rsidRPr="00605C22">
        <w:rPr>
          <w:rFonts w:cs="Times New Roman"/>
        </w:rPr>
        <w:t>:</w:t>
      </w:r>
    </w:p>
    <w:p w14:paraId="23EE5660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Processes supplied text and generates summaries.</w:t>
      </w:r>
    </w:p>
    <w:p w14:paraId="09745C39" w14:textId="43D3CE44" w:rsidR="00987DD0" w:rsidRPr="00605C22" w:rsidRDefault="00843345" w:rsidP="00FF5366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7 </w:t>
      </w:r>
      <w:r w:rsidR="00987DD0" w:rsidRPr="00605C22">
        <w:rPr>
          <w:rFonts w:cs="Times New Roman"/>
        </w:rPr>
        <w:t>learning_path.py</w:t>
      </w:r>
      <w:r w:rsidRPr="00605C22">
        <w:rPr>
          <w:rFonts w:cs="Times New Roman"/>
        </w:rPr>
        <w:t>:</w:t>
      </w:r>
    </w:p>
    <w:p w14:paraId="5002A4CA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Creates structured learning recommendations.</w:t>
      </w:r>
    </w:p>
    <w:p w14:paraId="1078A810" w14:textId="0DE0F71F" w:rsidR="00987DD0" w:rsidRPr="00605C22" w:rsidRDefault="00843345" w:rsidP="00FF5366">
      <w:pPr>
        <w:pStyle w:val="Heading3"/>
        <w:rPr>
          <w:rFonts w:cs="Times New Roman"/>
        </w:rPr>
      </w:pPr>
      <w:r w:rsidRPr="00605C22">
        <w:rPr>
          <w:rFonts w:cs="Times New Roman"/>
        </w:rPr>
        <w:lastRenderedPageBreak/>
        <w:t xml:space="preserve">8 </w:t>
      </w:r>
      <w:r w:rsidR="00987DD0" w:rsidRPr="00605C22">
        <w:rPr>
          <w:rFonts w:cs="Times New Roman"/>
        </w:rPr>
        <w:t>templates/index.html</w:t>
      </w:r>
      <w:r w:rsidRPr="00605C22">
        <w:rPr>
          <w:rFonts w:cs="Times New Roman"/>
        </w:rPr>
        <w:t>:</w:t>
      </w:r>
    </w:p>
    <w:p w14:paraId="7FD416A5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Contains the structure of the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webpage.</w:t>
      </w:r>
    </w:p>
    <w:p w14:paraId="0675B7EC" w14:textId="446CF5CB" w:rsidR="00987DD0" w:rsidRPr="00605C22" w:rsidRDefault="00843345" w:rsidP="00FC79D4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9 </w:t>
      </w:r>
      <w:r w:rsidR="00987DD0" w:rsidRPr="00605C22">
        <w:rPr>
          <w:rFonts w:cs="Times New Roman"/>
        </w:rPr>
        <w:t>static/style.css</w:t>
      </w:r>
      <w:r w:rsidRPr="00605C22">
        <w:rPr>
          <w:rFonts w:cs="Times New Roman"/>
        </w:rPr>
        <w:t>:</w:t>
      </w:r>
    </w:p>
    <w:p w14:paraId="6D1D9580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Contains the visual styling of the application.</w:t>
      </w:r>
    </w:p>
    <w:p w14:paraId="22FD3541" w14:textId="345F69B1" w:rsidR="00987DD0" w:rsidRPr="00605C22" w:rsidRDefault="00843345" w:rsidP="00FC79D4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10 </w:t>
      </w:r>
      <w:r w:rsidR="00987DD0" w:rsidRPr="00605C22">
        <w:rPr>
          <w:rFonts w:cs="Times New Roman"/>
        </w:rPr>
        <w:t>requirements.txt</w:t>
      </w:r>
      <w:r w:rsidRPr="00605C22">
        <w:rPr>
          <w:rFonts w:cs="Times New Roman"/>
        </w:rPr>
        <w:t>:</w:t>
      </w:r>
    </w:p>
    <w:p w14:paraId="66F0CBDD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Lists the Python packages required by the project.</w:t>
      </w:r>
    </w:p>
    <w:p w14:paraId="3EC9C18A" w14:textId="4958CCC9" w:rsidR="00987DD0" w:rsidRPr="00605C22" w:rsidRDefault="00843345" w:rsidP="00FC79D4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11 </w:t>
      </w:r>
      <w:r w:rsidR="00987DD0" w:rsidRPr="00605C22">
        <w:rPr>
          <w:rFonts w:cs="Times New Roman"/>
        </w:rPr>
        <w:t>.env</w:t>
      </w:r>
      <w:r w:rsidRPr="00605C22">
        <w:rPr>
          <w:rFonts w:cs="Times New Roman"/>
        </w:rPr>
        <w:t>:</w:t>
      </w:r>
    </w:p>
    <w:p w14:paraId="5D12A652" w14:textId="77777777" w:rsidR="00987DD0" w:rsidRPr="00605C22" w:rsidRDefault="00987DD0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Stores environment configuration such as the Gemini API key.</w:t>
      </w:r>
    </w:p>
    <w:p w14:paraId="279A4F01" w14:textId="31DCD697" w:rsidR="00C1481A" w:rsidRPr="00605C22" w:rsidRDefault="00843345" w:rsidP="00C1481A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12 </w:t>
      </w:r>
      <w:r w:rsidR="00C1481A" w:rsidRPr="00605C22">
        <w:rPr>
          <w:rFonts w:cs="Times New Roman"/>
        </w:rPr>
        <w:t>README.md</w:t>
      </w:r>
      <w:r w:rsidRPr="00605C22">
        <w:rPr>
          <w:rFonts w:cs="Times New Roman"/>
        </w:rPr>
        <w:t>:</w:t>
      </w:r>
    </w:p>
    <w:p w14:paraId="07CBD862" w14:textId="39706332" w:rsidR="00C1481A" w:rsidRPr="00605C22" w:rsidRDefault="00C1481A" w:rsidP="00C1481A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Contains the project documentation, including the project description, features, technologies used, project structure, installation steps, execution instructions, API endpoints, AI model details, and future enhancements.</w:t>
      </w:r>
    </w:p>
    <w:p w14:paraId="10E88040" w14:textId="3834F251" w:rsidR="00FC79D4" w:rsidRPr="00605C22" w:rsidRDefault="000D7956" w:rsidP="00987DD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6240F234" wp14:editId="30687D3A">
            <wp:extent cx="2201665" cy="3101340"/>
            <wp:effectExtent l="0" t="0" r="8255" b="3810"/>
            <wp:docPr id="61219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93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4169" cy="314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59A3" w14:textId="77777777" w:rsidR="0097647F" w:rsidRPr="00605C22" w:rsidRDefault="0097647F" w:rsidP="0097647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Figure 5: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Project Structure</w:t>
      </w:r>
    </w:p>
    <w:p w14:paraId="12955C9C" w14:textId="18BCBAB9" w:rsidR="0072632C" w:rsidRPr="00605C22" w:rsidRDefault="005A34A4" w:rsidP="0072632C">
      <w:pPr>
        <w:pStyle w:val="Heading2"/>
        <w:rPr>
          <w:rFonts w:cs="Times New Roman"/>
        </w:rPr>
      </w:pPr>
      <w:r w:rsidRPr="00605C22">
        <w:rPr>
          <w:rFonts w:cs="Times New Roman"/>
        </w:rPr>
        <w:t>CORE FUNCTIONAL MODULES:</w:t>
      </w:r>
    </w:p>
    <w:p w14:paraId="606B18FF" w14:textId="77777777" w:rsidR="000929E4" w:rsidRPr="00605C22" w:rsidRDefault="000929E4" w:rsidP="000929E4">
      <w:pPr>
        <w:pStyle w:val="Heading3"/>
        <w:rPr>
          <w:rFonts w:cs="Times New Roman"/>
        </w:rPr>
      </w:pPr>
      <w:r w:rsidRPr="00605C22">
        <w:rPr>
          <w:rFonts w:cs="Times New Roman"/>
        </w:rPr>
        <w:t>1 Question Answering Module:</w:t>
      </w:r>
    </w:p>
    <w:p w14:paraId="65B2D82A" w14:textId="77777777" w:rsidR="008E53E4" w:rsidRPr="00605C22" w:rsidRDefault="008E53E4" w:rsidP="008E53E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Question Answering component enables users to ask natural language questions.</w:t>
      </w:r>
    </w:p>
    <w:p w14:paraId="283B883E" w14:textId="6806BDF9" w:rsidR="0072632C" w:rsidRPr="00605C22" w:rsidRDefault="008E53E4" w:rsidP="008E53E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request goes through the </w:t>
      </w: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backend and reaches the Q&amp;A component. The Q&amp;A component utilizes Gemini 3.5 Flash for answering questions.</w:t>
      </w:r>
    </w:p>
    <w:p w14:paraId="16BF9777" w14:textId="77777777" w:rsidR="00847BC4" w:rsidRPr="00605C22" w:rsidRDefault="00847BC4" w:rsidP="00847BC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general process is:</w:t>
      </w:r>
    </w:p>
    <w:p w14:paraId="1AA71439" w14:textId="21CFE113" w:rsidR="00847BC4" w:rsidRPr="00605C22" w:rsidRDefault="00847BC4" w:rsidP="008E53E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FA5657" wp14:editId="4776C087">
            <wp:extent cx="5486400" cy="3200400"/>
            <wp:effectExtent l="0" t="38100" r="0" b="38100"/>
            <wp:docPr id="1294347747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</w:p>
    <w:p w14:paraId="5DF7F929" w14:textId="270104C3" w:rsidR="00E95A81" w:rsidRPr="00605C22" w:rsidRDefault="00446452" w:rsidP="0020031E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6D2069E7" wp14:editId="6CDE7029">
            <wp:extent cx="5731510" cy="2761615"/>
            <wp:effectExtent l="0" t="0" r="2540" b="635"/>
            <wp:docPr id="15381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14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A9F1" w14:textId="77777777" w:rsidR="00A637F8" w:rsidRPr="00605C22" w:rsidRDefault="00A637F8" w:rsidP="00A637F8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6: Question Answering Module Implementation</w:t>
      </w:r>
    </w:p>
    <w:p w14:paraId="1D3ED046" w14:textId="51AEFD57" w:rsidR="00A637F8" w:rsidRPr="00605C22" w:rsidRDefault="000929E4" w:rsidP="00BA6FC0">
      <w:pPr>
        <w:pStyle w:val="Heading3"/>
      </w:pPr>
      <w:r w:rsidRPr="00605C22">
        <w:t xml:space="preserve">2 </w:t>
      </w:r>
      <w:r w:rsidR="00FF67EA" w:rsidRPr="00605C22">
        <w:t>Concept Explanation Module</w:t>
      </w:r>
      <w:r w:rsidR="004879C2" w:rsidRPr="00605C22">
        <w:t>:</w:t>
      </w:r>
    </w:p>
    <w:p w14:paraId="1EFBD97E" w14:textId="77777777" w:rsidR="0038420D" w:rsidRPr="00605C22" w:rsidRDefault="0038420D" w:rsidP="0038420D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Module Concept Explanation is created in order to simplify complicated subjects.</w:t>
      </w:r>
    </w:p>
    <w:p w14:paraId="3ED389F2" w14:textId="77777777" w:rsidR="0038420D" w:rsidRPr="00605C22" w:rsidRDefault="0038420D" w:rsidP="0038420D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user inputs a subject, which gets transformed into an instructional prompt.</w:t>
      </w:r>
    </w:p>
    <w:p w14:paraId="545FD437" w14:textId="77777777" w:rsidR="0038420D" w:rsidRPr="00605C22" w:rsidRDefault="0038420D" w:rsidP="0038420D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This prompt is then processed with LaMini-Flan-T5-783M and the generated explanation is provided to the app.</w:t>
      </w:r>
    </w:p>
    <w:p w14:paraId="0C0CAF81" w14:textId="7B5D30DF" w:rsidR="00446452" w:rsidRPr="00605C22" w:rsidRDefault="0038420D" w:rsidP="0038420D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process chain is:</w:t>
      </w:r>
    </w:p>
    <w:p w14:paraId="2D3D7E31" w14:textId="1D1390A7" w:rsidR="00D438BC" w:rsidRPr="00605C22" w:rsidRDefault="00D438BC" w:rsidP="0038420D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B267F7" wp14:editId="65C5A530">
            <wp:extent cx="5364480" cy="2987040"/>
            <wp:effectExtent l="38100" t="0" r="45720" b="0"/>
            <wp:docPr id="371665304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4" r:lo="rId25" r:qs="rId26" r:cs="rId27"/>
              </a:graphicData>
            </a:graphic>
          </wp:inline>
        </w:drawing>
      </w:r>
    </w:p>
    <w:p w14:paraId="6A672E5B" w14:textId="5AC07377" w:rsidR="00A857B2" w:rsidRPr="00605C22" w:rsidRDefault="00A857B2" w:rsidP="0038420D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241A8F19" wp14:editId="34E71FEF">
            <wp:extent cx="4931833" cy="3230880"/>
            <wp:effectExtent l="0" t="0" r="2540" b="7620"/>
            <wp:docPr id="88296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5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2746" cy="32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4E21" w14:textId="13279E28" w:rsidR="00A857B2" w:rsidRPr="00605C22" w:rsidRDefault="00130CF1" w:rsidP="0038420D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71EB30E1" wp14:editId="19A28E2E">
            <wp:extent cx="4240721" cy="1981200"/>
            <wp:effectExtent l="0" t="0" r="7620" b="0"/>
            <wp:docPr id="11481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50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5705" cy="20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00130" w14:textId="77777777" w:rsidR="0029146A" w:rsidRPr="00605C22" w:rsidRDefault="0029146A" w:rsidP="0029146A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7: Concept Explanation Module Implementation</w:t>
      </w:r>
    </w:p>
    <w:p w14:paraId="6EDADD60" w14:textId="62E631C1" w:rsidR="00130CF1" w:rsidRPr="00605C22" w:rsidRDefault="000929E4" w:rsidP="00BA6FC0">
      <w:pPr>
        <w:pStyle w:val="Heading3"/>
      </w:pPr>
      <w:r w:rsidRPr="00605C22">
        <w:lastRenderedPageBreak/>
        <w:t xml:space="preserve">3 </w:t>
      </w:r>
      <w:r w:rsidR="00EC7C90" w:rsidRPr="00605C22">
        <w:t>Quiz Generation Module:</w:t>
      </w:r>
    </w:p>
    <w:p w14:paraId="2C8E039B" w14:textId="77777777" w:rsidR="00AB05AB" w:rsidRPr="00605C22" w:rsidRDefault="00AB05AB" w:rsidP="00AB05A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Quiz component generates multiple choice quizzes based on the supplied learning materials.</w:t>
      </w:r>
    </w:p>
    <w:p w14:paraId="5F2D0BD3" w14:textId="77777777" w:rsidR="00AB05AB" w:rsidRPr="00605C22" w:rsidRDefault="00AB05AB" w:rsidP="00AB05A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input is fed into Gemini 3.5 Flash and is asked to create a quiz out of it.</w:t>
      </w:r>
    </w:p>
    <w:p w14:paraId="2022FC46" w14:textId="77777777" w:rsidR="00DE4311" w:rsidRPr="00605C22" w:rsidRDefault="00AB05AB" w:rsidP="00AB05A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output received from the generator is processed in the backend for display in the web front-end.</w:t>
      </w:r>
    </w:p>
    <w:p w14:paraId="7934BD80" w14:textId="77777777" w:rsidR="00DE4311" w:rsidRPr="00605C22" w:rsidRDefault="00DE4311" w:rsidP="00DE4311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general workflow is:</w:t>
      </w:r>
    </w:p>
    <w:p w14:paraId="368705C8" w14:textId="7A660440" w:rsidR="0002276B" w:rsidRPr="00605C22" w:rsidRDefault="00DE4311" w:rsidP="00AB05A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36BE0D2D" wp14:editId="43DC3BF5">
            <wp:extent cx="4899660" cy="2651760"/>
            <wp:effectExtent l="38100" t="0" r="53340" b="0"/>
            <wp:docPr id="1345594763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  <w:r w:rsidR="006E4975" w:rsidRPr="00605C22">
        <w:rPr>
          <w:rFonts w:ascii="Times New Roman" w:hAnsi="Times New Roman" w:cs="Times New Roman"/>
        </w:rPr>
        <w:t xml:space="preserve"> </w:t>
      </w:r>
    </w:p>
    <w:p w14:paraId="4B6296E4" w14:textId="69A693F5" w:rsidR="00EC7C90" w:rsidRPr="00605C22" w:rsidRDefault="006E4975" w:rsidP="00EC7C9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44DB7FD8" wp14:editId="568D0C99">
            <wp:extent cx="5694426" cy="3703320"/>
            <wp:effectExtent l="0" t="0" r="1905" b="0"/>
            <wp:docPr id="1252012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1272" name="Picture 12520127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546" cy="373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8D137" w14:textId="5BB2DFF8" w:rsidR="001021C0" w:rsidRPr="00605C22" w:rsidRDefault="001021C0" w:rsidP="00EC7C9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470B6D" wp14:editId="6360648F">
            <wp:extent cx="5273040" cy="3525680"/>
            <wp:effectExtent l="0" t="0" r="3810" b="0"/>
            <wp:docPr id="133665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568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4666" cy="35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A01B" w14:textId="082FBD5E" w:rsidR="00BE7FFD" w:rsidRPr="00605C22" w:rsidRDefault="00E23DBF" w:rsidP="00EC7C9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b/>
          <w:bCs/>
        </w:rPr>
        <w:t>Figure 8: Quiz Generation Module Implementation</w:t>
      </w:r>
    </w:p>
    <w:p w14:paraId="730ABF7D" w14:textId="57EF44FF" w:rsidR="00823561" w:rsidRPr="00605C22" w:rsidRDefault="000929E4" w:rsidP="00BA6FC0">
      <w:pPr>
        <w:pStyle w:val="Heading3"/>
      </w:pPr>
      <w:r w:rsidRPr="00605C22">
        <w:t xml:space="preserve">4 </w:t>
      </w:r>
      <w:r w:rsidR="00711BE1" w:rsidRPr="00605C22">
        <w:t>Text Summarization Module:</w:t>
      </w:r>
    </w:p>
    <w:p w14:paraId="1C266B56" w14:textId="77777777" w:rsidR="008A3BA4" w:rsidRPr="00605C22" w:rsidRDefault="008A3BA4" w:rsidP="008A3BA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Text Summarization module condenses the long text into a brief one.</w:t>
      </w:r>
    </w:p>
    <w:p w14:paraId="08F07439" w14:textId="77777777" w:rsidR="008A3BA4" w:rsidRPr="00605C22" w:rsidRDefault="008A3BA4" w:rsidP="008A3BA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input text is passed to Gemini 3.5 Flash for summarization with instructions to keep the crucial details while reducing its length.</w:t>
      </w:r>
    </w:p>
    <w:p w14:paraId="7E5AD3F8" w14:textId="23FE469A" w:rsidR="00711BE1" w:rsidRPr="00605C22" w:rsidRDefault="008A3BA4" w:rsidP="008A3BA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workflow is:</w:t>
      </w:r>
    </w:p>
    <w:p w14:paraId="014070A3" w14:textId="23539E21" w:rsidR="008A3BA4" w:rsidRPr="00605C22" w:rsidRDefault="008A3BA4" w:rsidP="008A3BA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59E619C6" wp14:editId="40C6EEAC">
            <wp:extent cx="4511040" cy="2781300"/>
            <wp:effectExtent l="0" t="38100" r="0" b="38100"/>
            <wp:docPr id="2067450242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8" r:lo="rId39" r:qs="rId40" r:cs="rId41"/>
              </a:graphicData>
            </a:graphic>
          </wp:inline>
        </w:drawing>
      </w:r>
    </w:p>
    <w:p w14:paraId="7F696417" w14:textId="1E885E56" w:rsidR="008E6EDB" w:rsidRPr="00605C22" w:rsidRDefault="008522C9" w:rsidP="008A3BA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97C2EF" wp14:editId="55CD2176">
            <wp:extent cx="4625512" cy="2506980"/>
            <wp:effectExtent l="0" t="0" r="3810" b="7620"/>
            <wp:docPr id="182544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89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35009" cy="251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E76C" w14:textId="77777777" w:rsidR="0058533A" w:rsidRPr="00605C22" w:rsidRDefault="0058533A" w:rsidP="0058533A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9: Text Summarization Module Implementation</w:t>
      </w:r>
    </w:p>
    <w:p w14:paraId="17AC79CD" w14:textId="7F04F801" w:rsidR="004E6E0D" w:rsidRPr="00605C22" w:rsidRDefault="000929E4" w:rsidP="00BA6FC0">
      <w:pPr>
        <w:pStyle w:val="Heading3"/>
      </w:pPr>
      <w:r w:rsidRPr="00605C22">
        <w:t xml:space="preserve">5 </w:t>
      </w:r>
      <w:r w:rsidR="007466E2" w:rsidRPr="00605C22">
        <w:t>Learning Path Module:</w:t>
      </w:r>
    </w:p>
    <w:p w14:paraId="647771CC" w14:textId="77777777" w:rsidR="004512B5" w:rsidRPr="00605C22" w:rsidRDefault="004512B5" w:rsidP="004512B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learning path module creates an organized order of topics on a chosen subject.</w:t>
      </w:r>
    </w:p>
    <w:p w14:paraId="55557BDF" w14:textId="77777777" w:rsidR="004512B5" w:rsidRPr="00605C22" w:rsidRDefault="004512B5" w:rsidP="004512B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learner selects a topic, and then the module creates a path starting from basic knowledge and moving towards advanced knowledge.</w:t>
      </w:r>
    </w:p>
    <w:p w14:paraId="4B7DEEE8" w14:textId="77777777" w:rsidR="004512B5" w:rsidRPr="00605C22" w:rsidRDefault="004512B5" w:rsidP="004512B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module will offer:</w:t>
      </w:r>
    </w:p>
    <w:p w14:paraId="39430C67" w14:textId="567ED6AC" w:rsidR="004512B5" w:rsidRPr="006755AB" w:rsidRDefault="004512B5" w:rsidP="006755A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55AB">
        <w:rPr>
          <w:rFonts w:ascii="Times New Roman" w:hAnsi="Times New Roman" w:cs="Times New Roman"/>
        </w:rPr>
        <w:t>Topic order</w:t>
      </w:r>
    </w:p>
    <w:p w14:paraId="5C3FA841" w14:textId="5AFE5628" w:rsidR="004512B5" w:rsidRPr="006755AB" w:rsidRDefault="004512B5" w:rsidP="006755A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55AB">
        <w:rPr>
          <w:rFonts w:ascii="Times New Roman" w:hAnsi="Times New Roman" w:cs="Times New Roman"/>
        </w:rPr>
        <w:t>Learning stages</w:t>
      </w:r>
    </w:p>
    <w:p w14:paraId="1126A17B" w14:textId="6A3C15EB" w:rsidR="004512B5" w:rsidRPr="006755AB" w:rsidRDefault="004512B5" w:rsidP="006755A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55AB">
        <w:rPr>
          <w:rFonts w:ascii="Times New Roman" w:hAnsi="Times New Roman" w:cs="Times New Roman"/>
        </w:rPr>
        <w:t>Duration</w:t>
      </w:r>
    </w:p>
    <w:p w14:paraId="120D9353" w14:textId="1E21CCF6" w:rsidR="004512B5" w:rsidRPr="006755AB" w:rsidRDefault="004512B5" w:rsidP="006755A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55AB">
        <w:rPr>
          <w:rFonts w:ascii="Times New Roman" w:hAnsi="Times New Roman" w:cs="Times New Roman"/>
        </w:rPr>
        <w:t>Learning resources</w:t>
      </w:r>
    </w:p>
    <w:p w14:paraId="7BEF2FB2" w14:textId="11C0C51F" w:rsidR="00FA60BB" w:rsidRPr="006755AB" w:rsidRDefault="004512B5" w:rsidP="006755A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55AB">
        <w:rPr>
          <w:rFonts w:ascii="Times New Roman" w:hAnsi="Times New Roman" w:cs="Times New Roman"/>
        </w:rPr>
        <w:t>Learning practices</w:t>
      </w:r>
    </w:p>
    <w:p w14:paraId="2B8B913F" w14:textId="77777777" w:rsidR="00FA60BB" w:rsidRPr="00605C22" w:rsidRDefault="006B74E4" w:rsidP="006B74E4">
      <w:pPr>
        <w:rPr>
          <w:rFonts w:ascii="Times New Roman" w:hAnsi="Times New Roman" w:cs="Times New Roman"/>
          <w:noProof/>
        </w:rPr>
      </w:pPr>
      <w:r w:rsidRPr="00605C22">
        <w:rPr>
          <w:rFonts w:ascii="Times New Roman" w:hAnsi="Times New Roman" w:cs="Times New Roman"/>
        </w:rPr>
        <w:t>The processing flow is:</w:t>
      </w:r>
      <w:r w:rsidR="00FA60BB" w:rsidRPr="00605C22">
        <w:rPr>
          <w:rFonts w:ascii="Times New Roman" w:hAnsi="Times New Roman" w:cs="Times New Roman"/>
          <w:noProof/>
        </w:rPr>
        <w:t xml:space="preserve"> </w:t>
      </w:r>
    </w:p>
    <w:p w14:paraId="220B1CA2" w14:textId="3F14E284" w:rsidR="00FA60BB" w:rsidRPr="00605C22" w:rsidRDefault="00FA60BB" w:rsidP="006B74E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1F42C3B8" wp14:editId="15496B4A">
            <wp:extent cx="6042660" cy="2628900"/>
            <wp:effectExtent l="0" t="0" r="15240" b="0"/>
            <wp:docPr id="1480313566" name="Diagram 1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" r:lo="rId45" r:qs="rId46" r:cs="rId47"/>
              </a:graphicData>
            </a:graphic>
          </wp:inline>
        </w:drawing>
      </w:r>
    </w:p>
    <w:p w14:paraId="136F6116" w14:textId="77777777" w:rsidR="008D07BC" w:rsidRPr="00605C22" w:rsidRDefault="008D07BC" w:rsidP="006B74E4">
      <w:pPr>
        <w:rPr>
          <w:rFonts w:ascii="Times New Roman" w:hAnsi="Times New Roman" w:cs="Times New Roman"/>
        </w:rPr>
      </w:pPr>
    </w:p>
    <w:p w14:paraId="738764E4" w14:textId="0F003780" w:rsidR="008D07BC" w:rsidRPr="00605C22" w:rsidRDefault="00CD7672" w:rsidP="006B74E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5DD6E9" wp14:editId="4419F507">
            <wp:extent cx="5731510" cy="3747135"/>
            <wp:effectExtent l="0" t="0" r="2540" b="5715"/>
            <wp:docPr id="159204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443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AD30" w14:textId="77777777" w:rsidR="004F7AD1" w:rsidRPr="00605C22" w:rsidRDefault="004F7AD1" w:rsidP="004F7AD1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10: Learning Path Generation Implementation</w:t>
      </w:r>
    </w:p>
    <w:p w14:paraId="3C3C2AA0" w14:textId="77777777" w:rsidR="006755AB" w:rsidRDefault="006755AB" w:rsidP="002C77F4">
      <w:pPr>
        <w:pStyle w:val="Heading2"/>
        <w:rPr>
          <w:rFonts w:cs="Times New Roman"/>
        </w:rPr>
      </w:pPr>
    </w:p>
    <w:p w14:paraId="24C26B42" w14:textId="3CA5B5CC" w:rsidR="002D0473" w:rsidRPr="00605C22" w:rsidRDefault="005A34A4" w:rsidP="002C77F4">
      <w:pPr>
        <w:pStyle w:val="Heading2"/>
        <w:rPr>
          <w:rFonts w:cs="Times New Roman"/>
        </w:rPr>
      </w:pPr>
      <w:r w:rsidRPr="00605C22">
        <w:rPr>
          <w:rFonts w:cs="Times New Roman"/>
        </w:rPr>
        <w:t>FASTAPI BACKEND IMPLEMENTATION:</w:t>
      </w:r>
    </w:p>
    <w:p w14:paraId="53BEF0D1" w14:textId="77777777" w:rsidR="00433E89" w:rsidRPr="00605C22" w:rsidRDefault="00433E89" w:rsidP="00433E89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acts as the central communication layer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>.</w:t>
      </w:r>
    </w:p>
    <w:p w14:paraId="5F297324" w14:textId="77777777" w:rsidR="00433E89" w:rsidRPr="00605C22" w:rsidRDefault="00433E89" w:rsidP="00433E89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application defines separate endpoints for each major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ED29ED" w:rsidRPr="00605C22" w14:paraId="2B864FF8" w14:textId="77777777" w:rsidTr="00ED2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3AA43" w14:textId="38E63960" w:rsidR="00ED29ED" w:rsidRPr="00605C22" w:rsidRDefault="00ED29ED" w:rsidP="008C5A1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D178CEE" w14:textId="5A2C8378" w:rsidR="00ED29ED" w:rsidRPr="00605C22" w:rsidRDefault="00ED29ED" w:rsidP="008C5A1D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tbl>
      <w:tblPr>
        <w:tblStyle w:val="TableGrid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ED29ED" w:rsidRPr="00605C22" w14:paraId="296DC9CB" w14:textId="77777777" w:rsidTr="00AB628F">
        <w:trPr>
          <w:trHeight w:val="650"/>
        </w:trPr>
        <w:tc>
          <w:tcPr>
            <w:tcW w:w="4513" w:type="dxa"/>
          </w:tcPr>
          <w:p w14:paraId="0991D121" w14:textId="7333EBF1" w:rsidR="00ED29ED" w:rsidRPr="00605C22" w:rsidRDefault="00ED29ED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4513" w:type="dxa"/>
            <w:vAlign w:val="center"/>
          </w:tcPr>
          <w:p w14:paraId="3A109696" w14:textId="5A1F6CF7" w:rsidR="00ED29ED" w:rsidRPr="00605C22" w:rsidRDefault="00ED29ED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D29ED" w:rsidRPr="00605C22" w14:paraId="51B80838" w14:textId="77777777" w:rsidTr="00AB628F">
        <w:trPr>
          <w:trHeight w:val="650"/>
        </w:trPr>
        <w:tc>
          <w:tcPr>
            <w:tcW w:w="4513" w:type="dxa"/>
          </w:tcPr>
          <w:p w14:paraId="73E3274B" w14:textId="63012749" w:rsidR="00ED29ED" w:rsidRPr="00605C22" w:rsidRDefault="00216778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/</w:t>
            </w:r>
            <w:proofErr w:type="spellStart"/>
            <w:r w:rsidRPr="00605C22">
              <w:rPr>
                <w:rFonts w:ascii="Times New Roman" w:hAnsi="Times New Roman" w:cs="Times New Roman"/>
              </w:rPr>
              <w:t>qa</w:t>
            </w:r>
            <w:proofErr w:type="spellEnd"/>
          </w:p>
        </w:tc>
        <w:tc>
          <w:tcPr>
            <w:tcW w:w="4513" w:type="dxa"/>
          </w:tcPr>
          <w:p w14:paraId="6C674B13" w14:textId="3CC37647" w:rsidR="00ED29ED" w:rsidRPr="00605C22" w:rsidRDefault="008E0E4D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Question Answering</w:t>
            </w:r>
          </w:p>
        </w:tc>
      </w:tr>
      <w:tr w:rsidR="00ED29ED" w:rsidRPr="00605C22" w14:paraId="16EFCB09" w14:textId="77777777" w:rsidTr="00AB628F">
        <w:trPr>
          <w:trHeight w:val="677"/>
        </w:trPr>
        <w:tc>
          <w:tcPr>
            <w:tcW w:w="4513" w:type="dxa"/>
          </w:tcPr>
          <w:p w14:paraId="1C2030FA" w14:textId="71FB3F70" w:rsidR="00ED29ED" w:rsidRPr="00605C22" w:rsidRDefault="00D92CB3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/explain/</w:t>
            </w:r>
          </w:p>
        </w:tc>
        <w:tc>
          <w:tcPr>
            <w:tcW w:w="4513" w:type="dxa"/>
          </w:tcPr>
          <w:p w14:paraId="1A039820" w14:textId="67C80644" w:rsidR="00ED29ED" w:rsidRPr="00605C22" w:rsidRDefault="00647615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Concept Explanation</w:t>
            </w:r>
          </w:p>
        </w:tc>
      </w:tr>
      <w:tr w:rsidR="00ED29ED" w:rsidRPr="00605C22" w14:paraId="1FA1750C" w14:textId="77777777" w:rsidTr="00AB628F">
        <w:trPr>
          <w:trHeight w:val="650"/>
        </w:trPr>
        <w:tc>
          <w:tcPr>
            <w:tcW w:w="4513" w:type="dxa"/>
          </w:tcPr>
          <w:p w14:paraId="084CCFB8" w14:textId="23E9547C" w:rsidR="00ED29ED" w:rsidRPr="00605C22" w:rsidRDefault="00D54161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/quiz</w:t>
            </w:r>
          </w:p>
        </w:tc>
        <w:tc>
          <w:tcPr>
            <w:tcW w:w="4513" w:type="dxa"/>
          </w:tcPr>
          <w:p w14:paraId="05C98935" w14:textId="72048144" w:rsidR="00ED29ED" w:rsidRPr="00605C22" w:rsidRDefault="00F22D63" w:rsidP="00ED29ED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Quiz Generation</w:t>
            </w:r>
          </w:p>
        </w:tc>
      </w:tr>
      <w:tr w:rsidR="00DC6C0C" w:rsidRPr="00605C22" w14:paraId="6A12B2DE" w14:textId="77777777" w:rsidTr="00AB628F">
        <w:trPr>
          <w:trHeight w:val="650"/>
        </w:trPr>
        <w:tc>
          <w:tcPr>
            <w:tcW w:w="4513" w:type="dxa"/>
          </w:tcPr>
          <w:p w14:paraId="10140915" w14:textId="2A3C6FAA" w:rsidR="00DC6C0C" w:rsidRPr="00605C22" w:rsidRDefault="00DC6C0C" w:rsidP="00DC6C0C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/summarize/</w:t>
            </w:r>
          </w:p>
        </w:tc>
        <w:tc>
          <w:tcPr>
            <w:tcW w:w="4513" w:type="dxa"/>
            <w:vAlign w:val="center"/>
          </w:tcPr>
          <w:p w14:paraId="6BAD1530" w14:textId="5E872A45" w:rsidR="00DC6C0C" w:rsidRPr="00605C22" w:rsidRDefault="00DC6C0C" w:rsidP="00DC6C0C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Text Summarization</w:t>
            </w:r>
          </w:p>
        </w:tc>
      </w:tr>
      <w:tr w:rsidR="00FA17A6" w:rsidRPr="00605C22" w14:paraId="62290CB8" w14:textId="77777777" w:rsidTr="00AB628F">
        <w:trPr>
          <w:trHeight w:val="650"/>
        </w:trPr>
        <w:tc>
          <w:tcPr>
            <w:tcW w:w="4513" w:type="dxa"/>
          </w:tcPr>
          <w:p w14:paraId="6A64E628" w14:textId="622D83A2" w:rsidR="00FA17A6" w:rsidRPr="00605C22" w:rsidRDefault="00FA17A6" w:rsidP="00FA17A6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/learn/recommendations</w:t>
            </w:r>
          </w:p>
        </w:tc>
        <w:tc>
          <w:tcPr>
            <w:tcW w:w="4513" w:type="dxa"/>
            <w:vAlign w:val="center"/>
          </w:tcPr>
          <w:p w14:paraId="3BDE81DF" w14:textId="498F59C2" w:rsidR="00FA17A6" w:rsidRPr="00605C22" w:rsidRDefault="00FA17A6" w:rsidP="00FA17A6">
            <w:pPr>
              <w:rPr>
                <w:rFonts w:ascii="Times New Roman" w:hAnsi="Times New Roman" w:cs="Times New Roman"/>
              </w:rPr>
            </w:pPr>
            <w:r w:rsidRPr="00605C22">
              <w:rPr>
                <w:rFonts w:ascii="Times New Roman" w:hAnsi="Times New Roman" w:cs="Times New Roman"/>
              </w:rPr>
              <w:t>Learning Path Generation</w:t>
            </w:r>
          </w:p>
        </w:tc>
      </w:tr>
    </w:tbl>
    <w:p w14:paraId="471E7584" w14:textId="0DE32E1C" w:rsidR="00AD46FE" w:rsidRPr="00605C22" w:rsidRDefault="00AD46FE" w:rsidP="00AD46FE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backend receives the input, calls the relevant module, and returns the generated result.</w:t>
      </w:r>
    </w:p>
    <w:p w14:paraId="0DF7F60A" w14:textId="02163BF4" w:rsidR="002C77F4" w:rsidRPr="00605C22" w:rsidRDefault="00AB628F" w:rsidP="002C77F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FF5529" wp14:editId="090E688B">
            <wp:extent cx="4419600" cy="3352647"/>
            <wp:effectExtent l="0" t="0" r="0" b="635"/>
            <wp:docPr id="12665399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1" cy="336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2D6CC" w14:textId="5F31A8DB" w:rsidR="00AB628F" w:rsidRPr="00605C22" w:rsidRDefault="00431222" w:rsidP="002C77F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69461376" wp14:editId="7E0F3DF2">
            <wp:extent cx="4343400" cy="4403071"/>
            <wp:effectExtent l="0" t="0" r="0" b="0"/>
            <wp:docPr id="18264004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103" cy="44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4B3B8" w14:textId="4F724E29" w:rsidR="00431222" w:rsidRPr="00605C22" w:rsidRDefault="00F5020B" w:rsidP="002C77F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8AE386" wp14:editId="685A2E4B">
            <wp:extent cx="4000500" cy="3765150"/>
            <wp:effectExtent l="0" t="0" r="0" b="6985"/>
            <wp:docPr id="32057518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977" cy="3776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9DEEE" w14:textId="1BA93472" w:rsidR="00F67F4B" w:rsidRPr="00605C22" w:rsidRDefault="00F67F4B" w:rsidP="002C77F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7133FD76" wp14:editId="58B3E96A">
            <wp:extent cx="4060406" cy="3482340"/>
            <wp:effectExtent l="0" t="0" r="0" b="3810"/>
            <wp:docPr id="8648894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727" cy="348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E386" w14:textId="2B3E8C41" w:rsidR="00F67F4B" w:rsidRPr="00605C22" w:rsidRDefault="00F67F4B" w:rsidP="002C77F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499D22" wp14:editId="1536C86A">
            <wp:extent cx="3908191" cy="3947160"/>
            <wp:effectExtent l="0" t="0" r="0" b="0"/>
            <wp:docPr id="8550375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742" cy="3950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0EEF6" w14:textId="1D8CA822" w:rsidR="00F67F4B" w:rsidRPr="00605C22" w:rsidRDefault="00E96E0C" w:rsidP="002C77F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0F19561E" wp14:editId="49C28F66">
            <wp:extent cx="4396600" cy="2628900"/>
            <wp:effectExtent l="0" t="0" r="4445" b="0"/>
            <wp:docPr id="20789085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81" cy="26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2688" w14:textId="77777777" w:rsidR="00AC0CE5" w:rsidRPr="00605C22" w:rsidRDefault="00AC0CE5" w:rsidP="00AC0CE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Figure 11: </w:t>
      </w: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Backend and API Route Implementation</w:t>
      </w:r>
    </w:p>
    <w:p w14:paraId="605E3D23" w14:textId="02DB080C" w:rsidR="00E96E0C" w:rsidRPr="00605C22" w:rsidRDefault="005A34A4" w:rsidP="00B60968">
      <w:pPr>
        <w:pStyle w:val="Heading2"/>
        <w:rPr>
          <w:rFonts w:cs="Times New Roman"/>
        </w:rPr>
      </w:pPr>
      <w:r w:rsidRPr="00605C22">
        <w:rPr>
          <w:rFonts w:cs="Times New Roman"/>
        </w:rPr>
        <w:t>USER INTERFACE DEVELOPMENT:</w:t>
      </w:r>
    </w:p>
    <w:p w14:paraId="51572062" w14:textId="77777777" w:rsidR="00AF50EB" w:rsidRPr="00605C22" w:rsidRDefault="00AF50EB" w:rsidP="00AF50E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frontend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has been created to give users a straightforward interface where they can easily access the various AI capabilities.</w:t>
      </w:r>
    </w:p>
    <w:p w14:paraId="16823655" w14:textId="77777777" w:rsidR="00AF50EB" w:rsidRPr="00605C22" w:rsidRDefault="00AF50EB" w:rsidP="00AF50E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This webpage offers users controls for the following:</w:t>
      </w:r>
    </w:p>
    <w:p w14:paraId="1C6B0F7B" w14:textId="288B47AB" w:rsidR="00AF50EB" w:rsidRPr="00605C22" w:rsidRDefault="00AF50EB" w:rsidP="00605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Explanation</w:t>
      </w:r>
    </w:p>
    <w:p w14:paraId="4DB4C168" w14:textId="77777777" w:rsidR="00605C22" w:rsidRPr="00605C22" w:rsidRDefault="00AF50EB" w:rsidP="00605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Q&amp;A</w:t>
      </w:r>
    </w:p>
    <w:p w14:paraId="228135AF" w14:textId="7B3224A5" w:rsidR="00AF50EB" w:rsidRPr="00605C22" w:rsidRDefault="00AF50EB" w:rsidP="00605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Quiz</w:t>
      </w:r>
    </w:p>
    <w:p w14:paraId="51F54E6B" w14:textId="20D74763" w:rsidR="00AF50EB" w:rsidRPr="00605C22" w:rsidRDefault="00AF50EB" w:rsidP="00605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lastRenderedPageBreak/>
        <w:t>Summary</w:t>
      </w:r>
    </w:p>
    <w:p w14:paraId="4ACE4286" w14:textId="3B7EC961" w:rsidR="00AF50EB" w:rsidRPr="00605C22" w:rsidRDefault="00AF50EB" w:rsidP="00605C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Learning Path</w:t>
      </w:r>
    </w:p>
    <w:p w14:paraId="7DA9533F" w14:textId="65DAFED8" w:rsidR="00B60968" w:rsidRPr="00605C22" w:rsidRDefault="00AF50EB" w:rsidP="00AF50E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frontend always interacts with the </w:t>
      </w: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backend whenever a user submits a request.</w:t>
      </w:r>
    </w:p>
    <w:p w14:paraId="5DC8277B" w14:textId="792C95AA" w:rsidR="00AF50EB" w:rsidRPr="00605C22" w:rsidRDefault="00C44B46" w:rsidP="00AF50E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3E76A23B" wp14:editId="02E96CAD">
            <wp:extent cx="5731510" cy="4462145"/>
            <wp:effectExtent l="0" t="0" r="2540" b="0"/>
            <wp:docPr id="64949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901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E5C4" w14:textId="77777777" w:rsidR="002F271F" w:rsidRPr="00605C22" w:rsidRDefault="002F271F" w:rsidP="002F271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Figure 12: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Frontend Implementation</w:t>
      </w:r>
    </w:p>
    <w:p w14:paraId="656D5320" w14:textId="548AE46B" w:rsidR="00C44B46" w:rsidRPr="00605C22" w:rsidRDefault="005A34A4" w:rsidP="0096529D">
      <w:pPr>
        <w:pStyle w:val="Heading2"/>
        <w:rPr>
          <w:rFonts w:cs="Times New Roman"/>
        </w:rPr>
      </w:pPr>
      <w:r w:rsidRPr="00605C22">
        <w:rPr>
          <w:rFonts w:cs="Times New Roman"/>
        </w:rPr>
        <w:t>APPLICATION SETUP AND EXECUTION:</w:t>
      </w:r>
    </w:p>
    <w:p w14:paraId="19305896" w14:textId="52DE2474" w:rsidR="00414340" w:rsidRPr="00605C22" w:rsidRDefault="00414340" w:rsidP="005A34A4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1 </w:t>
      </w:r>
      <w:r w:rsidRPr="00605C22">
        <w:rPr>
          <w:rStyle w:val="Heading3Char"/>
          <w:rFonts w:cs="Times New Roman"/>
        </w:rPr>
        <w:t>Creating a Python Virtual Environment</w:t>
      </w:r>
      <w:r w:rsidR="005A34A4" w:rsidRPr="00605C22">
        <w:rPr>
          <w:rStyle w:val="Heading3Char"/>
          <w:rFonts w:cs="Times New Roman"/>
        </w:rPr>
        <w:t>:</w:t>
      </w:r>
    </w:p>
    <w:p w14:paraId="6EC32EBB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This command is used to create a virtual environment:</w:t>
      </w:r>
    </w:p>
    <w:p w14:paraId="50E4BDA2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python -m </w:t>
      </w:r>
      <w:proofErr w:type="spellStart"/>
      <w:r w:rsidRPr="00605C22">
        <w:rPr>
          <w:rFonts w:ascii="Times New Roman" w:hAnsi="Times New Roman" w:cs="Times New Roman"/>
        </w:rPr>
        <w:t>venv</w:t>
      </w:r>
      <w:proofErr w:type="spellEnd"/>
      <w:r w:rsidRPr="00605C22">
        <w:rPr>
          <w:rFonts w:ascii="Times New Roman" w:hAnsi="Times New Roman" w:cs="Times New Roman"/>
        </w:rPr>
        <w:t xml:space="preserve"> </w:t>
      </w:r>
      <w:proofErr w:type="spellStart"/>
      <w:r w:rsidRPr="00605C22">
        <w:rPr>
          <w:rFonts w:ascii="Times New Roman" w:hAnsi="Times New Roman" w:cs="Times New Roman"/>
        </w:rPr>
        <w:t>venv</w:t>
      </w:r>
      <w:proofErr w:type="spellEnd"/>
    </w:p>
    <w:p w14:paraId="724BD9DF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After the creation of the environment, it must be activated before installing the dependencies for the project.</w:t>
      </w:r>
    </w:p>
    <w:p w14:paraId="02B5EE62" w14:textId="2F295B85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2 </w:t>
      </w:r>
      <w:r w:rsidRPr="00605C22">
        <w:rPr>
          <w:rStyle w:val="Heading3Char"/>
          <w:rFonts w:cs="Times New Roman"/>
        </w:rPr>
        <w:t>Installing Dependencies</w:t>
      </w:r>
      <w:r w:rsidR="005A34A4" w:rsidRPr="00605C22">
        <w:rPr>
          <w:rStyle w:val="Heading3Char"/>
          <w:rFonts w:cs="Times New Roman"/>
        </w:rPr>
        <w:t>:</w:t>
      </w:r>
    </w:p>
    <w:p w14:paraId="1886DF99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Dependencies will be installed using the command:</w:t>
      </w:r>
    </w:p>
    <w:p w14:paraId="1FE6EAC5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pip install -r requirements.txt</w:t>
      </w:r>
    </w:p>
    <w:p w14:paraId="2844D2EE" w14:textId="60A8CDF0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3 </w:t>
      </w:r>
      <w:r w:rsidRPr="00605C22">
        <w:rPr>
          <w:rStyle w:val="Heading3Char"/>
          <w:rFonts w:cs="Times New Roman"/>
        </w:rPr>
        <w:t>Configuring Gemini API Key</w:t>
      </w:r>
      <w:r w:rsidR="005A34A4" w:rsidRPr="00605C22">
        <w:rPr>
          <w:rStyle w:val="Heading3Char"/>
          <w:rFonts w:cs="Times New Roman"/>
        </w:rPr>
        <w:t>:</w:t>
      </w:r>
    </w:p>
    <w:p w14:paraId="735CC1B6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lastRenderedPageBreak/>
        <w:t>Gemini API key is provided via environment variables.</w:t>
      </w:r>
    </w:p>
    <w:p w14:paraId="4880475F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.env file has the following structure:</w:t>
      </w:r>
    </w:p>
    <w:p w14:paraId="7C3EE2D9" w14:textId="77777777" w:rsidR="00414340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GEMINI_API_KEY=YOUR_API_KEY</w:t>
      </w:r>
    </w:p>
    <w:p w14:paraId="7CE01276" w14:textId="139188C9" w:rsidR="0096529D" w:rsidRPr="00605C22" w:rsidRDefault="00414340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real API key must not be presented in the screenshots.</w:t>
      </w:r>
    </w:p>
    <w:p w14:paraId="798AFED4" w14:textId="2F5CE638" w:rsidR="005E001D" w:rsidRPr="00605C22" w:rsidRDefault="00142E8E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19F8B22F" wp14:editId="7F0C2009">
            <wp:extent cx="4099560" cy="1246548"/>
            <wp:effectExtent l="0" t="0" r="0" b="0"/>
            <wp:docPr id="1862941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4151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4031" cy="12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4F1F" w14:textId="77777777" w:rsidR="002637FC" w:rsidRPr="00605C22" w:rsidRDefault="002637FC" w:rsidP="002637F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13: Environment Variable Configuration</w:t>
      </w:r>
    </w:p>
    <w:p w14:paraId="3CE8BD8A" w14:textId="41DE2671" w:rsidR="00E86BE5" w:rsidRPr="00605C22" w:rsidRDefault="005A34A4" w:rsidP="00E86BE5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4 </w:t>
      </w:r>
      <w:r w:rsidR="00E86BE5" w:rsidRPr="00605C22">
        <w:rPr>
          <w:rFonts w:cs="Times New Roman"/>
        </w:rPr>
        <w:t>Starting the Application</w:t>
      </w:r>
      <w:r w:rsidRPr="00605C22">
        <w:rPr>
          <w:rFonts w:cs="Times New Roman"/>
        </w:rPr>
        <w:t>:</w:t>
      </w:r>
    </w:p>
    <w:p w14:paraId="47BC1E2A" w14:textId="77777777" w:rsidR="00E86BE5" w:rsidRPr="00605C22" w:rsidRDefault="00E86BE5" w:rsidP="00E86BE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 </w:t>
      </w: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application can be started using:</w:t>
      </w:r>
    </w:p>
    <w:p w14:paraId="16DE1298" w14:textId="77777777" w:rsidR="00E86BE5" w:rsidRPr="00605C22" w:rsidRDefault="00E86BE5" w:rsidP="00E86BE5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uvicorn</w:t>
      </w:r>
      <w:proofErr w:type="spellEnd"/>
      <w:r w:rsidRPr="00605C22">
        <w:rPr>
          <w:rFonts w:ascii="Times New Roman" w:hAnsi="Times New Roman" w:cs="Times New Roman"/>
        </w:rPr>
        <w:t xml:space="preserve"> </w:t>
      </w:r>
      <w:proofErr w:type="spellStart"/>
      <w:r w:rsidRPr="00605C22">
        <w:rPr>
          <w:rFonts w:ascii="Times New Roman" w:hAnsi="Times New Roman" w:cs="Times New Roman"/>
        </w:rPr>
        <w:t>main:app</w:t>
      </w:r>
      <w:proofErr w:type="spellEnd"/>
      <w:r w:rsidRPr="00605C22">
        <w:rPr>
          <w:rFonts w:ascii="Times New Roman" w:hAnsi="Times New Roman" w:cs="Times New Roman"/>
        </w:rPr>
        <w:t xml:space="preserve"> --reload</w:t>
      </w:r>
    </w:p>
    <w:p w14:paraId="607C02D2" w14:textId="77777777" w:rsidR="00E86BE5" w:rsidRPr="00605C22" w:rsidRDefault="00E86BE5" w:rsidP="00E86BE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application can then be accessed through:</w:t>
      </w:r>
    </w:p>
    <w:p w14:paraId="10851593" w14:textId="77777777" w:rsidR="00E86BE5" w:rsidRPr="00605C22" w:rsidRDefault="00E86BE5" w:rsidP="00E86BE5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http://127.0.0.1:8000</w:t>
      </w:r>
    </w:p>
    <w:p w14:paraId="225A2798" w14:textId="3DA78A62" w:rsidR="00142E8E" w:rsidRPr="00605C22" w:rsidRDefault="00885AC5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5F74B46E" wp14:editId="12030578">
            <wp:extent cx="5731510" cy="2555875"/>
            <wp:effectExtent l="0" t="0" r="2540" b="0"/>
            <wp:docPr id="140420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956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05FA" w14:textId="7CE10B7A" w:rsidR="002E5154" w:rsidRPr="00605C22" w:rsidRDefault="002E5154" w:rsidP="00414340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Figure 14: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Application Running on Local Server</w:t>
      </w:r>
    </w:p>
    <w:p w14:paraId="3392A92F" w14:textId="73BA5F8A" w:rsidR="002E5154" w:rsidRPr="00605C22" w:rsidRDefault="005A34A4" w:rsidP="00AF7340">
      <w:pPr>
        <w:pStyle w:val="Heading2"/>
        <w:rPr>
          <w:rFonts w:cs="Times New Roman"/>
        </w:rPr>
      </w:pPr>
      <w:r w:rsidRPr="00605C22">
        <w:rPr>
          <w:rFonts w:cs="Times New Roman"/>
        </w:rPr>
        <w:t>FINAL OUTPUT SCREENS / RESULTS:</w:t>
      </w:r>
    </w:p>
    <w:p w14:paraId="3684B8AD" w14:textId="77777777" w:rsidR="007F15DE" w:rsidRPr="00605C22" w:rsidRDefault="007F15DE" w:rsidP="007F15DE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All major output screenshots are grouped in this section to show the completed functionality of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>.</w:t>
      </w:r>
    </w:p>
    <w:p w14:paraId="1CAFE01F" w14:textId="66E54D1B" w:rsidR="00AF7340" w:rsidRPr="00605C22" w:rsidRDefault="00F75D80" w:rsidP="00E82F5F">
      <w:pPr>
        <w:pStyle w:val="Heading3"/>
        <w:rPr>
          <w:rFonts w:cs="Times New Roman"/>
        </w:rPr>
      </w:pPr>
      <w:r w:rsidRPr="00605C22">
        <w:rPr>
          <w:rFonts w:cs="Times New Roman"/>
        </w:rPr>
        <w:t xml:space="preserve">1 </w:t>
      </w:r>
      <w:r w:rsidR="00E82F5F" w:rsidRPr="00605C22">
        <w:rPr>
          <w:rFonts w:cs="Times New Roman"/>
        </w:rPr>
        <w:t xml:space="preserve">Main </w:t>
      </w:r>
      <w:proofErr w:type="spellStart"/>
      <w:r w:rsidR="00E82F5F" w:rsidRPr="00605C22">
        <w:rPr>
          <w:rFonts w:cs="Times New Roman"/>
        </w:rPr>
        <w:t>EduGenie</w:t>
      </w:r>
      <w:proofErr w:type="spellEnd"/>
      <w:r w:rsidR="00E82F5F" w:rsidRPr="00605C22">
        <w:rPr>
          <w:rFonts w:cs="Times New Roman"/>
        </w:rPr>
        <w:t xml:space="preserve"> Interface:</w:t>
      </w:r>
    </w:p>
    <w:p w14:paraId="3E253D2C" w14:textId="70DEAD07" w:rsidR="00E82F5F" w:rsidRPr="00605C22" w:rsidRDefault="00E82F5F" w:rsidP="00E82F5F">
      <w:pPr>
        <w:rPr>
          <w:rFonts w:ascii="Times New Roman" w:hAnsi="Times New Roman" w:cs="Times New Roman"/>
        </w:rPr>
      </w:pPr>
    </w:p>
    <w:p w14:paraId="1B1F3335" w14:textId="16FC3925" w:rsidR="00521794" w:rsidRPr="00605C22" w:rsidRDefault="00521794" w:rsidP="00E82F5F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28FF74" wp14:editId="70DCFC20">
            <wp:extent cx="4421505" cy="2339097"/>
            <wp:effectExtent l="0" t="0" r="0" b="4445"/>
            <wp:docPr id="12836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4435" name="Picture 1553984435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476" cy="235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EF3A" w14:textId="0CF79E5F" w:rsidR="00294034" w:rsidRPr="00605C22" w:rsidRDefault="00680CA9" w:rsidP="008A5166">
      <w:pPr>
        <w:pStyle w:val="Heading3"/>
        <w:rPr>
          <w:rFonts w:cs="Times New Roman"/>
        </w:rPr>
      </w:pPr>
      <w:r>
        <w:rPr>
          <w:rFonts w:cs="Times New Roman"/>
        </w:rPr>
        <w:t xml:space="preserve">2 </w:t>
      </w:r>
      <w:r w:rsidR="00294034" w:rsidRPr="00605C22">
        <w:rPr>
          <w:rFonts w:cs="Times New Roman"/>
        </w:rPr>
        <w:t>Question Answering Output</w:t>
      </w:r>
    </w:p>
    <w:p w14:paraId="367670F9" w14:textId="0AE3564C" w:rsidR="00294034" w:rsidRPr="00605C22" w:rsidRDefault="008C3FB5" w:rsidP="00294034">
      <w:pPr>
        <w:rPr>
          <w:rFonts w:ascii="Times New Roman" w:hAnsi="Times New Roman" w:cs="Times New Roman"/>
          <w:b/>
          <w:bCs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31104D67" wp14:editId="19C2FCE1">
            <wp:extent cx="3615204" cy="3086100"/>
            <wp:effectExtent l="0" t="0" r="4445" b="0"/>
            <wp:docPr id="99338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379" cy="309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3EC5" w14:textId="77777777" w:rsidR="004515D6" w:rsidRDefault="00294034" w:rsidP="006755A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16: Question Answering Result</w:t>
      </w:r>
    </w:p>
    <w:p w14:paraId="0AAD597C" w14:textId="554148AA" w:rsidR="004515D6" w:rsidRPr="00BA6FC0" w:rsidRDefault="00680CA9" w:rsidP="00BA6FC0">
      <w:pPr>
        <w:pStyle w:val="Heading3"/>
      </w:pPr>
      <w:r w:rsidRPr="00BA6FC0">
        <w:rPr>
          <w:rStyle w:val="Heading2Char"/>
          <w:color w:val="000000" w:themeColor="text1"/>
          <w:sz w:val="28"/>
          <w:szCs w:val="28"/>
        </w:rPr>
        <w:t>3</w:t>
      </w:r>
      <w:r w:rsidR="00294034" w:rsidRPr="00BA6FC0">
        <w:rPr>
          <w:rStyle w:val="Heading2Char"/>
          <w:color w:val="000000" w:themeColor="text1"/>
          <w:sz w:val="28"/>
          <w:szCs w:val="28"/>
        </w:rPr>
        <w:t xml:space="preserve"> Concept Explanation Output</w:t>
      </w:r>
      <w:r w:rsidR="00F33FAA" w:rsidRPr="00BA6FC0">
        <w:t xml:space="preserve"> </w:t>
      </w:r>
    </w:p>
    <w:p w14:paraId="2164EA39" w14:textId="510B9001" w:rsidR="00294034" w:rsidRPr="00605C22" w:rsidRDefault="00F33FAA" w:rsidP="006755AB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 </w:t>
      </w:r>
    </w:p>
    <w:p w14:paraId="5236C226" w14:textId="0FD1E334" w:rsidR="008C3FB5" w:rsidRPr="00605C22" w:rsidRDefault="005003B3" w:rsidP="00294034">
      <w:pPr>
        <w:rPr>
          <w:rFonts w:ascii="Times New Roman" w:hAnsi="Times New Roman" w:cs="Times New Roman"/>
          <w:b/>
          <w:bCs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0DC16CE6" wp14:editId="74C8DC2F">
            <wp:extent cx="5731510" cy="1816735"/>
            <wp:effectExtent l="0" t="0" r="2540" b="0"/>
            <wp:docPr id="444614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12961" w14:textId="0CC97EA0" w:rsidR="00294034" w:rsidRPr="00605C22" w:rsidRDefault="00294034" w:rsidP="0029403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lastRenderedPageBreak/>
        <w:t>Figure 17: Concept Explanation Result</w:t>
      </w:r>
    </w:p>
    <w:p w14:paraId="4A3D3FE9" w14:textId="78A54A81" w:rsidR="00294034" w:rsidRPr="00605C22" w:rsidRDefault="00680CA9" w:rsidP="00F44C2C">
      <w:pPr>
        <w:pStyle w:val="Heading3"/>
        <w:rPr>
          <w:rFonts w:cs="Times New Roman"/>
        </w:rPr>
      </w:pPr>
      <w:r>
        <w:rPr>
          <w:rFonts w:cs="Times New Roman"/>
        </w:rPr>
        <w:t>4</w:t>
      </w:r>
      <w:r w:rsidR="00F33FAA" w:rsidRPr="00605C22">
        <w:rPr>
          <w:rFonts w:cs="Times New Roman"/>
        </w:rPr>
        <w:t xml:space="preserve"> </w:t>
      </w:r>
      <w:r w:rsidR="00294034" w:rsidRPr="00605C22">
        <w:rPr>
          <w:rFonts w:cs="Times New Roman"/>
        </w:rPr>
        <w:t>Quiz Generation Output</w:t>
      </w:r>
    </w:p>
    <w:p w14:paraId="298F30D9" w14:textId="6A935482" w:rsidR="004A7C2B" w:rsidRDefault="00680CA9" w:rsidP="00294034">
      <w:pPr>
        <w:rPr>
          <w:rFonts w:ascii="Times New Roman" w:hAnsi="Times New Roman" w:cs="Times New Roman"/>
          <w:b/>
          <w:bCs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311DF5D7" wp14:editId="656D012F">
            <wp:extent cx="4216440" cy="2369820"/>
            <wp:effectExtent l="0" t="0" r="0" b="0"/>
            <wp:docPr id="2507497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4372" cy="237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4228E" w14:textId="65370154" w:rsidR="00680CA9" w:rsidRPr="00605C22" w:rsidRDefault="00680CA9" w:rsidP="00294034">
      <w:pPr>
        <w:rPr>
          <w:rFonts w:ascii="Times New Roman" w:hAnsi="Times New Roman" w:cs="Times New Roman"/>
          <w:b/>
          <w:bCs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0A3AD959" wp14:editId="0EB0D90B">
            <wp:extent cx="3817620" cy="2147358"/>
            <wp:effectExtent l="0" t="0" r="0" b="5715"/>
            <wp:docPr id="6742432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281" cy="215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1DE4" w14:textId="0E1129F2" w:rsidR="00294034" w:rsidRPr="00605C22" w:rsidRDefault="00294034" w:rsidP="0029403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18: Generated Quiz Result</w:t>
      </w:r>
    </w:p>
    <w:p w14:paraId="7E607FCD" w14:textId="6CD712B3" w:rsidR="00294034" w:rsidRDefault="00680CA9" w:rsidP="00F44C2C">
      <w:pPr>
        <w:pStyle w:val="Heading3"/>
        <w:rPr>
          <w:rFonts w:cs="Times New Roman"/>
        </w:rPr>
      </w:pPr>
      <w:r>
        <w:rPr>
          <w:rFonts w:cs="Times New Roman"/>
        </w:rPr>
        <w:t>5</w:t>
      </w:r>
      <w:r w:rsidR="00F33FAA" w:rsidRPr="00605C22">
        <w:rPr>
          <w:rFonts w:cs="Times New Roman"/>
        </w:rPr>
        <w:t xml:space="preserve"> </w:t>
      </w:r>
      <w:r w:rsidR="00294034" w:rsidRPr="00605C22">
        <w:rPr>
          <w:rFonts w:cs="Times New Roman"/>
        </w:rPr>
        <w:t>Text Summarization Output</w:t>
      </w:r>
    </w:p>
    <w:p w14:paraId="3261C5E6" w14:textId="6BF1DC79" w:rsidR="00680CA9" w:rsidRPr="00680CA9" w:rsidRDefault="00680CA9" w:rsidP="00680CA9"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38A3F895" wp14:editId="29BA8D3B">
            <wp:extent cx="6502793" cy="2682240"/>
            <wp:effectExtent l="0" t="0" r="0" b="3810"/>
            <wp:docPr id="1482609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696" cy="26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9B4E9" w14:textId="2CA900E0" w:rsidR="004A7C2B" w:rsidRPr="00605C22" w:rsidRDefault="004A7C2B" w:rsidP="00294034">
      <w:pPr>
        <w:rPr>
          <w:rFonts w:ascii="Times New Roman" w:hAnsi="Times New Roman" w:cs="Times New Roman"/>
          <w:b/>
          <w:bCs/>
        </w:rPr>
      </w:pPr>
    </w:p>
    <w:p w14:paraId="5E34DD10" w14:textId="2FD02B64" w:rsidR="006B3250" w:rsidRPr="00605C22" w:rsidRDefault="006B3250" w:rsidP="00294034">
      <w:pPr>
        <w:rPr>
          <w:rFonts w:ascii="Times New Roman" w:hAnsi="Times New Roman" w:cs="Times New Roman"/>
          <w:b/>
          <w:bCs/>
        </w:rPr>
      </w:pPr>
    </w:p>
    <w:p w14:paraId="232FAD8B" w14:textId="77777777" w:rsidR="00605C22" w:rsidRDefault="00294034" w:rsidP="00605C22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19: Text Summarization Result</w:t>
      </w:r>
    </w:p>
    <w:p w14:paraId="5D128AEE" w14:textId="448DC20F" w:rsidR="00294034" w:rsidRPr="00605C22" w:rsidRDefault="00C75DE4" w:rsidP="00605C22">
      <w:pPr>
        <w:pStyle w:val="Heading3"/>
      </w:pPr>
      <w:r>
        <w:t>6</w:t>
      </w:r>
      <w:r w:rsidR="00294034" w:rsidRPr="00605C22">
        <w:t xml:space="preserve"> Learning Path Output</w:t>
      </w:r>
    </w:p>
    <w:p w14:paraId="6DA77EC9" w14:textId="4D40A722" w:rsidR="008A5166" w:rsidRPr="00605C22" w:rsidRDefault="008A5166" w:rsidP="00294034">
      <w:pPr>
        <w:rPr>
          <w:rFonts w:ascii="Times New Roman" w:hAnsi="Times New Roman" w:cs="Times New Roman"/>
          <w:b/>
          <w:bCs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5451AFBC" wp14:editId="35EC8B39">
            <wp:extent cx="4609612" cy="2590800"/>
            <wp:effectExtent l="0" t="0" r="635" b="0"/>
            <wp:docPr id="14397834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957" cy="259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BF82" w14:textId="3B8A16FC" w:rsidR="008A5166" w:rsidRPr="00605C22" w:rsidRDefault="008A5166" w:rsidP="00294034">
      <w:pPr>
        <w:rPr>
          <w:rFonts w:ascii="Times New Roman" w:hAnsi="Times New Roman" w:cs="Times New Roman"/>
          <w:b/>
          <w:bCs/>
        </w:rPr>
      </w:pPr>
      <w:r w:rsidRPr="00605C22">
        <w:rPr>
          <w:rFonts w:ascii="Times New Roman" w:hAnsi="Times New Roman" w:cs="Times New Roman"/>
          <w:noProof/>
        </w:rPr>
        <w:drawing>
          <wp:inline distT="0" distB="0" distL="0" distR="0" wp14:anchorId="760A4B9D" wp14:editId="76C606E4">
            <wp:extent cx="5731510" cy="3006090"/>
            <wp:effectExtent l="0" t="0" r="2540" b="3810"/>
            <wp:docPr id="8187620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C8BD" w14:textId="2465BA44" w:rsidR="00294034" w:rsidRPr="00605C22" w:rsidRDefault="00294034" w:rsidP="00294034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Figure 20: Generated Learning Path</w:t>
      </w:r>
    </w:p>
    <w:p w14:paraId="19A2B498" w14:textId="77777777" w:rsidR="00680CA9" w:rsidRDefault="00680CA9" w:rsidP="00F33FAA">
      <w:pPr>
        <w:pStyle w:val="Heading2"/>
        <w:rPr>
          <w:rFonts w:cs="Times New Roman"/>
        </w:rPr>
      </w:pPr>
    </w:p>
    <w:p w14:paraId="29463673" w14:textId="78FCE9CF" w:rsidR="00E6376C" w:rsidRPr="00605C22" w:rsidRDefault="00E6376C" w:rsidP="00F33FAA">
      <w:pPr>
        <w:pStyle w:val="Heading2"/>
        <w:rPr>
          <w:rFonts w:cs="Times New Roman"/>
        </w:rPr>
      </w:pPr>
      <w:r w:rsidRPr="00605C22">
        <w:rPr>
          <w:rFonts w:cs="Times New Roman"/>
        </w:rPr>
        <w:t xml:space="preserve"> FUTURE ENHANCEMENTS</w:t>
      </w:r>
    </w:p>
    <w:p w14:paraId="05A3A370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There is potential for extending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with new capabilities in subsequent iterations.</w:t>
      </w:r>
    </w:p>
    <w:p w14:paraId="71C1A200" w14:textId="3659B7FA" w:rsidR="00E6376C" w:rsidRPr="00605C22" w:rsidRDefault="00E6376C" w:rsidP="00F33FAA">
      <w:pPr>
        <w:pStyle w:val="Heading3"/>
        <w:rPr>
          <w:rFonts w:cs="Times New Roman"/>
        </w:rPr>
      </w:pPr>
      <w:r w:rsidRPr="00605C22">
        <w:rPr>
          <w:rFonts w:cs="Times New Roman"/>
        </w:rPr>
        <w:lastRenderedPageBreak/>
        <w:t>1 Voice Interaction</w:t>
      </w:r>
    </w:p>
    <w:p w14:paraId="2C70E18C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Voice-based input and speech output can be implemented to enable voice-based interaction with the assistant.</w:t>
      </w:r>
    </w:p>
    <w:p w14:paraId="018981F8" w14:textId="5EE8441A" w:rsidR="00E6376C" w:rsidRPr="00605C22" w:rsidRDefault="00E6376C" w:rsidP="00F33FAA">
      <w:pPr>
        <w:pStyle w:val="Heading3"/>
        <w:rPr>
          <w:rFonts w:cs="Times New Roman"/>
        </w:rPr>
      </w:pPr>
      <w:r w:rsidRPr="00605C22">
        <w:rPr>
          <w:rFonts w:cs="Times New Roman"/>
        </w:rPr>
        <w:t>2 Multilingual Learning</w:t>
      </w:r>
    </w:p>
    <w:p w14:paraId="134BACDC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Multilanguage support could be implemented to enable explanations in different languages.</w:t>
      </w:r>
    </w:p>
    <w:p w14:paraId="59333C61" w14:textId="303B65E2" w:rsidR="00E6376C" w:rsidRPr="00605C22" w:rsidRDefault="00E6376C" w:rsidP="00F33FAA">
      <w:pPr>
        <w:pStyle w:val="Heading3"/>
        <w:rPr>
          <w:rFonts w:cs="Times New Roman"/>
        </w:rPr>
      </w:pPr>
      <w:r w:rsidRPr="00605C22">
        <w:rPr>
          <w:rFonts w:cs="Times New Roman"/>
        </w:rPr>
        <w:t>3 Mobile Application</w:t>
      </w:r>
    </w:p>
    <w:p w14:paraId="1DA02D05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A mobile application would make it possible for users to access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via smartphones and tablets.</w:t>
      </w:r>
    </w:p>
    <w:p w14:paraId="24EBD775" w14:textId="133F288E" w:rsidR="00E6376C" w:rsidRPr="00605C22" w:rsidRDefault="00E6376C" w:rsidP="00F33FAA">
      <w:pPr>
        <w:pStyle w:val="Heading3"/>
        <w:rPr>
          <w:rFonts w:cs="Times New Roman"/>
        </w:rPr>
      </w:pPr>
      <w:r w:rsidRPr="00605C22">
        <w:rPr>
          <w:rFonts w:cs="Times New Roman"/>
        </w:rPr>
        <w:t>4 Learning Progress Tracking</w:t>
      </w:r>
    </w:p>
    <w:p w14:paraId="06B577A7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Learning progress tracking dashboard will allow tracking of topics covered, results in quizzes, study duration and other data.</w:t>
      </w:r>
    </w:p>
    <w:p w14:paraId="7ABBF477" w14:textId="4549D036" w:rsidR="00E6376C" w:rsidRPr="00605C22" w:rsidRDefault="00E6376C" w:rsidP="0076519F">
      <w:pPr>
        <w:pStyle w:val="Heading3"/>
        <w:rPr>
          <w:rFonts w:cs="Times New Roman"/>
        </w:rPr>
      </w:pPr>
      <w:r w:rsidRPr="00605C22">
        <w:rPr>
          <w:rFonts w:cs="Times New Roman"/>
        </w:rPr>
        <w:t>5 Gamification</w:t>
      </w:r>
    </w:p>
    <w:p w14:paraId="179E7F48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Badges, achievements, challenges, learning streaks and other gamification elements can be implemented to increase engagement.</w:t>
      </w:r>
    </w:p>
    <w:p w14:paraId="36859EFC" w14:textId="754F1F7A" w:rsidR="00E6376C" w:rsidRPr="00605C22" w:rsidRDefault="00E6376C" w:rsidP="0076519F">
      <w:pPr>
        <w:pStyle w:val="Heading3"/>
        <w:rPr>
          <w:rFonts w:cs="Times New Roman"/>
        </w:rPr>
      </w:pPr>
      <w:r w:rsidRPr="00605C22">
        <w:rPr>
          <w:rFonts w:cs="Times New Roman"/>
        </w:rPr>
        <w:t>6 Adaptive Learning</w:t>
      </w:r>
    </w:p>
    <w:p w14:paraId="3F30FB5E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system can make use of previous user's learning activity and quiz results to create personalized learning paths.</w:t>
      </w:r>
    </w:p>
    <w:p w14:paraId="55282C79" w14:textId="4515F9A8" w:rsidR="00E6376C" w:rsidRPr="00605C22" w:rsidRDefault="00E6376C" w:rsidP="0076519F">
      <w:pPr>
        <w:pStyle w:val="Heading3"/>
        <w:rPr>
          <w:rFonts w:cs="Times New Roman"/>
        </w:rPr>
      </w:pPr>
      <w:r w:rsidRPr="00605C22">
        <w:rPr>
          <w:rFonts w:cs="Times New Roman"/>
        </w:rPr>
        <w:t>7 Group Learning</w:t>
      </w:r>
    </w:p>
    <w:p w14:paraId="013F0A4F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Group learning features will enable collaborative learning activities for several learners.</w:t>
      </w:r>
    </w:p>
    <w:p w14:paraId="6A7B1ED6" w14:textId="5CE969F3" w:rsidR="00E6376C" w:rsidRPr="00605C22" w:rsidRDefault="00E6376C" w:rsidP="0076519F">
      <w:pPr>
        <w:pStyle w:val="Heading3"/>
        <w:rPr>
          <w:rFonts w:cs="Times New Roman"/>
        </w:rPr>
      </w:pPr>
      <w:r w:rsidRPr="00605C22">
        <w:rPr>
          <w:rFonts w:cs="Times New Roman"/>
        </w:rPr>
        <w:t>8 Teacher and Parent Dashboards</w:t>
      </w:r>
    </w:p>
    <w:p w14:paraId="105AE30B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Extra dashboards will enable teachers and parents to track learners' progress.</w:t>
      </w:r>
    </w:p>
    <w:p w14:paraId="09C4E023" w14:textId="2A43C5D5" w:rsidR="00E6376C" w:rsidRPr="00605C22" w:rsidRDefault="00E6376C" w:rsidP="0076519F">
      <w:pPr>
        <w:pStyle w:val="Heading3"/>
        <w:rPr>
          <w:rFonts w:cs="Times New Roman"/>
        </w:rPr>
      </w:pPr>
      <w:r w:rsidRPr="00605C22">
        <w:rPr>
          <w:rFonts w:cs="Times New Roman"/>
        </w:rPr>
        <w:t>9 LMS Integration</w:t>
      </w:r>
    </w:p>
    <w:p w14:paraId="60D74899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Integrations with other learning management systems can be implemented to work alongside other education software.</w:t>
      </w:r>
    </w:p>
    <w:p w14:paraId="3E090407" w14:textId="794A88E6" w:rsidR="00E6376C" w:rsidRPr="00605C22" w:rsidRDefault="00E6376C" w:rsidP="0076519F">
      <w:pPr>
        <w:pStyle w:val="Heading3"/>
        <w:rPr>
          <w:rFonts w:cs="Times New Roman"/>
        </w:rPr>
      </w:pPr>
      <w:r w:rsidRPr="00605C22">
        <w:rPr>
          <w:rFonts w:cs="Times New Roman"/>
        </w:rPr>
        <w:t>10 Image and PDF Processing</w:t>
      </w:r>
    </w:p>
    <w:p w14:paraId="7AEC5057" w14:textId="77777777" w:rsidR="00E6376C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 system could be updated to process images and PDF files and provide answers based on those.</w:t>
      </w:r>
    </w:p>
    <w:p w14:paraId="56D3049A" w14:textId="2FA1DB75" w:rsidR="00E6376C" w:rsidRPr="00605C22" w:rsidRDefault="00E6376C" w:rsidP="0076519F">
      <w:pPr>
        <w:pStyle w:val="Heading3"/>
        <w:rPr>
          <w:rFonts w:cs="Times New Roman"/>
        </w:rPr>
      </w:pPr>
      <w:r w:rsidRPr="00605C22">
        <w:rPr>
          <w:rFonts w:cs="Times New Roman"/>
        </w:rPr>
        <w:t>11 Notifications</w:t>
      </w:r>
    </w:p>
    <w:p w14:paraId="736F45D6" w14:textId="78647078" w:rsidR="00294034" w:rsidRPr="00605C22" w:rsidRDefault="00E6376C" w:rsidP="00E6376C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Notifications can be introduced to encourage learners to stick to regular learning schedule.</w:t>
      </w:r>
    </w:p>
    <w:p w14:paraId="08EC642A" w14:textId="77777777" w:rsidR="00AD2209" w:rsidRDefault="00AD2209" w:rsidP="004B2018">
      <w:pPr>
        <w:pStyle w:val="Heading2"/>
        <w:rPr>
          <w:rFonts w:cs="Times New Roman"/>
        </w:rPr>
      </w:pPr>
    </w:p>
    <w:p w14:paraId="391CD456" w14:textId="50488392" w:rsidR="005D7B85" w:rsidRPr="00605C22" w:rsidRDefault="0076519F" w:rsidP="004B2018">
      <w:pPr>
        <w:pStyle w:val="Heading2"/>
        <w:rPr>
          <w:rFonts w:cs="Times New Roman"/>
        </w:rPr>
      </w:pPr>
      <w:r w:rsidRPr="00605C22">
        <w:rPr>
          <w:rFonts w:cs="Times New Roman"/>
        </w:rPr>
        <w:t>CONCLUSION:</w:t>
      </w:r>
    </w:p>
    <w:p w14:paraId="760BE068" w14:textId="7C21D607" w:rsidR="00E66639" w:rsidRPr="00605C22" w:rsidRDefault="00E66639" w:rsidP="00E66639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is an intelligent web application which unites multiple educational features into one AI-based learning assistant.</w:t>
      </w:r>
    </w:p>
    <w:p w14:paraId="40ACE666" w14:textId="77777777" w:rsidR="00E66639" w:rsidRPr="00605C22" w:rsidRDefault="00E66639" w:rsidP="00E66639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>These features include question answering, concept explanation, quiz creation, text summarization, and recommended structured learning.</w:t>
      </w:r>
    </w:p>
    <w:p w14:paraId="440FB132" w14:textId="77777777" w:rsidR="00E66639" w:rsidRPr="00605C22" w:rsidRDefault="00E66639" w:rsidP="00E66639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is used as a backend, whereas the frontend is created with the help of HTML and CSS technologies. Cloud-based generative AI technology is implemented by using Gemini 3.5 Flash, whereas LaMini-Flan-T5-783M is used locally for concept explanation.</w:t>
      </w:r>
    </w:p>
    <w:p w14:paraId="290D9259" w14:textId="77777777" w:rsidR="00E66639" w:rsidRPr="00605C22" w:rsidRDefault="00E66639" w:rsidP="00E66639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This allows developing and maintaining the learning functions separately in a modular way with interaction via the </w:t>
      </w:r>
      <w:proofErr w:type="spellStart"/>
      <w:r w:rsidRPr="00605C22">
        <w:rPr>
          <w:rFonts w:ascii="Times New Roman" w:hAnsi="Times New Roman" w:cs="Times New Roman"/>
        </w:rPr>
        <w:t>FastAPI</w:t>
      </w:r>
      <w:proofErr w:type="spellEnd"/>
      <w:r w:rsidRPr="00605C22">
        <w:rPr>
          <w:rFonts w:ascii="Times New Roman" w:hAnsi="Times New Roman" w:cs="Times New Roman"/>
        </w:rPr>
        <w:t xml:space="preserve"> backend.</w:t>
      </w:r>
    </w:p>
    <w:p w14:paraId="08B4293E" w14:textId="77777777" w:rsidR="00E66639" w:rsidRPr="00605C22" w:rsidRDefault="00E66639" w:rsidP="00E66639">
      <w:pPr>
        <w:rPr>
          <w:rFonts w:ascii="Times New Roman" w:hAnsi="Times New Roman" w:cs="Times New Roman"/>
        </w:rPr>
      </w:pPr>
      <w:r w:rsidRPr="00605C22">
        <w:rPr>
          <w:rFonts w:ascii="Times New Roman" w:hAnsi="Times New Roman" w:cs="Times New Roman"/>
        </w:rPr>
        <w:t xml:space="preserve">By integrating AI-generated answers, concept simplification, quizzes, summaries, and learning recommendations, </w:t>
      </w: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creates a basis for an intelligent digital learning assistant.</w:t>
      </w:r>
    </w:p>
    <w:p w14:paraId="7B7895C0" w14:textId="029ED8E3" w:rsidR="00E66639" w:rsidRDefault="00E66639" w:rsidP="00E66639">
      <w:pPr>
        <w:rPr>
          <w:rFonts w:ascii="Times New Roman" w:hAnsi="Times New Roman" w:cs="Times New Roman"/>
        </w:rPr>
      </w:pPr>
      <w:proofErr w:type="spellStart"/>
      <w:r w:rsidRPr="00605C22">
        <w:rPr>
          <w:rFonts w:ascii="Times New Roman" w:hAnsi="Times New Roman" w:cs="Times New Roman"/>
        </w:rPr>
        <w:t>EduGenie</w:t>
      </w:r>
      <w:proofErr w:type="spellEnd"/>
      <w:r w:rsidRPr="00605C22">
        <w:rPr>
          <w:rFonts w:ascii="Times New Roman" w:hAnsi="Times New Roman" w:cs="Times New Roman"/>
        </w:rPr>
        <w:t xml:space="preserve"> can be extended with such features as voice interaction, </w:t>
      </w:r>
      <w:proofErr w:type="spellStart"/>
      <w:r w:rsidRPr="00605C22">
        <w:rPr>
          <w:rFonts w:ascii="Times New Roman" w:hAnsi="Times New Roman" w:cs="Times New Roman"/>
        </w:rPr>
        <w:t>multilinguality</w:t>
      </w:r>
      <w:proofErr w:type="spellEnd"/>
      <w:r w:rsidRPr="00605C22">
        <w:rPr>
          <w:rFonts w:ascii="Times New Roman" w:hAnsi="Times New Roman" w:cs="Times New Roman"/>
        </w:rPr>
        <w:t>, mobile support, progress monitoring, adaptive learning, and document-based question answering.</w:t>
      </w:r>
    </w:p>
    <w:p w14:paraId="57DD9106" w14:textId="77777777" w:rsidR="009E44C2" w:rsidRDefault="009E44C2" w:rsidP="00E66639">
      <w:pPr>
        <w:rPr>
          <w:rFonts w:ascii="Times New Roman" w:hAnsi="Times New Roman" w:cs="Times New Roman"/>
        </w:rPr>
      </w:pPr>
    </w:p>
    <w:p w14:paraId="0F479290" w14:textId="1D3462D2" w:rsidR="009E44C2" w:rsidRPr="00C2172D" w:rsidRDefault="009E44C2" w:rsidP="009E44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Project Repository Link</w:t>
      </w:r>
      <w:r w:rsidR="00F160C9">
        <w:rPr>
          <w:rFonts w:ascii="Times New Roman" w:hAnsi="Times New Roman" w:cs="Times New Roman"/>
        </w:rPr>
        <w:t xml:space="preserve">: </w:t>
      </w:r>
      <w:r w:rsidR="00F160C9" w:rsidRPr="00F160C9">
        <w:t xml:space="preserve"> </w:t>
      </w:r>
      <w:hyperlink r:id="rId67" w:history="1">
        <w:r w:rsidR="00F160C9" w:rsidRPr="00FF0BC7">
          <w:rPr>
            <w:rStyle w:val="Hyperlink"/>
            <w:rFonts w:ascii="Times New Roman" w:hAnsi="Times New Roman" w:cs="Times New Roman"/>
          </w:rPr>
          <w:t>https://github.com/kanisha-P25ds/EduGenie_Phasewise</w:t>
        </w:r>
      </w:hyperlink>
    </w:p>
    <w:p w14:paraId="3DDFF8D4" w14:textId="77777777" w:rsidR="009E44C2" w:rsidRPr="00605C22" w:rsidRDefault="009E44C2" w:rsidP="00E66639">
      <w:pPr>
        <w:rPr>
          <w:rFonts w:ascii="Times New Roman" w:hAnsi="Times New Roman" w:cs="Times New Roman"/>
        </w:rPr>
      </w:pPr>
    </w:p>
    <w:sectPr w:rsidR="009E44C2" w:rsidRPr="00605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B84A3" w14:textId="77777777" w:rsidR="00466713" w:rsidRDefault="00466713" w:rsidP="009E44C2">
      <w:pPr>
        <w:spacing w:after="0" w:line="240" w:lineRule="auto"/>
      </w:pPr>
      <w:r>
        <w:separator/>
      </w:r>
    </w:p>
  </w:endnote>
  <w:endnote w:type="continuationSeparator" w:id="0">
    <w:p w14:paraId="1FC56B4B" w14:textId="77777777" w:rsidR="00466713" w:rsidRDefault="00466713" w:rsidP="009E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DFA8B" w14:textId="77777777" w:rsidR="00466713" w:rsidRDefault="00466713" w:rsidP="009E44C2">
      <w:pPr>
        <w:spacing w:after="0" w:line="240" w:lineRule="auto"/>
      </w:pPr>
      <w:r>
        <w:separator/>
      </w:r>
    </w:p>
  </w:footnote>
  <w:footnote w:type="continuationSeparator" w:id="0">
    <w:p w14:paraId="69F6E1DC" w14:textId="77777777" w:rsidR="00466713" w:rsidRDefault="00466713" w:rsidP="009E4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435"/>
    <w:multiLevelType w:val="hybridMultilevel"/>
    <w:tmpl w:val="EE500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7702A"/>
    <w:multiLevelType w:val="multilevel"/>
    <w:tmpl w:val="7D5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25385"/>
    <w:multiLevelType w:val="hybridMultilevel"/>
    <w:tmpl w:val="57C81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35D41"/>
    <w:multiLevelType w:val="hybridMultilevel"/>
    <w:tmpl w:val="C68EA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C3D4B"/>
    <w:multiLevelType w:val="hybridMultilevel"/>
    <w:tmpl w:val="764250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11976"/>
    <w:multiLevelType w:val="hybridMultilevel"/>
    <w:tmpl w:val="0526D2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7C7110"/>
    <w:multiLevelType w:val="hybridMultilevel"/>
    <w:tmpl w:val="627CBB16"/>
    <w:lvl w:ilvl="0" w:tplc="D3945D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10D52"/>
    <w:multiLevelType w:val="hybridMultilevel"/>
    <w:tmpl w:val="E1FE64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0B319E"/>
    <w:multiLevelType w:val="hybridMultilevel"/>
    <w:tmpl w:val="5F4EAB2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24286"/>
    <w:multiLevelType w:val="multilevel"/>
    <w:tmpl w:val="90D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808E8"/>
    <w:multiLevelType w:val="hybridMultilevel"/>
    <w:tmpl w:val="99B2C1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3604DE"/>
    <w:multiLevelType w:val="hybridMultilevel"/>
    <w:tmpl w:val="B01A495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991621">
    <w:abstractNumId w:val="1"/>
  </w:num>
  <w:num w:numId="2" w16cid:durableId="1194608512">
    <w:abstractNumId w:val="9"/>
  </w:num>
  <w:num w:numId="3" w16cid:durableId="2111392842">
    <w:abstractNumId w:val="7"/>
  </w:num>
  <w:num w:numId="4" w16cid:durableId="348603676">
    <w:abstractNumId w:val="10"/>
  </w:num>
  <w:num w:numId="5" w16cid:durableId="336933016">
    <w:abstractNumId w:val="6"/>
  </w:num>
  <w:num w:numId="6" w16cid:durableId="558051437">
    <w:abstractNumId w:val="0"/>
  </w:num>
  <w:num w:numId="7" w16cid:durableId="1526675962">
    <w:abstractNumId w:val="11"/>
  </w:num>
  <w:num w:numId="8" w16cid:durableId="1673793921">
    <w:abstractNumId w:val="2"/>
  </w:num>
  <w:num w:numId="9" w16cid:durableId="1969434406">
    <w:abstractNumId w:val="8"/>
  </w:num>
  <w:num w:numId="10" w16cid:durableId="429931885">
    <w:abstractNumId w:val="4"/>
  </w:num>
  <w:num w:numId="11" w16cid:durableId="1507524609">
    <w:abstractNumId w:val="5"/>
  </w:num>
  <w:num w:numId="12" w16cid:durableId="409622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2E"/>
    <w:rsid w:val="0000665B"/>
    <w:rsid w:val="0002276B"/>
    <w:rsid w:val="000525E5"/>
    <w:rsid w:val="00067519"/>
    <w:rsid w:val="000829F3"/>
    <w:rsid w:val="000929E4"/>
    <w:rsid w:val="000A42FF"/>
    <w:rsid w:val="000D7956"/>
    <w:rsid w:val="000E429C"/>
    <w:rsid w:val="000E6902"/>
    <w:rsid w:val="001021C0"/>
    <w:rsid w:val="00112C52"/>
    <w:rsid w:val="00130CF1"/>
    <w:rsid w:val="00135949"/>
    <w:rsid w:val="00142E8E"/>
    <w:rsid w:val="00142F81"/>
    <w:rsid w:val="00151D57"/>
    <w:rsid w:val="00176E07"/>
    <w:rsid w:val="001962B5"/>
    <w:rsid w:val="001C3577"/>
    <w:rsid w:val="0020031E"/>
    <w:rsid w:val="00204019"/>
    <w:rsid w:val="002102D7"/>
    <w:rsid w:val="00216778"/>
    <w:rsid w:val="00216DB1"/>
    <w:rsid w:val="0022258F"/>
    <w:rsid w:val="002379A7"/>
    <w:rsid w:val="002637FC"/>
    <w:rsid w:val="0027436B"/>
    <w:rsid w:val="0029146A"/>
    <w:rsid w:val="00294034"/>
    <w:rsid w:val="002C6964"/>
    <w:rsid w:val="002C77F4"/>
    <w:rsid w:val="002D0473"/>
    <w:rsid w:val="002E402D"/>
    <w:rsid w:val="002E5154"/>
    <w:rsid w:val="002F271F"/>
    <w:rsid w:val="003275EF"/>
    <w:rsid w:val="003334F0"/>
    <w:rsid w:val="003413BD"/>
    <w:rsid w:val="00345C5E"/>
    <w:rsid w:val="003517E0"/>
    <w:rsid w:val="003556AD"/>
    <w:rsid w:val="00361EDF"/>
    <w:rsid w:val="0038420D"/>
    <w:rsid w:val="003969A1"/>
    <w:rsid w:val="003B0DFF"/>
    <w:rsid w:val="003E1618"/>
    <w:rsid w:val="004112B8"/>
    <w:rsid w:val="0041151C"/>
    <w:rsid w:val="00414340"/>
    <w:rsid w:val="00431222"/>
    <w:rsid w:val="00433E89"/>
    <w:rsid w:val="00446452"/>
    <w:rsid w:val="004512B5"/>
    <w:rsid w:val="004515D6"/>
    <w:rsid w:val="00466713"/>
    <w:rsid w:val="004879C2"/>
    <w:rsid w:val="004A7C2B"/>
    <w:rsid w:val="004B2018"/>
    <w:rsid w:val="004B3108"/>
    <w:rsid w:val="004E6E0D"/>
    <w:rsid w:val="004F019B"/>
    <w:rsid w:val="004F7AD1"/>
    <w:rsid w:val="005003B3"/>
    <w:rsid w:val="005167E2"/>
    <w:rsid w:val="00521794"/>
    <w:rsid w:val="00551581"/>
    <w:rsid w:val="0056710B"/>
    <w:rsid w:val="00580B60"/>
    <w:rsid w:val="0058533A"/>
    <w:rsid w:val="005933F6"/>
    <w:rsid w:val="005A34A4"/>
    <w:rsid w:val="005B4D27"/>
    <w:rsid w:val="005B7F0E"/>
    <w:rsid w:val="005D7B85"/>
    <w:rsid w:val="005E001D"/>
    <w:rsid w:val="00601A1D"/>
    <w:rsid w:val="00604723"/>
    <w:rsid w:val="00605C22"/>
    <w:rsid w:val="00614057"/>
    <w:rsid w:val="00620A26"/>
    <w:rsid w:val="00635D33"/>
    <w:rsid w:val="006438D9"/>
    <w:rsid w:val="00647615"/>
    <w:rsid w:val="00670096"/>
    <w:rsid w:val="006755AB"/>
    <w:rsid w:val="00680CA9"/>
    <w:rsid w:val="006A17BA"/>
    <w:rsid w:val="006B3250"/>
    <w:rsid w:val="006B74E4"/>
    <w:rsid w:val="006E4975"/>
    <w:rsid w:val="006F17AE"/>
    <w:rsid w:val="00711BE1"/>
    <w:rsid w:val="0072632C"/>
    <w:rsid w:val="00734084"/>
    <w:rsid w:val="007466E2"/>
    <w:rsid w:val="00750A68"/>
    <w:rsid w:val="007539EF"/>
    <w:rsid w:val="0076519F"/>
    <w:rsid w:val="007758BC"/>
    <w:rsid w:val="007966D8"/>
    <w:rsid w:val="007A39DC"/>
    <w:rsid w:val="007A6686"/>
    <w:rsid w:val="007B272F"/>
    <w:rsid w:val="007C659F"/>
    <w:rsid w:val="007F15DE"/>
    <w:rsid w:val="00815AA8"/>
    <w:rsid w:val="00820F2E"/>
    <w:rsid w:val="00823561"/>
    <w:rsid w:val="00843345"/>
    <w:rsid w:val="00847BC4"/>
    <w:rsid w:val="008522C9"/>
    <w:rsid w:val="00885AC5"/>
    <w:rsid w:val="008A3BA4"/>
    <w:rsid w:val="008A5166"/>
    <w:rsid w:val="008A5490"/>
    <w:rsid w:val="008C3FB5"/>
    <w:rsid w:val="008D07BC"/>
    <w:rsid w:val="008E0E4D"/>
    <w:rsid w:val="008E1109"/>
    <w:rsid w:val="008E53E4"/>
    <w:rsid w:val="008E6EDB"/>
    <w:rsid w:val="0091518F"/>
    <w:rsid w:val="009510AB"/>
    <w:rsid w:val="00956D2D"/>
    <w:rsid w:val="00960136"/>
    <w:rsid w:val="0096529D"/>
    <w:rsid w:val="0097647F"/>
    <w:rsid w:val="009806AA"/>
    <w:rsid w:val="009851E0"/>
    <w:rsid w:val="00987DD0"/>
    <w:rsid w:val="0099278A"/>
    <w:rsid w:val="00993AFB"/>
    <w:rsid w:val="009B2EB5"/>
    <w:rsid w:val="009C079E"/>
    <w:rsid w:val="009C192F"/>
    <w:rsid w:val="009E44C2"/>
    <w:rsid w:val="009E7332"/>
    <w:rsid w:val="00A0788C"/>
    <w:rsid w:val="00A15A8D"/>
    <w:rsid w:val="00A3173A"/>
    <w:rsid w:val="00A637F8"/>
    <w:rsid w:val="00A650CB"/>
    <w:rsid w:val="00A65EC8"/>
    <w:rsid w:val="00A70751"/>
    <w:rsid w:val="00A822D5"/>
    <w:rsid w:val="00A857B2"/>
    <w:rsid w:val="00AB05AB"/>
    <w:rsid w:val="00AB628F"/>
    <w:rsid w:val="00AC0CE5"/>
    <w:rsid w:val="00AC1F57"/>
    <w:rsid w:val="00AD2209"/>
    <w:rsid w:val="00AD46FE"/>
    <w:rsid w:val="00AF50EB"/>
    <w:rsid w:val="00AF7340"/>
    <w:rsid w:val="00B43C4D"/>
    <w:rsid w:val="00B54010"/>
    <w:rsid w:val="00B6044C"/>
    <w:rsid w:val="00B60968"/>
    <w:rsid w:val="00B82883"/>
    <w:rsid w:val="00BA6FC0"/>
    <w:rsid w:val="00BC26B9"/>
    <w:rsid w:val="00BD5408"/>
    <w:rsid w:val="00BD573B"/>
    <w:rsid w:val="00BE7FFD"/>
    <w:rsid w:val="00C1481A"/>
    <w:rsid w:val="00C15304"/>
    <w:rsid w:val="00C2172D"/>
    <w:rsid w:val="00C249EE"/>
    <w:rsid w:val="00C44B46"/>
    <w:rsid w:val="00C533F5"/>
    <w:rsid w:val="00C56768"/>
    <w:rsid w:val="00C6577D"/>
    <w:rsid w:val="00C75DE4"/>
    <w:rsid w:val="00CA0A97"/>
    <w:rsid w:val="00CC3C4E"/>
    <w:rsid w:val="00CD7672"/>
    <w:rsid w:val="00D15C23"/>
    <w:rsid w:val="00D438BC"/>
    <w:rsid w:val="00D54161"/>
    <w:rsid w:val="00D57206"/>
    <w:rsid w:val="00D92CB3"/>
    <w:rsid w:val="00DC6C0C"/>
    <w:rsid w:val="00DE4311"/>
    <w:rsid w:val="00DE48B3"/>
    <w:rsid w:val="00E05DE1"/>
    <w:rsid w:val="00E23DBF"/>
    <w:rsid w:val="00E35A65"/>
    <w:rsid w:val="00E63002"/>
    <w:rsid w:val="00E6376C"/>
    <w:rsid w:val="00E66639"/>
    <w:rsid w:val="00E70028"/>
    <w:rsid w:val="00E73AD7"/>
    <w:rsid w:val="00E82F5F"/>
    <w:rsid w:val="00E86BE5"/>
    <w:rsid w:val="00E95A81"/>
    <w:rsid w:val="00E96E0C"/>
    <w:rsid w:val="00EC7C90"/>
    <w:rsid w:val="00ED29ED"/>
    <w:rsid w:val="00F03758"/>
    <w:rsid w:val="00F160C9"/>
    <w:rsid w:val="00F22D63"/>
    <w:rsid w:val="00F24893"/>
    <w:rsid w:val="00F33FAA"/>
    <w:rsid w:val="00F44C2C"/>
    <w:rsid w:val="00F45B09"/>
    <w:rsid w:val="00F5020B"/>
    <w:rsid w:val="00F53FFB"/>
    <w:rsid w:val="00F67F4B"/>
    <w:rsid w:val="00F746D0"/>
    <w:rsid w:val="00F75D80"/>
    <w:rsid w:val="00F877B4"/>
    <w:rsid w:val="00FA17A6"/>
    <w:rsid w:val="00FA60BB"/>
    <w:rsid w:val="00FC79D4"/>
    <w:rsid w:val="00FE4A8C"/>
    <w:rsid w:val="00FF0BC7"/>
    <w:rsid w:val="00FF40F8"/>
    <w:rsid w:val="00FF5366"/>
    <w:rsid w:val="00FF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2142B"/>
  <w15:chartTrackingRefBased/>
  <w15:docId w15:val="{EFDFBAEB-87A3-45FF-9DDB-1F1DE4198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F2E"/>
  </w:style>
  <w:style w:type="paragraph" w:styleId="Heading1">
    <w:name w:val="heading 1"/>
    <w:basedOn w:val="Normal"/>
    <w:next w:val="Normal"/>
    <w:link w:val="Heading1Char"/>
    <w:uiPriority w:val="9"/>
    <w:qFormat/>
    <w:rsid w:val="007539EF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FC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156082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9EF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9EF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FC0"/>
    <w:rPr>
      <w:rFonts w:ascii="Times New Roman" w:eastAsiaTheme="majorEastAsia" w:hAnsi="Times New Roman" w:cstheme="majorBidi"/>
      <w:color w:val="156082" w:themeColor="accen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39EF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4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877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7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5C2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0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4C2"/>
  </w:style>
  <w:style w:type="paragraph" w:styleId="Footer">
    <w:name w:val="footer"/>
    <w:basedOn w:val="Normal"/>
    <w:link w:val="FooterChar"/>
    <w:uiPriority w:val="99"/>
    <w:unhideWhenUsed/>
    <w:rsid w:val="009E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diagramQuickStyle" Target="diagrams/quickStyle2.xml"/><Relationship Id="rId21" Type="http://schemas.openxmlformats.org/officeDocument/2006/relationships/diagramColors" Target="diagrams/colors1.xml"/><Relationship Id="rId42" Type="http://schemas.microsoft.com/office/2007/relationships/diagramDrawing" Target="diagrams/drawing4.xml"/><Relationship Id="rId47" Type="http://schemas.openxmlformats.org/officeDocument/2006/relationships/diagramColors" Target="diagrams/colors5.xml"/><Relationship Id="rId63" Type="http://schemas.openxmlformats.org/officeDocument/2006/relationships/image" Target="media/image27.jpe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8.png"/><Relationship Id="rId11" Type="http://schemas.openxmlformats.org/officeDocument/2006/relationships/hyperlink" Target="mailto:suvitha.s.25ds044@gmail.com" TargetMode="External"/><Relationship Id="rId24" Type="http://schemas.openxmlformats.org/officeDocument/2006/relationships/diagramData" Target="diagrams/data2.xml"/><Relationship Id="rId32" Type="http://schemas.openxmlformats.org/officeDocument/2006/relationships/diagramLayout" Target="diagrams/layout3.xml"/><Relationship Id="rId37" Type="http://schemas.openxmlformats.org/officeDocument/2006/relationships/image" Target="media/image11.png"/><Relationship Id="rId40" Type="http://schemas.openxmlformats.org/officeDocument/2006/relationships/diagramQuickStyle" Target="diagrams/quickStyle4.xml"/><Relationship Id="rId45" Type="http://schemas.openxmlformats.org/officeDocument/2006/relationships/diagramLayout" Target="diagrams/layout5.xml"/><Relationship Id="rId53" Type="http://schemas.openxmlformats.org/officeDocument/2006/relationships/image" Target="media/image17.png"/><Relationship Id="rId58" Type="http://schemas.openxmlformats.org/officeDocument/2006/relationships/image" Target="media/image22.png"/><Relationship Id="rId66" Type="http://schemas.openxmlformats.org/officeDocument/2006/relationships/image" Target="media/image30.jpeg"/><Relationship Id="rId5" Type="http://schemas.openxmlformats.org/officeDocument/2006/relationships/webSettings" Target="webSettings.xml"/><Relationship Id="rId61" Type="http://schemas.openxmlformats.org/officeDocument/2006/relationships/image" Target="media/image25.jpeg"/><Relationship Id="rId19" Type="http://schemas.openxmlformats.org/officeDocument/2006/relationships/diagramLayout" Target="diagrams/layout1.xml"/><Relationship Id="rId14" Type="http://schemas.openxmlformats.org/officeDocument/2006/relationships/image" Target="media/image3.png"/><Relationship Id="rId22" Type="http://schemas.microsoft.com/office/2007/relationships/diagramDrawing" Target="diagrams/drawing1.xml"/><Relationship Id="rId27" Type="http://schemas.openxmlformats.org/officeDocument/2006/relationships/diagramColors" Target="diagrams/colors2.xml"/><Relationship Id="rId30" Type="http://schemas.openxmlformats.org/officeDocument/2006/relationships/image" Target="media/image9.png"/><Relationship Id="rId35" Type="http://schemas.microsoft.com/office/2007/relationships/diagramDrawing" Target="diagrams/drawing3.xml"/><Relationship Id="rId43" Type="http://schemas.openxmlformats.org/officeDocument/2006/relationships/image" Target="media/image12.png"/><Relationship Id="rId48" Type="http://schemas.microsoft.com/office/2007/relationships/diagramDrawing" Target="diagrams/drawing5.xml"/><Relationship Id="rId56" Type="http://schemas.openxmlformats.org/officeDocument/2006/relationships/image" Target="media/image20.png"/><Relationship Id="rId64" Type="http://schemas.openxmlformats.org/officeDocument/2006/relationships/image" Target="media/image28.jpeg"/><Relationship Id="rId69" Type="http://schemas.openxmlformats.org/officeDocument/2006/relationships/theme" Target="theme/theme1.xml"/><Relationship Id="rId8" Type="http://schemas.openxmlformats.org/officeDocument/2006/relationships/hyperlink" Target="mailto:kanisha.p.25ds020@gmail.com" TargetMode="External"/><Relationship Id="rId51" Type="http://schemas.openxmlformats.org/officeDocument/2006/relationships/image" Target="media/image15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diagramLayout" Target="diagrams/layout2.xml"/><Relationship Id="rId33" Type="http://schemas.openxmlformats.org/officeDocument/2006/relationships/diagramQuickStyle" Target="diagrams/quickStyle3.xml"/><Relationship Id="rId38" Type="http://schemas.openxmlformats.org/officeDocument/2006/relationships/diagramData" Target="diagrams/data4.xml"/><Relationship Id="rId46" Type="http://schemas.openxmlformats.org/officeDocument/2006/relationships/diagramQuickStyle" Target="diagrams/quickStyle5.xml"/><Relationship Id="rId59" Type="http://schemas.openxmlformats.org/officeDocument/2006/relationships/image" Target="media/image23.png"/><Relationship Id="rId67" Type="http://schemas.openxmlformats.org/officeDocument/2006/relationships/hyperlink" Target="https://github.com/kanisha-P25ds/EduGenie_Phasewise.git" TargetMode="External"/><Relationship Id="rId20" Type="http://schemas.openxmlformats.org/officeDocument/2006/relationships/diagramQuickStyle" Target="diagrams/quickStyle1.xml"/><Relationship Id="rId41" Type="http://schemas.openxmlformats.org/officeDocument/2006/relationships/diagramColors" Target="diagrams/colors4.xml"/><Relationship Id="rId54" Type="http://schemas.openxmlformats.org/officeDocument/2006/relationships/image" Target="media/image18.png"/><Relationship Id="rId62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microsoft.com/office/2007/relationships/diagramDrawing" Target="diagrams/drawing2.xml"/><Relationship Id="rId36" Type="http://schemas.openxmlformats.org/officeDocument/2006/relationships/image" Target="media/image10.png"/><Relationship Id="rId49" Type="http://schemas.openxmlformats.org/officeDocument/2006/relationships/image" Target="media/image13.png"/><Relationship Id="rId57" Type="http://schemas.openxmlformats.org/officeDocument/2006/relationships/image" Target="media/image21.png"/><Relationship Id="rId10" Type="http://schemas.openxmlformats.org/officeDocument/2006/relationships/hyperlink" Target="file:///C:\Users\KANISHA\AppData\Local\Temp\acrobat_sbx\PDFMakerCreatePDF\sathana.s25ds039@gmail.com" TargetMode="External"/><Relationship Id="rId31" Type="http://schemas.openxmlformats.org/officeDocument/2006/relationships/diagramData" Target="diagrams/data3.xml"/><Relationship Id="rId44" Type="http://schemas.openxmlformats.org/officeDocument/2006/relationships/diagramData" Target="diagrams/data5.xml"/><Relationship Id="rId52" Type="http://schemas.openxmlformats.org/officeDocument/2006/relationships/image" Target="media/image16.png"/><Relationship Id="rId60" Type="http://schemas.openxmlformats.org/officeDocument/2006/relationships/image" Target="media/image24.jpeg"/><Relationship Id="rId65" Type="http://schemas.openxmlformats.org/officeDocument/2006/relationships/image" Target="media/image29.jpeg"/><Relationship Id="rId4" Type="http://schemas.openxmlformats.org/officeDocument/2006/relationships/settings" Target="settings.xml"/><Relationship Id="rId9" Type="http://schemas.openxmlformats.org/officeDocument/2006/relationships/hyperlink" Target="file:///C:\Users\KANISHA\AppData\Local\Temp\acrobat_sbx\PDFMakerCreatePDF\janavikaa.g.j.25ds018@gmail.com" TargetMode="External"/><Relationship Id="rId13" Type="http://schemas.openxmlformats.org/officeDocument/2006/relationships/image" Target="media/image2.png"/><Relationship Id="rId18" Type="http://schemas.openxmlformats.org/officeDocument/2006/relationships/diagramData" Target="diagrams/data1.xml"/><Relationship Id="rId39" Type="http://schemas.openxmlformats.org/officeDocument/2006/relationships/diagramLayout" Target="diagrams/layout4.xml"/><Relationship Id="rId34" Type="http://schemas.openxmlformats.org/officeDocument/2006/relationships/diagramColors" Target="diagrams/colors3.xml"/><Relationship Id="rId50" Type="http://schemas.openxmlformats.org/officeDocument/2006/relationships/image" Target="media/image14.png"/><Relationship Id="rId55" Type="http://schemas.openxmlformats.org/officeDocument/2006/relationships/image" Target="media/image1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611491A-8E5F-49D2-A1C8-743619DFD1E1}" type="doc">
      <dgm:prSet loTypeId="urn:microsoft.com/office/officeart/2005/8/layout/process2" loCatId="process" qsTypeId="urn:microsoft.com/office/officeart/2005/8/quickstyle/3d1" qsCatId="3D" csTypeId="urn:microsoft.com/office/officeart/2005/8/colors/accent1_2" csCatId="accent1" phldr="1"/>
      <dgm:spPr/>
    </dgm:pt>
    <dgm:pt modelId="{1E435936-7F1C-436F-82EB-3F273E0B7AF5}">
      <dgm:prSet phldrT="[Text]"/>
      <dgm:spPr/>
      <dgm:t>
        <a:bodyPr/>
        <a:lstStyle/>
        <a:p>
          <a:r>
            <a:rPr lang="en-IN"/>
            <a:t>User Question</a:t>
          </a:r>
        </a:p>
      </dgm:t>
    </dgm:pt>
    <dgm:pt modelId="{572696CC-FCF4-4862-BFAE-86AE4D81FE47}" type="parTrans" cxnId="{1431F03D-E0A3-44A8-B7A9-0D76F3A41D2B}">
      <dgm:prSet/>
      <dgm:spPr/>
      <dgm:t>
        <a:bodyPr/>
        <a:lstStyle/>
        <a:p>
          <a:endParaRPr lang="en-IN"/>
        </a:p>
      </dgm:t>
    </dgm:pt>
    <dgm:pt modelId="{B29EBABF-B5AC-4751-B11C-DD4EDC058F28}" type="sibTrans" cxnId="{1431F03D-E0A3-44A8-B7A9-0D76F3A41D2B}">
      <dgm:prSet/>
      <dgm:spPr/>
      <dgm:t>
        <a:bodyPr/>
        <a:lstStyle/>
        <a:p>
          <a:endParaRPr lang="en-IN"/>
        </a:p>
      </dgm:t>
    </dgm:pt>
    <dgm:pt modelId="{735A0A3E-F9C7-4DFF-A285-9E40BBDF93B7}">
      <dgm:prSet phldrT="[Text]"/>
      <dgm:spPr/>
      <dgm:t>
        <a:bodyPr/>
        <a:lstStyle/>
        <a:p>
          <a:r>
            <a:rPr lang="en-IN"/>
            <a:t>/qa Endpoint</a:t>
          </a:r>
        </a:p>
      </dgm:t>
    </dgm:pt>
    <dgm:pt modelId="{0517B963-5BDB-411B-A06B-27692F19EA49}" type="parTrans" cxnId="{CED8CC9F-CEA0-491C-8FCA-F5F7C955D12E}">
      <dgm:prSet/>
      <dgm:spPr/>
      <dgm:t>
        <a:bodyPr/>
        <a:lstStyle/>
        <a:p>
          <a:endParaRPr lang="en-IN"/>
        </a:p>
      </dgm:t>
    </dgm:pt>
    <dgm:pt modelId="{D8AA3ACB-C8A2-4D6E-95F9-F984F9C2803F}" type="sibTrans" cxnId="{CED8CC9F-CEA0-491C-8FCA-F5F7C955D12E}">
      <dgm:prSet/>
      <dgm:spPr/>
      <dgm:t>
        <a:bodyPr/>
        <a:lstStyle/>
        <a:p>
          <a:endParaRPr lang="en-IN"/>
        </a:p>
      </dgm:t>
    </dgm:pt>
    <dgm:pt modelId="{3196DFA0-2C47-4BED-9ED5-D274C6160A05}">
      <dgm:prSet phldrT="[Text]"/>
      <dgm:spPr/>
      <dgm:t>
        <a:bodyPr/>
        <a:lstStyle/>
        <a:p>
          <a:r>
            <a:rPr lang="en-IN"/>
            <a:t>Q&amp;A Module</a:t>
          </a:r>
        </a:p>
      </dgm:t>
    </dgm:pt>
    <dgm:pt modelId="{8D5D729A-4FF1-47EA-91A6-F5C0E0499FFA}" type="parTrans" cxnId="{8EDD6589-5BE6-4EB9-89B8-3E455DE2748B}">
      <dgm:prSet/>
      <dgm:spPr/>
      <dgm:t>
        <a:bodyPr/>
        <a:lstStyle/>
        <a:p>
          <a:endParaRPr lang="en-IN"/>
        </a:p>
      </dgm:t>
    </dgm:pt>
    <dgm:pt modelId="{A10840E6-96B1-4C88-92C5-E502285DC9C6}" type="sibTrans" cxnId="{8EDD6589-5BE6-4EB9-89B8-3E455DE2748B}">
      <dgm:prSet/>
      <dgm:spPr/>
      <dgm:t>
        <a:bodyPr/>
        <a:lstStyle/>
        <a:p>
          <a:endParaRPr lang="en-IN"/>
        </a:p>
      </dgm:t>
    </dgm:pt>
    <dgm:pt modelId="{0D579F57-26A0-4C5F-9156-4D2B20C899DE}">
      <dgm:prSet phldrT="[Text]"/>
      <dgm:spPr/>
      <dgm:t>
        <a:bodyPr/>
        <a:lstStyle/>
        <a:p>
          <a:pPr>
            <a:buNone/>
          </a:pPr>
          <a:r>
            <a:rPr lang="en-IN"/>
            <a:t>Gemini 3.5 Flash</a:t>
          </a:r>
        </a:p>
      </dgm:t>
    </dgm:pt>
    <dgm:pt modelId="{A086128B-D70F-494D-9AD9-DC44B7030079}" type="parTrans" cxnId="{E6D6D5A7-1F58-4F72-8CE9-2F4BE4871F5F}">
      <dgm:prSet/>
      <dgm:spPr/>
      <dgm:t>
        <a:bodyPr/>
        <a:lstStyle/>
        <a:p>
          <a:endParaRPr lang="en-IN"/>
        </a:p>
      </dgm:t>
    </dgm:pt>
    <dgm:pt modelId="{C442DCB4-A40E-48D4-8366-3A5739BFC097}" type="sibTrans" cxnId="{E6D6D5A7-1F58-4F72-8CE9-2F4BE4871F5F}">
      <dgm:prSet/>
      <dgm:spPr/>
      <dgm:t>
        <a:bodyPr/>
        <a:lstStyle/>
        <a:p>
          <a:endParaRPr lang="en-IN"/>
        </a:p>
      </dgm:t>
    </dgm:pt>
    <dgm:pt modelId="{0D95B93F-8E0B-4998-A71B-B1CD6A088CC2}">
      <dgm:prSet phldrT="[Text]"/>
      <dgm:spPr/>
      <dgm:t>
        <a:bodyPr/>
        <a:lstStyle/>
        <a:p>
          <a:pPr>
            <a:buNone/>
          </a:pPr>
          <a:r>
            <a:rPr lang="en-IN"/>
            <a:t>Generated Answer</a:t>
          </a:r>
        </a:p>
      </dgm:t>
    </dgm:pt>
    <dgm:pt modelId="{5F780906-12EB-4C12-94E0-D9EEB594EC6A}" type="parTrans" cxnId="{503BE58B-687C-4B94-ABF6-AA6A6F7B1A05}">
      <dgm:prSet/>
      <dgm:spPr/>
      <dgm:t>
        <a:bodyPr/>
        <a:lstStyle/>
        <a:p>
          <a:endParaRPr lang="en-IN"/>
        </a:p>
      </dgm:t>
    </dgm:pt>
    <dgm:pt modelId="{24EE0C12-AE23-4E73-B668-E45B344AAE92}" type="sibTrans" cxnId="{503BE58B-687C-4B94-ABF6-AA6A6F7B1A05}">
      <dgm:prSet/>
      <dgm:spPr/>
      <dgm:t>
        <a:bodyPr/>
        <a:lstStyle/>
        <a:p>
          <a:endParaRPr lang="en-IN"/>
        </a:p>
      </dgm:t>
    </dgm:pt>
    <dgm:pt modelId="{077AD81A-F07E-4DC4-9ACA-8185F6EEA0B0}">
      <dgm:prSet phldrT="[Text]"/>
      <dgm:spPr/>
      <dgm:t>
        <a:bodyPr/>
        <a:lstStyle/>
        <a:p>
          <a:pPr>
            <a:buNone/>
          </a:pPr>
          <a:r>
            <a:rPr lang="en-IN"/>
            <a:t>Frontend</a:t>
          </a:r>
        </a:p>
      </dgm:t>
    </dgm:pt>
    <dgm:pt modelId="{77A80C90-9661-427C-B8EF-710745A9CD8C}" type="parTrans" cxnId="{602229B6-11D8-41B9-890B-E93C1E4E71DB}">
      <dgm:prSet/>
      <dgm:spPr/>
      <dgm:t>
        <a:bodyPr/>
        <a:lstStyle/>
        <a:p>
          <a:endParaRPr lang="en-IN"/>
        </a:p>
      </dgm:t>
    </dgm:pt>
    <dgm:pt modelId="{008690D6-F851-4102-BD2C-5A14994A2F27}" type="sibTrans" cxnId="{602229B6-11D8-41B9-890B-E93C1E4E71DB}">
      <dgm:prSet/>
      <dgm:spPr/>
      <dgm:t>
        <a:bodyPr/>
        <a:lstStyle/>
        <a:p>
          <a:endParaRPr lang="en-IN"/>
        </a:p>
      </dgm:t>
    </dgm:pt>
    <dgm:pt modelId="{2267337C-1E0C-4F5F-B1ED-E96DFB5A2450}" type="pres">
      <dgm:prSet presAssocID="{C611491A-8E5F-49D2-A1C8-743619DFD1E1}" presName="linearFlow" presStyleCnt="0">
        <dgm:presLayoutVars>
          <dgm:resizeHandles val="exact"/>
        </dgm:presLayoutVars>
      </dgm:prSet>
      <dgm:spPr/>
    </dgm:pt>
    <dgm:pt modelId="{C7DCF591-F003-4CB5-815C-EAA2F7FB2655}" type="pres">
      <dgm:prSet presAssocID="{1E435936-7F1C-436F-82EB-3F273E0B7AF5}" presName="node" presStyleLbl="node1" presStyleIdx="0" presStyleCnt="6">
        <dgm:presLayoutVars>
          <dgm:bulletEnabled val="1"/>
        </dgm:presLayoutVars>
      </dgm:prSet>
      <dgm:spPr/>
    </dgm:pt>
    <dgm:pt modelId="{9D1FDDF6-E322-4E70-911C-D54EF9EAF2CA}" type="pres">
      <dgm:prSet presAssocID="{B29EBABF-B5AC-4751-B11C-DD4EDC058F28}" presName="sibTrans" presStyleLbl="sibTrans2D1" presStyleIdx="0" presStyleCnt="5" custLinFactNeighborY="4501"/>
      <dgm:spPr/>
    </dgm:pt>
    <dgm:pt modelId="{D25E53DA-EE88-4AC5-9965-6DC1D2A6411C}" type="pres">
      <dgm:prSet presAssocID="{B29EBABF-B5AC-4751-B11C-DD4EDC058F28}" presName="connectorText" presStyleLbl="sibTrans2D1" presStyleIdx="0" presStyleCnt="5"/>
      <dgm:spPr/>
    </dgm:pt>
    <dgm:pt modelId="{83E2858A-70A4-48E0-A720-54562538114C}" type="pres">
      <dgm:prSet presAssocID="{735A0A3E-F9C7-4DFF-A285-9E40BBDF93B7}" presName="node" presStyleLbl="node1" presStyleIdx="1" presStyleCnt="6">
        <dgm:presLayoutVars>
          <dgm:bulletEnabled val="1"/>
        </dgm:presLayoutVars>
      </dgm:prSet>
      <dgm:spPr/>
    </dgm:pt>
    <dgm:pt modelId="{89234909-AAA8-4E41-8258-74292DE73C4B}" type="pres">
      <dgm:prSet presAssocID="{D8AA3ACB-C8A2-4D6E-95F9-F984F9C2803F}" presName="sibTrans" presStyleLbl="sibTrans2D1" presStyleIdx="1" presStyleCnt="5" custLinFactNeighborY="4501"/>
      <dgm:spPr/>
    </dgm:pt>
    <dgm:pt modelId="{DD9441EF-E881-409F-B149-833162879D8C}" type="pres">
      <dgm:prSet presAssocID="{D8AA3ACB-C8A2-4D6E-95F9-F984F9C2803F}" presName="connectorText" presStyleLbl="sibTrans2D1" presStyleIdx="1" presStyleCnt="5"/>
      <dgm:spPr/>
    </dgm:pt>
    <dgm:pt modelId="{8DE86315-F97F-48D9-902A-0E78FF25EC37}" type="pres">
      <dgm:prSet presAssocID="{3196DFA0-2C47-4BED-9ED5-D274C6160A05}" presName="node" presStyleLbl="node1" presStyleIdx="2" presStyleCnt="6">
        <dgm:presLayoutVars>
          <dgm:bulletEnabled val="1"/>
        </dgm:presLayoutVars>
      </dgm:prSet>
      <dgm:spPr/>
    </dgm:pt>
    <dgm:pt modelId="{8CAE7EE0-225C-42BA-B897-F59E951AFA8A}" type="pres">
      <dgm:prSet presAssocID="{A10840E6-96B1-4C88-92C5-E502285DC9C6}" presName="sibTrans" presStyleLbl="sibTrans2D1" presStyleIdx="2" presStyleCnt="5" custLinFactNeighborY="4501"/>
      <dgm:spPr/>
    </dgm:pt>
    <dgm:pt modelId="{655CCF27-7282-47C1-8BED-0AFA83E6512E}" type="pres">
      <dgm:prSet presAssocID="{A10840E6-96B1-4C88-92C5-E502285DC9C6}" presName="connectorText" presStyleLbl="sibTrans2D1" presStyleIdx="2" presStyleCnt="5"/>
      <dgm:spPr/>
    </dgm:pt>
    <dgm:pt modelId="{C7A9C912-B967-453D-A643-76921216BDC2}" type="pres">
      <dgm:prSet presAssocID="{0D579F57-26A0-4C5F-9156-4D2B20C899DE}" presName="node" presStyleLbl="node1" presStyleIdx="3" presStyleCnt="6">
        <dgm:presLayoutVars>
          <dgm:bulletEnabled val="1"/>
        </dgm:presLayoutVars>
      </dgm:prSet>
      <dgm:spPr/>
    </dgm:pt>
    <dgm:pt modelId="{B09B93D0-24A8-4A3A-B4E9-28DEE1BA0A39}" type="pres">
      <dgm:prSet presAssocID="{C442DCB4-A40E-48D4-8366-3A5739BFC097}" presName="sibTrans" presStyleLbl="sibTrans2D1" presStyleIdx="3" presStyleCnt="5" custLinFactNeighborY="4501"/>
      <dgm:spPr/>
    </dgm:pt>
    <dgm:pt modelId="{BD9CDC54-3C31-42D4-9751-436E9CE8FF39}" type="pres">
      <dgm:prSet presAssocID="{C442DCB4-A40E-48D4-8366-3A5739BFC097}" presName="connectorText" presStyleLbl="sibTrans2D1" presStyleIdx="3" presStyleCnt="5"/>
      <dgm:spPr/>
    </dgm:pt>
    <dgm:pt modelId="{E1EFDEB6-49C1-4B4E-AA87-6BD401AC9573}" type="pres">
      <dgm:prSet presAssocID="{0D95B93F-8E0B-4998-A71B-B1CD6A088CC2}" presName="node" presStyleLbl="node1" presStyleIdx="4" presStyleCnt="6">
        <dgm:presLayoutVars>
          <dgm:bulletEnabled val="1"/>
        </dgm:presLayoutVars>
      </dgm:prSet>
      <dgm:spPr/>
    </dgm:pt>
    <dgm:pt modelId="{5C5C5E43-9A27-42F9-8290-5732061C8696}" type="pres">
      <dgm:prSet presAssocID="{24EE0C12-AE23-4E73-B668-E45B344AAE92}" presName="sibTrans" presStyleLbl="sibTrans2D1" presStyleIdx="4" presStyleCnt="5" custLinFactNeighborY="9002"/>
      <dgm:spPr/>
    </dgm:pt>
    <dgm:pt modelId="{D8E586A9-8E10-49E0-893B-7C5DF975BC09}" type="pres">
      <dgm:prSet presAssocID="{24EE0C12-AE23-4E73-B668-E45B344AAE92}" presName="connectorText" presStyleLbl="sibTrans2D1" presStyleIdx="4" presStyleCnt="5"/>
      <dgm:spPr/>
    </dgm:pt>
    <dgm:pt modelId="{7939F709-57B3-4C1D-9253-DD6E4CC43D91}" type="pres">
      <dgm:prSet presAssocID="{077AD81A-F07E-4DC4-9ACA-8185F6EEA0B0}" presName="node" presStyleLbl="node1" presStyleIdx="5" presStyleCnt="6">
        <dgm:presLayoutVars>
          <dgm:bulletEnabled val="1"/>
        </dgm:presLayoutVars>
      </dgm:prSet>
      <dgm:spPr/>
    </dgm:pt>
  </dgm:ptLst>
  <dgm:cxnLst>
    <dgm:cxn modelId="{45EF3418-FE1E-4F54-9A77-1143B46D7E12}" type="presOf" srcId="{B29EBABF-B5AC-4751-B11C-DD4EDC058F28}" destId="{D25E53DA-EE88-4AC5-9965-6DC1D2A6411C}" srcOrd="1" destOrd="0" presId="urn:microsoft.com/office/officeart/2005/8/layout/process2"/>
    <dgm:cxn modelId="{1431F03D-E0A3-44A8-B7A9-0D76F3A41D2B}" srcId="{C611491A-8E5F-49D2-A1C8-743619DFD1E1}" destId="{1E435936-7F1C-436F-82EB-3F273E0B7AF5}" srcOrd="0" destOrd="0" parTransId="{572696CC-FCF4-4862-BFAE-86AE4D81FE47}" sibTransId="{B29EBABF-B5AC-4751-B11C-DD4EDC058F28}"/>
    <dgm:cxn modelId="{D9B13146-7A7B-4EAB-8FBB-E4571935F8B0}" type="presOf" srcId="{24EE0C12-AE23-4E73-B668-E45B344AAE92}" destId="{5C5C5E43-9A27-42F9-8290-5732061C8696}" srcOrd="0" destOrd="0" presId="urn:microsoft.com/office/officeart/2005/8/layout/process2"/>
    <dgm:cxn modelId="{E59A2752-CA3B-4B31-A8B2-11AACD4F8CD5}" type="presOf" srcId="{0D579F57-26A0-4C5F-9156-4D2B20C899DE}" destId="{C7A9C912-B967-453D-A643-76921216BDC2}" srcOrd="0" destOrd="0" presId="urn:microsoft.com/office/officeart/2005/8/layout/process2"/>
    <dgm:cxn modelId="{971DF076-235A-4A2C-A141-413F5A8145AC}" type="presOf" srcId="{C611491A-8E5F-49D2-A1C8-743619DFD1E1}" destId="{2267337C-1E0C-4F5F-B1ED-E96DFB5A2450}" srcOrd="0" destOrd="0" presId="urn:microsoft.com/office/officeart/2005/8/layout/process2"/>
    <dgm:cxn modelId="{8EDD6589-5BE6-4EB9-89B8-3E455DE2748B}" srcId="{C611491A-8E5F-49D2-A1C8-743619DFD1E1}" destId="{3196DFA0-2C47-4BED-9ED5-D274C6160A05}" srcOrd="2" destOrd="0" parTransId="{8D5D729A-4FF1-47EA-91A6-F5C0E0499FFA}" sibTransId="{A10840E6-96B1-4C88-92C5-E502285DC9C6}"/>
    <dgm:cxn modelId="{503BE58B-687C-4B94-ABF6-AA6A6F7B1A05}" srcId="{C611491A-8E5F-49D2-A1C8-743619DFD1E1}" destId="{0D95B93F-8E0B-4998-A71B-B1CD6A088CC2}" srcOrd="4" destOrd="0" parTransId="{5F780906-12EB-4C12-94E0-D9EEB594EC6A}" sibTransId="{24EE0C12-AE23-4E73-B668-E45B344AAE92}"/>
    <dgm:cxn modelId="{5D69269E-9F68-4093-83F8-87CBF6A61E82}" type="presOf" srcId="{077AD81A-F07E-4DC4-9ACA-8185F6EEA0B0}" destId="{7939F709-57B3-4C1D-9253-DD6E4CC43D91}" srcOrd="0" destOrd="0" presId="urn:microsoft.com/office/officeart/2005/8/layout/process2"/>
    <dgm:cxn modelId="{51B1809F-3DD4-48FD-8EBE-AF139ADA251C}" type="presOf" srcId="{735A0A3E-F9C7-4DFF-A285-9E40BBDF93B7}" destId="{83E2858A-70A4-48E0-A720-54562538114C}" srcOrd="0" destOrd="0" presId="urn:microsoft.com/office/officeart/2005/8/layout/process2"/>
    <dgm:cxn modelId="{CED8CC9F-CEA0-491C-8FCA-F5F7C955D12E}" srcId="{C611491A-8E5F-49D2-A1C8-743619DFD1E1}" destId="{735A0A3E-F9C7-4DFF-A285-9E40BBDF93B7}" srcOrd="1" destOrd="0" parTransId="{0517B963-5BDB-411B-A06B-27692F19EA49}" sibTransId="{D8AA3ACB-C8A2-4D6E-95F9-F984F9C2803F}"/>
    <dgm:cxn modelId="{E6D6D5A7-1F58-4F72-8CE9-2F4BE4871F5F}" srcId="{C611491A-8E5F-49D2-A1C8-743619DFD1E1}" destId="{0D579F57-26A0-4C5F-9156-4D2B20C899DE}" srcOrd="3" destOrd="0" parTransId="{A086128B-D70F-494D-9AD9-DC44B7030079}" sibTransId="{C442DCB4-A40E-48D4-8366-3A5739BFC097}"/>
    <dgm:cxn modelId="{155617AC-1982-4F1D-A3A7-14C2B1000506}" type="presOf" srcId="{24EE0C12-AE23-4E73-B668-E45B344AAE92}" destId="{D8E586A9-8E10-49E0-893B-7C5DF975BC09}" srcOrd="1" destOrd="0" presId="urn:microsoft.com/office/officeart/2005/8/layout/process2"/>
    <dgm:cxn modelId="{602229B6-11D8-41B9-890B-E93C1E4E71DB}" srcId="{C611491A-8E5F-49D2-A1C8-743619DFD1E1}" destId="{077AD81A-F07E-4DC4-9ACA-8185F6EEA0B0}" srcOrd="5" destOrd="0" parTransId="{77A80C90-9661-427C-B8EF-710745A9CD8C}" sibTransId="{008690D6-F851-4102-BD2C-5A14994A2F27}"/>
    <dgm:cxn modelId="{46E6A5C2-CB8B-433B-9D09-E7A61CF5B3BC}" type="presOf" srcId="{C442DCB4-A40E-48D4-8366-3A5739BFC097}" destId="{BD9CDC54-3C31-42D4-9751-436E9CE8FF39}" srcOrd="1" destOrd="0" presId="urn:microsoft.com/office/officeart/2005/8/layout/process2"/>
    <dgm:cxn modelId="{057D46C6-8E9E-4E4C-A8C7-C6F53B6F3E32}" type="presOf" srcId="{C442DCB4-A40E-48D4-8366-3A5739BFC097}" destId="{B09B93D0-24A8-4A3A-B4E9-28DEE1BA0A39}" srcOrd="0" destOrd="0" presId="urn:microsoft.com/office/officeart/2005/8/layout/process2"/>
    <dgm:cxn modelId="{D30224C8-2723-49F4-908F-8D0894946B5D}" type="presOf" srcId="{1E435936-7F1C-436F-82EB-3F273E0B7AF5}" destId="{C7DCF591-F003-4CB5-815C-EAA2F7FB2655}" srcOrd="0" destOrd="0" presId="urn:microsoft.com/office/officeart/2005/8/layout/process2"/>
    <dgm:cxn modelId="{D983ECCB-F64E-49B0-A3BC-34A1E083B78D}" type="presOf" srcId="{B29EBABF-B5AC-4751-B11C-DD4EDC058F28}" destId="{9D1FDDF6-E322-4E70-911C-D54EF9EAF2CA}" srcOrd="0" destOrd="0" presId="urn:microsoft.com/office/officeart/2005/8/layout/process2"/>
    <dgm:cxn modelId="{726F64D7-DB07-4054-81AA-98F89152F641}" type="presOf" srcId="{A10840E6-96B1-4C88-92C5-E502285DC9C6}" destId="{655CCF27-7282-47C1-8BED-0AFA83E6512E}" srcOrd="1" destOrd="0" presId="urn:microsoft.com/office/officeart/2005/8/layout/process2"/>
    <dgm:cxn modelId="{D29A8DDC-655F-4804-A12B-6C1E40D4FA0B}" type="presOf" srcId="{A10840E6-96B1-4C88-92C5-E502285DC9C6}" destId="{8CAE7EE0-225C-42BA-B897-F59E951AFA8A}" srcOrd="0" destOrd="0" presId="urn:microsoft.com/office/officeart/2005/8/layout/process2"/>
    <dgm:cxn modelId="{8C3E71DF-E857-43E6-AA98-39AF1B0A1ECB}" type="presOf" srcId="{D8AA3ACB-C8A2-4D6E-95F9-F984F9C2803F}" destId="{89234909-AAA8-4E41-8258-74292DE73C4B}" srcOrd="0" destOrd="0" presId="urn:microsoft.com/office/officeart/2005/8/layout/process2"/>
    <dgm:cxn modelId="{91BDBAED-FFDD-41C7-9013-57583E2D322A}" type="presOf" srcId="{D8AA3ACB-C8A2-4D6E-95F9-F984F9C2803F}" destId="{DD9441EF-E881-409F-B149-833162879D8C}" srcOrd="1" destOrd="0" presId="urn:microsoft.com/office/officeart/2005/8/layout/process2"/>
    <dgm:cxn modelId="{9487BCFE-20CA-4EEF-A11D-2AEA404DBBC0}" type="presOf" srcId="{0D95B93F-8E0B-4998-A71B-B1CD6A088CC2}" destId="{E1EFDEB6-49C1-4B4E-AA87-6BD401AC9573}" srcOrd="0" destOrd="0" presId="urn:microsoft.com/office/officeart/2005/8/layout/process2"/>
    <dgm:cxn modelId="{8843A1FF-CED3-4BDB-8D70-ECDA0A3B4C90}" type="presOf" srcId="{3196DFA0-2C47-4BED-9ED5-D274C6160A05}" destId="{8DE86315-F97F-48D9-902A-0E78FF25EC37}" srcOrd="0" destOrd="0" presId="urn:microsoft.com/office/officeart/2005/8/layout/process2"/>
    <dgm:cxn modelId="{E7442F23-7923-4CA5-8BAA-154DCE57EE49}" type="presParOf" srcId="{2267337C-1E0C-4F5F-B1ED-E96DFB5A2450}" destId="{C7DCF591-F003-4CB5-815C-EAA2F7FB2655}" srcOrd="0" destOrd="0" presId="urn:microsoft.com/office/officeart/2005/8/layout/process2"/>
    <dgm:cxn modelId="{AF3952F0-FA14-4733-A4A6-2D5149874483}" type="presParOf" srcId="{2267337C-1E0C-4F5F-B1ED-E96DFB5A2450}" destId="{9D1FDDF6-E322-4E70-911C-D54EF9EAF2CA}" srcOrd="1" destOrd="0" presId="urn:microsoft.com/office/officeart/2005/8/layout/process2"/>
    <dgm:cxn modelId="{D71FF276-D62B-4414-9064-805BB0A7CA13}" type="presParOf" srcId="{9D1FDDF6-E322-4E70-911C-D54EF9EAF2CA}" destId="{D25E53DA-EE88-4AC5-9965-6DC1D2A6411C}" srcOrd="0" destOrd="0" presId="urn:microsoft.com/office/officeart/2005/8/layout/process2"/>
    <dgm:cxn modelId="{9BD18D8E-B587-4979-BA15-940309CD8424}" type="presParOf" srcId="{2267337C-1E0C-4F5F-B1ED-E96DFB5A2450}" destId="{83E2858A-70A4-48E0-A720-54562538114C}" srcOrd="2" destOrd="0" presId="urn:microsoft.com/office/officeart/2005/8/layout/process2"/>
    <dgm:cxn modelId="{69FDF70C-7D69-43E0-A6EC-6E3FDC2AE346}" type="presParOf" srcId="{2267337C-1E0C-4F5F-B1ED-E96DFB5A2450}" destId="{89234909-AAA8-4E41-8258-74292DE73C4B}" srcOrd="3" destOrd="0" presId="urn:microsoft.com/office/officeart/2005/8/layout/process2"/>
    <dgm:cxn modelId="{AC43A79D-3183-4A8B-99C0-DFDFDC102BED}" type="presParOf" srcId="{89234909-AAA8-4E41-8258-74292DE73C4B}" destId="{DD9441EF-E881-409F-B149-833162879D8C}" srcOrd="0" destOrd="0" presId="urn:microsoft.com/office/officeart/2005/8/layout/process2"/>
    <dgm:cxn modelId="{6F3F3CBD-23CD-45A2-88CA-14C9C6B8935E}" type="presParOf" srcId="{2267337C-1E0C-4F5F-B1ED-E96DFB5A2450}" destId="{8DE86315-F97F-48D9-902A-0E78FF25EC37}" srcOrd="4" destOrd="0" presId="urn:microsoft.com/office/officeart/2005/8/layout/process2"/>
    <dgm:cxn modelId="{1134B1BC-E599-48C1-B210-A9F852F03A17}" type="presParOf" srcId="{2267337C-1E0C-4F5F-B1ED-E96DFB5A2450}" destId="{8CAE7EE0-225C-42BA-B897-F59E951AFA8A}" srcOrd="5" destOrd="0" presId="urn:microsoft.com/office/officeart/2005/8/layout/process2"/>
    <dgm:cxn modelId="{75BFC88D-A0BB-45DF-9EA8-BF944226EE06}" type="presParOf" srcId="{8CAE7EE0-225C-42BA-B897-F59E951AFA8A}" destId="{655CCF27-7282-47C1-8BED-0AFA83E6512E}" srcOrd="0" destOrd="0" presId="urn:microsoft.com/office/officeart/2005/8/layout/process2"/>
    <dgm:cxn modelId="{C2B2F529-DEA5-48ED-B51D-A41D1BE787BC}" type="presParOf" srcId="{2267337C-1E0C-4F5F-B1ED-E96DFB5A2450}" destId="{C7A9C912-B967-453D-A643-76921216BDC2}" srcOrd="6" destOrd="0" presId="urn:microsoft.com/office/officeart/2005/8/layout/process2"/>
    <dgm:cxn modelId="{7B9DB22C-9D72-4829-B50F-7778EC213F21}" type="presParOf" srcId="{2267337C-1E0C-4F5F-B1ED-E96DFB5A2450}" destId="{B09B93D0-24A8-4A3A-B4E9-28DEE1BA0A39}" srcOrd="7" destOrd="0" presId="urn:microsoft.com/office/officeart/2005/8/layout/process2"/>
    <dgm:cxn modelId="{63898DB9-7E99-42C2-A940-BCEA80FB3238}" type="presParOf" srcId="{B09B93D0-24A8-4A3A-B4E9-28DEE1BA0A39}" destId="{BD9CDC54-3C31-42D4-9751-436E9CE8FF39}" srcOrd="0" destOrd="0" presId="urn:microsoft.com/office/officeart/2005/8/layout/process2"/>
    <dgm:cxn modelId="{09EAEB35-845B-48B4-9966-7F6FC7723A78}" type="presParOf" srcId="{2267337C-1E0C-4F5F-B1ED-E96DFB5A2450}" destId="{E1EFDEB6-49C1-4B4E-AA87-6BD401AC9573}" srcOrd="8" destOrd="0" presId="urn:microsoft.com/office/officeart/2005/8/layout/process2"/>
    <dgm:cxn modelId="{009C1036-CBBB-445E-BA6D-3A8AE1B5C559}" type="presParOf" srcId="{2267337C-1E0C-4F5F-B1ED-E96DFB5A2450}" destId="{5C5C5E43-9A27-42F9-8290-5732061C8696}" srcOrd="9" destOrd="0" presId="urn:microsoft.com/office/officeart/2005/8/layout/process2"/>
    <dgm:cxn modelId="{2B5C9131-D229-4EE4-BF56-5A3C943F7601}" type="presParOf" srcId="{5C5C5E43-9A27-42F9-8290-5732061C8696}" destId="{D8E586A9-8E10-49E0-893B-7C5DF975BC09}" srcOrd="0" destOrd="0" presId="urn:microsoft.com/office/officeart/2005/8/layout/process2"/>
    <dgm:cxn modelId="{680A71F2-9C18-4C37-A665-7A1D5CDFC049}" type="presParOf" srcId="{2267337C-1E0C-4F5F-B1ED-E96DFB5A2450}" destId="{7939F709-57B3-4C1D-9253-DD6E4CC43D91}" srcOrd="10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CD4D855-21D0-4C2A-91EB-488877D671D3}" type="doc">
      <dgm:prSet loTypeId="urn:microsoft.com/office/officeart/2005/8/layout/process5" loCatId="process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398D7643-2EAE-457D-9547-D26B23AC804D}">
      <dgm:prSet phldrT="[Text]"/>
      <dgm:spPr/>
      <dgm:t>
        <a:bodyPr/>
        <a:lstStyle/>
        <a:p>
          <a:pPr>
            <a:buNone/>
          </a:pPr>
          <a:r>
            <a:rPr lang="en-IN"/>
            <a:t>Topic</a:t>
          </a:r>
        </a:p>
      </dgm:t>
    </dgm:pt>
    <dgm:pt modelId="{1E4E0390-E659-47DC-B040-B749D3E20ABC}" type="parTrans" cxnId="{96688E75-DCCF-48AD-8B42-E545D9FBBB62}">
      <dgm:prSet/>
      <dgm:spPr/>
      <dgm:t>
        <a:bodyPr/>
        <a:lstStyle/>
        <a:p>
          <a:endParaRPr lang="en-IN"/>
        </a:p>
      </dgm:t>
    </dgm:pt>
    <dgm:pt modelId="{373F55B0-E853-49FD-9E9E-0ED19F1DF0D7}" type="sibTrans" cxnId="{96688E75-DCCF-48AD-8B42-E545D9FBBB62}">
      <dgm:prSet/>
      <dgm:spPr/>
      <dgm:t>
        <a:bodyPr/>
        <a:lstStyle/>
        <a:p>
          <a:endParaRPr lang="en-IN"/>
        </a:p>
      </dgm:t>
    </dgm:pt>
    <dgm:pt modelId="{41A4F04E-E3FB-45E2-B4E6-81D4383AE09C}">
      <dgm:prSet phldrT="[Text]"/>
      <dgm:spPr/>
      <dgm:t>
        <a:bodyPr/>
        <a:lstStyle/>
        <a:p>
          <a:pPr>
            <a:buNone/>
          </a:pPr>
          <a:r>
            <a:rPr lang="en-IN"/>
            <a:t>Explanation Module</a:t>
          </a:r>
        </a:p>
      </dgm:t>
    </dgm:pt>
    <dgm:pt modelId="{AD306D4B-D6C8-404E-B849-A108D1B651BF}" type="parTrans" cxnId="{A5E454B4-81F0-4912-9DC0-6054AEC7207D}">
      <dgm:prSet/>
      <dgm:spPr/>
      <dgm:t>
        <a:bodyPr/>
        <a:lstStyle/>
        <a:p>
          <a:endParaRPr lang="en-IN"/>
        </a:p>
      </dgm:t>
    </dgm:pt>
    <dgm:pt modelId="{45793D63-6A60-468A-98EC-B4F2C8BA4235}" type="sibTrans" cxnId="{A5E454B4-81F0-4912-9DC0-6054AEC7207D}">
      <dgm:prSet/>
      <dgm:spPr/>
      <dgm:t>
        <a:bodyPr/>
        <a:lstStyle/>
        <a:p>
          <a:endParaRPr lang="en-IN"/>
        </a:p>
      </dgm:t>
    </dgm:pt>
    <dgm:pt modelId="{4280BAD6-C77E-4FF5-A279-4753563B14F2}">
      <dgm:prSet phldrT="[Text]"/>
      <dgm:spPr/>
      <dgm:t>
        <a:bodyPr/>
        <a:lstStyle/>
        <a:p>
          <a:pPr>
            <a:buNone/>
          </a:pPr>
          <a:r>
            <a:rPr lang="en-IN"/>
            <a:t>LaMini-Flan-T5-783M</a:t>
          </a:r>
        </a:p>
      </dgm:t>
    </dgm:pt>
    <dgm:pt modelId="{E1C046E2-6594-44F6-8048-2F37173D1DDD}" type="parTrans" cxnId="{9C0964AA-8C81-4965-88B5-6A84F67394E7}">
      <dgm:prSet/>
      <dgm:spPr/>
      <dgm:t>
        <a:bodyPr/>
        <a:lstStyle/>
        <a:p>
          <a:endParaRPr lang="en-IN"/>
        </a:p>
      </dgm:t>
    </dgm:pt>
    <dgm:pt modelId="{E9D74B9F-1F8D-4335-A8AC-8DF2EC5FA5F8}" type="sibTrans" cxnId="{9C0964AA-8C81-4965-88B5-6A84F67394E7}">
      <dgm:prSet/>
      <dgm:spPr/>
      <dgm:t>
        <a:bodyPr/>
        <a:lstStyle/>
        <a:p>
          <a:endParaRPr lang="en-IN"/>
        </a:p>
      </dgm:t>
    </dgm:pt>
    <dgm:pt modelId="{1E68AD53-1BDF-4EB9-A2A4-524985D690C6}">
      <dgm:prSet phldrT="[Text]"/>
      <dgm:spPr/>
      <dgm:t>
        <a:bodyPr/>
        <a:lstStyle/>
        <a:p>
          <a:pPr>
            <a:buNone/>
          </a:pPr>
          <a:r>
            <a:rPr lang="en-IN"/>
            <a:t>Simplified Explanation</a:t>
          </a:r>
        </a:p>
      </dgm:t>
    </dgm:pt>
    <dgm:pt modelId="{C0D14287-7117-4111-BB7D-0643A69C967D}" type="parTrans" cxnId="{1BD56CB6-610C-4315-8A9B-5D58E6E5DC3C}">
      <dgm:prSet/>
      <dgm:spPr/>
      <dgm:t>
        <a:bodyPr/>
        <a:lstStyle/>
        <a:p>
          <a:endParaRPr lang="en-IN"/>
        </a:p>
      </dgm:t>
    </dgm:pt>
    <dgm:pt modelId="{ACDF4F46-1438-4904-9E1B-49C9C51DB77F}" type="sibTrans" cxnId="{1BD56CB6-610C-4315-8A9B-5D58E6E5DC3C}">
      <dgm:prSet/>
      <dgm:spPr/>
      <dgm:t>
        <a:bodyPr/>
        <a:lstStyle/>
        <a:p>
          <a:endParaRPr lang="en-IN"/>
        </a:p>
      </dgm:t>
    </dgm:pt>
    <dgm:pt modelId="{467BA36A-BDD3-4030-B845-D6809D0B4DCF}">
      <dgm:prSet/>
      <dgm:spPr/>
      <dgm:t>
        <a:bodyPr/>
        <a:lstStyle/>
        <a:p>
          <a:pPr>
            <a:buNone/>
          </a:pPr>
          <a:r>
            <a:rPr lang="en-IN"/>
            <a:t>/explain/ Endpoint</a:t>
          </a:r>
        </a:p>
      </dgm:t>
    </dgm:pt>
    <dgm:pt modelId="{087BBDED-A69A-42F9-A865-65754AD17333}" type="parTrans" cxnId="{BC394BE8-8AF9-4865-AA4B-362D0CEC0EE0}">
      <dgm:prSet/>
      <dgm:spPr/>
      <dgm:t>
        <a:bodyPr/>
        <a:lstStyle/>
        <a:p>
          <a:endParaRPr lang="en-IN"/>
        </a:p>
      </dgm:t>
    </dgm:pt>
    <dgm:pt modelId="{7B4D37BC-095D-48AD-8CE6-55D476B0283C}" type="sibTrans" cxnId="{BC394BE8-8AF9-4865-AA4B-362D0CEC0EE0}">
      <dgm:prSet/>
      <dgm:spPr/>
      <dgm:t>
        <a:bodyPr/>
        <a:lstStyle/>
        <a:p>
          <a:endParaRPr lang="en-IN"/>
        </a:p>
      </dgm:t>
    </dgm:pt>
    <dgm:pt modelId="{339F96C6-5A91-416B-A9A2-2457C403097F}" type="pres">
      <dgm:prSet presAssocID="{4CD4D855-21D0-4C2A-91EB-488877D671D3}" presName="diagram" presStyleCnt="0">
        <dgm:presLayoutVars>
          <dgm:dir/>
          <dgm:resizeHandles val="exact"/>
        </dgm:presLayoutVars>
      </dgm:prSet>
      <dgm:spPr/>
    </dgm:pt>
    <dgm:pt modelId="{8F3BB7D4-A2C3-488F-B181-90411BE28629}" type="pres">
      <dgm:prSet presAssocID="{398D7643-2EAE-457D-9547-D26B23AC804D}" presName="node" presStyleLbl="node1" presStyleIdx="0" presStyleCnt="5">
        <dgm:presLayoutVars>
          <dgm:bulletEnabled val="1"/>
        </dgm:presLayoutVars>
      </dgm:prSet>
      <dgm:spPr/>
    </dgm:pt>
    <dgm:pt modelId="{75844B99-9A8A-4ECC-A10D-410ABBFAF35D}" type="pres">
      <dgm:prSet presAssocID="{373F55B0-E853-49FD-9E9E-0ED19F1DF0D7}" presName="sibTrans" presStyleLbl="sibTrans2D1" presStyleIdx="0" presStyleCnt="4"/>
      <dgm:spPr/>
    </dgm:pt>
    <dgm:pt modelId="{FAAF6227-C668-4540-9490-0C885450FBC2}" type="pres">
      <dgm:prSet presAssocID="{373F55B0-E853-49FD-9E9E-0ED19F1DF0D7}" presName="connectorText" presStyleLbl="sibTrans2D1" presStyleIdx="0" presStyleCnt="4"/>
      <dgm:spPr/>
    </dgm:pt>
    <dgm:pt modelId="{70F95103-C298-4585-A277-B1BBB92BEDA6}" type="pres">
      <dgm:prSet presAssocID="{467BA36A-BDD3-4030-B845-D6809D0B4DCF}" presName="node" presStyleLbl="node1" presStyleIdx="1" presStyleCnt="5">
        <dgm:presLayoutVars>
          <dgm:bulletEnabled val="1"/>
        </dgm:presLayoutVars>
      </dgm:prSet>
      <dgm:spPr/>
    </dgm:pt>
    <dgm:pt modelId="{18CD7A2F-8794-4111-B377-4F10F3CAFD0E}" type="pres">
      <dgm:prSet presAssocID="{7B4D37BC-095D-48AD-8CE6-55D476B0283C}" presName="sibTrans" presStyleLbl="sibTrans2D1" presStyleIdx="1" presStyleCnt="4"/>
      <dgm:spPr/>
    </dgm:pt>
    <dgm:pt modelId="{1D7BAF8F-CC84-4A89-B568-9B732D25E3EE}" type="pres">
      <dgm:prSet presAssocID="{7B4D37BC-095D-48AD-8CE6-55D476B0283C}" presName="connectorText" presStyleLbl="sibTrans2D1" presStyleIdx="1" presStyleCnt="4"/>
      <dgm:spPr/>
    </dgm:pt>
    <dgm:pt modelId="{434A4AEB-0322-429E-BFF1-28C267802880}" type="pres">
      <dgm:prSet presAssocID="{41A4F04E-E3FB-45E2-B4E6-81D4383AE09C}" presName="node" presStyleLbl="node1" presStyleIdx="2" presStyleCnt="5">
        <dgm:presLayoutVars>
          <dgm:bulletEnabled val="1"/>
        </dgm:presLayoutVars>
      </dgm:prSet>
      <dgm:spPr/>
    </dgm:pt>
    <dgm:pt modelId="{4EA733AE-1364-433F-9C08-F6CA693F3DC1}" type="pres">
      <dgm:prSet presAssocID="{45793D63-6A60-468A-98EC-B4F2C8BA4235}" presName="sibTrans" presStyleLbl="sibTrans2D1" presStyleIdx="2" presStyleCnt="4"/>
      <dgm:spPr/>
    </dgm:pt>
    <dgm:pt modelId="{DEEA6D9E-1809-4917-8180-25A86FAC2BC5}" type="pres">
      <dgm:prSet presAssocID="{45793D63-6A60-468A-98EC-B4F2C8BA4235}" presName="connectorText" presStyleLbl="sibTrans2D1" presStyleIdx="2" presStyleCnt="4"/>
      <dgm:spPr/>
    </dgm:pt>
    <dgm:pt modelId="{E79C199A-E123-4F05-A927-FE387F8194F9}" type="pres">
      <dgm:prSet presAssocID="{4280BAD6-C77E-4FF5-A279-4753563B14F2}" presName="node" presStyleLbl="node1" presStyleIdx="3" presStyleCnt="5">
        <dgm:presLayoutVars>
          <dgm:bulletEnabled val="1"/>
        </dgm:presLayoutVars>
      </dgm:prSet>
      <dgm:spPr/>
    </dgm:pt>
    <dgm:pt modelId="{F3EC3515-627F-493A-80BB-6DAA5BE1BA5B}" type="pres">
      <dgm:prSet presAssocID="{E9D74B9F-1F8D-4335-A8AC-8DF2EC5FA5F8}" presName="sibTrans" presStyleLbl="sibTrans2D1" presStyleIdx="3" presStyleCnt="4"/>
      <dgm:spPr/>
    </dgm:pt>
    <dgm:pt modelId="{8032090B-E038-4EA9-BE88-4B9E0B831395}" type="pres">
      <dgm:prSet presAssocID="{E9D74B9F-1F8D-4335-A8AC-8DF2EC5FA5F8}" presName="connectorText" presStyleLbl="sibTrans2D1" presStyleIdx="3" presStyleCnt="4"/>
      <dgm:spPr/>
    </dgm:pt>
    <dgm:pt modelId="{9FDC0649-3823-4694-BA70-F1B0A1A7EA10}" type="pres">
      <dgm:prSet presAssocID="{1E68AD53-1BDF-4EB9-A2A4-524985D690C6}" presName="node" presStyleLbl="node1" presStyleIdx="4" presStyleCnt="5">
        <dgm:presLayoutVars>
          <dgm:bulletEnabled val="1"/>
        </dgm:presLayoutVars>
      </dgm:prSet>
      <dgm:spPr/>
    </dgm:pt>
  </dgm:ptLst>
  <dgm:cxnLst>
    <dgm:cxn modelId="{E5C38708-8FF9-48D0-86D3-EFFA423B7C12}" type="presOf" srcId="{373F55B0-E853-49FD-9E9E-0ED19F1DF0D7}" destId="{75844B99-9A8A-4ECC-A10D-410ABBFAF35D}" srcOrd="0" destOrd="0" presId="urn:microsoft.com/office/officeart/2005/8/layout/process5"/>
    <dgm:cxn modelId="{68354A0C-C38C-4B40-BB5F-A7A72B724475}" type="presOf" srcId="{398D7643-2EAE-457D-9547-D26B23AC804D}" destId="{8F3BB7D4-A2C3-488F-B181-90411BE28629}" srcOrd="0" destOrd="0" presId="urn:microsoft.com/office/officeart/2005/8/layout/process5"/>
    <dgm:cxn modelId="{84DFDD13-8FBE-45CB-A91A-2805B6CDF602}" type="presOf" srcId="{1E68AD53-1BDF-4EB9-A2A4-524985D690C6}" destId="{9FDC0649-3823-4694-BA70-F1B0A1A7EA10}" srcOrd="0" destOrd="0" presId="urn:microsoft.com/office/officeart/2005/8/layout/process5"/>
    <dgm:cxn modelId="{5398F024-FC83-4074-90B6-B99F7E7D8FE8}" type="presOf" srcId="{373F55B0-E853-49FD-9E9E-0ED19F1DF0D7}" destId="{FAAF6227-C668-4540-9490-0C885450FBC2}" srcOrd="1" destOrd="0" presId="urn:microsoft.com/office/officeart/2005/8/layout/process5"/>
    <dgm:cxn modelId="{ED06D628-F354-4DC3-952A-300EB9FE8C1A}" type="presOf" srcId="{467BA36A-BDD3-4030-B845-D6809D0B4DCF}" destId="{70F95103-C298-4585-A277-B1BBB92BEDA6}" srcOrd="0" destOrd="0" presId="urn:microsoft.com/office/officeart/2005/8/layout/process5"/>
    <dgm:cxn modelId="{92D6402C-71CD-4592-8C39-94C92F74285F}" type="presOf" srcId="{E9D74B9F-1F8D-4335-A8AC-8DF2EC5FA5F8}" destId="{F3EC3515-627F-493A-80BB-6DAA5BE1BA5B}" srcOrd="0" destOrd="0" presId="urn:microsoft.com/office/officeart/2005/8/layout/process5"/>
    <dgm:cxn modelId="{B462F23D-7A95-4EB5-B728-BB4D11C6B55E}" type="presOf" srcId="{E9D74B9F-1F8D-4335-A8AC-8DF2EC5FA5F8}" destId="{8032090B-E038-4EA9-BE88-4B9E0B831395}" srcOrd="1" destOrd="0" presId="urn:microsoft.com/office/officeart/2005/8/layout/process5"/>
    <dgm:cxn modelId="{96688E75-DCCF-48AD-8B42-E545D9FBBB62}" srcId="{4CD4D855-21D0-4C2A-91EB-488877D671D3}" destId="{398D7643-2EAE-457D-9547-D26B23AC804D}" srcOrd="0" destOrd="0" parTransId="{1E4E0390-E659-47DC-B040-B749D3E20ABC}" sibTransId="{373F55B0-E853-49FD-9E9E-0ED19F1DF0D7}"/>
    <dgm:cxn modelId="{FA2E6F7A-AB59-483F-975E-6F9303686009}" type="presOf" srcId="{45793D63-6A60-468A-98EC-B4F2C8BA4235}" destId="{DEEA6D9E-1809-4917-8180-25A86FAC2BC5}" srcOrd="1" destOrd="0" presId="urn:microsoft.com/office/officeart/2005/8/layout/process5"/>
    <dgm:cxn modelId="{5D0FC789-A305-45CC-BE5D-6F93749BFB9F}" type="presOf" srcId="{7B4D37BC-095D-48AD-8CE6-55D476B0283C}" destId="{1D7BAF8F-CC84-4A89-B568-9B732D25E3EE}" srcOrd="1" destOrd="0" presId="urn:microsoft.com/office/officeart/2005/8/layout/process5"/>
    <dgm:cxn modelId="{C04BA8A2-B3F0-48C8-BC86-39BB5FDC0BDD}" type="presOf" srcId="{7B4D37BC-095D-48AD-8CE6-55D476B0283C}" destId="{18CD7A2F-8794-4111-B377-4F10F3CAFD0E}" srcOrd="0" destOrd="0" presId="urn:microsoft.com/office/officeart/2005/8/layout/process5"/>
    <dgm:cxn modelId="{9742DCA4-FEF3-442D-A58F-7A0CEB60308A}" type="presOf" srcId="{4CD4D855-21D0-4C2A-91EB-488877D671D3}" destId="{339F96C6-5A91-416B-A9A2-2457C403097F}" srcOrd="0" destOrd="0" presId="urn:microsoft.com/office/officeart/2005/8/layout/process5"/>
    <dgm:cxn modelId="{9C0964AA-8C81-4965-88B5-6A84F67394E7}" srcId="{4CD4D855-21D0-4C2A-91EB-488877D671D3}" destId="{4280BAD6-C77E-4FF5-A279-4753563B14F2}" srcOrd="3" destOrd="0" parTransId="{E1C046E2-6594-44F6-8048-2F37173D1DDD}" sibTransId="{E9D74B9F-1F8D-4335-A8AC-8DF2EC5FA5F8}"/>
    <dgm:cxn modelId="{A5E454B4-81F0-4912-9DC0-6054AEC7207D}" srcId="{4CD4D855-21D0-4C2A-91EB-488877D671D3}" destId="{41A4F04E-E3FB-45E2-B4E6-81D4383AE09C}" srcOrd="2" destOrd="0" parTransId="{AD306D4B-D6C8-404E-B849-A108D1B651BF}" sibTransId="{45793D63-6A60-468A-98EC-B4F2C8BA4235}"/>
    <dgm:cxn modelId="{1BD56CB6-610C-4315-8A9B-5D58E6E5DC3C}" srcId="{4CD4D855-21D0-4C2A-91EB-488877D671D3}" destId="{1E68AD53-1BDF-4EB9-A2A4-524985D690C6}" srcOrd="4" destOrd="0" parTransId="{C0D14287-7117-4111-BB7D-0643A69C967D}" sibTransId="{ACDF4F46-1438-4904-9E1B-49C9C51DB77F}"/>
    <dgm:cxn modelId="{CF142FC1-C217-4BCA-B9DC-EF716AC24244}" type="presOf" srcId="{45793D63-6A60-468A-98EC-B4F2C8BA4235}" destId="{4EA733AE-1364-433F-9C08-F6CA693F3DC1}" srcOrd="0" destOrd="0" presId="urn:microsoft.com/office/officeart/2005/8/layout/process5"/>
    <dgm:cxn modelId="{F83B90D3-C694-44B5-80F8-92A73357BA52}" type="presOf" srcId="{4280BAD6-C77E-4FF5-A279-4753563B14F2}" destId="{E79C199A-E123-4F05-A927-FE387F8194F9}" srcOrd="0" destOrd="0" presId="urn:microsoft.com/office/officeart/2005/8/layout/process5"/>
    <dgm:cxn modelId="{BC394BE8-8AF9-4865-AA4B-362D0CEC0EE0}" srcId="{4CD4D855-21D0-4C2A-91EB-488877D671D3}" destId="{467BA36A-BDD3-4030-B845-D6809D0B4DCF}" srcOrd="1" destOrd="0" parTransId="{087BBDED-A69A-42F9-A865-65754AD17333}" sibTransId="{7B4D37BC-095D-48AD-8CE6-55D476B0283C}"/>
    <dgm:cxn modelId="{6F0CB1F2-F446-4E70-8FD2-04C634ABD44F}" type="presOf" srcId="{41A4F04E-E3FB-45E2-B4E6-81D4383AE09C}" destId="{434A4AEB-0322-429E-BFF1-28C267802880}" srcOrd="0" destOrd="0" presId="urn:microsoft.com/office/officeart/2005/8/layout/process5"/>
    <dgm:cxn modelId="{77163B93-764B-4E2E-B5BD-AC9B40120CDB}" type="presParOf" srcId="{339F96C6-5A91-416B-A9A2-2457C403097F}" destId="{8F3BB7D4-A2C3-488F-B181-90411BE28629}" srcOrd="0" destOrd="0" presId="urn:microsoft.com/office/officeart/2005/8/layout/process5"/>
    <dgm:cxn modelId="{EA2D6029-10AC-409A-B146-3C8E8A086560}" type="presParOf" srcId="{339F96C6-5A91-416B-A9A2-2457C403097F}" destId="{75844B99-9A8A-4ECC-A10D-410ABBFAF35D}" srcOrd="1" destOrd="0" presId="urn:microsoft.com/office/officeart/2005/8/layout/process5"/>
    <dgm:cxn modelId="{527FD77A-C24A-4D3C-9293-BCB4B6A94A4C}" type="presParOf" srcId="{75844B99-9A8A-4ECC-A10D-410ABBFAF35D}" destId="{FAAF6227-C668-4540-9490-0C885450FBC2}" srcOrd="0" destOrd="0" presId="urn:microsoft.com/office/officeart/2005/8/layout/process5"/>
    <dgm:cxn modelId="{45473A65-7B00-4384-9E1B-E74AD1A75084}" type="presParOf" srcId="{339F96C6-5A91-416B-A9A2-2457C403097F}" destId="{70F95103-C298-4585-A277-B1BBB92BEDA6}" srcOrd="2" destOrd="0" presId="urn:microsoft.com/office/officeart/2005/8/layout/process5"/>
    <dgm:cxn modelId="{39DDA14A-E1E5-43C8-A25B-3DB7E06124AC}" type="presParOf" srcId="{339F96C6-5A91-416B-A9A2-2457C403097F}" destId="{18CD7A2F-8794-4111-B377-4F10F3CAFD0E}" srcOrd="3" destOrd="0" presId="urn:microsoft.com/office/officeart/2005/8/layout/process5"/>
    <dgm:cxn modelId="{1F91CCCC-E2C5-473A-98B4-F361D6659B4F}" type="presParOf" srcId="{18CD7A2F-8794-4111-B377-4F10F3CAFD0E}" destId="{1D7BAF8F-CC84-4A89-B568-9B732D25E3EE}" srcOrd="0" destOrd="0" presId="urn:microsoft.com/office/officeart/2005/8/layout/process5"/>
    <dgm:cxn modelId="{BE0487FB-EACB-4067-A550-EE1395097A5C}" type="presParOf" srcId="{339F96C6-5A91-416B-A9A2-2457C403097F}" destId="{434A4AEB-0322-429E-BFF1-28C267802880}" srcOrd="4" destOrd="0" presId="urn:microsoft.com/office/officeart/2005/8/layout/process5"/>
    <dgm:cxn modelId="{95DB780D-1BEF-4772-9AD5-53D5D326F21A}" type="presParOf" srcId="{339F96C6-5A91-416B-A9A2-2457C403097F}" destId="{4EA733AE-1364-433F-9C08-F6CA693F3DC1}" srcOrd="5" destOrd="0" presId="urn:microsoft.com/office/officeart/2005/8/layout/process5"/>
    <dgm:cxn modelId="{7F4F1BF1-D81B-4968-A16C-9911C3D9C605}" type="presParOf" srcId="{4EA733AE-1364-433F-9C08-F6CA693F3DC1}" destId="{DEEA6D9E-1809-4917-8180-25A86FAC2BC5}" srcOrd="0" destOrd="0" presId="urn:microsoft.com/office/officeart/2005/8/layout/process5"/>
    <dgm:cxn modelId="{0092F667-30EA-462F-8048-E5937F1FCF91}" type="presParOf" srcId="{339F96C6-5A91-416B-A9A2-2457C403097F}" destId="{E79C199A-E123-4F05-A927-FE387F8194F9}" srcOrd="6" destOrd="0" presId="urn:microsoft.com/office/officeart/2005/8/layout/process5"/>
    <dgm:cxn modelId="{4E826A7D-C6F0-45E5-A179-8EC60D1601F8}" type="presParOf" srcId="{339F96C6-5A91-416B-A9A2-2457C403097F}" destId="{F3EC3515-627F-493A-80BB-6DAA5BE1BA5B}" srcOrd="7" destOrd="0" presId="urn:microsoft.com/office/officeart/2005/8/layout/process5"/>
    <dgm:cxn modelId="{C791C67C-48C0-47FB-9E83-5A4FA68EF269}" type="presParOf" srcId="{F3EC3515-627F-493A-80BB-6DAA5BE1BA5B}" destId="{8032090B-E038-4EA9-BE88-4B9E0B831395}" srcOrd="0" destOrd="0" presId="urn:microsoft.com/office/officeart/2005/8/layout/process5"/>
    <dgm:cxn modelId="{F14E8451-0D78-4746-A428-54DC6FAD95B7}" type="presParOf" srcId="{339F96C6-5A91-416B-A9A2-2457C403097F}" destId="{9FDC0649-3823-4694-BA70-F1B0A1A7EA10}" srcOrd="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7AD95061-07A3-4AF3-BC3B-0021CC5F6386}" type="doc">
      <dgm:prSet loTypeId="urn:microsoft.com/office/officeart/2005/8/layout/bProcess3" loCatId="process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DEEBB877-C3E2-47A8-A9A0-905118E906FE}">
      <dgm:prSet phldrT="[Text]"/>
      <dgm:spPr/>
      <dgm:t>
        <a:bodyPr/>
        <a:lstStyle/>
        <a:p>
          <a:pPr>
            <a:buNone/>
          </a:pPr>
          <a:r>
            <a:rPr lang="en-IN"/>
            <a:t>Topic / Text</a:t>
          </a:r>
        </a:p>
      </dgm:t>
    </dgm:pt>
    <dgm:pt modelId="{43F8F5B8-8C37-47B4-B722-898515ADD9A8}" type="parTrans" cxnId="{8A431DC4-A765-43BF-8946-3DB712362DD7}">
      <dgm:prSet/>
      <dgm:spPr/>
      <dgm:t>
        <a:bodyPr/>
        <a:lstStyle/>
        <a:p>
          <a:endParaRPr lang="en-IN"/>
        </a:p>
      </dgm:t>
    </dgm:pt>
    <dgm:pt modelId="{58EC9971-5161-4472-BF58-83C7AD988E1B}" type="sibTrans" cxnId="{8A431DC4-A765-43BF-8946-3DB712362DD7}">
      <dgm:prSet/>
      <dgm:spPr/>
      <dgm:t>
        <a:bodyPr/>
        <a:lstStyle/>
        <a:p>
          <a:endParaRPr lang="en-IN"/>
        </a:p>
      </dgm:t>
    </dgm:pt>
    <dgm:pt modelId="{61FCCBC9-74C7-4E95-801D-FAFBC3611789}">
      <dgm:prSet phldrT="[Text]"/>
      <dgm:spPr/>
      <dgm:t>
        <a:bodyPr/>
        <a:lstStyle/>
        <a:p>
          <a:pPr>
            <a:buNone/>
          </a:pPr>
          <a:r>
            <a:rPr lang="en-IN"/>
            <a:t>/quiz Endpoint</a:t>
          </a:r>
        </a:p>
      </dgm:t>
    </dgm:pt>
    <dgm:pt modelId="{87032533-00F4-4F0F-A731-2E0DC6911956}" type="parTrans" cxnId="{44792AA2-AEFA-4473-B6A7-83F1B0A1B6E9}">
      <dgm:prSet/>
      <dgm:spPr/>
      <dgm:t>
        <a:bodyPr/>
        <a:lstStyle/>
        <a:p>
          <a:endParaRPr lang="en-IN"/>
        </a:p>
      </dgm:t>
    </dgm:pt>
    <dgm:pt modelId="{C2DE6B3A-C744-4437-8F80-AA26F7CB88FF}" type="sibTrans" cxnId="{44792AA2-AEFA-4473-B6A7-83F1B0A1B6E9}">
      <dgm:prSet/>
      <dgm:spPr/>
      <dgm:t>
        <a:bodyPr/>
        <a:lstStyle/>
        <a:p>
          <a:endParaRPr lang="en-IN"/>
        </a:p>
      </dgm:t>
    </dgm:pt>
    <dgm:pt modelId="{BF100D83-1EE6-4A98-B56A-C9C9850AA9C5}">
      <dgm:prSet phldrT="[Text]"/>
      <dgm:spPr/>
      <dgm:t>
        <a:bodyPr/>
        <a:lstStyle/>
        <a:p>
          <a:pPr>
            <a:buNone/>
          </a:pPr>
          <a:r>
            <a:rPr lang="en-IN"/>
            <a:t>Quiz Module</a:t>
          </a:r>
        </a:p>
      </dgm:t>
    </dgm:pt>
    <dgm:pt modelId="{07EAB338-1480-4EBC-BAA9-14BD770E56C3}" type="parTrans" cxnId="{943B934A-FCCE-470D-9C57-1B491EEFEA18}">
      <dgm:prSet/>
      <dgm:spPr/>
      <dgm:t>
        <a:bodyPr/>
        <a:lstStyle/>
        <a:p>
          <a:endParaRPr lang="en-IN"/>
        </a:p>
      </dgm:t>
    </dgm:pt>
    <dgm:pt modelId="{69FC49A5-8CFA-4196-A392-F42DD9D5B28B}" type="sibTrans" cxnId="{943B934A-FCCE-470D-9C57-1B491EEFEA18}">
      <dgm:prSet/>
      <dgm:spPr/>
      <dgm:t>
        <a:bodyPr/>
        <a:lstStyle/>
        <a:p>
          <a:endParaRPr lang="en-IN"/>
        </a:p>
      </dgm:t>
    </dgm:pt>
    <dgm:pt modelId="{80E2E365-5CF0-45CF-ACA1-9B3E8DA56649}">
      <dgm:prSet phldrT="[Text]"/>
      <dgm:spPr/>
      <dgm:t>
        <a:bodyPr/>
        <a:lstStyle/>
        <a:p>
          <a:pPr>
            <a:buNone/>
          </a:pPr>
          <a:r>
            <a:rPr lang="en-IN"/>
            <a:t>Gemini 3.5 Flash</a:t>
          </a:r>
        </a:p>
      </dgm:t>
    </dgm:pt>
    <dgm:pt modelId="{1067C180-CCEC-4620-A159-5B5C9286E6F5}" type="parTrans" cxnId="{BC575F58-9002-4828-B16E-98DDFBDB830F}">
      <dgm:prSet/>
      <dgm:spPr/>
      <dgm:t>
        <a:bodyPr/>
        <a:lstStyle/>
        <a:p>
          <a:endParaRPr lang="en-IN"/>
        </a:p>
      </dgm:t>
    </dgm:pt>
    <dgm:pt modelId="{AE4D9EBF-B197-45CF-BF0C-3319A50A32C6}" type="sibTrans" cxnId="{BC575F58-9002-4828-B16E-98DDFBDB830F}">
      <dgm:prSet/>
      <dgm:spPr/>
      <dgm:t>
        <a:bodyPr/>
        <a:lstStyle/>
        <a:p>
          <a:endParaRPr lang="en-IN"/>
        </a:p>
      </dgm:t>
    </dgm:pt>
    <dgm:pt modelId="{2FD5103E-39D2-423F-AC47-CBA8F0F39429}">
      <dgm:prSet phldrT="[Text]"/>
      <dgm:spPr/>
      <dgm:t>
        <a:bodyPr/>
        <a:lstStyle/>
        <a:p>
          <a:pPr>
            <a:buNone/>
          </a:pPr>
          <a:r>
            <a:rPr lang="en-IN"/>
            <a:t>Structured Quiz Response</a:t>
          </a:r>
        </a:p>
      </dgm:t>
    </dgm:pt>
    <dgm:pt modelId="{5448B1AE-BF5A-4F34-99EF-AE3DB4F7AF5B}" type="parTrans" cxnId="{26265DEA-F953-4918-813D-864D0AC30F74}">
      <dgm:prSet/>
      <dgm:spPr/>
      <dgm:t>
        <a:bodyPr/>
        <a:lstStyle/>
        <a:p>
          <a:endParaRPr lang="en-IN"/>
        </a:p>
      </dgm:t>
    </dgm:pt>
    <dgm:pt modelId="{6DC1EA53-8961-4776-B21D-6003EC46F392}" type="sibTrans" cxnId="{26265DEA-F953-4918-813D-864D0AC30F74}">
      <dgm:prSet/>
      <dgm:spPr/>
      <dgm:t>
        <a:bodyPr/>
        <a:lstStyle/>
        <a:p>
          <a:endParaRPr lang="en-IN"/>
        </a:p>
      </dgm:t>
    </dgm:pt>
    <dgm:pt modelId="{5704202F-E13F-486D-86B6-18B31954C773}">
      <dgm:prSet phldrT="[Text]"/>
      <dgm:spPr/>
      <dgm:t>
        <a:bodyPr/>
        <a:lstStyle/>
        <a:p>
          <a:pPr>
            <a:buNone/>
          </a:pPr>
          <a:r>
            <a:rPr lang="en-IN"/>
            <a:t>Frontend</a:t>
          </a:r>
        </a:p>
      </dgm:t>
    </dgm:pt>
    <dgm:pt modelId="{0F6441F6-DE79-4CFE-BDE4-D9E63177BF48}" type="parTrans" cxnId="{835FBDA2-6D91-4881-B60E-FE9DD2C2DB8B}">
      <dgm:prSet/>
      <dgm:spPr/>
      <dgm:t>
        <a:bodyPr/>
        <a:lstStyle/>
        <a:p>
          <a:endParaRPr lang="en-IN"/>
        </a:p>
      </dgm:t>
    </dgm:pt>
    <dgm:pt modelId="{6F63784F-0BE1-4E4E-A8E2-AD19F81AB6D0}" type="sibTrans" cxnId="{835FBDA2-6D91-4881-B60E-FE9DD2C2DB8B}">
      <dgm:prSet/>
      <dgm:spPr/>
      <dgm:t>
        <a:bodyPr/>
        <a:lstStyle/>
        <a:p>
          <a:endParaRPr lang="en-IN"/>
        </a:p>
      </dgm:t>
    </dgm:pt>
    <dgm:pt modelId="{84D1336E-9A9E-4EB0-BA8D-96CEE70BF377}" type="pres">
      <dgm:prSet presAssocID="{7AD95061-07A3-4AF3-BC3B-0021CC5F6386}" presName="Name0" presStyleCnt="0">
        <dgm:presLayoutVars>
          <dgm:dir/>
          <dgm:resizeHandles val="exact"/>
        </dgm:presLayoutVars>
      </dgm:prSet>
      <dgm:spPr/>
    </dgm:pt>
    <dgm:pt modelId="{8FE2F6E3-5861-4C85-A311-CD6A0E3CAEC6}" type="pres">
      <dgm:prSet presAssocID="{DEEBB877-C3E2-47A8-A9A0-905118E906FE}" presName="node" presStyleLbl="node1" presStyleIdx="0" presStyleCnt="6">
        <dgm:presLayoutVars>
          <dgm:bulletEnabled val="1"/>
        </dgm:presLayoutVars>
      </dgm:prSet>
      <dgm:spPr/>
    </dgm:pt>
    <dgm:pt modelId="{8BCCC9AC-42A1-4936-910A-267EB7865666}" type="pres">
      <dgm:prSet presAssocID="{58EC9971-5161-4472-BF58-83C7AD988E1B}" presName="sibTrans" presStyleLbl="sibTrans1D1" presStyleIdx="0" presStyleCnt="5"/>
      <dgm:spPr/>
    </dgm:pt>
    <dgm:pt modelId="{27C8DD4D-DC96-4828-BDEC-508265E1F343}" type="pres">
      <dgm:prSet presAssocID="{58EC9971-5161-4472-BF58-83C7AD988E1B}" presName="connectorText" presStyleLbl="sibTrans1D1" presStyleIdx="0" presStyleCnt="5"/>
      <dgm:spPr/>
    </dgm:pt>
    <dgm:pt modelId="{26B0DD31-DFBC-43A6-B1FF-A13606266947}" type="pres">
      <dgm:prSet presAssocID="{61FCCBC9-74C7-4E95-801D-FAFBC3611789}" presName="node" presStyleLbl="node1" presStyleIdx="1" presStyleCnt="6">
        <dgm:presLayoutVars>
          <dgm:bulletEnabled val="1"/>
        </dgm:presLayoutVars>
      </dgm:prSet>
      <dgm:spPr/>
    </dgm:pt>
    <dgm:pt modelId="{CADCCE57-E7A4-4176-9B72-C5B79AC80A44}" type="pres">
      <dgm:prSet presAssocID="{C2DE6B3A-C744-4437-8F80-AA26F7CB88FF}" presName="sibTrans" presStyleLbl="sibTrans1D1" presStyleIdx="1" presStyleCnt="5"/>
      <dgm:spPr/>
    </dgm:pt>
    <dgm:pt modelId="{7F6E93FE-16EE-4FF7-A7C0-E99D436AF9DE}" type="pres">
      <dgm:prSet presAssocID="{C2DE6B3A-C744-4437-8F80-AA26F7CB88FF}" presName="connectorText" presStyleLbl="sibTrans1D1" presStyleIdx="1" presStyleCnt="5"/>
      <dgm:spPr/>
    </dgm:pt>
    <dgm:pt modelId="{D9BE8BBE-C23B-4AD0-91FE-DBE7D0439B85}" type="pres">
      <dgm:prSet presAssocID="{BF100D83-1EE6-4A98-B56A-C9C9850AA9C5}" presName="node" presStyleLbl="node1" presStyleIdx="2" presStyleCnt="6">
        <dgm:presLayoutVars>
          <dgm:bulletEnabled val="1"/>
        </dgm:presLayoutVars>
      </dgm:prSet>
      <dgm:spPr/>
    </dgm:pt>
    <dgm:pt modelId="{6FB4767E-52BE-45C7-BAC7-8F3E074B25B3}" type="pres">
      <dgm:prSet presAssocID="{69FC49A5-8CFA-4196-A392-F42DD9D5B28B}" presName="sibTrans" presStyleLbl="sibTrans1D1" presStyleIdx="2" presStyleCnt="5"/>
      <dgm:spPr/>
    </dgm:pt>
    <dgm:pt modelId="{A698D88A-35DC-41B3-B319-8D3A6392C20D}" type="pres">
      <dgm:prSet presAssocID="{69FC49A5-8CFA-4196-A392-F42DD9D5B28B}" presName="connectorText" presStyleLbl="sibTrans1D1" presStyleIdx="2" presStyleCnt="5"/>
      <dgm:spPr/>
    </dgm:pt>
    <dgm:pt modelId="{3A3C5C0C-E274-4848-AAAB-AC1CDA432381}" type="pres">
      <dgm:prSet presAssocID="{80E2E365-5CF0-45CF-ACA1-9B3E8DA56649}" presName="node" presStyleLbl="node1" presStyleIdx="3" presStyleCnt="6">
        <dgm:presLayoutVars>
          <dgm:bulletEnabled val="1"/>
        </dgm:presLayoutVars>
      </dgm:prSet>
      <dgm:spPr/>
    </dgm:pt>
    <dgm:pt modelId="{DC0EC8AE-CA6C-4108-A1BB-B2CD6C107EAA}" type="pres">
      <dgm:prSet presAssocID="{AE4D9EBF-B197-45CF-BF0C-3319A50A32C6}" presName="sibTrans" presStyleLbl="sibTrans1D1" presStyleIdx="3" presStyleCnt="5"/>
      <dgm:spPr/>
    </dgm:pt>
    <dgm:pt modelId="{96D3D347-F46D-4AA1-975F-9CF8942EC491}" type="pres">
      <dgm:prSet presAssocID="{AE4D9EBF-B197-45CF-BF0C-3319A50A32C6}" presName="connectorText" presStyleLbl="sibTrans1D1" presStyleIdx="3" presStyleCnt="5"/>
      <dgm:spPr/>
    </dgm:pt>
    <dgm:pt modelId="{7D847335-973D-4F2D-99B9-F2A26BE259F8}" type="pres">
      <dgm:prSet presAssocID="{2FD5103E-39D2-423F-AC47-CBA8F0F39429}" presName="node" presStyleLbl="node1" presStyleIdx="4" presStyleCnt="6">
        <dgm:presLayoutVars>
          <dgm:bulletEnabled val="1"/>
        </dgm:presLayoutVars>
      </dgm:prSet>
      <dgm:spPr/>
    </dgm:pt>
    <dgm:pt modelId="{90F92D8C-0B77-4A68-BEAA-0EB259EA49D4}" type="pres">
      <dgm:prSet presAssocID="{6DC1EA53-8961-4776-B21D-6003EC46F392}" presName="sibTrans" presStyleLbl="sibTrans1D1" presStyleIdx="4" presStyleCnt="5"/>
      <dgm:spPr/>
    </dgm:pt>
    <dgm:pt modelId="{00FB4DD1-1910-4FA5-B399-29180F030293}" type="pres">
      <dgm:prSet presAssocID="{6DC1EA53-8961-4776-B21D-6003EC46F392}" presName="connectorText" presStyleLbl="sibTrans1D1" presStyleIdx="4" presStyleCnt="5"/>
      <dgm:spPr/>
    </dgm:pt>
    <dgm:pt modelId="{9676BDC6-6266-4785-8C31-893A75DCFBB1}" type="pres">
      <dgm:prSet presAssocID="{5704202F-E13F-486D-86B6-18B31954C773}" presName="node" presStyleLbl="node1" presStyleIdx="5" presStyleCnt="6">
        <dgm:presLayoutVars>
          <dgm:bulletEnabled val="1"/>
        </dgm:presLayoutVars>
      </dgm:prSet>
      <dgm:spPr/>
    </dgm:pt>
  </dgm:ptLst>
  <dgm:cxnLst>
    <dgm:cxn modelId="{0E001909-6521-42ED-9C27-A480CD538EE3}" type="presOf" srcId="{DEEBB877-C3E2-47A8-A9A0-905118E906FE}" destId="{8FE2F6E3-5861-4C85-A311-CD6A0E3CAEC6}" srcOrd="0" destOrd="0" presId="urn:microsoft.com/office/officeart/2005/8/layout/bProcess3"/>
    <dgm:cxn modelId="{0D261B0F-9AB8-42E5-9EC1-16CA818C61EB}" type="presOf" srcId="{AE4D9EBF-B197-45CF-BF0C-3319A50A32C6}" destId="{DC0EC8AE-CA6C-4108-A1BB-B2CD6C107EAA}" srcOrd="0" destOrd="0" presId="urn:microsoft.com/office/officeart/2005/8/layout/bProcess3"/>
    <dgm:cxn modelId="{27F52423-301E-4457-8274-18FE79C27B3E}" type="presOf" srcId="{C2DE6B3A-C744-4437-8F80-AA26F7CB88FF}" destId="{CADCCE57-E7A4-4176-9B72-C5B79AC80A44}" srcOrd="0" destOrd="0" presId="urn:microsoft.com/office/officeart/2005/8/layout/bProcess3"/>
    <dgm:cxn modelId="{793E7343-7D89-4F5E-A62B-3188453E12C7}" type="presOf" srcId="{AE4D9EBF-B197-45CF-BF0C-3319A50A32C6}" destId="{96D3D347-F46D-4AA1-975F-9CF8942EC491}" srcOrd="1" destOrd="0" presId="urn:microsoft.com/office/officeart/2005/8/layout/bProcess3"/>
    <dgm:cxn modelId="{8803E243-103B-42E5-B2C2-018F09AA6B94}" type="presOf" srcId="{69FC49A5-8CFA-4196-A392-F42DD9D5B28B}" destId="{6FB4767E-52BE-45C7-BAC7-8F3E074B25B3}" srcOrd="0" destOrd="0" presId="urn:microsoft.com/office/officeart/2005/8/layout/bProcess3"/>
    <dgm:cxn modelId="{2DD93D69-482E-4CB3-99F0-5CF494698EE5}" type="presOf" srcId="{69FC49A5-8CFA-4196-A392-F42DD9D5B28B}" destId="{A698D88A-35DC-41B3-B319-8D3A6392C20D}" srcOrd="1" destOrd="0" presId="urn:microsoft.com/office/officeart/2005/8/layout/bProcess3"/>
    <dgm:cxn modelId="{943B934A-FCCE-470D-9C57-1B491EEFEA18}" srcId="{7AD95061-07A3-4AF3-BC3B-0021CC5F6386}" destId="{BF100D83-1EE6-4A98-B56A-C9C9850AA9C5}" srcOrd="2" destOrd="0" parTransId="{07EAB338-1480-4EBC-BAA9-14BD770E56C3}" sibTransId="{69FC49A5-8CFA-4196-A392-F42DD9D5B28B}"/>
    <dgm:cxn modelId="{B17F7371-81DA-4922-903A-5130EF68B5A1}" type="presOf" srcId="{C2DE6B3A-C744-4437-8F80-AA26F7CB88FF}" destId="{7F6E93FE-16EE-4FF7-A7C0-E99D436AF9DE}" srcOrd="1" destOrd="0" presId="urn:microsoft.com/office/officeart/2005/8/layout/bProcess3"/>
    <dgm:cxn modelId="{87A53677-CD7F-4FE1-9A41-4329D9A13C64}" type="presOf" srcId="{2FD5103E-39D2-423F-AC47-CBA8F0F39429}" destId="{7D847335-973D-4F2D-99B9-F2A26BE259F8}" srcOrd="0" destOrd="0" presId="urn:microsoft.com/office/officeart/2005/8/layout/bProcess3"/>
    <dgm:cxn modelId="{BC575F58-9002-4828-B16E-98DDFBDB830F}" srcId="{7AD95061-07A3-4AF3-BC3B-0021CC5F6386}" destId="{80E2E365-5CF0-45CF-ACA1-9B3E8DA56649}" srcOrd="3" destOrd="0" parTransId="{1067C180-CCEC-4620-A159-5B5C9286E6F5}" sibTransId="{AE4D9EBF-B197-45CF-BF0C-3319A50A32C6}"/>
    <dgm:cxn modelId="{4A03DA58-54BD-4891-9E48-FFD8D8E0AEC3}" type="presOf" srcId="{61FCCBC9-74C7-4E95-801D-FAFBC3611789}" destId="{26B0DD31-DFBC-43A6-B1FF-A13606266947}" srcOrd="0" destOrd="0" presId="urn:microsoft.com/office/officeart/2005/8/layout/bProcess3"/>
    <dgm:cxn modelId="{0DA6B280-DB7F-475F-84CA-F3EB07EFFBC4}" type="presOf" srcId="{58EC9971-5161-4472-BF58-83C7AD988E1B}" destId="{8BCCC9AC-42A1-4936-910A-267EB7865666}" srcOrd="0" destOrd="0" presId="urn:microsoft.com/office/officeart/2005/8/layout/bProcess3"/>
    <dgm:cxn modelId="{67AB7581-477C-4042-9409-253CA096BAFF}" type="presOf" srcId="{80E2E365-5CF0-45CF-ACA1-9B3E8DA56649}" destId="{3A3C5C0C-E274-4848-AAAB-AC1CDA432381}" srcOrd="0" destOrd="0" presId="urn:microsoft.com/office/officeart/2005/8/layout/bProcess3"/>
    <dgm:cxn modelId="{B95CEB9A-961E-4039-8432-C931671A068A}" type="presOf" srcId="{58EC9971-5161-4472-BF58-83C7AD988E1B}" destId="{27C8DD4D-DC96-4828-BDEC-508265E1F343}" srcOrd="1" destOrd="0" presId="urn:microsoft.com/office/officeart/2005/8/layout/bProcess3"/>
    <dgm:cxn modelId="{44792AA2-AEFA-4473-B6A7-83F1B0A1B6E9}" srcId="{7AD95061-07A3-4AF3-BC3B-0021CC5F6386}" destId="{61FCCBC9-74C7-4E95-801D-FAFBC3611789}" srcOrd="1" destOrd="0" parTransId="{87032533-00F4-4F0F-A731-2E0DC6911956}" sibTransId="{C2DE6B3A-C744-4437-8F80-AA26F7CB88FF}"/>
    <dgm:cxn modelId="{835FBDA2-6D91-4881-B60E-FE9DD2C2DB8B}" srcId="{7AD95061-07A3-4AF3-BC3B-0021CC5F6386}" destId="{5704202F-E13F-486D-86B6-18B31954C773}" srcOrd="5" destOrd="0" parTransId="{0F6441F6-DE79-4CFE-BDE4-D9E63177BF48}" sibTransId="{6F63784F-0BE1-4E4E-A8E2-AD19F81AB6D0}"/>
    <dgm:cxn modelId="{A21A82AB-5E47-40D0-B047-F7D00CBB1A34}" type="presOf" srcId="{7AD95061-07A3-4AF3-BC3B-0021CC5F6386}" destId="{84D1336E-9A9E-4EB0-BA8D-96CEE70BF377}" srcOrd="0" destOrd="0" presId="urn:microsoft.com/office/officeart/2005/8/layout/bProcess3"/>
    <dgm:cxn modelId="{244078AF-616F-4124-9F7B-7DF54C48DFFD}" type="presOf" srcId="{BF100D83-1EE6-4A98-B56A-C9C9850AA9C5}" destId="{D9BE8BBE-C23B-4AD0-91FE-DBE7D0439B85}" srcOrd="0" destOrd="0" presId="urn:microsoft.com/office/officeart/2005/8/layout/bProcess3"/>
    <dgm:cxn modelId="{CD0D7FC0-5877-436E-80CE-AD27F1B2F279}" type="presOf" srcId="{6DC1EA53-8961-4776-B21D-6003EC46F392}" destId="{90F92D8C-0B77-4A68-BEAA-0EB259EA49D4}" srcOrd="0" destOrd="0" presId="urn:microsoft.com/office/officeart/2005/8/layout/bProcess3"/>
    <dgm:cxn modelId="{8A431DC4-A765-43BF-8946-3DB712362DD7}" srcId="{7AD95061-07A3-4AF3-BC3B-0021CC5F6386}" destId="{DEEBB877-C3E2-47A8-A9A0-905118E906FE}" srcOrd="0" destOrd="0" parTransId="{43F8F5B8-8C37-47B4-B722-898515ADD9A8}" sibTransId="{58EC9971-5161-4472-BF58-83C7AD988E1B}"/>
    <dgm:cxn modelId="{F9E441D7-655D-431A-A416-1B93D78D6B4C}" type="presOf" srcId="{6DC1EA53-8961-4776-B21D-6003EC46F392}" destId="{00FB4DD1-1910-4FA5-B399-29180F030293}" srcOrd="1" destOrd="0" presId="urn:microsoft.com/office/officeart/2005/8/layout/bProcess3"/>
    <dgm:cxn modelId="{1DBDCCDB-CADA-42ED-8E41-1775356D4CD4}" type="presOf" srcId="{5704202F-E13F-486D-86B6-18B31954C773}" destId="{9676BDC6-6266-4785-8C31-893A75DCFBB1}" srcOrd="0" destOrd="0" presId="urn:microsoft.com/office/officeart/2005/8/layout/bProcess3"/>
    <dgm:cxn modelId="{26265DEA-F953-4918-813D-864D0AC30F74}" srcId="{7AD95061-07A3-4AF3-BC3B-0021CC5F6386}" destId="{2FD5103E-39D2-423F-AC47-CBA8F0F39429}" srcOrd="4" destOrd="0" parTransId="{5448B1AE-BF5A-4F34-99EF-AE3DB4F7AF5B}" sibTransId="{6DC1EA53-8961-4776-B21D-6003EC46F392}"/>
    <dgm:cxn modelId="{6BC41CCD-1AD8-4E7F-A133-C66C7653BDFF}" type="presParOf" srcId="{84D1336E-9A9E-4EB0-BA8D-96CEE70BF377}" destId="{8FE2F6E3-5861-4C85-A311-CD6A0E3CAEC6}" srcOrd="0" destOrd="0" presId="urn:microsoft.com/office/officeart/2005/8/layout/bProcess3"/>
    <dgm:cxn modelId="{BDF2E15F-2AFA-435C-BD85-2D216AB3A0BB}" type="presParOf" srcId="{84D1336E-9A9E-4EB0-BA8D-96CEE70BF377}" destId="{8BCCC9AC-42A1-4936-910A-267EB7865666}" srcOrd="1" destOrd="0" presId="urn:microsoft.com/office/officeart/2005/8/layout/bProcess3"/>
    <dgm:cxn modelId="{39B0DAC6-56AE-47D7-AE81-66A05064A667}" type="presParOf" srcId="{8BCCC9AC-42A1-4936-910A-267EB7865666}" destId="{27C8DD4D-DC96-4828-BDEC-508265E1F343}" srcOrd="0" destOrd="0" presId="urn:microsoft.com/office/officeart/2005/8/layout/bProcess3"/>
    <dgm:cxn modelId="{69BBB6C4-BA6A-4C5B-885A-7DC68BDD264A}" type="presParOf" srcId="{84D1336E-9A9E-4EB0-BA8D-96CEE70BF377}" destId="{26B0DD31-DFBC-43A6-B1FF-A13606266947}" srcOrd="2" destOrd="0" presId="urn:microsoft.com/office/officeart/2005/8/layout/bProcess3"/>
    <dgm:cxn modelId="{663BBA6C-4663-487A-9360-7AAC6B0AEF4C}" type="presParOf" srcId="{84D1336E-9A9E-4EB0-BA8D-96CEE70BF377}" destId="{CADCCE57-E7A4-4176-9B72-C5B79AC80A44}" srcOrd="3" destOrd="0" presId="urn:microsoft.com/office/officeart/2005/8/layout/bProcess3"/>
    <dgm:cxn modelId="{B291B30A-689A-4126-BDE7-BF23FF01D46A}" type="presParOf" srcId="{CADCCE57-E7A4-4176-9B72-C5B79AC80A44}" destId="{7F6E93FE-16EE-4FF7-A7C0-E99D436AF9DE}" srcOrd="0" destOrd="0" presId="urn:microsoft.com/office/officeart/2005/8/layout/bProcess3"/>
    <dgm:cxn modelId="{C5EB85EB-8E02-4CA4-921D-813D0C923492}" type="presParOf" srcId="{84D1336E-9A9E-4EB0-BA8D-96CEE70BF377}" destId="{D9BE8BBE-C23B-4AD0-91FE-DBE7D0439B85}" srcOrd="4" destOrd="0" presId="urn:microsoft.com/office/officeart/2005/8/layout/bProcess3"/>
    <dgm:cxn modelId="{42D90B2B-5C4B-47E1-BB4F-E7C26072D3B2}" type="presParOf" srcId="{84D1336E-9A9E-4EB0-BA8D-96CEE70BF377}" destId="{6FB4767E-52BE-45C7-BAC7-8F3E074B25B3}" srcOrd="5" destOrd="0" presId="urn:microsoft.com/office/officeart/2005/8/layout/bProcess3"/>
    <dgm:cxn modelId="{979E01B7-2957-45CD-97C6-F47BFFE34E41}" type="presParOf" srcId="{6FB4767E-52BE-45C7-BAC7-8F3E074B25B3}" destId="{A698D88A-35DC-41B3-B319-8D3A6392C20D}" srcOrd="0" destOrd="0" presId="urn:microsoft.com/office/officeart/2005/8/layout/bProcess3"/>
    <dgm:cxn modelId="{CEDD230B-8475-4EAB-89CC-9734368C531E}" type="presParOf" srcId="{84D1336E-9A9E-4EB0-BA8D-96CEE70BF377}" destId="{3A3C5C0C-E274-4848-AAAB-AC1CDA432381}" srcOrd="6" destOrd="0" presId="urn:microsoft.com/office/officeart/2005/8/layout/bProcess3"/>
    <dgm:cxn modelId="{53AA07C1-E841-4C2C-8869-7DFA42623F94}" type="presParOf" srcId="{84D1336E-9A9E-4EB0-BA8D-96CEE70BF377}" destId="{DC0EC8AE-CA6C-4108-A1BB-B2CD6C107EAA}" srcOrd="7" destOrd="0" presId="urn:microsoft.com/office/officeart/2005/8/layout/bProcess3"/>
    <dgm:cxn modelId="{7C806BD9-C2AF-4300-A7A6-DFEE0406F4C9}" type="presParOf" srcId="{DC0EC8AE-CA6C-4108-A1BB-B2CD6C107EAA}" destId="{96D3D347-F46D-4AA1-975F-9CF8942EC491}" srcOrd="0" destOrd="0" presId="urn:microsoft.com/office/officeart/2005/8/layout/bProcess3"/>
    <dgm:cxn modelId="{49B47990-6C31-4EB6-B67D-7583806B46DC}" type="presParOf" srcId="{84D1336E-9A9E-4EB0-BA8D-96CEE70BF377}" destId="{7D847335-973D-4F2D-99B9-F2A26BE259F8}" srcOrd="8" destOrd="0" presId="urn:microsoft.com/office/officeart/2005/8/layout/bProcess3"/>
    <dgm:cxn modelId="{63D2EB78-B173-4C22-9542-AE28E037D667}" type="presParOf" srcId="{84D1336E-9A9E-4EB0-BA8D-96CEE70BF377}" destId="{90F92D8C-0B77-4A68-BEAA-0EB259EA49D4}" srcOrd="9" destOrd="0" presId="urn:microsoft.com/office/officeart/2005/8/layout/bProcess3"/>
    <dgm:cxn modelId="{BBFE9804-3B47-4ED6-8B0E-A25BC0D45064}" type="presParOf" srcId="{90F92D8C-0B77-4A68-BEAA-0EB259EA49D4}" destId="{00FB4DD1-1910-4FA5-B399-29180F030293}" srcOrd="0" destOrd="0" presId="urn:microsoft.com/office/officeart/2005/8/layout/bProcess3"/>
    <dgm:cxn modelId="{78DA5F48-20CF-4643-9AED-0894A2AC2581}" type="presParOf" srcId="{84D1336E-9A9E-4EB0-BA8D-96CEE70BF377}" destId="{9676BDC6-6266-4785-8C31-893A75DCFBB1}" srcOrd="10" destOrd="0" presId="urn:microsoft.com/office/officeart/2005/8/layout/bProcess3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0325474D-BED2-4D7C-BBEB-D478EB12D5D6}" type="doc">
      <dgm:prSet loTypeId="urn:microsoft.com/office/officeart/2005/8/layout/bProcess4" loCatId="process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48B643AB-5FAE-4D4F-82BC-70C2D75771AB}">
      <dgm:prSet phldrT="[Text]"/>
      <dgm:spPr/>
      <dgm:t>
        <a:bodyPr/>
        <a:lstStyle/>
        <a:p>
          <a:pPr>
            <a:buNone/>
          </a:pPr>
          <a:r>
            <a:rPr lang="en-IN"/>
            <a:t>Long Text</a:t>
          </a:r>
        </a:p>
      </dgm:t>
    </dgm:pt>
    <dgm:pt modelId="{F7ABB537-EDC9-4063-8089-B490BE525655}" type="parTrans" cxnId="{AAA9810F-CD42-4B42-8067-B72DF91ECBE6}">
      <dgm:prSet/>
      <dgm:spPr/>
      <dgm:t>
        <a:bodyPr/>
        <a:lstStyle/>
        <a:p>
          <a:endParaRPr lang="en-IN"/>
        </a:p>
      </dgm:t>
    </dgm:pt>
    <dgm:pt modelId="{AAED6180-B84F-4959-A358-D7227524661E}" type="sibTrans" cxnId="{AAA9810F-CD42-4B42-8067-B72DF91ECBE6}">
      <dgm:prSet/>
      <dgm:spPr/>
      <dgm:t>
        <a:bodyPr/>
        <a:lstStyle/>
        <a:p>
          <a:endParaRPr lang="en-IN"/>
        </a:p>
      </dgm:t>
    </dgm:pt>
    <dgm:pt modelId="{6195C0A9-D07D-4250-B6A9-E60F5AA0C602}">
      <dgm:prSet phldrT="[Text]"/>
      <dgm:spPr/>
      <dgm:t>
        <a:bodyPr/>
        <a:lstStyle/>
        <a:p>
          <a:pPr>
            <a:buNone/>
          </a:pPr>
          <a:r>
            <a:rPr lang="en-IN"/>
            <a:t>/summarize/ Endpoint</a:t>
          </a:r>
        </a:p>
      </dgm:t>
    </dgm:pt>
    <dgm:pt modelId="{C503075D-E62D-42F5-B5D8-E10100FA49F0}" type="parTrans" cxnId="{C8355263-B571-4B15-813B-6D6A4ECEE456}">
      <dgm:prSet/>
      <dgm:spPr/>
      <dgm:t>
        <a:bodyPr/>
        <a:lstStyle/>
        <a:p>
          <a:endParaRPr lang="en-IN"/>
        </a:p>
      </dgm:t>
    </dgm:pt>
    <dgm:pt modelId="{5760149E-5CFE-4DC8-8D6A-D8D88156ACD4}" type="sibTrans" cxnId="{C8355263-B571-4B15-813B-6D6A4ECEE456}">
      <dgm:prSet/>
      <dgm:spPr/>
      <dgm:t>
        <a:bodyPr/>
        <a:lstStyle/>
        <a:p>
          <a:endParaRPr lang="en-IN"/>
        </a:p>
      </dgm:t>
    </dgm:pt>
    <dgm:pt modelId="{053F8EB2-D5F7-40FC-80EF-9CF2F05A68C4}">
      <dgm:prSet phldrT="[Text]"/>
      <dgm:spPr/>
      <dgm:t>
        <a:bodyPr/>
        <a:lstStyle/>
        <a:p>
          <a:pPr>
            <a:buNone/>
          </a:pPr>
          <a:r>
            <a:rPr lang="en-IN"/>
            <a:t>Summary Module</a:t>
          </a:r>
        </a:p>
      </dgm:t>
    </dgm:pt>
    <dgm:pt modelId="{080E31BD-5D87-4F01-818D-113BDD1F24B2}" type="parTrans" cxnId="{6E633949-BDC1-41D7-8B1D-2243712D30A8}">
      <dgm:prSet/>
      <dgm:spPr/>
      <dgm:t>
        <a:bodyPr/>
        <a:lstStyle/>
        <a:p>
          <a:endParaRPr lang="en-IN"/>
        </a:p>
      </dgm:t>
    </dgm:pt>
    <dgm:pt modelId="{78831504-DD5C-4C2C-94DA-066CE9F6E556}" type="sibTrans" cxnId="{6E633949-BDC1-41D7-8B1D-2243712D30A8}">
      <dgm:prSet/>
      <dgm:spPr/>
      <dgm:t>
        <a:bodyPr/>
        <a:lstStyle/>
        <a:p>
          <a:endParaRPr lang="en-IN"/>
        </a:p>
      </dgm:t>
    </dgm:pt>
    <dgm:pt modelId="{383106D5-0145-43E1-9DE5-03129CA02FC5}">
      <dgm:prSet phldrT="[Text]"/>
      <dgm:spPr/>
      <dgm:t>
        <a:bodyPr/>
        <a:lstStyle/>
        <a:p>
          <a:pPr>
            <a:buNone/>
          </a:pPr>
          <a:r>
            <a:rPr lang="en-IN"/>
            <a:t>Gemini 3.5 Flash</a:t>
          </a:r>
        </a:p>
      </dgm:t>
    </dgm:pt>
    <dgm:pt modelId="{001DEAD5-BA41-4F15-8892-696F507CC48D}" type="parTrans" cxnId="{24DEFA79-1C40-4856-887A-11F5FB709A8E}">
      <dgm:prSet/>
      <dgm:spPr/>
      <dgm:t>
        <a:bodyPr/>
        <a:lstStyle/>
        <a:p>
          <a:endParaRPr lang="en-IN"/>
        </a:p>
      </dgm:t>
    </dgm:pt>
    <dgm:pt modelId="{A541CAAD-AF9C-48FA-B6B6-CF7314769123}" type="sibTrans" cxnId="{24DEFA79-1C40-4856-887A-11F5FB709A8E}">
      <dgm:prSet/>
      <dgm:spPr/>
      <dgm:t>
        <a:bodyPr/>
        <a:lstStyle/>
        <a:p>
          <a:endParaRPr lang="en-IN"/>
        </a:p>
      </dgm:t>
    </dgm:pt>
    <dgm:pt modelId="{B610A4E0-9340-4820-87C4-93B7DFC71793}">
      <dgm:prSet phldrT="[Text]"/>
      <dgm:spPr/>
      <dgm:t>
        <a:bodyPr/>
        <a:lstStyle/>
        <a:p>
          <a:pPr>
            <a:buNone/>
          </a:pPr>
          <a:r>
            <a:rPr lang="en-IN"/>
            <a:t>Generated Summary</a:t>
          </a:r>
        </a:p>
      </dgm:t>
    </dgm:pt>
    <dgm:pt modelId="{C34186C2-1775-4C58-BBE2-7C32A73FA7AC}" type="parTrans" cxnId="{F49311BC-6E5D-43D6-8F5C-6B7F184DF5F8}">
      <dgm:prSet/>
      <dgm:spPr/>
      <dgm:t>
        <a:bodyPr/>
        <a:lstStyle/>
        <a:p>
          <a:endParaRPr lang="en-IN"/>
        </a:p>
      </dgm:t>
    </dgm:pt>
    <dgm:pt modelId="{9342CD3D-4741-4487-9C2E-CE4D49DBA6BF}" type="sibTrans" cxnId="{F49311BC-6E5D-43D6-8F5C-6B7F184DF5F8}">
      <dgm:prSet/>
      <dgm:spPr/>
      <dgm:t>
        <a:bodyPr/>
        <a:lstStyle/>
        <a:p>
          <a:endParaRPr lang="en-IN"/>
        </a:p>
      </dgm:t>
    </dgm:pt>
    <dgm:pt modelId="{0CCAA07F-5566-4CAE-8F9A-6A7D033970CB}" type="pres">
      <dgm:prSet presAssocID="{0325474D-BED2-4D7C-BBEB-D478EB12D5D6}" presName="Name0" presStyleCnt="0">
        <dgm:presLayoutVars>
          <dgm:dir/>
          <dgm:resizeHandles/>
        </dgm:presLayoutVars>
      </dgm:prSet>
      <dgm:spPr/>
    </dgm:pt>
    <dgm:pt modelId="{21C0C7AC-8DEC-483E-835F-FB48D0D045B2}" type="pres">
      <dgm:prSet presAssocID="{48B643AB-5FAE-4D4F-82BC-70C2D75771AB}" presName="compNode" presStyleCnt="0"/>
      <dgm:spPr/>
    </dgm:pt>
    <dgm:pt modelId="{C5A1B0C2-2020-4DFC-8F01-D044F8A7E3A5}" type="pres">
      <dgm:prSet presAssocID="{48B643AB-5FAE-4D4F-82BC-70C2D75771AB}" presName="dummyConnPt" presStyleCnt="0"/>
      <dgm:spPr/>
    </dgm:pt>
    <dgm:pt modelId="{2E55F0DC-2D85-4460-B0D7-9B397E8C3B0B}" type="pres">
      <dgm:prSet presAssocID="{48B643AB-5FAE-4D4F-82BC-70C2D75771AB}" presName="node" presStyleLbl="node1" presStyleIdx="0" presStyleCnt="5">
        <dgm:presLayoutVars>
          <dgm:bulletEnabled val="1"/>
        </dgm:presLayoutVars>
      </dgm:prSet>
      <dgm:spPr/>
    </dgm:pt>
    <dgm:pt modelId="{ACFA8868-2A1D-43A2-B0DD-BE8EAE3CF4E4}" type="pres">
      <dgm:prSet presAssocID="{AAED6180-B84F-4959-A358-D7227524661E}" presName="sibTrans" presStyleLbl="bgSibTrans2D1" presStyleIdx="0" presStyleCnt="4"/>
      <dgm:spPr/>
    </dgm:pt>
    <dgm:pt modelId="{B08F1CA4-EC4C-4D2F-B357-4E8A4904963E}" type="pres">
      <dgm:prSet presAssocID="{6195C0A9-D07D-4250-B6A9-E60F5AA0C602}" presName="compNode" presStyleCnt="0"/>
      <dgm:spPr/>
    </dgm:pt>
    <dgm:pt modelId="{0B5C9FCC-1200-4189-87F7-01A7BDB1B973}" type="pres">
      <dgm:prSet presAssocID="{6195C0A9-D07D-4250-B6A9-E60F5AA0C602}" presName="dummyConnPt" presStyleCnt="0"/>
      <dgm:spPr/>
    </dgm:pt>
    <dgm:pt modelId="{88E5150B-6B74-4C5C-8702-1B74C3D6122E}" type="pres">
      <dgm:prSet presAssocID="{6195C0A9-D07D-4250-B6A9-E60F5AA0C602}" presName="node" presStyleLbl="node1" presStyleIdx="1" presStyleCnt="5">
        <dgm:presLayoutVars>
          <dgm:bulletEnabled val="1"/>
        </dgm:presLayoutVars>
      </dgm:prSet>
      <dgm:spPr/>
    </dgm:pt>
    <dgm:pt modelId="{518F3E77-EF90-4B9B-A440-D3B74753DF6D}" type="pres">
      <dgm:prSet presAssocID="{5760149E-5CFE-4DC8-8D6A-D8D88156ACD4}" presName="sibTrans" presStyleLbl="bgSibTrans2D1" presStyleIdx="1" presStyleCnt="4"/>
      <dgm:spPr/>
    </dgm:pt>
    <dgm:pt modelId="{B7A92384-0D1E-4333-ACFD-DEA3240DABB5}" type="pres">
      <dgm:prSet presAssocID="{053F8EB2-D5F7-40FC-80EF-9CF2F05A68C4}" presName="compNode" presStyleCnt="0"/>
      <dgm:spPr/>
    </dgm:pt>
    <dgm:pt modelId="{81370121-18BF-43AD-A5B2-76D99F4679B7}" type="pres">
      <dgm:prSet presAssocID="{053F8EB2-D5F7-40FC-80EF-9CF2F05A68C4}" presName="dummyConnPt" presStyleCnt="0"/>
      <dgm:spPr/>
    </dgm:pt>
    <dgm:pt modelId="{125BC5CC-D99F-4631-A8B3-693580EAAF04}" type="pres">
      <dgm:prSet presAssocID="{053F8EB2-D5F7-40FC-80EF-9CF2F05A68C4}" presName="node" presStyleLbl="node1" presStyleIdx="2" presStyleCnt="5">
        <dgm:presLayoutVars>
          <dgm:bulletEnabled val="1"/>
        </dgm:presLayoutVars>
      </dgm:prSet>
      <dgm:spPr/>
    </dgm:pt>
    <dgm:pt modelId="{CC9DB047-B381-4F40-B32A-613B472B3512}" type="pres">
      <dgm:prSet presAssocID="{78831504-DD5C-4C2C-94DA-066CE9F6E556}" presName="sibTrans" presStyleLbl="bgSibTrans2D1" presStyleIdx="2" presStyleCnt="4"/>
      <dgm:spPr/>
    </dgm:pt>
    <dgm:pt modelId="{09813E5B-45A3-4893-BAAE-02FAE445767A}" type="pres">
      <dgm:prSet presAssocID="{383106D5-0145-43E1-9DE5-03129CA02FC5}" presName="compNode" presStyleCnt="0"/>
      <dgm:spPr/>
    </dgm:pt>
    <dgm:pt modelId="{2B931944-E464-49C5-B074-4BB99F3E03F7}" type="pres">
      <dgm:prSet presAssocID="{383106D5-0145-43E1-9DE5-03129CA02FC5}" presName="dummyConnPt" presStyleCnt="0"/>
      <dgm:spPr/>
    </dgm:pt>
    <dgm:pt modelId="{4EED784E-5CC4-4802-8125-09128A1EAAB9}" type="pres">
      <dgm:prSet presAssocID="{383106D5-0145-43E1-9DE5-03129CA02FC5}" presName="node" presStyleLbl="node1" presStyleIdx="3" presStyleCnt="5">
        <dgm:presLayoutVars>
          <dgm:bulletEnabled val="1"/>
        </dgm:presLayoutVars>
      </dgm:prSet>
      <dgm:spPr/>
    </dgm:pt>
    <dgm:pt modelId="{8250D11A-D653-46B1-9702-2C2622E49321}" type="pres">
      <dgm:prSet presAssocID="{A541CAAD-AF9C-48FA-B6B6-CF7314769123}" presName="sibTrans" presStyleLbl="bgSibTrans2D1" presStyleIdx="3" presStyleCnt="4"/>
      <dgm:spPr/>
    </dgm:pt>
    <dgm:pt modelId="{4FCADA05-0D28-49F0-B5EC-0A4D19A54C62}" type="pres">
      <dgm:prSet presAssocID="{B610A4E0-9340-4820-87C4-93B7DFC71793}" presName="compNode" presStyleCnt="0"/>
      <dgm:spPr/>
    </dgm:pt>
    <dgm:pt modelId="{9EB82E0C-ADAE-4B21-933A-F32B027AEB2A}" type="pres">
      <dgm:prSet presAssocID="{B610A4E0-9340-4820-87C4-93B7DFC71793}" presName="dummyConnPt" presStyleCnt="0"/>
      <dgm:spPr/>
    </dgm:pt>
    <dgm:pt modelId="{4944551D-DB0A-4583-9529-F04A7209D5E1}" type="pres">
      <dgm:prSet presAssocID="{B610A4E0-9340-4820-87C4-93B7DFC71793}" presName="node" presStyleLbl="node1" presStyleIdx="4" presStyleCnt="5">
        <dgm:presLayoutVars>
          <dgm:bulletEnabled val="1"/>
        </dgm:presLayoutVars>
      </dgm:prSet>
      <dgm:spPr/>
    </dgm:pt>
  </dgm:ptLst>
  <dgm:cxnLst>
    <dgm:cxn modelId="{F9B28101-B248-4F6E-9D9C-51259CE8CA8B}" type="presOf" srcId="{5760149E-5CFE-4DC8-8D6A-D8D88156ACD4}" destId="{518F3E77-EF90-4B9B-A440-D3B74753DF6D}" srcOrd="0" destOrd="0" presId="urn:microsoft.com/office/officeart/2005/8/layout/bProcess4"/>
    <dgm:cxn modelId="{AAA9810F-CD42-4B42-8067-B72DF91ECBE6}" srcId="{0325474D-BED2-4D7C-BBEB-D478EB12D5D6}" destId="{48B643AB-5FAE-4D4F-82BC-70C2D75771AB}" srcOrd="0" destOrd="0" parTransId="{F7ABB537-EDC9-4063-8089-B490BE525655}" sibTransId="{AAED6180-B84F-4959-A358-D7227524661E}"/>
    <dgm:cxn modelId="{17C12B2B-35BD-4D27-B319-869A9310B476}" type="presOf" srcId="{6195C0A9-D07D-4250-B6A9-E60F5AA0C602}" destId="{88E5150B-6B74-4C5C-8702-1B74C3D6122E}" srcOrd="0" destOrd="0" presId="urn:microsoft.com/office/officeart/2005/8/layout/bProcess4"/>
    <dgm:cxn modelId="{C8355263-B571-4B15-813B-6D6A4ECEE456}" srcId="{0325474D-BED2-4D7C-BBEB-D478EB12D5D6}" destId="{6195C0A9-D07D-4250-B6A9-E60F5AA0C602}" srcOrd="1" destOrd="0" parTransId="{C503075D-E62D-42F5-B5D8-E10100FA49F0}" sibTransId="{5760149E-5CFE-4DC8-8D6A-D8D88156ACD4}"/>
    <dgm:cxn modelId="{3681A667-04B2-4A68-9E25-F6B2A6D1CD5E}" type="presOf" srcId="{B610A4E0-9340-4820-87C4-93B7DFC71793}" destId="{4944551D-DB0A-4583-9529-F04A7209D5E1}" srcOrd="0" destOrd="0" presId="urn:microsoft.com/office/officeart/2005/8/layout/bProcess4"/>
    <dgm:cxn modelId="{6B929A48-A713-4768-9441-38841E093206}" type="presOf" srcId="{0325474D-BED2-4D7C-BBEB-D478EB12D5D6}" destId="{0CCAA07F-5566-4CAE-8F9A-6A7D033970CB}" srcOrd="0" destOrd="0" presId="urn:microsoft.com/office/officeart/2005/8/layout/bProcess4"/>
    <dgm:cxn modelId="{6E633949-BDC1-41D7-8B1D-2243712D30A8}" srcId="{0325474D-BED2-4D7C-BBEB-D478EB12D5D6}" destId="{053F8EB2-D5F7-40FC-80EF-9CF2F05A68C4}" srcOrd="2" destOrd="0" parTransId="{080E31BD-5D87-4F01-818D-113BDD1F24B2}" sibTransId="{78831504-DD5C-4C2C-94DA-066CE9F6E556}"/>
    <dgm:cxn modelId="{95554955-6EFD-41FB-B8BB-EDAD9F3A876F}" type="presOf" srcId="{AAED6180-B84F-4959-A358-D7227524661E}" destId="{ACFA8868-2A1D-43A2-B0DD-BE8EAE3CF4E4}" srcOrd="0" destOrd="0" presId="urn:microsoft.com/office/officeart/2005/8/layout/bProcess4"/>
    <dgm:cxn modelId="{4B260378-D5BD-4462-9400-77FC5D61CB82}" type="presOf" srcId="{053F8EB2-D5F7-40FC-80EF-9CF2F05A68C4}" destId="{125BC5CC-D99F-4631-A8B3-693580EAAF04}" srcOrd="0" destOrd="0" presId="urn:microsoft.com/office/officeart/2005/8/layout/bProcess4"/>
    <dgm:cxn modelId="{24DEFA79-1C40-4856-887A-11F5FB709A8E}" srcId="{0325474D-BED2-4D7C-BBEB-D478EB12D5D6}" destId="{383106D5-0145-43E1-9DE5-03129CA02FC5}" srcOrd="3" destOrd="0" parTransId="{001DEAD5-BA41-4F15-8892-696F507CC48D}" sibTransId="{A541CAAD-AF9C-48FA-B6B6-CF7314769123}"/>
    <dgm:cxn modelId="{DC2C98AC-B579-412A-AB24-FC8F22AE6BBB}" type="presOf" srcId="{48B643AB-5FAE-4D4F-82BC-70C2D75771AB}" destId="{2E55F0DC-2D85-4460-B0D7-9B397E8C3B0B}" srcOrd="0" destOrd="0" presId="urn:microsoft.com/office/officeart/2005/8/layout/bProcess4"/>
    <dgm:cxn modelId="{ABC25FAE-7BD8-438F-8E6D-B05B2E5E3D96}" type="presOf" srcId="{383106D5-0145-43E1-9DE5-03129CA02FC5}" destId="{4EED784E-5CC4-4802-8125-09128A1EAAB9}" srcOrd="0" destOrd="0" presId="urn:microsoft.com/office/officeart/2005/8/layout/bProcess4"/>
    <dgm:cxn modelId="{561597BB-B674-470E-843A-D78EACF3BE24}" type="presOf" srcId="{78831504-DD5C-4C2C-94DA-066CE9F6E556}" destId="{CC9DB047-B381-4F40-B32A-613B472B3512}" srcOrd="0" destOrd="0" presId="urn:microsoft.com/office/officeart/2005/8/layout/bProcess4"/>
    <dgm:cxn modelId="{F49311BC-6E5D-43D6-8F5C-6B7F184DF5F8}" srcId="{0325474D-BED2-4D7C-BBEB-D478EB12D5D6}" destId="{B610A4E0-9340-4820-87C4-93B7DFC71793}" srcOrd="4" destOrd="0" parTransId="{C34186C2-1775-4C58-BBE2-7C32A73FA7AC}" sibTransId="{9342CD3D-4741-4487-9C2E-CE4D49DBA6BF}"/>
    <dgm:cxn modelId="{AD8478DA-37D8-42F7-A2BA-FBE04D0DEE94}" type="presOf" srcId="{A541CAAD-AF9C-48FA-B6B6-CF7314769123}" destId="{8250D11A-D653-46B1-9702-2C2622E49321}" srcOrd="0" destOrd="0" presId="urn:microsoft.com/office/officeart/2005/8/layout/bProcess4"/>
    <dgm:cxn modelId="{107D623F-F6A1-4611-A913-3D206D57C5BC}" type="presParOf" srcId="{0CCAA07F-5566-4CAE-8F9A-6A7D033970CB}" destId="{21C0C7AC-8DEC-483E-835F-FB48D0D045B2}" srcOrd="0" destOrd="0" presId="urn:microsoft.com/office/officeart/2005/8/layout/bProcess4"/>
    <dgm:cxn modelId="{3F546704-B026-4D35-90A9-419EF44CCA17}" type="presParOf" srcId="{21C0C7AC-8DEC-483E-835F-FB48D0D045B2}" destId="{C5A1B0C2-2020-4DFC-8F01-D044F8A7E3A5}" srcOrd="0" destOrd="0" presId="urn:microsoft.com/office/officeart/2005/8/layout/bProcess4"/>
    <dgm:cxn modelId="{47095408-8DEE-4E57-8C7B-3E5D33B5CE7C}" type="presParOf" srcId="{21C0C7AC-8DEC-483E-835F-FB48D0D045B2}" destId="{2E55F0DC-2D85-4460-B0D7-9B397E8C3B0B}" srcOrd="1" destOrd="0" presId="urn:microsoft.com/office/officeart/2005/8/layout/bProcess4"/>
    <dgm:cxn modelId="{BD562115-6946-40CB-A235-EB3944B1FD16}" type="presParOf" srcId="{0CCAA07F-5566-4CAE-8F9A-6A7D033970CB}" destId="{ACFA8868-2A1D-43A2-B0DD-BE8EAE3CF4E4}" srcOrd="1" destOrd="0" presId="urn:microsoft.com/office/officeart/2005/8/layout/bProcess4"/>
    <dgm:cxn modelId="{17DA7F6C-355A-4AAF-B999-044379EC030E}" type="presParOf" srcId="{0CCAA07F-5566-4CAE-8F9A-6A7D033970CB}" destId="{B08F1CA4-EC4C-4D2F-B357-4E8A4904963E}" srcOrd="2" destOrd="0" presId="urn:microsoft.com/office/officeart/2005/8/layout/bProcess4"/>
    <dgm:cxn modelId="{3B4705D5-D690-4D38-88EA-0F4687F93A86}" type="presParOf" srcId="{B08F1CA4-EC4C-4D2F-B357-4E8A4904963E}" destId="{0B5C9FCC-1200-4189-87F7-01A7BDB1B973}" srcOrd="0" destOrd="0" presId="urn:microsoft.com/office/officeart/2005/8/layout/bProcess4"/>
    <dgm:cxn modelId="{C43BC807-1498-4862-A249-C8CC2AAF7922}" type="presParOf" srcId="{B08F1CA4-EC4C-4D2F-B357-4E8A4904963E}" destId="{88E5150B-6B74-4C5C-8702-1B74C3D6122E}" srcOrd="1" destOrd="0" presId="urn:microsoft.com/office/officeart/2005/8/layout/bProcess4"/>
    <dgm:cxn modelId="{87B1E8B7-0B62-499D-BD7E-C74B3020BB38}" type="presParOf" srcId="{0CCAA07F-5566-4CAE-8F9A-6A7D033970CB}" destId="{518F3E77-EF90-4B9B-A440-D3B74753DF6D}" srcOrd="3" destOrd="0" presId="urn:microsoft.com/office/officeart/2005/8/layout/bProcess4"/>
    <dgm:cxn modelId="{63368A2A-7596-4867-A645-4423F1233941}" type="presParOf" srcId="{0CCAA07F-5566-4CAE-8F9A-6A7D033970CB}" destId="{B7A92384-0D1E-4333-ACFD-DEA3240DABB5}" srcOrd="4" destOrd="0" presId="urn:microsoft.com/office/officeart/2005/8/layout/bProcess4"/>
    <dgm:cxn modelId="{6BAF5C9D-9543-4AA4-85AE-940342E2F895}" type="presParOf" srcId="{B7A92384-0D1E-4333-ACFD-DEA3240DABB5}" destId="{81370121-18BF-43AD-A5B2-76D99F4679B7}" srcOrd="0" destOrd="0" presId="urn:microsoft.com/office/officeart/2005/8/layout/bProcess4"/>
    <dgm:cxn modelId="{D20BFEBF-9347-4B80-A63D-7C32F0C948BE}" type="presParOf" srcId="{B7A92384-0D1E-4333-ACFD-DEA3240DABB5}" destId="{125BC5CC-D99F-4631-A8B3-693580EAAF04}" srcOrd="1" destOrd="0" presId="urn:microsoft.com/office/officeart/2005/8/layout/bProcess4"/>
    <dgm:cxn modelId="{26B21D9F-5D28-44AB-8AA1-0641495C9B23}" type="presParOf" srcId="{0CCAA07F-5566-4CAE-8F9A-6A7D033970CB}" destId="{CC9DB047-B381-4F40-B32A-613B472B3512}" srcOrd="5" destOrd="0" presId="urn:microsoft.com/office/officeart/2005/8/layout/bProcess4"/>
    <dgm:cxn modelId="{D34A0751-7A9E-45D4-BCFE-BB68E5FC056F}" type="presParOf" srcId="{0CCAA07F-5566-4CAE-8F9A-6A7D033970CB}" destId="{09813E5B-45A3-4893-BAAE-02FAE445767A}" srcOrd="6" destOrd="0" presId="urn:microsoft.com/office/officeart/2005/8/layout/bProcess4"/>
    <dgm:cxn modelId="{18419F56-DE95-4464-AFD8-BDDD46F0ADC6}" type="presParOf" srcId="{09813E5B-45A3-4893-BAAE-02FAE445767A}" destId="{2B931944-E464-49C5-B074-4BB99F3E03F7}" srcOrd="0" destOrd="0" presId="urn:microsoft.com/office/officeart/2005/8/layout/bProcess4"/>
    <dgm:cxn modelId="{40FA5C22-53C5-4421-BB79-C48880E4001A}" type="presParOf" srcId="{09813E5B-45A3-4893-BAAE-02FAE445767A}" destId="{4EED784E-5CC4-4802-8125-09128A1EAAB9}" srcOrd="1" destOrd="0" presId="urn:microsoft.com/office/officeart/2005/8/layout/bProcess4"/>
    <dgm:cxn modelId="{ADA786CE-C9B4-4AF2-B197-FD4F77CF5B00}" type="presParOf" srcId="{0CCAA07F-5566-4CAE-8F9A-6A7D033970CB}" destId="{8250D11A-D653-46B1-9702-2C2622E49321}" srcOrd="7" destOrd="0" presId="urn:microsoft.com/office/officeart/2005/8/layout/bProcess4"/>
    <dgm:cxn modelId="{E2D0A739-A23D-4441-8258-61D5F6A550AB}" type="presParOf" srcId="{0CCAA07F-5566-4CAE-8F9A-6A7D033970CB}" destId="{4FCADA05-0D28-49F0-B5EC-0A4D19A54C62}" srcOrd="8" destOrd="0" presId="urn:microsoft.com/office/officeart/2005/8/layout/bProcess4"/>
    <dgm:cxn modelId="{2F6947A1-B54F-4C20-B4E3-D1B44FD6F2FD}" type="presParOf" srcId="{4FCADA05-0D28-49F0-B5EC-0A4D19A54C62}" destId="{9EB82E0C-ADAE-4B21-933A-F32B027AEB2A}" srcOrd="0" destOrd="0" presId="urn:microsoft.com/office/officeart/2005/8/layout/bProcess4"/>
    <dgm:cxn modelId="{23646754-FC45-432B-99CC-471C2656BAC8}" type="presParOf" srcId="{4FCADA05-0D28-49F0-B5EC-0A4D19A54C62}" destId="{4944551D-DB0A-4583-9529-F04A7209D5E1}" srcOrd="1" destOrd="0" presId="urn:microsoft.com/office/officeart/2005/8/layout/bProcess4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88D4C90C-4DE5-413D-856D-6A18E3A562AD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4A21ADA9-D61A-455B-B44B-16D3477CF3CC}">
      <dgm:prSet phldrT="[Text]"/>
      <dgm:spPr/>
      <dgm:t>
        <a:bodyPr/>
        <a:lstStyle/>
        <a:p>
          <a:pPr>
            <a:buNone/>
          </a:pPr>
          <a:r>
            <a:rPr lang="en-IN"/>
            <a:t>Selected Subject</a:t>
          </a:r>
        </a:p>
      </dgm:t>
    </dgm:pt>
    <dgm:pt modelId="{834A080C-F09A-47CA-8AE1-34583BCEA95C}" type="parTrans" cxnId="{C90378EF-C580-41AC-936A-0BD2951AFF5F}">
      <dgm:prSet/>
      <dgm:spPr/>
      <dgm:t>
        <a:bodyPr/>
        <a:lstStyle/>
        <a:p>
          <a:endParaRPr lang="en-IN"/>
        </a:p>
      </dgm:t>
    </dgm:pt>
    <dgm:pt modelId="{8EB94070-0A7D-4A84-82C5-DA1631A6D05C}" type="sibTrans" cxnId="{C90378EF-C580-41AC-936A-0BD2951AFF5F}">
      <dgm:prSet/>
      <dgm:spPr/>
      <dgm:t>
        <a:bodyPr/>
        <a:lstStyle/>
        <a:p>
          <a:endParaRPr lang="en-IN"/>
        </a:p>
      </dgm:t>
    </dgm:pt>
    <dgm:pt modelId="{E0060956-40B2-40C5-9267-D989A1BE5FE6}">
      <dgm:prSet phldrT="[Text]"/>
      <dgm:spPr/>
      <dgm:t>
        <a:bodyPr/>
        <a:lstStyle/>
        <a:p>
          <a:pPr>
            <a:buNone/>
          </a:pPr>
          <a:r>
            <a:rPr lang="en-IN"/>
            <a:t>/learn/recommendations</a:t>
          </a:r>
        </a:p>
      </dgm:t>
    </dgm:pt>
    <dgm:pt modelId="{3FBDB7CA-D0B6-4E44-BBA4-F4A75AEEA1FC}" type="parTrans" cxnId="{95D35D55-21ED-4EEB-AB64-664E4A9F52A1}">
      <dgm:prSet/>
      <dgm:spPr/>
      <dgm:t>
        <a:bodyPr/>
        <a:lstStyle/>
        <a:p>
          <a:endParaRPr lang="en-IN"/>
        </a:p>
      </dgm:t>
    </dgm:pt>
    <dgm:pt modelId="{76A51C5B-F046-40CD-B7F1-D79D7A92ED11}" type="sibTrans" cxnId="{95D35D55-21ED-4EEB-AB64-664E4A9F52A1}">
      <dgm:prSet/>
      <dgm:spPr/>
      <dgm:t>
        <a:bodyPr/>
        <a:lstStyle/>
        <a:p>
          <a:endParaRPr lang="en-IN"/>
        </a:p>
      </dgm:t>
    </dgm:pt>
    <dgm:pt modelId="{FD690DCB-58A3-4C2A-9A1F-6F3A85E0C561}">
      <dgm:prSet phldrT="[Text]"/>
      <dgm:spPr/>
      <dgm:t>
        <a:bodyPr/>
        <a:lstStyle/>
        <a:p>
          <a:pPr>
            <a:buNone/>
          </a:pPr>
          <a:r>
            <a:rPr lang="en-IN"/>
            <a:t>Learning Path Module</a:t>
          </a:r>
        </a:p>
      </dgm:t>
    </dgm:pt>
    <dgm:pt modelId="{D15F9BFA-9D17-4DC3-87F0-AF395EB8BD15}" type="parTrans" cxnId="{C4FE19E0-D416-4C89-ABD2-37664BE55B3B}">
      <dgm:prSet/>
      <dgm:spPr/>
      <dgm:t>
        <a:bodyPr/>
        <a:lstStyle/>
        <a:p>
          <a:endParaRPr lang="en-IN"/>
        </a:p>
      </dgm:t>
    </dgm:pt>
    <dgm:pt modelId="{21364C08-8A6F-483D-85F9-290B229658CF}" type="sibTrans" cxnId="{C4FE19E0-D416-4C89-ABD2-37664BE55B3B}">
      <dgm:prSet/>
      <dgm:spPr/>
      <dgm:t>
        <a:bodyPr/>
        <a:lstStyle/>
        <a:p>
          <a:endParaRPr lang="en-IN"/>
        </a:p>
      </dgm:t>
    </dgm:pt>
    <dgm:pt modelId="{1C8B53D3-418E-40D2-B527-EC87ACCAE73D}">
      <dgm:prSet phldrT="[Text]"/>
      <dgm:spPr/>
      <dgm:t>
        <a:bodyPr/>
        <a:lstStyle/>
        <a:p>
          <a:pPr>
            <a:buNone/>
          </a:pPr>
          <a:r>
            <a:rPr lang="en-IN"/>
            <a:t>Gemini 3.5 Flash</a:t>
          </a:r>
        </a:p>
      </dgm:t>
    </dgm:pt>
    <dgm:pt modelId="{55C7B22B-751D-4EE7-AE63-10CAD007B60A}" type="parTrans" cxnId="{0C678521-5684-4CF8-98F3-4C1692519CC5}">
      <dgm:prSet/>
      <dgm:spPr/>
      <dgm:t>
        <a:bodyPr/>
        <a:lstStyle/>
        <a:p>
          <a:endParaRPr lang="en-IN"/>
        </a:p>
      </dgm:t>
    </dgm:pt>
    <dgm:pt modelId="{5B2ACE45-DCFC-4E38-B2F6-0DD06E7926AC}" type="sibTrans" cxnId="{0C678521-5684-4CF8-98F3-4C1692519CC5}">
      <dgm:prSet/>
      <dgm:spPr/>
      <dgm:t>
        <a:bodyPr/>
        <a:lstStyle/>
        <a:p>
          <a:endParaRPr lang="en-IN"/>
        </a:p>
      </dgm:t>
    </dgm:pt>
    <dgm:pt modelId="{3E83E868-26B8-4BC7-8546-228FE9762BBB}">
      <dgm:prSet phldrT="[Text]"/>
      <dgm:spPr/>
      <dgm:t>
        <a:bodyPr/>
        <a:lstStyle/>
        <a:p>
          <a:pPr>
            <a:buNone/>
          </a:pPr>
          <a:r>
            <a:rPr lang="en-IN"/>
            <a:t>Structured Learning Plan</a:t>
          </a:r>
        </a:p>
      </dgm:t>
    </dgm:pt>
    <dgm:pt modelId="{2CF86AF2-D6FA-43ED-B567-7402C52ACD04}" type="parTrans" cxnId="{F8297B78-1586-46D0-B081-018099D608CF}">
      <dgm:prSet/>
      <dgm:spPr/>
      <dgm:t>
        <a:bodyPr/>
        <a:lstStyle/>
        <a:p>
          <a:endParaRPr lang="en-IN"/>
        </a:p>
      </dgm:t>
    </dgm:pt>
    <dgm:pt modelId="{D6482A91-6F67-43F0-A49C-5D0C70CCCBCB}" type="sibTrans" cxnId="{F8297B78-1586-46D0-B081-018099D608CF}">
      <dgm:prSet/>
      <dgm:spPr/>
      <dgm:t>
        <a:bodyPr/>
        <a:lstStyle/>
        <a:p>
          <a:endParaRPr lang="en-IN"/>
        </a:p>
      </dgm:t>
    </dgm:pt>
    <dgm:pt modelId="{D0C09873-E60D-434A-94CE-6AC41CD28DE3}" type="pres">
      <dgm:prSet presAssocID="{88D4C90C-4DE5-413D-856D-6A18E3A562AD}" presName="Name0" presStyleCnt="0">
        <dgm:presLayoutVars>
          <dgm:dir/>
          <dgm:resizeHandles val="exact"/>
        </dgm:presLayoutVars>
      </dgm:prSet>
      <dgm:spPr/>
    </dgm:pt>
    <dgm:pt modelId="{76886086-9B91-4CBE-A946-ED50C47EFA77}" type="pres">
      <dgm:prSet presAssocID="{4A21ADA9-D61A-455B-B44B-16D3477CF3CC}" presName="node" presStyleLbl="node1" presStyleIdx="0" presStyleCnt="5">
        <dgm:presLayoutVars>
          <dgm:bulletEnabled val="1"/>
        </dgm:presLayoutVars>
      </dgm:prSet>
      <dgm:spPr/>
    </dgm:pt>
    <dgm:pt modelId="{9C75819E-77DA-493D-AC9F-B8E133DA7F1F}" type="pres">
      <dgm:prSet presAssocID="{8EB94070-0A7D-4A84-82C5-DA1631A6D05C}" presName="sibTrans" presStyleLbl="sibTrans2D1" presStyleIdx="0" presStyleCnt="4"/>
      <dgm:spPr/>
    </dgm:pt>
    <dgm:pt modelId="{7675B359-830C-4195-8423-E7A003E39A5F}" type="pres">
      <dgm:prSet presAssocID="{8EB94070-0A7D-4A84-82C5-DA1631A6D05C}" presName="connectorText" presStyleLbl="sibTrans2D1" presStyleIdx="0" presStyleCnt="4"/>
      <dgm:spPr/>
    </dgm:pt>
    <dgm:pt modelId="{253CFCEC-472D-4303-90DE-038A8341305B}" type="pres">
      <dgm:prSet presAssocID="{E0060956-40B2-40C5-9267-D989A1BE5FE6}" presName="node" presStyleLbl="node1" presStyleIdx="1" presStyleCnt="5">
        <dgm:presLayoutVars>
          <dgm:bulletEnabled val="1"/>
        </dgm:presLayoutVars>
      </dgm:prSet>
      <dgm:spPr/>
    </dgm:pt>
    <dgm:pt modelId="{13F3CD78-645D-4B9B-A82B-50A5107D5CB8}" type="pres">
      <dgm:prSet presAssocID="{76A51C5B-F046-40CD-B7F1-D79D7A92ED11}" presName="sibTrans" presStyleLbl="sibTrans2D1" presStyleIdx="1" presStyleCnt="4"/>
      <dgm:spPr/>
    </dgm:pt>
    <dgm:pt modelId="{7E3AD9A4-15BF-4F84-A05F-5E6BED2255AE}" type="pres">
      <dgm:prSet presAssocID="{76A51C5B-F046-40CD-B7F1-D79D7A92ED11}" presName="connectorText" presStyleLbl="sibTrans2D1" presStyleIdx="1" presStyleCnt="4"/>
      <dgm:spPr/>
    </dgm:pt>
    <dgm:pt modelId="{81647913-7D4E-425E-82C3-E35C17DE772B}" type="pres">
      <dgm:prSet presAssocID="{FD690DCB-58A3-4C2A-9A1F-6F3A85E0C561}" presName="node" presStyleLbl="node1" presStyleIdx="2" presStyleCnt="5">
        <dgm:presLayoutVars>
          <dgm:bulletEnabled val="1"/>
        </dgm:presLayoutVars>
      </dgm:prSet>
      <dgm:spPr/>
    </dgm:pt>
    <dgm:pt modelId="{1F3DBE02-D275-45D6-B99A-C9F49C439C26}" type="pres">
      <dgm:prSet presAssocID="{21364C08-8A6F-483D-85F9-290B229658CF}" presName="sibTrans" presStyleLbl="sibTrans2D1" presStyleIdx="2" presStyleCnt="4"/>
      <dgm:spPr/>
    </dgm:pt>
    <dgm:pt modelId="{8E812FE8-DEAC-4B15-AC55-E32C809F2A2B}" type="pres">
      <dgm:prSet presAssocID="{21364C08-8A6F-483D-85F9-290B229658CF}" presName="connectorText" presStyleLbl="sibTrans2D1" presStyleIdx="2" presStyleCnt="4"/>
      <dgm:spPr/>
    </dgm:pt>
    <dgm:pt modelId="{6A64F902-601B-4117-959E-80C20F15C173}" type="pres">
      <dgm:prSet presAssocID="{1C8B53D3-418E-40D2-B527-EC87ACCAE73D}" presName="node" presStyleLbl="node1" presStyleIdx="3" presStyleCnt="5">
        <dgm:presLayoutVars>
          <dgm:bulletEnabled val="1"/>
        </dgm:presLayoutVars>
      </dgm:prSet>
      <dgm:spPr/>
    </dgm:pt>
    <dgm:pt modelId="{D2B1C1C6-BDE2-4801-8EDF-C83E150A5B0F}" type="pres">
      <dgm:prSet presAssocID="{5B2ACE45-DCFC-4E38-B2F6-0DD06E7926AC}" presName="sibTrans" presStyleLbl="sibTrans2D1" presStyleIdx="3" presStyleCnt="4"/>
      <dgm:spPr/>
    </dgm:pt>
    <dgm:pt modelId="{FC24DEE0-2210-49CB-A496-65BF76C6BDC4}" type="pres">
      <dgm:prSet presAssocID="{5B2ACE45-DCFC-4E38-B2F6-0DD06E7926AC}" presName="connectorText" presStyleLbl="sibTrans2D1" presStyleIdx="3" presStyleCnt="4"/>
      <dgm:spPr/>
    </dgm:pt>
    <dgm:pt modelId="{A9CA33BE-450A-4C82-BEB1-FFB9E610F86E}" type="pres">
      <dgm:prSet presAssocID="{3E83E868-26B8-4BC7-8546-228FE9762BBB}" presName="node" presStyleLbl="node1" presStyleIdx="4" presStyleCnt="5">
        <dgm:presLayoutVars>
          <dgm:bulletEnabled val="1"/>
        </dgm:presLayoutVars>
      </dgm:prSet>
      <dgm:spPr/>
    </dgm:pt>
  </dgm:ptLst>
  <dgm:cxnLst>
    <dgm:cxn modelId="{8B94AB11-22BE-45F5-A661-A1C555CC8696}" type="presOf" srcId="{1C8B53D3-418E-40D2-B527-EC87ACCAE73D}" destId="{6A64F902-601B-4117-959E-80C20F15C173}" srcOrd="0" destOrd="0" presId="urn:microsoft.com/office/officeart/2005/8/layout/process1"/>
    <dgm:cxn modelId="{97BA841C-F9DC-4F18-977C-BD89294051C6}" type="presOf" srcId="{8EB94070-0A7D-4A84-82C5-DA1631A6D05C}" destId="{9C75819E-77DA-493D-AC9F-B8E133DA7F1F}" srcOrd="0" destOrd="0" presId="urn:microsoft.com/office/officeart/2005/8/layout/process1"/>
    <dgm:cxn modelId="{0C678521-5684-4CF8-98F3-4C1692519CC5}" srcId="{88D4C90C-4DE5-413D-856D-6A18E3A562AD}" destId="{1C8B53D3-418E-40D2-B527-EC87ACCAE73D}" srcOrd="3" destOrd="0" parTransId="{55C7B22B-751D-4EE7-AE63-10CAD007B60A}" sibTransId="{5B2ACE45-DCFC-4E38-B2F6-0DD06E7926AC}"/>
    <dgm:cxn modelId="{1748D95E-40E6-4985-B92D-B7CC9A6944E8}" type="presOf" srcId="{FD690DCB-58A3-4C2A-9A1F-6F3A85E0C561}" destId="{81647913-7D4E-425E-82C3-E35C17DE772B}" srcOrd="0" destOrd="0" presId="urn:microsoft.com/office/officeart/2005/8/layout/process1"/>
    <dgm:cxn modelId="{F227AA6B-67E5-4362-B01D-01E4B1B41E53}" type="presOf" srcId="{8EB94070-0A7D-4A84-82C5-DA1631A6D05C}" destId="{7675B359-830C-4195-8423-E7A003E39A5F}" srcOrd="1" destOrd="0" presId="urn:microsoft.com/office/officeart/2005/8/layout/process1"/>
    <dgm:cxn modelId="{48B7FE51-8FA5-491D-9782-4D07A2F051FF}" type="presOf" srcId="{76A51C5B-F046-40CD-B7F1-D79D7A92ED11}" destId="{13F3CD78-645D-4B9B-A82B-50A5107D5CB8}" srcOrd="0" destOrd="0" presId="urn:microsoft.com/office/officeart/2005/8/layout/process1"/>
    <dgm:cxn modelId="{C0AC3275-A926-4978-AD08-31197DFD2A43}" type="presOf" srcId="{5B2ACE45-DCFC-4E38-B2F6-0DD06E7926AC}" destId="{D2B1C1C6-BDE2-4801-8EDF-C83E150A5B0F}" srcOrd="0" destOrd="0" presId="urn:microsoft.com/office/officeart/2005/8/layout/process1"/>
    <dgm:cxn modelId="{95D35D55-21ED-4EEB-AB64-664E4A9F52A1}" srcId="{88D4C90C-4DE5-413D-856D-6A18E3A562AD}" destId="{E0060956-40B2-40C5-9267-D989A1BE5FE6}" srcOrd="1" destOrd="0" parTransId="{3FBDB7CA-D0B6-4E44-BBA4-F4A75AEEA1FC}" sibTransId="{76A51C5B-F046-40CD-B7F1-D79D7A92ED11}"/>
    <dgm:cxn modelId="{F8297B78-1586-46D0-B081-018099D608CF}" srcId="{88D4C90C-4DE5-413D-856D-6A18E3A562AD}" destId="{3E83E868-26B8-4BC7-8546-228FE9762BBB}" srcOrd="4" destOrd="0" parTransId="{2CF86AF2-D6FA-43ED-B567-7402C52ACD04}" sibTransId="{D6482A91-6F67-43F0-A49C-5D0C70CCCBCB}"/>
    <dgm:cxn modelId="{9647A785-4910-4C42-80B8-96F5EB9EBA3A}" type="presOf" srcId="{E0060956-40B2-40C5-9267-D989A1BE5FE6}" destId="{253CFCEC-472D-4303-90DE-038A8341305B}" srcOrd="0" destOrd="0" presId="urn:microsoft.com/office/officeart/2005/8/layout/process1"/>
    <dgm:cxn modelId="{F90A99AD-20A1-4C25-A5D5-8CDF699D2533}" type="presOf" srcId="{21364C08-8A6F-483D-85F9-290B229658CF}" destId="{8E812FE8-DEAC-4B15-AC55-E32C809F2A2B}" srcOrd="1" destOrd="0" presId="urn:microsoft.com/office/officeart/2005/8/layout/process1"/>
    <dgm:cxn modelId="{102F15B0-61FB-41AA-AAE2-689224F6619A}" type="presOf" srcId="{21364C08-8A6F-483D-85F9-290B229658CF}" destId="{1F3DBE02-D275-45D6-B99A-C9F49C439C26}" srcOrd="0" destOrd="0" presId="urn:microsoft.com/office/officeart/2005/8/layout/process1"/>
    <dgm:cxn modelId="{F2CB4CB0-60D6-4906-8E93-0E865D6F86C8}" type="presOf" srcId="{5B2ACE45-DCFC-4E38-B2F6-0DD06E7926AC}" destId="{FC24DEE0-2210-49CB-A496-65BF76C6BDC4}" srcOrd="1" destOrd="0" presId="urn:microsoft.com/office/officeart/2005/8/layout/process1"/>
    <dgm:cxn modelId="{82C7F1B6-22B0-4812-991F-8D246EA9324A}" type="presOf" srcId="{4A21ADA9-D61A-455B-B44B-16D3477CF3CC}" destId="{76886086-9B91-4CBE-A946-ED50C47EFA77}" srcOrd="0" destOrd="0" presId="urn:microsoft.com/office/officeart/2005/8/layout/process1"/>
    <dgm:cxn modelId="{42F18FDD-0B2F-466B-BF18-82FDEBACE845}" type="presOf" srcId="{88D4C90C-4DE5-413D-856D-6A18E3A562AD}" destId="{D0C09873-E60D-434A-94CE-6AC41CD28DE3}" srcOrd="0" destOrd="0" presId="urn:microsoft.com/office/officeart/2005/8/layout/process1"/>
    <dgm:cxn modelId="{C4FE19E0-D416-4C89-ABD2-37664BE55B3B}" srcId="{88D4C90C-4DE5-413D-856D-6A18E3A562AD}" destId="{FD690DCB-58A3-4C2A-9A1F-6F3A85E0C561}" srcOrd="2" destOrd="0" parTransId="{D15F9BFA-9D17-4DC3-87F0-AF395EB8BD15}" sibTransId="{21364C08-8A6F-483D-85F9-290B229658CF}"/>
    <dgm:cxn modelId="{369DE7E4-552A-488C-B628-D6547C717449}" type="presOf" srcId="{76A51C5B-F046-40CD-B7F1-D79D7A92ED11}" destId="{7E3AD9A4-15BF-4F84-A05F-5E6BED2255AE}" srcOrd="1" destOrd="0" presId="urn:microsoft.com/office/officeart/2005/8/layout/process1"/>
    <dgm:cxn modelId="{402325EA-833E-457D-8B26-34CF5ED633C0}" type="presOf" srcId="{3E83E868-26B8-4BC7-8546-228FE9762BBB}" destId="{A9CA33BE-450A-4C82-BEB1-FFB9E610F86E}" srcOrd="0" destOrd="0" presId="urn:microsoft.com/office/officeart/2005/8/layout/process1"/>
    <dgm:cxn modelId="{C90378EF-C580-41AC-936A-0BD2951AFF5F}" srcId="{88D4C90C-4DE5-413D-856D-6A18E3A562AD}" destId="{4A21ADA9-D61A-455B-B44B-16D3477CF3CC}" srcOrd="0" destOrd="0" parTransId="{834A080C-F09A-47CA-8AE1-34583BCEA95C}" sibTransId="{8EB94070-0A7D-4A84-82C5-DA1631A6D05C}"/>
    <dgm:cxn modelId="{84BC6322-ED04-40DE-B45B-E8D10980B3E4}" type="presParOf" srcId="{D0C09873-E60D-434A-94CE-6AC41CD28DE3}" destId="{76886086-9B91-4CBE-A946-ED50C47EFA77}" srcOrd="0" destOrd="0" presId="urn:microsoft.com/office/officeart/2005/8/layout/process1"/>
    <dgm:cxn modelId="{96E0EAFE-B2C5-4751-B85B-C96FAD21F252}" type="presParOf" srcId="{D0C09873-E60D-434A-94CE-6AC41CD28DE3}" destId="{9C75819E-77DA-493D-AC9F-B8E133DA7F1F}" srcOrd="1" destOrd="0" presId="urn:microsoft.com/office/officeart/2005/8/layout/process1"/>
    <dgm:cxn modelId="{90F24DA0-F02A-43A2-8FD6-E0A6F79D5ADC}" type="presParOf" srcId="{9C75819E-77DA-493D-AC9F-B8E133DA7F1F}" destId="{7675B359-830C-4195-8423-E7A003E39A5F}" srcOrd="0" destOrd="0" presId="urn:microsoft.com/office/officeart/2005/8/layout/process1"/>
    <dgm:cxn modelId="{C111147A-CA11-420E-9EB7-552283F6A565}" type="presParOf" srcId="{D0C09873-E60D-434A-94CE-6AC41CD28DE3}" destId="{253CFCEC-472D-4303-90DE-038A8341305B}" srcOrd="2" destOrd="0" presId="urn:microsoft.com/office/officeart/2005/8/layout/process1"/>
    <dgm:cxn modelId="{C255AD09-931D-4644-BC56-3C0757FA856A}" type="presParOf" srcId="{D0C09873-E60D-434A-94CE-6AC41CD28DE3}" destId="{13F3CD78-645D-4B9B-A82B-50A5107D5CB8}" srcOrd="3" destOrd="0" presId="urn:microsoft.com/office/officeart/2005/8/layout/process1"/>
    <dgm:cxn modelId="{C8A8AB0C-D235-4DC0-B253-8444AF919EBF}" type="presParOf" srcId="{13F3CD78-645D-4B9B-A82B-50A5107D5CB8}" destId="{7E3AD9A4-15BF-4F84-A05F-5E6BED2255AE}" srcOrd="0" destOrd="0" presId="urn:microsoft.com/office/officeart/2005/8/layout/process1"/>
    <dgm:cxn modelId="{2FAADF86-CE37-485A-B3B5-561D0F34EE69}" type="presParOf" srcId="{D0C09873-E60D-434A-94CE-6AC41CD28DE3}" destId="{81647913-7D4E-425E-82C3-E35C17DE772B}" srcOrd="4" destOrd="0" presId="urn:microsoft.com/office/officeart/2005/8/layout/process1"/>
    <dgm:cxn modelId="{1AC937B5-F215-414E-824E-7BBB93E401F0}" type="presParOf" srcId="{D0C09873-E60D-434A-94CE-6AC41CD28DE3}" destId="{1F3DBE02-D275-45D6-B99A-C9F49C439C26}" srcOrd="5" destOrd="0" presId="urn:microsoft.com/office/officeart/2005/8/layout/process1"/>
    <dgm:cxn modelId="{01B28484-8391-4C90-8F4D-F6F133BAC84D}" type="presParOf" srcId="{1F3DBE02-D275-45D6-B99A-C9F49C439C26}" destId="{8E812FE8-DEAC-4B15-AC55-E32C809F2A2B}" srcOrd="0" destOrd="0" presId="urn:microsoft.com/office/officeart/2005/8/layout/process1"/>
    <dgm:cxn modelId="{033D7031-C5BB-4702-97A5-5FDFB533945B}" type="presParOf" srcId="{D0C09873-E60D-434A-94CE-6AC41CD28DE3}" destId="{6A64F902-601B-4117-959E-80C20F15C173}" srcOrd="6" destOrd="0" presId="urn:microsoft.com/office/officeart/2005/8/layout/process1"/>
    <dgm:cxn modelId="{6456C809-7AD9-4FCE-A648-D28BD6E53A95}" type="presParOf" srcId="{D0C09873-E60D-434A-94CE-6AC41CD28DE3}" destId="{D2B1C1C6-BDE2-4801-8EDF-C83E150A5B0F}" srcOrd="7" destOrd="0" presId="urn:microsoft.com/office/officeart/2005/8/layout/process1"/>
    <dgm:cxn modelId="{A4F13990-D499-44BE-95D9-63AD98BEB45D}" type="presParOf" srcId="{D2B1C1C6-BDE2-4801-8EDF-C83E150A5B0F}" destId="{FC24DEE0-2210-49CB-A496-65BF76C6BDC4}" srcOrd="0" destOrd="0" presId="urn:microsoft.com/office/officeart/2005/8/layout/process1"/>
    <dgm:cxn modelId="{EA4F5EFD-13AF-487D-A336-2CEEDEF00A3F}" type="presParOf" srcId="{D0C09873-E60D-434A-94CE-6AC41CD28DE3}" destId="{A9CA33BE-450A-4C82-BEB1-FFB9E610F86E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4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7DCF591-F003-4CB5-815C-EAA2F7FB2655}">
      <dsp:nvSpPr>
        <dsp:cNvPr id="0" name=""/>
        <dsp:cNvSpPr/>
      </dsp:nvSpPr>
      <dsp:spPr>
        <a:xfrm>
          <a:off x="2026225" y="1269"/>
          <a:ext cx="1433948" cy="3762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User Question</a:t>
          </a:r>
        </a:p>
      </dsp:txBody>
      <dsp:txXfrm>
        <a:off x="2037244" y="12288"/>
        <a:ext cx="1411910" cy="354180"/>
      </dsp:txXfrm>
    </dsp:sp>
    <dsp:sp modelId="{9D1FDDF6-E322-4E70-911C-D54EF9EAF2CA}">
      <dsp:nvSpPr>
        <dsp:cNvPr id="0" name=""/>
        <dsp:cNvSpPr/>
      </dsp:nvSpPr>
      <dsp:spPr>
        <a:xfrm rot="5400000">
          <a:off x="2672658" y="394514"/>
          <a:ext cx="141082" cy="169298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692411" y="408622"/>
        <a:ext cx="101578" cy="98757"/>
      </dsp:txXfrm>
    </dsp:sp>
    <dsp:sp modelId="{83E2858A-70A4-48E0-A720-54562538114C}">
      <dsp:nvSpPr>
        <dsp:cNvPr id="0" name=""/>
        <dsp:cNvSpPr/>
      </dsp:nvSpPr>
      <dsp:spPr>
        <a:xfrm>
          <a:off x="2026225" y="565598"/>
          <a:ext cx="1433948" cy="3762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/qa Endpoint</a:t>
          </a:r>
        </a:p>
      </dsp:txBody>
      <dsp:txXfrm>
        <a:off x="2037244" y="576617"/>
        <a:ext cx="1411910" cy="354180"/>
      </dsp:txXfrm>
    </dsp:sp>
    <dsp:sp modelId="{89234909-AAA8-4E41-8258-74292DE73C4B}">
      <dsp:nvSpPr>
        <dsp:cNvPr id="0" name=""/>
        <dsp:cNvSpPr/>
      </dsp:nvSpPr>
      <dsp:spPr>
        <a:xfrm rot="5400000">
          <a:off x="2672658" y="958842"/>
          <a:ext cx="141082" cy="169298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692411" y="972950"/>
        <a:ext cx="101578" cy="98757"/>
      </dsp:txXfrm>
    </dsp:sp>
    <dsp:sp modelId="{8DE86315-F97F-48D9-902A-0E78FF25EC37}">
      <dsp:nvSpPr>
        <dsp:cNvPr id="0" name=""/>
        <dsp:cNvSpPr/>
      </dsp:nvSpPr>
      <dsp:spPr>
        <a:xfrm>
          <a:off x="2026225" y="1129926"/>
          <a:ext cx="1433948" cy="3762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Q&amp;A Module</a:t>
          </a:r>
        </a:p>
      </dsp:txBody>
      <dsp:txXfrm>
        <a:off x="2037244" y="1140945"/>
        <a:ext cx="1411910" cy="354180"/>
      </dsp:txXfrm>
    </dsp:sp>
    <dsp:sp modelId="{8CAE7EE0-225C-42BA-B897-F59E951AFA8A}">
      <dsp:nvSpPr>
        <dsp:cNvPr id="0" name=""/>
        <dsp:cNvSpPr/>
      </dsp:nvSpPr>
      <dsp:spPr>
        <a:xfrm rot="5400000">
          <a:off x="2672658" y="1523170"/>
          <a:ext cx="141082" cy="169298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692411" y="1537278"/>
        <a:ext cx="101578" cy="98757"/>
      </dsp:txXfrm>
    </dsp:sp>
    <dsp:sp modelId="{C7A9C912-B967-453D-A643-76921216BDC2}">
      <dsp:nvSpPr>
        <dsp:cNvPr id="0" name=""/>
        <dsp:cNvSpPr/>
      </dsp:nvSpPr>
      <dsp:spPr>
        <a:xfrm>
          <a:off x="2026225" y="1694254"/>
          <a:ext cx="1433948" cy="3762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Gemini 3.5 Flash</a:t>
          </a:r>
        </a:p>
      </dsp:txBody>
      <dsp:txXfrm>
        <a:off x="2037244" y="1705273"/>
        <a:ext cx="1411910" cy="354180"/>
      </dsp:txXfrm>
    </dsp:sp>
    <dsp:sp modelId="{B09B93D0-24A8-4A3A-B4E9-28DEE1BA0A39}">
      <dsp:nvSpPr>
        <dsp:cNvPr id="0" name=""/>
        <dsp:cNvSpPr/>
      </dsp:nvSpPr>
      <dsp:spPr>
        <a:xfrm rot="5400000">
          <a:off x="2672658" y="2087499"/>
          <a:ext cx="141082" cy="169298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692411" y="2101607"/>
        <a:ext cx="101578" cy="98757"/>
      </dsp:txXfrm>
    </dsp:sp>
    <dsp:sp modelId="{E1EFDEB6-49C1-4B4E-AA87-6BD401AC9573}">
      <dsp:nvSpPr>
        <dsp:cNvPr id="0" name=""/>
        <dsp:cNvSpPr/>
      </dsp:nvSpPr>
      <dsp:spPr>
        <a:xfrm>
          <a:off x="2026225" y="2258583"/>
          <a:ext cx="1433948" cy="3762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Generated Answer</a:t>
          </a:r>
        </a:p>
      </dsp:txBody>
      <dsp:txXfrm>
        <a:off x="2037244" y="2269602"/>
        <a:ext cx="1411910" cy="354180"/>
      </dsp:txXfrm>
    </dsp:sp>
    <dsp:sp modelId="{5C5C5E43-9A27-42F9-8290-5732061C8696}">
      <dsp:nvSpPr>
        <dsp:cNvPr id="0" name=""/>
        <dsp:cNvSpPr/>
      </dsp:nvSpPr>
      <dsp:spPr>
        <a:xfrm rot="5400000">
          <a:off x="2672658" y="2659447"/>
          <a:ext cx="141082" cy="169298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700" kern="1200"/>
        </a:p>
      </dsp:txBody>
      <dsp:txXfrm rot="-5400000">
        <a:off x="2692411" y="2673555"/>
        <a:ext cx="101578" cy="98757"/>
      </dsp:txXfrm>
    </dsp:sp>
    <dsp:sp modelId="{7939F709-57B3-4C1D-9253-DD6E4CC43D91}">
      <dsp:nvSpPr>
        <dsp:cNvPr id="0" name=""/>
        <dsp:cNvSpPr/>
      </dsp:nvSpPr>
      <dsp:spPr>
        <a:xfrm>
          <a:off x="2026225" y="2822911"/>
          <a:ext cx="1433948" cy="376218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Frontend</a:t>
          </a:r>
        </a:p>
      </dsp:txBody>
      <dsp:txXfrm>
        <a:off x="2037244" y="2833930"/>
        <a:ext cx="1411910" cy="35418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F3BB7D4-A2C3-488F-B181-90411BE28629}">
      <dsp:nvSpPr>
        <dsp:cNvPr id="0" name=""/>
        <dsp:cNvSpPr/>
      </dsp:nvSpPr>
      <dsp:spPr>
        <a:xfrm>
          <a:off x="4714" y="366140"/>
          <a:ext cx="1409223" cy="84553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Topic</a:t>
          </a:r>
        </a:p>
      </dsp:txBody>
      <dsp:txXfrm>
        <a:off x="29479" y="390905"/>
        <a:ext cx="1359693" cy="796004"/>
      </dsp:txXfrm>
    </dsp:sp>
    <dsp:sp modelId="{75844B99-9A8A-4ECC-A10D-410ABBFAF35D}">
      <dsp:nvSpPr>
        <dsp:cNvPr id="0" name=""/>
        <dsp:cNvSpPr/>
      </dsp:nvSpPr>
      <dsp:spPr>
        <a:xfrm>
          <a:off x="1537950" y="614164"/>
          <a:ext cx="298755" cy="3494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>
        <a:off x="1537950" y="684061"/>
        <a:ext cx="209129" cy="209693"/>
      </dsp:txXfrm>
    </dsp:sp>
    <dsp:sp modelId="{70F95103-C298-4585-A277-B1BBB92BEDA6}">
      <dsp:nvSpPr>
        <dsp:cNvPr id="0" name=""/>
        <dsp:cNvSpPr/>
      </dsp:nvSpPr>
      <dsp:spPr>
        <a:xfrm>
          <a:off x="1977628" y="366140"/>
          <a:ext cx="1409223" cy="84553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/explain/ Endpoint</a:t>
          </a:r>
        </a:p>
      </dsp:txBody>
      <dsp:txXfrm>
        <a:off x="2002393" y="390905"/>
        <a:ext cx="1359693" cy="796004"/>
      </dsp:txXfrm>
    </dsp:sp>
    <dsp:sp modelId="{18CD7A2F-8794-4111-B377-4F10F3CAFD0E}">
      <dsp:nvSpPr>
        <dsp:cNvPr id="0" name=""/>
        <dsp:cNvSpPr/>
      </dsp:nvSpPr>
      <dsp:spPr>
        <a:xfrm>
          <a:off x="3510863" y="614164"/>
          <a:ext cx="298755" cy="3494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>
        <a:off x="3510863" y="684061"/>
        <a:ext cx="209129" cy="209693"/>
      </dsp:txXfrm>
    </dsp:sp>
    <dsp:sp modelId="{434A4AEB-0322-429E-BFF1-28C267802880}">
      <dsp:nvSpPr>
        <dsp:cNvPr id="0" name=""/>
        <dsp:cNvSpPr/>
      </dsp:nvSpPr>
      <dsp:spPr>
        <a:xfrm>
          <a:off x="3950541" y="366140"/>
          <a:ext cx="1409223" cy="84553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Explanation Module</a:t>
          </a:r>
        </a:p>
      </dsp:txBody>
      <dsp:txXfrm>
        <a:off x="3975306" y="390905"/>
        <a:ext cx="1359693" cy="796004"/>
      </dsp:txXfrm>
    </dsp:sp>
    <dsp:sp modelId="{4EA733AE-1364-433F-9C08-F6CA693F3DC1}">
      <dsp:nvSpPr>
        <dsp:cNvPr id="0" name=""/>
        <dsp:cNvSpPr/>
      </dsp:nvSpPr>
      <dsp:spPr>
        <a:xfrm rot="5400000">
          <a:off x="4505775" y="1310320"/>
          <a:ext cx="298755" cy="3494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 rot="-5400000">
        <a:off x="4550306" y="1335686"/>
        <a:ext cx="209693" cy="209129"/>
      </dsp:txXfrm>
    </dsp:sp>
    <dsp:sp modelId="{E79C199A-E123-4F05-A927-FE387F8194F9}">
      <dsp:nvSpPr>
        <dsp:cNvPr id="0" name=""/>
        <dsp:cNvSpPr/>
      </dsp:nvSpPr>
      <dsp:spPr>
        <a:xfrm>
          <a:off x="3950541" y="1775364"/>
          <a:ext cx="1409223" cy="84553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LaMini-Flan-T5-783M</a:t>
          </a:r>
        </a:p>
      </dsp:txBody>
      <dsp:txXfrm>
        <a:off x="3975306" y="1800129"/>
        <a:ext cx="1359693" cy="796004"/>
      </dsp:txXfrm>
    </dsp:sp>
    <dsp:sp modelId="{F3EC3515-627F-493A-80BB-6DAA5BE1BA5B}">
      <dsp:nvSpPr>
        <dsp:cNvPr id="0" name=""/>
        <dsp:cNvSpPr/>
      </dsp:nvSpPr>
      <dsp:spPr>
        <a:xfrm rot="10800000">
          <a:off x="3527774" y="2023388"/>
          <a:ext cx="298755" cy="349487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400" kern="1200"/>
        </a:p>
      </dsp:txBody>
      <dsp:txXfrm rot="10800000">
        <a:off x="3617400" y="2093285"/>
        <a:ext cx="209129" cy="209693"/>
      </dsp:txXfrm>
    </dsp:sp>
    <dsp:sp modelId="{9FDC0649-3823-4694-BA70-F1B0A1A7EA10}">
      <dsp:nvSpPr>
        <dsp:cNvPr id="0" name=""/>
        <dsp:cNvSpPr/>
      </dsp:nvSpPr>
      <dsp:spPr>
        <a:xfrm>
          <a:off x="1977628" y="1775364"/>
          <a:ext cx="1409223" cy="84553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700" kern="1200"/>
            <a:t>Simplified Explanation</a:t>
          </a:r>
        </a:p>
      </dsp:txBody>
      <dsp:txXfrm>
        <a:off x="2002393" y="1800129"/>
        <a:ext cx="1359693" cy="796004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BCCC9AC-42A1-4936-910A-267EB7865666}">
      <dsp:nvSpPr>
        <dsp:cNvPr id="0" name=""/>
        <dsp:cNvSpPr/>
      </dsp:nvSpPr>
      <dsp:spPr>
        <a:xfrm>
          <a:off x="1415871" y="693385"/>
          <a:ext cx="2946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4600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555041" y="737479"/>
        <a:ext cx="16260" cy="3252"/>
      </dsp:txXfrm>
    </dsp:sp>
    <dsp:sp modelId="{8FE2F6E3-5861-4C85-A311-CD6A0E3CAEC6}">
      <dsp:nvSpPr>
        <dsp:cNvPr id="0" name=""/>
        <dsp:cNvSpPr/>
      </dsp:nvSpPr>
      <dsp:spPr>
        <a:xfrm>
          <a:off x="3756" y="314930"/>
          <a:ext cx="1413915" cy="84834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Topic / Text</a:t>
          </a:r>
        </a:p>
      </dsp:txBody>
      <dsp:txXfrm>
        <a:off x="3756" y="314930"/>
        <a:ext cx="1413915" cy="848349"/>
      </dsp:txXfrm>
    </dsp:sp>
    <dsp:sp modelId="{CADCCE57-E7A4-4176-9B72-C5B79AC80A44}">
      <dsp:nvSpPr>
        <dsp:cNvPr id="0" name=""/>
        <dsp:cNvSpPr/>
      </dsp:nvSpPr>
      <dsp:spPr>
        <a:xfrm>
          <a:off x="3154987" y="693385"/>
          <a:ext cx="2946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4600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294158" y="737479"/>
        <a:ext cx="16260" cy="3252"/>
      </dsp:txXfrm>
    </dsp:sp>
    <dsp:sp modelId="{26B0DD31-DFBC-43A6-B1FF-A13606266947}">
      <dsp:nvSpPr>
        <dsp:cNvPr id="0" name=""/>
        <dsp:cNvSpPr/>
      </dsp:nvSpPr>
      <dsp:spPr>
        <a:xfrm>
          <a:off x="1742872" y="314930"/>
          <a:ext cx="1413915" cy="84834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/quiz Endpoint</a:t>
          </a:r>
        </a:p>
      </dsp:txBody>
      <dsp:txXfrm>
        <a:off x="1742872" y="314930"/>
        <a:ext cx="1413915" cy="848349"/>
      </dsp:txXfrm>
    </dsp:sp>
    <dsp:sp modelId="{6FB4767E-52BE-45C7-BAC7-8F3E074B25B3}">
      <dsp:nvSpPr>
        <dsp:cNvPr id="0" name=""/>
        <dsp:cNvSpPr/>
      </dsp:nvSpPr>
      <dsp:spPr>
        <a:xfrm>
          <a:off x="710713" y="1161479"/>
          <a:ext cx="3478232" cy="294600"/>
        </a:xfrm>
        <a:custGeom>
          <a:avLst/>
          <a:gdLst/>
          <a:ahLst/>
          <a:cxnLst/>
          <a:rect l="0" t="0" r="0" b="0"/>
          <a:pathLst>
            <a:path>
              <a:moveTo>
                <a:pt x="3478232" y="0"/>
              </a:moveTo>
              <a:lnTo>
                <a:pt x="3478232" y="164400"/>
              </a:lnTo>
              <a:lnTo>
                <a:pt x="0" y="164400"/>
              </a:lnTo>
              <a:lnTo>
                <a:pt x="0" y="29460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2362494" y="1307153"/>
        <a:ext cx="174670" cy="3252"/>
      </dsp:txXfrm>
    </dsp:sp>
    <dsp:sp modelId="{D9BE8BBE-C23B-4AD0-91FE-DBE7D0439B85}">
      <dsp:nvSpPr>
        <dsp:cNvPr id="0" name=""/>
        <dsp:cNvSpPr/>
      </dsp:nvSpPr>
      <dsp:spPr>
        <a:xfrm>
          <a:off x="3481988" y="314930"/>
          <a:ext cx="1413915" cy="84834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Quiz Module</a:t>
          </a:r>
        </a:p>
      </dsp:txBody>
      <dsp:txXfrm>
        <a:off x="3481988" y="314930"/>
        <a:ext cx="1413915" cy="848349"/>
      </dsp:txXfrm>
    </dsp:sp>
    <dsp:sp modelId="{DC0EC8AE-CA6C-4108-A1BB-B2CD6C107EAA}">
      <dsp:nvSpPr>
        <dsp:cNvPr id="0" name=""/>
        <dsp:cNvSpPr/>
      </dsp:nvSpPr>
      <dsp:spPr>
        <a:xfrm>
          <a:off x="1415871" y="1866934"/>
          <a:ext cx="2946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4600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1555041" y="1911028"/>
        <a:ext cx="16260" cy="3252"/>
      </dsp:txXfrm>
    </dsp:sp>
    <dsp:sp modelId="{3A3C5C0C-E274-4848-AAAB-AC1CDA432381}">
      <dsp:nvSpPr>
        <dsp:cNvPr id="0" name=""/>
        <dsp:cNvSpPr/>
      </dsp:nvSpPr>
      <dsp:spPr>
        <a:xfrm>
          <a:off x="3756" y="1488480"/>
          <a:ext cx="1413915" cy="84834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Gemini 3.5 Flash</a:t>
          </a:r>
        </a:p>
      </dsp:txBody>
      <dsp:txXfrm>
        <a:off x="3756" y="1488480"/>
        <a:ext cx="1413915" cy="848349"/>
      </dsp:txXfrm>
    </dsp:sp>
    <dsp:sp modelId="{90F92D8C-0B77-4A68-BEAA-0EB259EA49D4}">
      <dsp:nvSpPr>
        <dsp:cNvPr id="0" name=""/>
        <dsp:cNvSpPr/>
      </dsp:nvSpPr>
      <dsp:spPr>
        <a:xfrm>
          <a:off x="3154987" y="1866934"/>
          <a:ext cx="29460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94600" y="45720"/>
              </a:lnTo>
            </a:path>
          </a:pathLst>
        </a:custGeom>
        <a:noFill/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  <a:tailEnd type="arrow"/>
        </a:ln>
        <a:effectLst/>
        <a:scene3d>
          <a:camera prst="orthographicFront"/>
          <a:lightRig rig="flat" dir="t"/>
        </a:scene3d>
        <a:sp3d z="-40000" prstMaterial="matte"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500" kern="1200"/>
        </a:p>
      </dsp:txBody>
      <dsp:txXfrm>
        <a:off x="3294158" y="1911028"/>
        <a:ext cx="16260" cy="3252"/>
      </dsp:txXfrm>
    </dsp:sp>
    <dsp:sp modelId="{7D847335-973D-4F2D-99B9-F2A26BE259F8}">
      <dsp:nvSpPr>
        <dsp:cNvPr id="0" name=""/>
        <dsp:cNvSpPr/>
      </dsp:nvSpPr>
      <dsp:spPr>
        <a:xfrm>
          <a:off x="1742872" y="1488480"/>
          <a:ext cx="1413915" cy="84834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Structured Quiz Response</a:t>
          </a:r>
        </a:p>
      </dsp:txBody>
      <dsp:txXfrm>
        <a:off x="1742872" y="1488480"/>
        <a:ext cx="1413915" cy="848349"/>
      </dsp:txXfrm>
    </dsp:sp>
    <dsp:sp modelId="{9676BDC6-6266-4785-8C31-893A75DCFBB1}">
      <dsp:nvSpPr>
        <dsp:cNvPr id="0" name=""/>
        <dsp:cNvSpPr/>
      </dsp:nvSpPr>
      <dsp:spPr>
        <a:xfrm>
          <a:off x="3481988" y="1488480"/>
          <a:ext cx="1413915" cy="848349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6680" tIns="106680" rIns="106680" bIns="10668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500" kern="1200"/>
            <a:t>Frontend</a:t>
          </a:r>
        </a:p>
      </dsp:txBody>
      <dsp:txXfrm>
        <a:off x="3481988" y="1488480"/>
        <a:ext cx="1413915" cy="84834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FA8868-2A1D-43A2-B0DD-BE8EAE3CF4E4}">
      <dsp:nvSpPr>
        <dsp:cNvPr id="0" name=""/>
        <dsp:cNvSpPr/>
      </dsp:nvSpPr>
      <dsp:spPr>
        <a:xfrm rot="5400000">
          <a:off x="492197" y="634749"/>
          <a:ext cx="982282" cy="119141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2E55F0DC-2D85-4460-B0D7-9B397E8C3B0B}">
      <dsp:nvSpPr>
        <dsp:cNvPr id="0" name=""/>
        <dsp:cNvSpPr/>
      </dsp:nvSpPr>
      <dsp:spPr>
        <a:xfrm>
          <a:off x="713297" y="663"/>
          <a:ext cx="1323796" cy="794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/>
            <a:t>Long Text</a:t>
          </a:r>
        </a:p>
      </dsp:txBody>
      <dsp:txXfrm>
        <a:off x="736561" y="23927"/>
        <a:ext cx="1277268" cy="747749"/>
      </dsp:txXfrm>
    </dsp:sp>
    <dsp:sp modelId="{518F3E77-EF90-4B9B-A440-D3B74753DF6D}">
      <dsp:nvSpPr>
        <dsp:cNvPr id="0" name=""/>
        <dsp:cNvSpPr/>
      </dsp:nvSpPr>
      <dsp:spPr>
        <a:xfrm rot="5400000">
          <a:off x="492197" y="1627596"/>
          <a:ext cx="982282" cy="119141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88E5150B-6B74-4C5C-8702-1B74C3D6122E}">
      <dsp:nvSpPr>
        <dsp:cNvPr id="0" name=""/>
        <dsp:cNvSpPr/>
      </dsp:nvSpPr>
      <dsp:spPr>
        <a:xfrm>
          <a:off x="713297" y="993511"/>
          <a:ext cx="1323796" cy="794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/>
            <a:t>/summarize/ Endpoint</a:t>
          </a:r>
        </a:p>
      </dsp:txBody>
      <dsp:txXfrm>
        <a:off x="736561" y="1016775"/>
        <a:ext cx="1277268" cy="747749"/>
      </dsp:txXfrm>
    </dsp:sp>
    <dsp:sp modelId="{CC9DB047-B381-4F40-B32A-613B472B3512}">
      <dsp:nvSpPr>
        <dsp:cNvPr id="0" name=""/>
        <dsp:cNvSpPr/>
      </dsp:nvSpPr>
      <dsp:spPr>
        <a:xfrm>
          <a:off x="988620" y="2124020"/>
          <a:ext cx="1750084" cy="119141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125BC5CC-D99F-4631-A8B3-693580EAAF04}">
      <dsp:nvSpPr>
        <dsp:cNvPr id="0" name=""/>
        <dsp:cNvSpPr/>
      </dsp:nvSpPr>
      <dsp:spPr>
        <a:xfrm>
          <a:off x="713297" y="1986358"/>
          <a:ext cx="1323796" cy="794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/>
            <a:t>Summary Module</a:t>
          </a:r>
        </a:p>
      </dsp:txBody>
      <dsp:txXfrm>
        <a:off x="736561" y="2009622"/>
        <a:ext cx="1277268" cy="747749"/>
      </dsp:txXfrm>
    </dsp:sp>
    <dsp:sp modelId="{8250D11A-D653-46B1-9702-2C2622E49321}">
      <dsp:nvSpPr>
        <dsp:cNvPr id="0" name=""/>
        <dsp:cNvSpPr/>
      </dsp:nvSpPr>
      <dsp:spPr>
        <a:xfrm rot="16200000">
          <a:off x="2252846" y="1627596"/>
          <a:ext cx="982282" cy="119141"/>
        </a:xfrm>
        <a:prstGeom prst="rect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1905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</dsp:sp>
    <dsp:sp modelId="{4EED784E-5CC4-4802-8125-09128A1EAAB9}">
      <dsp:nvSpPr>
        <dsp:cNvPr id="0" name=""/>
        <dsp:cNvSpPr/>
      </dsp:nvSpPr>
      <dsp:spPr>
        <a:xfrm>
          <a:off x="2473946" y="1986358"/>
          <a:ext cx="1323796" cy="794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/>
            <a:t>Gemini 3.5 Flash</a:t>
          </a:r>
        </a:p>
      </dsp:txBody>
      <dsp:txXfrm>
        <a:off x="2497210" y="2009622"/>
        <a:ext cx="1277268" cy="747749"/>
      </dsp:txXfrm>
    </dsp:sp>
    <dsp:sp modelId="{4944551D-DB0A-4583-9529-F04A7209D5E1}">
      <dsp:nvSpPr>
        <dsp:cNvPr id="0" name=""/>
        <dsp:cNvSpPr/>
      </dsp:nvSpPr>
      <dsp:spPr>
        <a:xfrm>
          <a:off x="2473946" y="993511"/>
          <a:ext cx="1323796" cy="79427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kern="1200"/>
            <a:t>Generated Summary</a:t>
          </a:r>
        </a:p>
      </dsp:txBody>
      <dsp:txXfrm>
        <a:off x="2497210" y="1016775"/>
        <a:ext cx="1277268" cy="74774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6886086-9B91-4CBE-A946-ED50C47EFA77}">
      <dsp:nvSpPr>
        <dsp:cNvPr id="0" name=""/>
        <dsp:cNvSpPr/>
      </dsp:nvSpPr>
      <dsp:spPr>
        <a:xfrm>
          <a:off x="2950" y="1040051"/>
          <a:ext cx="914660" cy="5487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Selected Subject</a:t>
          </a:r>
        </a:p>
      </dsp:txBody>
      <dsp:txXfrm>
        <a:off x="19024" y="1056125"/>
        <a:ext cx="882512" cy="516648"/>
      </dsp:txXfrm>
    </dsp:sp>
    <dsp:sp modelId="{9C75819E-77DA-493D-AC9F-B8E133DA7F1F}">
      <dsp:nvSpPr>
        <dsp:cNvPr id="0" name=""/>
        <dsp:cNvSpPr/>
      </dsp:nvSpPr>
      <dsp:spPr>
        <a:xfrm>
          <a:off x="1009077" y="1201032"/>
          <a:ext cx="193908" cy="2268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400" kern="1200"/>
        </a:p>
      </dsp:txBody>
      <dsp:txXfrm>
        <a:off x="1009077" y="1246399"/>
        <a:ext cx="135736" cy="136101"/>
      </dsp:txXfrm>
    </dsp:sp>
    <dsp:sp modelId="{253CFCEC-472D-4303-90DE-038A8341305B}">
      <dsp:nvSpPr>
        <dsp:cNvPr id="0" name=""/>
        <dsp:cNvSpPr/>
      </dsp:nvSpPr>
      <dsp:spPr>
        <a:xfrm>
          <a:off x="1283475" y="1040051"/>
          <a:ext cx="914660" cy="5487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/learn/recommendations</a:t>
          </a:r>
        </a:p>
      </dsp:txBody>
      <dsp:txXfrm>
        <a:off x="1299549" y="1056125"/>
        <a:ext cx="882512" cy="516648"/>
      </dsp:txXfrm>
    </dsp:sp>
    <dsp:sp modelId="{13F3CD78-645D-4B9B-A82B-50A5107D5CB8}">
      <dsp:nvSpPr>
        <dsp:cNvPr id="0" name=""/>
        <dsp:cNvSpPr/>
      </dsp:nvSpPr>
      <dsp:spPr>
        <a:xfrm>
          <a:off x="2289601" y="1201032"/>
          <a:ext cx="193908" cy="2268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400" kern="1200"/>
        </a:p>
      </dsp:txBody>
      <dsp:txXfrm>
        <a:off x="2289601" y="1246399"/>
        <a:ext cx="135736" cy="136101"/>
      </dsp:txXfrm>
    </dsp:sp>
    <dsp:sp modelId="{81647913-7D4E-425E-82C3-E35C17DE772B}">
      <dsp:nvSpPr>
        <dsp:cNvPr id="0" name=""/>
        <dsp:cNvSpPr/>
      </dsp:nvSpPr>
      <dsp:spPr>
        <a:xfrm>
          <a:off x="2563999" y="1040051"/>
          <a:ext cx="914660" cy="5487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Learning Path Module</a:t>
          </a:r>
        </a:p>
      </dsp:txBody>
      <dsp:txXfrm>
        <a:off x="2580073" y="1056125"/>
        <a:ext cx="882512" cy="516648"/>
      </dsp:txXfrm>
    </dsp:sp>
    <dsp:sp modelId="{1F3DBE02-D275-45D6-B99A-C9F49C439C26}">
      <dsp:nvSpPr>
        <dsp:cNvPr id="0" name=""/>
        <dsp:cNvSpPr/>
      </dsp:nvSpPr>
      <dsp:spPr>
        <a:xfrm>
          <a:off x="3570126" y="1201032"/>
          <a:ext cx="193908" cy="2268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400" kern="1200"/>
        </a:p>
      </dsp:txBody>
      <dsp:txXfrm>
        <a:off x="3570126" y="1246399"/>
        <a:ext cx="135736" cy="136101"/>
      </dsp:txXfrm>
    </dsp:sp>
    <dsp:sp modelId="{6A64F902-601B-4117-959E-80C20F15C173}">
      <dsp:nvSpPr>
        <dsp:cNvPr id="0" name=""/>
        <dsp:cNvSpPr/>
      </dsp:nvSpPr>
      <dsp:spPr>
        <a:xfrm>
          <a:off x="3844524" y="1040051"/>
          <a:ext cx="914660" cy="5487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Gemini 3.5 Flash</a:t>
          </a:r>
        </a:p>
      </dsp:txBody>
      <dsp:txXfrm>
        <a:off x="3860598" y="1056125"/>
        <a:ext cx="882512" cy="516648"/>
      </dsp:txXfrm>
    </dsp:sp>
    <dsp:sp modelId="{D2B1C1C6-BDE2-4801-8EDF-C83E150A5B0F}">
      <dsp:nvSpPr>
        <dsp:cNvPr id="0" name=""/>
        <dsp:cNvSpPr/>
      </dsp:nvSpPr>
      <dsp:spPr>
        <a:xfrm>
          <a:off x="4850650" y="1201032"/>
          <a:ext cx="193908" cy="22683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1778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400" kern="1200"/>
        </a:p>
      </dsp:txBody>
      <dsp:txXfrm>
        <a:off x="4850650" y="1246399"/>
        <a:ext cx="135736" cy="136101"/>
      </dsp:txXfrm>
    </dsp:sp>
    <dsp:sp modelId="{A9CA33BE-450A-4C82-BEB1-FFB9E610F86E}">
      <dsp:nvSpPr>
        <dsp:cNvPr id="0" name=""/>
        <dsp:cNvSpPr/>
      </dsp:nvSpPr>
      <dsp:spPr>
        <a:xfrm>
          <a:off x="5125049" y="1040051"/>
          <a:ext cx="914660" cy="54879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500" kern="1200"/>
            <a:t>Structured Learning Plan</a:t>
          </a:r>
        </a:p>
      </dsp:txBody>
      <dsp:txXfrm>
        <a:off x="5141123" y="1056125"/>
        <a:ext cx="882512" cy="5166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bProcess3">
  <dgm:title val=""/>
  <dgm:desc val=""/>
  <dgm:catLst>
    <dgm:cat type="process" pri="18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bkpt" val="endCnv"/>
        </dgm:alg>
      </dgm:if>
      <dgm:else name="Name3">
        <dgm:alg type="snake">
          <dgm:param type="grDir" val="tR"/>
          <dgm:param type="flowDir" val="row"/>
          <dgm:param type="contDir" val="same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23"/>
      <dgm:constr type="sp" refType="w" refFor="ch" refForName="sibTrans" op="equ"/>
      <dgm:constr type="userB" for="des" forName="connectorText" refType="sp"/>
      <dgm:constr type="primFontSz" for="ch" ptType="node" op="equ" val="65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h" refType="w" fact="0.6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choose name="Name4">
            <dgm:if name="Name5" axis="self" func="var" arg="dir" op="equ" val="norm">
              <dgm:alg type="conn">
                <dgm:param type="connRout" val="bend"/>
                <dgm:param type="dim" val="1D"/>
                <dgm:param type="begPts" val="midR bCtr"/>
                <dgm:param type="endPts" val="midL tCtr"/>
              </dgm:alg>
            </dgm:if>
            <dgm:else name="Name6">
              <dgm:alg type="conn">
                <dgm:param type="connRout" val="bend"/>
                <dgm:param type="dim" val="1D"/>
                <dgm:param type="begPts" val="midL bCtr"/>
                <dgm:param type="endPts" val="midR tCt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 val="-0.05"/>
            <dgm:constr type="endPad" val="0.9"/>
            <dgm:constr type="userA" for="ch" ref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userA"/>
              <dgm:constr type="userB"/>
              <dgm:constr type="w" refType="userA" fact="0.05"/>
              <dgm:constr type="h" refType="userB" fact="0.01"/>
              <dgm:constr type="lMarg" val="1"/>
              <dgm:constr type="rMarg" val="1"/>
              <dgm:constr type="tMarg"/>
              <dgm:constr type="bMarg"/>
            </dgm:constrLst>
            <dgm:ruleLst>
              <dgm:rule type="w" val="NaN" fact="0.6" max="NaN"/>
              <dgm:rule type="h" val="NaN" fact="0.6" max="NaN"/>
              <dgm:rule type="primFontSz" val="5" fact="NaN" max="NaN"/>
            </dgm:ruleLst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bProcess4">
  <dgm:title val=""/>
  <dgm:desc val=""/>
  <dgm:catLst>
    <dgm:cat type="process" pri="1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  <dgm:pt modelId="7">
          <dgm:prSet phldr="1"/>
        </dgm:pt>
        <dgm:pt modelId="8">
          <dgm:prSet phldr="1"/>
        </dgm:pt>
        <dgm:pt modelId="9">
          <dgm:prSet phldr="1"/>
        </dgm:pt>
      </dgm:ptLst>
      <dgm:cxnLst>
        <dgm:cxn modelId="10" srcId="0" destId="1" srcOrd="0" destOrd="0"/>
        <dgm:cxn modelId="11" srcId="0" destId="2" srcOrd="1" destOrd="0"/>
        <dgm:cxn modelId="12" srcId="0" destId="3" srcOrd="2" destOrd="0"/>
        <dgm:cxn modelId="13" srcId="0" destId="4" srcOrd="3" destOrd="0"/>
        <dgm:cxn modelId="14" srcId="0" destId="5" srcOrd="4" destOrd="0"/>
        <dgm:cxn modelId="15" srcId="0" destId="6" srcOrd="5" destOrd="0"/>
        <dgm:cxn modelId="16" srcId="0" destId="7" srcOrd="6" destOrd="0"/>
        <dgm:cxn modelId="17" srcId="0" destId="8" srcOrd="7" destOrd="0"/>
        <dgm:cxn modelId="18" srcId="0" destId="9" srcOrd="8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/>
    </dgm:varLst>
    <dgm:choose name="Name1">
      <dgm:if name="Name2" func="var" arg="dir" op="equ" val="norm">
        <dgm:alg type="snake">
          <dgm:param type="grDir" val="tL"/>
          <dgm:param type="flowDir" val="col"/>
          <dgm:param type="contDir" val="revDir"/>
          <dgm:param type="bkpt" val="bal"/>
        </dgm:alg>
      </dgm:if>
      <dgm:else name="Name3">
        <dgm:alg type="snake">
          <dgm:param type="grDir" val="tR"/>
          <dgm:param type="flowDir" val="col"/>
          <dgm:param type="contDir" val="revDir"/>
          <dgm:param type="bkpt" val="bal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h" for="ch" forName="compNode" refType="w" fact="0.6"/>
      <dgm:constr type="h" for="ch" forName="sibTrans" refType="h" refFor="ch" refForName="compNode" op="equ" fact="0.25"/>
      <dgm:constr type="sp" refType="w" fact="0.33"/>
      <dgm:constr type="primFontSz" for="des" forName="node" op="equ" val="65"/>
    </dgm:constrLst>
    <dgm:ruleLst/>
    <dgm:forEach name="nodesForEach" axis="ch" ptType="node">
      <dgm:layoutNode name="compNod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axis="self" func="var" arg="dir" op="equ" val="norm">
            <dgm:constrLst>
              <dgm:constr type="l" for="ch" forName="dummyConnPt" refType="w" fact="0.2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if>
          <dgm:else name="Name6">
            <dgm:constrLst>
              <dgm:constr type="l" for="ch" forName="dummyConnPt" refType="w" fact="0.8"/>
              <dgm:constr type="t" for="ch" forName="dummyConnPt" refType="w" fact="0.145"/>
              <dgm:constr type="l" for="ch" forName="node"/>
              <dgm:constr type="t" for="ch" forName="node"/>
              <dgm:constr type="h" for="ch" forName="node" refType="h"/>
              <dgm:constr type="w" for="ch" forName="node" refType="w"/>
            </dgm:constrLst>
          </dgm:else>
        </dgm:choose>
        <dgm:ruleLst/>
        <dgm:layoutNode name="dummyConnPt" styleLbl="node1" moveWith="node">
          <dgm:alg type="sp"/>
          <dgm:shape xmlns:r="http://schemas.openxmlformats.org/officeDocument/2006/relationships" r:blip="">
            <dgm:adjLst/>
          </dgm:shape>
          <dgm:presOf/>
          <dgm:constrLst>
            <dgm:constr type="w" val="1"/>
            <dgm:constr type="h" val="1"/>
          </dgm:constrLst>
          <dgm:ruleLst/>
        </dgm:layoutNode>
        <dgm:layoutNode name="node">
          <dgm:varLst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desOrSelf" ptType="node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  <dgm:constr type="primFontSz" val="65"/>
          </dgm:constrLst>
          <dgm:ruleLst>
            <dgm:rule type="primFontSz" val="5" fact="NaN" max="NaN"/>
          </dgm:ruleLst>
        </dgm:layoutNode>
      </dgm:layoutNode>
      <dgm:forEach name="sibTransForEach" axis="followSib" cnt="1">
        <dgm:layoutNode name="sibTrans" styleLbl="bgSibTrans2D1">
          <dgm:choose name="Name7">
            <dgm:if name="Name8" axis="self" func="var" arg="dir" op="equ" val="norm">
              <dgm:alg type="conn">
                <dgm:param type="srcNode" val="dummyConnPt"/>
                <dgm:param type="dstNode" val="dummyConnPt"/>
                <dgm:param type="begPts" val="bCtr, midR, tCtr"/>
                <dgm:param type="endPts" val="tCtr, midL, bCtr"/>
                <dgm:param type="begSty" val="noArr"/>
                <dgm:param type="endSty" val="noArr"/>
              </dgm:alg>
            </dgm:if>
            <dgm:else name="Name9">
              <dgm:alg type="conn">
                <dgm:param type="srcNode" val="dummyConnPt"/>
                <dgm:param type="dstNode" val="dummyConnPt"/>
                <dgm:param type="begPts" val="bCtr, midL, tCtr"/>
                <dgm:param type="endPts" val="tCtr, midR, bCtr"/>
                <dgm:param type="begSty" val="noArr"/>
                <dgm:param type="endSty" val="noArr"/>
              </dgm:alg>
            </dgm:else>
          </dgm:choose>
          <dgm:shape xmlns:r="http://schemas.openxmlformats.org/officeDocument/2006/relationships" type="conn" r:blip="" zOrderOff="-2">
            <dgm:adjLst/>
          </dgm:shape>
          <dgm:presOf axis="self"/>
          <dgm:constrLst>
            <dgm:constr type="begPad"/>
            <dgm:constr type="endPad"/>
          </dgm:constrLst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9FE43-AD0F-4032-9FBD-5E26337E4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24</Pages>
  <Words>2142</Words>
  <Characters>12213</Characters>
  <Application>Microsoft Office Word</Application>
  <DocSecurity>0</DocSecurity>
  <Lines>101</Lines>
  <Paragraphs>28</Paragraphs>
  <ScaleCrop>false</ScaleCrop>
  <Company/>
  <LinksUpToDate>false</LinksUpToDate>
  <CharactersWithSpaces>14327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 P</dc:creator>
  <cp:keywords/>
  <dc:description/>
  <cp:lastModifiedBy>KANI P</cp:lastModifiedBy>
  <cp:revision>8</cp:revision>
  <cp:lastPrinted>2026-09-25T17:24:00Z</cp:lastPrinted>
  <dcterms:created xsi:type="dcterms:W3CDTF">2026-09-27T11:35:00Z</dcterms:created>
  <dcterms:modified xsi:type="dcterms:W3CDTF">2026-09-30T11:10:00Z</dcterms:modified>
</cp:coreProperties>
</file>