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line="240" w:lineRule="auto"/>
      </w:pPr>
      <w:r>
        <w:rPr>
          <w:rFonts w:ascii="Times New Roman" w:hAnsi="Times New Roman" w:eastAsia="Times New Roman" w:cs="Times New Roman"/>
          <w:sz w:val="26"/>
        </w:rPr>
        <w:t>Họ và tên: Nguyễn Thành Can     MSSV: 1250080021</w:t>
      </w:r>
    </w:p>
    <w:p>
      <w:pPr>
        <w:spacing w:before="0" w:after="80" w:line="240" w:lineRule="auto"/>
      </w:pPr>
      <w:r>
        <w:rPr>
          <w:rFonts w:ascii="Times New Roman" w:hAnsi="Times New Roman" w:eastAsia="Times New Roman" w:cs="Times New Roman"/>
          <w:sz w:val="26"/>
        </w:rPr>
        <w:t>Lớp: 12_ĐH_CNPM1     LAB4 — Bài tập bổ sung</w:t>
      </w:r>
    </w:p>
    <w:p w14:paraId="3452852D" w14:textId="79F5BE8B" w:rsidR="00BD7CF1" w:rsidRDefault="00D74D73" w:rsidP="00D74D73">
      <w:pPr>
        <w:pStyle w:val="Title"/>
        <w:spacing w:after="100"/>
        <w:jc w:val="center"/>
        <w:rPr>
          <w:rFonts w:ascii="Times New Roman" w:eastAsia="Times New Roman" w:hAnsi="Times New Roman"/>
          <w:sz w:val="30"/>
          <w:szCs w:val="30"/>
        </w:rPr>
      </w:pPr>
      <w:r w:rsidRPr="00D74D73">
        <w:rPr>
          <w:rFonts w:ascii="Times New Roman" w:eastAsia="Times New Roman" w:hAnsi="Times New Roman"/>
          <w:sz w:val="30"/>
          <w:szCs w:val="30"/>
        </w:rPr>
        <w:t>BÀI TỔNG HỢP: CHUYỂN SƠ ĐỒ LỚP SANG CƠ SỞ DỮ LIỆU</w:t>
      </w:r>
    </w:p>
    <w:p w14:paraId="06DBAE7F"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Đề bài: </w:t>
      </w:r>
    </w:p>
    <w:p w14:paraId="34C1ECE5"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noProof/>
          <w:kern w:val="0"/>
          <w:sz w:val="26"/>
          <w:szCs w:val="22"/>
          <w14:ligatures w14:val="none"/>
        </w:rPr>
        <w:drawing>
          <wp:inline distT="0" distB="0" distL="0" distR="0" wp14:anchorId="08680609" wp14:editId="19BC3DE5">
            <wp:extent cx="6332220" cy="5393267"/>
            <wp:effectExtent l="0" t="0" r="0" b="0"/>
            <wp:docPr id="471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6370" name=""/>
                    <pic:cNvPicPr/>
                  </pic:nvPicPr>
                  <pic:blipFill>
                    <a:blip r:embed="rId4"/>
                    <a:stretch>
                      <a:fillRect/>
                    </a:stretch>
                  </pic:blipFill>
                  <pic:spPr>
                    <a:xfrm>
                      <a:off x="0" y="0"/>
                      <a:ext cx="6341244" cy="5400953"/>
                    </a:xfrm>
                    <a:prstGeom prst="rect">
                      <a:avLst/>
                    </a:prstGeom>
                  </pic:spPr>
                </pic:pic>
              </a:graphicData>
            </a:graphic>
          </wp:inline>
        </w:drawing>
      </w:r>
    </w:p>
    <w:p w14:paraId="0EA9CDDC" w14:textId="77777777" w:rsidR="00D74D73" w:rsidRPr="00D74D73" w:rsidRDefault="00D74D73" w:rsidP="00D74D73">
      <w:pPr>
        <w:keepNext/>
        <w:keepLines/>
        <w:spacing w:before="60" w:after="40" w:line="240" w:lineRule="auto"/>
        <w:outlineLvl w:val="0"/>
        <w:rPr>
          <w:rFonts w:ascii="Calibri" w:eastAsia="MS Gothic" w:hAnsi="Calibri" w:cs="Times New Roman"/>
          <w:b/>
          <w:bCs/>
          <w:kern w:val="0"/>
          <w:sz w:val="28"/>
          <w:szCs w:val="28"/>
          <w14:ligatures w14:val="none"/>
        </w:rPr>
      </w:pPr>
      <w:r w:rsidRPr="00D74D73">
        <w:rPr>
          <w:rFonts w:ascii="Times New Roman" w:eastAsia="Times New Roman" w:hAnsi="Times New Roman" w:cs="Times New Roman"/>
          <w:b/>
          <w:bCs/>
          <w:kern w:val="0"/>
          <w:sz w:val="28"/>
          <w:szCs w:val="28"/>
          <w14:ligatures w14:val="none"/>
        </w:rPr>
        <w:t>1.Các lớp và các quy tắc cần dùng</w:t>
      </w:r>
    </w:p>
    <w:p w14:paraId="234B1B09"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NHAN_VIEN: MA_NV, TEN_NV, DIA_CHI.</w:t>
      </w:r>
    </w:p>
    <w:p w14:paraId="1358DEE5"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QUA_TRINH_TANG_LUONG: NGAY_HIEU_LUC, LUONG_MOI.</w:t>
      </w:r>
    </w:p>
    <w:p w14:paraId="536BBAA0"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NV_KINH_DOANH kế thừa từ NHAN_VIEN.</w:t>
      </w:r>
    </w:p>
    <w:p w14:paraId="66E3783F"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DON_HANG: SO_DDH, KHACH_HANG, TRI_GIA.</w:t>
      </w:r>
    </w:p>
    <w:p w14:paraId="3F88E6D9"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THUONG_LUONG là lớp liên kết, có thuộc tính HOA_HONG.</w:t>
      </w:r>
    </w:p>
    <w:p w14:paraId="020CE422"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NV_KD_LAU_NAM và NV_KD_TAP_SU kế thừa từ NV_KINH_DOANH.</w:t>
      </w:r>
    </w:p>
    <w:p w14:paraId="4398A2E6"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Các quy tắc áp dụng: </w:t>
      </w:r>
      <w:r w:rsidRPr="00D74D73">
        <w:rPr>
          <w:rFonts w:ascii="Times New Roman" w:eastAsia="Times New Roman" w:hAnsi="Times New Roman" w:cs="Times New Roman"/>
          <w:kern w:val="0"/>
          <w:sz w:val="26"/>
          <w:szCs w:val="22"/>
          <w14:ligatures w14:val="none"/>
        </w:rPr>
        <w:t>Quy tắc #3 cho hai liên kết 1-n; Quy tắc #4 cho liên kết n-n có lớp liên kết; Quy tắc #5 cho kế thừa 2 tầng.</w:t>
      </w:r>
    </w:p>
    <w:p w14:paraId="51AE3463" w14:textId="77777777" w:rsidR="00D74D73" w:rsidRPr="00D74D73" w:rsidRDefault="00D74D73" w:rsidP="00D74D73">
      <w:pPr>
        <w:keepNext/>
        <w:keepLines/>
        <w:spacing w:before="60" w:after="40" w:line="240" w:lineRule="auto"/>
        <w:outlineLvl w:val="0"/>
        <w:rPr>
          <w:rFonts w:ascii="Calibri" w:eastAsia="MS Gothic" w:hAnsi="Calibri" w:cs="Times New Roman"/>
          <w:b/>
          <w:bCs/>
          <w:kern w:val="0"/>
          <w:sz w:val="28"/>
          <w:szCs w:val="28"/>
          <w14:ligatures w14:val="none"/>
        </w:rPr>
      </w:pPr>
      <w:r w:rsidRPr="00D74D73">
        <w:rPr>
          <w:rFonts w:ascii="Times New Roman" w:eastAsia="Times New Roman" w:hAnsi="Times New Roman" w:cs="Times New Roman"/>
          <w:b/>
          <w:bCs/>
          <w:kern w:val="0"/>
          <w:sz w:val="28"/>
          <w:szCs w:val="28"/>
          <w14:ligatures w14:val="none"/>
        </w:rPr>
        <w:lastRenderedPageBreak/>
        <w:t>2. NHAN_VIEN – QUA_TRINH_TANG_LUONG: Quy tắc #3 (1-n)</w:t>
      </w:r>
    </w:p>
    <w:p w14:paraId="231C9AD9"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Nhận xét: </w:t>
      </w:r>
      <w:r w:rsidRPr="00D74D73">
        <w:rPr>
          <w:rFonts w:ascii="Times New Roman" w:eastAsia="Times New Roman" w:hAnsi="Times New Roman" w:cs="Times New Roman"/>
          <w:kern w:val="0"/>
          <w:sz w:val="26"/>
          <w:szCs w:val="22"/>
          <w14:ligatures w14:val="none"/>
        </w:rPr>
        <w:t>Một nhân viên có nhiều lần tăng lương; mỗi lần tăng lương thuộc về một nhân viên. Vì vậy đây là quan hệ 1-n.</w:t>
      </w:r>
    </w:p>
    <w:p w14:paraId="1B6D4B5B"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Cách chuyển: </w:t>
      </w:r>
      <w:r w:rsidRPr="00D74D73">
        <w:rPr>
          <w:rFonts w:ascii="Times New Roman" w:eastAsia="Times New Roman" w:hAnsi="Times New Roman" w:cs="Times New Roman"/>
          <w:kern w:val="0"/>
          <w:sz w:val="26"/>
          <w:szCs w:val="22"/>
          <w14:ligatures w14:val="none"/>
        </w:rPr>
        <w:t>Đưa khóa MA_NV của phía “1” (NHAN_VIEN) sang phía “n” (QUA_TRINH_TANG_LUONG) làm khóa ngoại.</w:t>
      </w:r>
    </w:p>
    <w:p w14:paraId="4AF09157"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keepNext w:val="1"/>
      </w:pPr>
      <w:r w:rsidRPr="00D74D73">
        <w:rPr>
          <w:rFonts w:ascii="Times New Roman" w:eastAsia="Times New Roman" w:hAnsi="Times New Roman" w:cs="Times New Roman"/>
          <w:b/>
          <w:kern w:val="0"/>
          <w:sz w:val="26"/>
          <w:szCs w:val="22"/>
          <w14:ligatures w14:val="none"/>
        </w:rPr>
        <w:t>Bảng QUA_TRINH_TANG_LUONG</w:t>
      </w:r>
    </w:p>
    <w:tbl>
      <w:tblPr>
        <w:tblStyle w:val="TableGrid1"/>
        <w:tblW w:w="0" w:type="auto"/>
        <w:jc w:val="center"/>
        <w:tblLook w:val="04A0" w:firstRow="1" w:lastRow="0" w:firstColumn="1" w:lastColumn="0" w:noHBand="0" w:noVBand="1"/>
      </w:tblPr>
      <w:tblGrid>
        <w:gridCol w:w="4646"/>
        <w:gridCol w:w="4704"/>
      </w:tblGrid>
      <w:tr w:rsidR="00D74D73" w:rsidRPr="00D74D73" w14:paraId="34ECA3EC" w14:textId="77777777" w:rsidTr="00D61CBC">
        <w:trPr>
          <w:jc w:val="center"/>
        </w:trPr>
        <w:tc>
          <w:tcPr>
            <w:tcW w:w="4986" w:type="dxa"/>
            <w:vAlign w:val="center"/>
          </w:tcPr>
          <w:p w14:paraId="0A0481B0"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69EFF090"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6673EA1F" w14:textId="77777777" w:rsidTr="00D61CBC">
        <w:trPr>
          <w:jc w:val="center"/>
        </w:trPr>
        <w:tc>
          <w:tcPr>
            <w:tcW w:w="4986" w:type="dxa"/>
            <w:vAlign w:val="center"/>
          </w:tcPr>
          <w:p w14:paraId="755965E1"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01A65E15"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(thành phần), FK → NHAN_VIEN(MA_NV)</w:t>
            </w:r>
          </w:p>
        </w:tc>
      </w:tr>
      <w:tr w:rsidR="00D74D73" w:rsidRPr="00D74D73" w14:paraId="633F6290" w14:textId="77777777" w:rsidTr="00D61CBC">
        <w:trPr>
          <w:jc w:val="center"/>
        </w:trPr>
        <w:tc>
          <w:tcPr>
            <w:tcW w:w="4986" w:type="dxa"/>
            <w:vAlign w:val="center"/>
          </w:tcPr>
          <w:p w14:paraId="07E9A4B2"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NGAY_HIEU_LUC</w:t>
            </w:r>
          </w:p>
        </w:tc>
        <w:tc>
          <w:tcPr>
            <w:tcW w:w="4986" w:type="dxa"/>
            <w:vAlign w:val="center"/>
          </w:tcPr>
          <w:p w14:paraId="29600227"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(thành phần)</w:t>
            </w:r>
          </w:p>
        </w:tc>
      </w:tr>
      <w:tr w:rsidR="00D74D73" w:rsidRPr="00D74D73" w14:paraId="50E26E17" w14:textId="77777777" w:rsidTr="00D61CBC">
        <w:trPr>
          <w:jc w:val="center"/>
        </w:trPr>
        <w:tc>
          <w:tcPr>
            <w:tcW w:w="4986" w:type="dxa"/>
            <w:vAlign w:val="center"/>
          </w:tcPr>
          <w:p w14:paraId="11B52AB2"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LUONG_MOI</w:t>
            </w:r>
          </w:p>
        </w:tc>
        <w:tc>
          <w:tcPr>
            <w:tcW w:w="4986" w:type="dxa"/>
            <w:vAlign w:val="center"/>
          </w:tcPr>
          <w:p w14:paraId="6E33B638"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Dữ liệu</w:t>
            </w:r>
          </w:p>
        </w:tc>
      </w:tr>
    </w:tbl>
    <w:p w14:paraId="19A649FD"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1B713C63"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Đúng bản chất 1-n và không cần tạo bảng trung gian. Vì sơ đồ không cho mã riêng cho quá trình tăng lương, có thể dùng khóa ghép (MA_NV, NGAY_HIEU_LUC) để phân biệt từng lần tăng lương của một nhân viên.</w:t>
      </w:r>
    </w:p>
    <w:p w14:paraId="622674C2"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Ưu điểm: </w:t>
      </w:r>
      <w:r w:rsidRPr="00D74D73">
        <w:rPr>
          <w:rFonts w:ascii="Times New Roman" w:eastAsia="Times New Roman" w:hAnsi="Times New Roman" w:cs="Times New Roman"/>
          <w:kern w:val="0"/>
          <w:sz w:val="26"/>
          <w:szCs w:val="22"/>
          <w14:ligatures w14:val="none"/>
        </w:rPr>
        <w:t>Thiết kế đơn giản, không lặp thông tin nhân viên, dễ đảm bảo toàn vẹn bằng khóa ngoại.</w:t>
      </w:r>
    </w:p>
    <w:p w14:paraId="785A2BA9"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Nhược điểm: </w:t>
      </w:r>
      <w:r w:rsidRPr="00D74D73">
        <w:rPr>
          <w:rFonts w:ascii="Times New Roman" w:eastAsia="Times New Roman" w:hAnsi="Times New Roman" w:cs="Times New Roman"/>
          <w:kern w:val="0"/>
          <w:sz w:val="26"/>
          <w:szCs w:val="22"/>
          <w14:ligatures w14:val="none"/>
        </w:rPr>
        <w:t>Muốn xem tên/địa chỉ nhân viên cùng lịch sử tăng lương phải JOIN với NHAN_VIEN; khóa ghép dài hơn khóa đơn.</w:t>
      </w:r>
    </w:p>
    <w:p w14:paraId="3649F5E5" w14:textId="77777777" w:rsidR="00D74D73" w:rsidRPr="00D74D73" w:rsidRDefault="00D74D73" w:rsidP="00D74D73">
      <w:pPr>
        <w:keepNext/>
        <w:keepLines/>
        <w:spacing w:before="60" w:after="40" w:line="240" w:lineRule="auto"/>
        <w:outlineLvl w:val="0"/>
        <w:rPr>
          <w:rFonts w:ascii="Calibri" w:eastAsia="MS Gothic" w:hAnsi="Calibri" w:cs="Times New Roman"/>
          <w:b/>
          <w:bCs/>
          <w:kern w:val="0"/>
          <w:sz w:val="28"/>
          <w:szCs w:val="28"/>
          <w14:ligatures w14:val="none"/>
        </w:rPr>
      </w:pPr>
      <w:r w:rsidRPr="00D74D73">
        <w:rPr>
          <w:rFonts w:ascii="Times New Roman" w:eastAsia="Times New Roman" w:hAnsi="Times New Roman" w:cs="Times New Roman"/>
          <w:b/>
          <w:bCs/>
          <w:kern w:val="0"/>
          <w:sz w:val="28"/>
          <w:szCs w:val="28"/>
          <w14:ligatures w14:val="none"/>
        </w:rPr>
        <w:t>3. NV_KINH_DOANH – DON_HANG: Quy tắc #4 (n-n có lớp liên kết)</w:t>
      </w:r>
    </w:p>
    <w:p w14:paraId="4E6B23A3"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Nhận xét: </w:t>
      </w:r>
      <w:r w:rsidRPr="00D74D73">
        <w:rPr>
          <w:rFonts w:ascii="Times New Roman" w:eastAsia="Times New Roman" w:hAnsi="Times New Roman" w:cs="Times New Roman"/>
          <w:kern w:val="0"/>
          <w:sz w:val="26"/>
          <w:szCs w:val="22"/>
          <w14:ligatures w14:val="none"/>
        </w:rPr>
        <w:t>Một nhân viên kinh doanh có thể liên quan nhiều đơn hàng và một đơn hàng có thể liên quan nhiều nhân viên kinh doanh. Quan hệ còn có thuộc tính HOA_HONG trong lớp liên kết THUONG_LUONG.</w:t>
      </w:r>
    </w:p>
    <w:p w14:paraId="7F430F0F"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Cách chuyển: </w:t>
      </w:r>
      <w:r w:rsidRPr="00D74D73">
        <w:rPr>
          <w:rFonts w:ascii="Times New Roman" w:eastAsia="Times New Roman" w:hAnsi="Times New Roman" w:cs="Times New Roman"/>
          <w:kern w:val="0"/>
          <w:sz w:val="26"/>
          <w:szCs w:val="22"/>
          <w14:ligatures w14:val="none"/>
        </w:rPr>
        <w:t>Tạo bảng trung gian THUONG_LUONG, mang khóa của NV_KINH_DOANH và DON_HANG; HOA_HONG được đưa vào chính bảng trung gian.</w:t>
      </w:r>
    </w:p>
    <w:p w14:paraId="4AA5B367"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keepNext w:val="1"/>
      </w:pPr>
      <w:r w:rsidRPr="00D74D73">
        <w:rPr>
          <w:rFonts w:ascii="Times New Roman" w:eastAsia="Times New Roman" w:hAnsi="Times New Roman" w:cs="Times New Roman"/>
          <w:b/>
          <w:kern w:val="0"/>
          <w:sz w:val="26"/>
          <w:szCs w:val="22"/>
          <w14:ligatures w14:val="none"/>
        </w:rPr>
        <w:t>Bảng THUONG_LUONG</w:t>
      </w:r>
    </w:p>
    <w:tbl>
      <w:tblPr>
        <w:tblStyle w:val="TableGrid1"/>
        <w:tblW w:w="0" w:type="auto"/>
        <w:jc w:val="center"/>
        <w:tblLook w:val="04A0" w:firstRow="1" w:lastRow="0" w:firstColumn="1" w:lastColumn="0" w:noHBand="0" w:noVBand="1"/>
      </w:tblPr>
      <w:tblGrid>
        <w:gridCol w:w="4553"/>
        <w:gridCol w:w="4797"/>
      </w:tblGrid>
      <w:tr w:rsidR="00D74D73" w:rsidRPr="00D74D73" w14:paraId="61E2BCC7" w14:textId="77777777" w:rsidTr="00D61CBC">
        <w:trPr>
          <w:jc w:val="center"/>
        </w:trPr>
        <w:tc>
          <w:tcPr>
            <w:tcW w:w="4986" w:type="dxa"/>
            <w:vAlign w:val="center"/>
          </w:tcPr>
          <w:p w14:paraId="51E0411F"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232F1FC6"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1321EF02" w14:textId="77777777" w:rsidTr="00D61CBC">
        <w:trPr>
          <w:jc w:val="center"/>
        </w:trPr>
        <w:tc>
          <w:tcPr>
            <w:tcW w:w="4986" w:type="dxa"/>
            <w:vAlign w:val="center"/>
          </w:tcPr>
          <w:p w14:paraId="527113EE"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5716720B"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(thành phần), FK → NV_KINH_DOANH(MA_NV)</w:t>
            </w:r>
          </w:p>
        </w:tc>
      </w:tr>
      <w:tr w:rsidR="00D74D73" w:rsidRPr="00D74D73" w14:paraId="5B799AC5" w14:textId="77777777" w:rsidTr="00D61CBC">
        <w:trPr>
          <w:jc w:val="center"/>
        </w:trPr>
        <w:tc>
          <w:tcPr>
            <w:tcW w:w="4986" w:type="dxa"/>
            <w:vAlign w:val="center"/>
          </w:tcPr>
          <w:p w14:paraId="17DADF7E"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SO_DDH</w:t>
            </w:r>
          </w:p>
        </w:tc>
        <w:tc>
          <w:tcPr>
            <w:tcW w:w="4986" w:type="dxa"/>
            <w:vAlign w:val="center"/>
          </w:tcPr>
          <w:p w14:paraId="42BCAE5A"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(thành phần), FK → DON_HANG(SO_DDH)</w:t>
            </w:r>
          </w:p>
        </w:tc>
      </w:tr>
      <w:tr w:rsidR="00D74D73" w:rsidRPr="00D74D73" w14:paraId="48E688CD" w14:textId="77777777" w:rsidTr="00D61CBC">
        <w:trPr>
          <w:jc w:val="center"/>
        </w:trPr>
        <w:tc>
          <w:tcPr>
            <w:tcW w:w="4986" w:type="dxa"/>
            <w:vAlign w:val="center"/>
          </w:tcPr>
          <w:p w14:paraId="63335CDE"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HOA_HONG</w:t>
            </w:r>
          </w:p>
        </w:tc>
        <w:tc>
          <w:tcPr>
            <w:tcW w:w="4986" w:type="dxa"/>
            <w:vAlign w:val="center"/>
          </w:tcPr>
          <w:p w14:paraId="447EA0AB"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Thuộc tính của liên kết</w:t>
            </w:r>
          </w:p>
        </w:tc>
      </w:tr>
    </w:tbl>
    <w:p w14:paraId="4F1B01A7"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5A1B540F"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kern w:val="0"/>
          <w:sz w:val="26"/>
          <w:szCs w:val="22"/>
          <w14:ligatures w14:val="none"/>
        </w:rPr>
        <w:lastRenderedPageBreak/>
        <w:t>Quan hệ n-n không thể chỉ đưa khóa sang một phía; hơn nữa HOA_HONG phụ thuộc vào từng cặp nhân viên – đơn hàng nên phải lưu ở bảng trung gian.</w:t>
      </w:r>
    </w:p>
    <w:p w14:paraId="6574AEF8"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Ưu điểm: </w:t>
      </w:r>
      <w:r w:rsidRPr="00D74D73">
        <w:rPr>
          <w:rFonts w:ascii="Times New Roman" w:eastAsia="Times New Roman" w:hAnsi="Times New Roman" w:cs="Times New Roman"/>
          <w:kern w:val="0"/>
          <w:sz w:val="26"/>
          <w:szCs w:val="22"/>
          <w14:ligatures w14:val="none"/>
        </w:rPr>
        <w:t>Biểu diễn đúng quan hệ n-n, lưu được hoa hồng riêng cho từng cặp nhân viên – đơn hàng, không phải lưu danh sách nhiều giá trị trong một ô.</w:t>
      </w:r>
    </w:p>
    <w:p w14:paraId="48695309"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Nhược điểm: </w:t>
      </w:r>
      <w:r w:rsidRPr="00D74D73">
        <w:rPr>
          <w:rFonts w:ascii="Times New Roman" w:eastAsia="Times New Roman" w:hAnsi="Times New Roman" w:cs="Times New Roman"/>
          <w:kern w:val="0"/>
          <w:sz w:val="26"/>
          <w:szCs w:val="22"/>
          <w14:ligatures w14:val="none"/>
        </w:rPr>
        <w:t>Phát sinh thêm một bảng và khi lấy đầy đủ thông tin phải JOIN nhiều bảng; khóa chính thường là khóa ghép.</w:t>
      </w:r>
    </w:p>
    <w:p w14:paraId="0BA34C2D" w14:textId="77777777" w:rsidR="00D74D73" w:rsidRPr="00D74D73" w:rsidRDefault="00D74D73" w:rsidP="00D74D73">
      <w:pPr>
        <w:keepNext/>
        <w:keepLines/>
        <w:spacing w:before="60" w:after="40" w:line="240" w:lineRule="auto"/>
        <w:outlineLvl w:val="0"/>
        <w:rPr>
          <w:rFonts w:ascii="Calibri" w:eastAsia="MS Gothic" w:hAnsi="Calibri" w:cs="Times New Roman"/>
          <w:b/>
          <w:bCs/>
          <w:kern w:val="0"/>
          <w:sz w:val="28"/>
          <w:szCs w:val="28"/>
          <w14:ligatures w14:val="none"/>
        </w:rPr>
      </w:pPr>
      <w:r w:rsidRPr="00D74D73">
        <w:rPr>
          <w:rFonts w:ascii="Times New Roman" w:eastAsia="Times New Roman" w:hAnsi="Times New Roman" w:cs="Times New Roman"/>
          <w:b/>
          <w:bCs/>
          <w:kern w:val="0"/>
          <w:sz w:val="28"/>
          <w:szCs w:val="28"/>
          <w14:ligatures w14:val="none"/>
        </w:rPr>
        <w:t>4. NV_KD_LAU_NAM – NV_KD_TAP_SU: Quy tắc #3 (1-n)</w:t>
      </w:r>
    </w:p>
    <w:p w14:paraId="12AE0DE7"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Nhận xét: </w:t>
      </w:r>
      <w:r w:rsidRPr="00D74D73">
        <w:rPr>
          <w:rFonts w:ascii="Times New Roman" w:eastAsia="Times New Roman" w:hAnsi="Times New Roman" w:cs="Times New Roman"/>
          <w:kern w:val="0"/>
          <w:sz w:val="26"/>
          <w:szCs w:val="22"/>
          <w14:ligatures w14:val="none"/>
        </w:rPr>
        <w:t>Một nhân viên kinh doanh lâu năm có thể hướng dẫn 0..n nhân viên tập sự; mỗi nhân viên tập sự được gắn với một người hướng dẫn.</w:t>
      </w:r>
    </w:p>
    <w:p w14:paraId="3A580932"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Cách chuyển: </w:t>
      </w:r>
      <w:r w:rsidRPr="00D74D73">
        <w:rPr>
          <w:rFonts w:ascii="Times New Roman" w:eastAsia="Times New Roman" w:hAnsi="Times New Roman" w:cs="Times New Roman"/>
          <w:kern w:val="0"/>
          <w:sz w:val="26"/>
          <w:szCs w:val="22"/>
          <w14:ligatures w14:val="none"/>
        </w:rPr>
        <w:t>Đưa khóa MA_NV của NV_KD_LAU_NAM sang bảng NV_KD_TAP_SU. Để dễ hiểu, đặt tên cột là MA_NV_HUONG_DAN.</w:t>
      </w:r>
    </w:p>
    <w:p w14:paraId="5E65986E"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Phần thêm vào bảng NV_KD_TAP_SU</w:t>
      </w:r>
    </w:p>
    <w:tbl>
      <w:tblPr>
        <w:tblStyle w:val="TableGrid1"/>
        <w:tblW w:w="0" w:type="auto"/>
        <w:jc w:val="center"/>
        <w:tblLook w:val="04A0" w:firstRow="1" w:lastRow="0" w:firstColumn="1" w:lastColumn="0" w:noHBand="0" w:noVBand="1"/>
      </w:tblPr>
      <w:tblGrid>
        <w:gridCol w:w="4613"/>
        <w:gridCol w:w="4737"/>
      </w:tblGrid>
      <w:tr w:rsidR="00D74D73" w:rsidRPr="00D74D73" w14:paraId="3B75F840" w14:textId="77777777" w:rsidTr="00D61CBC">
        <w:trPr>
          <w:jc w:val="center"/>
        </w:trPr>
        <w:tc>
          <w:tcPr>
            <w:tcW w:w="4986" w:type="dxa"/>
            <w:vAlign w:val="center"/>
          </w:tcPr>
          <w:p w14:paraId="7A95A8EC"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5A7E5454"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7CE363EB" w14:textId="77777777" w:rsidTr="00D61CBC">
        <w:trPr>
          <w:jc w:val="center"/>
        </w:trPr>
        <w:tc>
          <w:tcPr>
            <w:tcW w:w="4986" w:type="dxa"/>
            <w:vAlign w:val="center"/>
          </w:tcPr>
          <w:p w14:paraId="37C19202"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180B19A4"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FK → NV_KINH_DOANH(MA_NV)</w:t>
            </w:r>
          </w:p>
        </w:tc>
      </w:tr>
      <w:tr w:rsidR="00D74D73" w:rsidRPr="00D74D73" w14:paraId="4862BD09" w14:textId="77777777" w:rsidTr="00D61CBC">
        <w:trPr>
          <w:jc w:val="center"/>
        </w:trPr>
        <w:tc>
          <w:tcPr>
            <w:tcW w:w="4986" w:type="dxa"/>
            <w:vAlign w:val="center"/>
          </w:tcPr>
          <w:p w14:paraId="3A7D292E"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MA_NV_HUONG_DAN</w:t>
            </w:r>
          </w:p>
        </w:tc>
        <w:tc>
          <w:tcPr>
            <w:tcW w:w="4986" w:type="dxa"/>
            <w:vAlign w:val="center"/>
          </w:tcPr>
          <w:p w14:paraId="6EA19875"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FK → NV_KD_LAU_NAM(MA_NV)</w:t>
            </w:r>
          </w:p>
        </w:tc>
      </w:tr>
    </w:tbl>
    <w:p w14:paraId="0EFAD7EA"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4839F716"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Đây là quan hệ 1-n nên khóa phải “chạy” từ phía một sang phía nhiều. Không cần bảng trung gian.</w:t>
      </w:r>
    </w:p>
    <w:p w14:paraId="72C8E0FA"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Ưu điểm: </w:t>
      </w:r>
      <w:r w:rsidRPr="00D74D73">
        <w:rPr>
          <w:rFonts w:ascii="Times New Roman" w:eastAsia="Times New Roman" w:hAnsi="Times New Roman" w:cs="Times New Roman"/>
          <w:kern w:val="0"/>
          <w:sz w:val="26"/>
          <w:szCs w:val="22"/>
          <w14:ligatures w14:val="none"/>
        </w:rPr>
        <w:t>Đơn giản, tra được ngay người hướng dẫn của một nhân viên tập sự, ít bảng.</w:t>
      </w:r>
    </w:p>
    <w:p w14:paraId="1F6BDCCB"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Nhược điểm: </w:t>
      </w:r>
      <w:r w:rsidRPr="00D74D73">
        <w:rPr>
          <w:rFonts w:ascii="Times New Roman" w:eastAsia="Times New Roman" w:hAnsi="Times New Roman" w:cs="Times New Roman"/>
          <w:kern w:val="0"/>
          <w:sz w:val="26"/>
          <w:szCs w:val="22"/>
          <w14:ligatures w14:val="none"/>
        </w:rPr>
        <w:t>Phải quản lý khóa ngoại cẩn thận; nếu nghiệp vụ cho phép tập sự chưa có người hướng dẫn thì MA_NV_HUONG_DAN sẽ phải cho phép NULL.</w:t>
      </w:r>
    </w:p>
    <w:p w14:paraId="080228E6" w14:textId="77777777" w:rsidR="00D74D73" w:rsidRPr="00D74D73" w:rsidRDefault="00D74D73" w:rsidP="00D74D73">
      <w:pPr>
        <w:keepNext/>
        <w:keepLines/>
        <w:spacing w:before="60" w:after="40" w:line="240" w:lineRule="auto"/>
        <w:outlineLvl w:val="0"/>
        <w:rPr>
          <w:rFonts w:ascii="Calibri" w:eastAsia="MS Gothic" w:hAnsi="Calibri" w:cs="Times New Roman"/>
          <w:b/>
          <w:bCs/>
          <w:kern w:val="0"/>
          <w:sz w:val="28"/>
          <w:szCs w:val="28"/>
          <w14:ligatures w14:val="none"/>
        </w:rPr>
      </w:pPr>
      <w:r w:rsidRPr="00D74D73">
        <w:rPr>
          <w:rFonts w:ascii="Times New Roman" w:eastAsia="Times New Roman" w:hAnsi="Times New Roman" w:cs="Times New Roman"/>
          <w:b/>
          <w:bCs/>
          <w:kern w:val="0"/>
          <w:sz w:val="28"/>
          <w:szCs w:val="28"/>
          <w14:ligatures w14:val="none"/>
        </w:rPr>
        <w:t>5. Kế thừa 2 tầng: Quy tắc #5 – chọn Cách 3 (bảng cha + bảng con phần riêng)</w:t>
      </w:r>
    </w:p>
    <w:p w14:paraId="55E7A82A"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Cấu trúc kế thừa: </w:t>
      </w:r>
      <w:r w:rsidRPr="00D74D73">
        <w:rPr>
          <w:rFonts w:ascii="Times New Roman" w:eastAsia="Times New Roman" w:hAnsi="Times New Roman" w:cs="Times New Roman"/>
          <w:kern w:val="0"/>
          <w:sz w:val="26"/>
          <w:szCs w:val="22"/>
          <w14:ligatures w14:val="none"/>
        </w:rPr>
        <w:t>NHAN_VIEN → NV_KINH_DOANH → NV_KD_LAU_NAM / NV_KD_TAP_SU.</w:t>
      </w:r>
    </w:p>
    <w:p w14:paraId="332B3E55"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Cách chọn: </w:t>
      </w:r>
      <w:r w:rsidRPr="00D74D73">
        <w:rPr>
          <w:rFonts w:ascii="Times New Roman" w:eastAsia="Times New Roman" w:hAnsi="Times New Roman" w:cs="Times New Roman"/>
          <w:kern w:val="0"/>
          <w:sz w:val="26"/>
          <w:szCs w:val="22"/>
          <w14:ligatures w14:val="none"/>
        </w:rPr>
        <w:t>Mỗi lớp vẫn có một bảng; bảng cha giữ thuộc tính chung, bảng con chỉ giữ khóa của cha và các thuộc tính riêng. Trong bài này các lớp con không có thuộc tính riêng, nên bảng con chủ yếu giữ MA_NV để xác định thành viên của từng lớp con.</w:t>
      </w:r>
    </w:p>
    <w:p w14:paraId="1D030C03"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Tại sao chọn Cách 3? </w:t>
      </w:r>
      <w:r w:rsidRPr="00D74D73">
        <w:rPr>
          <w:rFonts w:ascii="Times New Roman" w:eastAsia="Times New Roman" w:hAnsi="Times New Roman" w:cs="Times New Roman"/>
          <w:kern w:val="0"/>
          <w:sz w:val="26"/>
          <w:szCs w:val="22"/>
          <w14:ligatures w14:val="none"/>
        </w:rPr>
        <w:t>Vì mô hình có kế thừa 2 tầng và các lớp con còn tham gia quan hệ riêng (NV_KINH_DOANH liên kết với DON_HANG, NV_KD_LAU_NAM hướng dẫn NV_KD_TAP_SU). Giữ các bảng con giúp biểu diễn đúng kiểu đối tượng, không lặp TEN_NV/DIA_CHI và không tạo nhiều cột NULL. Cách này cũng phù hợp mọi dạng ràng buộc kế thừa theo bài giảng.</w:t>
      </w:r>
    </w:p>
    <w:p w14:paraId="18F08D5C"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keepNext w:val="1"/>
      </w:pPr>
      <w:r w:rsidRPr="00D74D73">
        <w:rPr>
          <w:rFonts w:ascii="Times New Roman" w:eastAsia="Times New Roman" w:hAnsi="Times New Roman" w:cs="Times New Roman"/>
          <w:b/>
          <w:kern w:val="0"/>
          <w:sz w:val="26"/>
          <w:szCs w:val="22"/>
          <w14:ligatures w14:val="none"/>
        </w:rPr>
        <w:t>Bảng NHAN_VIEN</w:t>
      </w:r>
    </w:p>
    <w:tbl>
      <w:tblPr>
        <w:tblStyle w:val="TableGrid1"/>
        <w:tblW w:w="0" w:type="auto"/>
        <w:jc w:val="center"/>
        <w:tblLook w:val="04A0" w:firstRow="1" w:lastRow="0" w:firstColumn="1" w:lastColumn="0" w:noHBand="0" w:noVBand="1"/>
      </w:tblPr>
      <w:tblGrid>
        <w:gridCol w:w="4700"/>
        <w:gridCol w:w="4650"/>
      </w:tblGrid>
      <w:tr w:rsidR="00D74D73" w:rsidRPr="00D74D73" w14:paraId="7D512DA1" w14:textId="77777777" w:rsidTr="00D61CBC">
        <w:trPr>
          <w:jc w:val="center"/>
        </w:trPr>
        <w:tc>
          <w:tcPr>
            <w:tcW w:w="4986" w:type="dxa"/>
            <w:vAlign w:val="center"/>
          </w:tcPr>
          <w:p w14:paraId="5F6BB3B9"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41DAADFA"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22698E85" w14:textId="77777777" w:rsidTr="00D61CBC">
        <w:trPr>
          <w:jc w:val="center"/>
        </w:trPr>
        <w:tc>
          <w:tcPr>
            <w:tcW w:w="4986" w:type="dxa"/>
            <w:vAlign w:val="center"/>
          </w:tcPr>
          <w:p w14:paraId="2E506337"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5CFAF3D8"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w:t>
            </w:r>
          </w:p>
        </w:tc>
      </w:tr>
      <w:tr w:rsidR="00D74D73" w:rsidRPr="00D74D73" w14:paraId="2D53094E" w14:textId="77777777" w:rsidTr="00D61CBC">
        <w:trPr>
          <w:jc w:val="center"/>
        </w:trPr>
        <w:tc>
          <w:tcPr>
            <w:tcW w:w="4986" w:type="dxa"/>
            <w:vAlign w:val="center"/>
          </w:tcPr>
          <w:p w14:paraId="468D511E"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lastRenderedPageBreak/>
              <w:t>TEN_NV</w:t>
            </w:r>
          </w:p>
        </w:tc>
        <w:tc>
          <w:tcPr>
            <w:tcW w:w="4986" w:type="dxa"/>
            <w:vAlign w:val="center"/>
          </w:tcPr>
          <w:p w14:paraId="366DCCB5"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Dữ liệu</w:t>
            </w:r>
          </w:p>
        </w:tc>
      </w:tr>
      <w:tr w:rsidR="00D74D73" w:rsidRPr="00D74D73" w14:paraId="71100650" w14:textId="77777777" w:rsidTr="00D61CBC">
        <w:trPr>
          <w:jc w:val="center"/>
        </w:trPr>
        <w:tc>
          <w:tcPr>
            <w:tcW w:w="4986" w:type="dxa"/>
            <w:vAlign w:val="center"/>
          </w:tcPr>
          <w:p w14:paraId="6598CF19"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DIA_CHI</w:t>
            </w:r>
          </w:p>
        </w:tc>
        <w:tc>
          <w:tcPr>
            <w:tcW w:w="4986" w:type="dxa"/>
            <w:vAlign w:val="center"/>
          </w:tcPr>
          <w:p w14:paraId="324DE326"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Dữ liệu</w:t>
            </w:r>
          </w:p>
        </w:tc>
      </w:tr>
    </w:tbl>
    <w:p w14:paraId="0ECF1F48"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3AEFB625"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keepNext w:val="1"/>
      </w:pPr>
      <w:r w:rsidRPr="00D74D73">
        <w:rPr>
          <w:rFonts w:ascii="Times New Roman" w:eastAsia="Times New Roman" w:hAnsi="Times New Roman" w:cs="Times New Roman"/>
          <w:b/>
          <w:kern w:val="0"/>
          <w:sz w:val="26"/>
          <w:szCs w:val="22"/>
          <w14:ligatures w14:val="none"/>
        </w:rPr>
        <w:t>Bảng NV_KINH_DOANH</w:t>
      </w:r>
    </w:p>
    <w:tbl>
      <w:tblPr>
        <w:tblStyle w:val="TableGrid1"/>
        <w:tblW w:w="0" w:type="auto"/>
        <w:jc w:val="center"/>
        <w:tblLook w:val="04A0" w:firstRow="1" w:lastRow="0" w:firstColumn="1" w:lastColumn="0" w:noHBand="0" w:noVBand="1"/>
      </w:tblPr>
      <w:tblGrid>
        <w:gridCol w:w="4588"/>
        <w:gridCol w:w="4762"/>
      </w:tblGrid>
      <w:tr w:rsidR="00D74D73" w:rsidRPr="00D74D73" w14:paraId="5B24B260" w14:textId="77777777" w:rsidTr="00D61CBC">
        <w:trPr>
          <w:jc w:val="center"/>
        </w:trPr>
        <w:tc>
          <w:tcPr>
            <w:tcW w:w="4986" w:type="dxa"/>
            <w:vAlign w:val="center"/>
          </w:tcPr>
          <w:p w14:paraId="192B6AA2"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31A67D61"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16916272" w14:textId="77777777" w:rsidTr="00D61CBC">
        <w:trPr>
          <w:jc w:val="center"/>
        </w:trPr>
        <w:tc>
          <w:tcPr>
            <w:tcW w:w="4986" w:type="dxa"/>
            <w:vAlign w:val="center"/>
          </w:tcPr>
          <w:p w14:paraId="29DBF94C"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76F7AC14"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FK → NHAN_VIEN(MA_NV)</w:t>
            </w:r>
          </w:p>
        </w:tc>
      </w:tr>
    </w:tbl>
    <w:p w14:paraId="627A6789"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0CE2CE7C"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keepNext w:val="1"/>
      </w:pPr>
      <w:r w:rsidRPr="00D74D73">
        <w:rPr>
          <w:rFonts w:ascii="Times New Roman" w:eastAsia="Times New Roman" w:hAnsi="Times New Roman" w:cs="Times New Roman"/>
          <w:b/>
          <w:kern w:val="0"/>
          <w:sz w:val="26"/>
          <w:szCs w:val="22"/>
          <w14:ligatures w14:val="none"/>
        </w:rPr>
        <w:t>Bảng NV_KD_LAU_NAM</w:t>
      </w:r>
    </w:p>
    <w:tbl>
      <w:tblPr>
        <w:tblStyle w:val="TableGrid1"/>
        <w:tblW w:w="0" w:type="auto"/>
        <w:jc w:val="center"/>
        <w:tblLook w:val="04A0" w:firstRow="1" w:lastRow="0" w:firstColumn="1" w:lastColumn="0" w:noHBand="0" w:noVBand="1"/>
      </w:tblPr>
      <w:tblGrid>
        <w:gridCol w:w="4534"/>
        <w:gridCol w:w="4816"/>
      </w:tblGrid>
      <w:tr w:rsidR="00D74D73" w:rsidRPr="00D74D73" w14:paraId="0D7CEFDF" w14:textId="77777777" w:rsidTr="00D61CBC">
        <w:trPr>
          <w:jc w:val="center"/>
        </w:trPr>
        <w:tc>
          <w:tcPr>
            <w:tcW w:w="4986" w:type="dxa"/>
            <w:vAlign w:val="center"/>
          </w:tcPr>
          <w:p w14:paraId="74182B1C"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5E3AB6A0"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5CE327BF" w14:textId="77777777" w:rsidTr="00D61CBC">
        <w:trPr>
          <w:jc w:val="center"/>
        </w:trPr>
        <w:tc>
          <w:tcPr>
            <w:tcW w:w="4986" w:type="dxa"/>
            <w:vAlign w:val="center"/>
          </w:tcPr>
          <w:p w14:paraId="0D0AE607"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76274DDE"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FK → NV_KINH_DOANH(MA_NV)</w:t>
            </w:r>
          </w:p>
        </w:tc>
      </w:tr>
    </w:tbl>
    <w:p w14:paraId="1178AC05"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5D6C094A"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keepNext w:val="1"/>
      </w:pPr>
      <w:r w:rsidRPr="00D74D73">
        <w:rPr>
          <w:rFonts w:ascii="Times New Roman" w:eastAsia="Times New Roman" w:hAnsi="Times New Roman" w:cs="Times New Roman"/>
          <w:b/>
          <w:kern w:val="0"/>
          <w:sz w:val="26"/>
          <w:szCs w:val="22"/>
          <w14:ligatures w14:val="none"/>
        </w:rPr>
        <w:t>Bảng NV_KD_TAP_SU</w:t>
      </w:r>
    </w:p>
    <w:tbl>
      <w:tblPr>
        <w:tblStyle w:val="TableGrid1"/>
        <w:tblW w:w="0" w:type="auto"/>
        <w:jc w:val="center"/>
        <w:tblLook w:val="04A0" w:firstRow="1" w:lastRow="0" w:firstColumn="1" w:lastColumn="0" w:noHBand="0" w:noVBand="1"/>
      </w:tblPr>
      <w:tblGrid>
        <w:gridCol w:w="4613"/>
        <w:gridCol w:w="4737"/>
      </w:tblGrid>
      <w:tr w:rsidR="00D74D73" w:rsidRPr="00D74D73" w14:paraId="337D366D" w14:textId="77777777" w:rsidTr="00D61CBC">
        <w:trPr>
          <w:jc w:val="center"/>
        </w:trPr>
        <w:tc>
          <w:tcPr>
            <w:tcW w:w="4986" w:type="dxa"/>
            <w:vAlign w:val="center"/>
          </w:tcPr>
          <w:p w14:paraId="14AD550B"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Thuộc tính</w:t>
            </w:r>
          </w:p>
        </w:tc>
        <w:tc>
          <w:tcPr>
            <w:tcW w:w="4986" w:type="dxa"/>
            <w:vAlign w:val="center"/>
          </w:tcPr>
          <w:p w14:paraId="58A455D2" w14:textId="77777777" w:rsidR="00D74D73" w:rsidRPr="00D74D73" w:rsidRDefault="00D74D73" w:rsidP="00D74D73">
            <w:pPr>
              <w:spacing w:after="200" w:line="276" w:lineRule="auto"/>
              <w:jc w:val="center"/>
              <w:rPr>
                <w:rFonts w:ascii="Times New Roman" w:eastAsia="Times New Roman" w:hAnsi="Times New Roman" w:cs="Times New Roman"/>
                <w:sz w:val="26"/>
              </w:rPr>
            </w:pPr>
            <w:r w:rsidRPr="00D74D73">
              <w:rPr>
                <w:rFonts w:ascii="Times New Roman" w:eastAsia="Times New Roman" w:hAnsi="Times New Roman" w:cs="Times New Roman"/>
                <w:b/>
                <w:sz w:val="26"/>
              </w:rPr>
              <w:t>Vai trò</w:t>
            </w:r>
          </w:p>
        </w:tc>
      </w:tr>
      <w:tr w:rsidR="00D74D73" w:rsidRPr="00D74D73" w14:paraId="68E1CC2A" w14:textId="77777777" w:rsidTr="00D61CBC">
        <w:trPr>
          <w:jc w:val="center"/>
        </w:trPr>
        <w:tc>
          <w:tcPr>
            <w:tcW w:w="4986" w:type="dxa"/>
            <w:vAlign w:val="center"/>
          </w:tcPr>
          <w:p w14:paraId="659DC4F8"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w:t>
            </w:r>
          </w:p>
        </w:tc>
        <w:tc>
          <w:tcPr>
            <w:tcW w:w="4986" w:type="dxa"/>
            <w:vAlign w:val="center"/>
          </w:tcPr>
          <w:p w14:paraId="709A41F8"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PK, FK → NV_KINH_DOANH(MA_NV)</w:t>
            </w:r>
          </w:p>
        </w:tc>
      </w:tr>
      <w:tr w:rsidR="00D74D73" w:rsidRPr="00D74D73" w14:paraId="704DDD43" w14:textId="77777777" w:rsidTr="00D61CBC">
        <w:trPr>
          <w:jc w:val="center"/>
        </w:trPr>
        <w:tc>
          <w:tcPr>
            <w:tcW w:w="4986" w:type="dxa"/>
            <w:vAlign w:val="center"/>
          </w:tcPr>
          <w:p w14:paraId="396257E0"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MA_NV_HUONG_DAN</w:t>
            </w:r>
          </w:p>
        </w:tc>
        <w:tc>
          <w:tcPr>
            <w:tcW w:w="4986" w:type="dxa"/>
            <w:vAlign w:val="center"/>
          </w:tcPr>
          <w:p w14:paraId="0CD20671" w14:textId="77777777" w:rsidR="00D74D73" w:rsidRPr="00D74D73" w:rsidRDefault="00D74D73" w:rsidP="00D74D73">
            <w:pPr>
              <w:spacing w:after="200" w:line="276" w:lineRule="auto"/>
              <w:rPr>
                <w:rFonts w:ascii="Times New Roman" w:eastAsia="Times New Roman" w:hAnsi="Times New Roman" w:cs="Times New Roman"/>
                <w:sz w:val="26"/>
              </w:rPr>
            </w:pPr>
            <w:r w:rsidRPr="00D74D73">
              <w:rPr>
                <w:rFonts w:ascii="Times New Roman" w:eastAsia="Times New Roman" w:hAnsi="Times New Roman" w:cs="Times New Roman"/>
                <w:sz w:val="26"/>
              </w:rPr>
              <w:t>FK → NV_KD_LAU_NAM(MA_NV)</w:t>
            </w:r>
          </w:p>
        </w:tc>
      </w:tr>
    </w:tbl>
    <w:p w14:paraId="762E46BA" w14:textId="77777777" w:rsidR="00D74D73" w:rsidRPr="00D74D73" w:rsidRDefault="00D74D73" w:rsidP="00D74D73">
      <w:pPr>
        <w:spacing w:after="0" w:line="240" w:lineRule="auto"/>
        <w:rPr>
          <w:rFonts w:ascii="Times New Roman" w:eastAsia="Times New Roman" w:hAnsi="Times New Roman" w:cs="Times New Roman"/>
          <w:kern w:val="0"/>
          <w:sz w:val="26"/>
          <w:szCs w:val="22"/>
          <w14:ligatures w14:val="none"/>
        </w:rPr>
      </w:pPr>
    </w:p>
    <w:p w14:paraId="685C4348"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Ưu điểm: </w:t>
      </w:r>
      <w:r w:rsidRPr="00D74D73">
        <w:rPr>
          <w:rFonts w:ascii="Times New Roman" w:eastAsia="Times New Roman" w:hAnsi="Times New Roman" w:cs="Times New Roman"/>
          <w:kern w:val="0"/>
          <w:sz w:val="26"/>
          <w:szCs w:val="22"/>
          <w14:ligatures w14:val="none"/>
        </w:rPr>
        <w:t>Không lặp dữ liệu chung; ít NULL; giữ rõ quan hệ cha – con; dễ mở rộng thêm loại nhân viên mới; các bảng con có thể tham gia quan hệ riêng một cách rõ ràng.</w:t>
      </w:r>
    </w:p>
    <w:p w14:paraId="368E08C8" w14:textId="77777777" w:rsidR="00D74D73" w:rsidRPr="00D74D73" w:rsidRDefault="00D74D73" w:rsidP="00D74D73">
      <w:pPr>
        <w:spacing w:after="40" w:line="240" w:lineRule="auto"/>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Nhược điểm: </w:t>
      </w:r>
      <w:r w:rsidRPr="00D74D73">
        <w:rPr>
          <w:rFonts w:ascii="Times New Roman" w:eastAsia="Times New Roman" w:hAnsi="Times New Roman" w:cs="Times New Roman"/>
          <w:kern w:val="0"/>
          <w:sz w:val="26"/>
          <w:szCs w:val="22"/>
          <w14:ligatures w14:val="none"/>
        </w:rPr>
        <w:t>Số bảng nhiều hơn; muốn lấy đầy đủ thông tin một NV_KD_TAP_SU phải JOIN qua NV_KINH_DOANH và NHAN_VIEN; thao tác thêm/xóa phải đảm bảo đúng chuỗi khóa ngoại.</w:t>
      </w:r>
    </w:p>
    <w:p w14:paraId="01F3C284" w14:textId="77777777" w:rsidR="00D74D73" w:rsidRPr="00D74D73" w:rsidRDefault="00D74D73" w:rsidP="00D74D73">
      <w:pPr>
        <w:keepNext/>
        <w:keepLines/>
        <w:spacing w:before="60" w:after="40" w:line="240" w:lineRule="auto"/>
        <w:outlineLvl w:val="0"/>
        <w:rPr>
          <w:rFonts w:ascii="Calibri" w:eastAsia="MS Gothic" w:hAnsi="Calibri" w:cs="Times New Roman"/>
          <w:b/>
          <w:bCs/>
          <w:kern w:val="0"/>
          <w:sz w:val="28"/>
          <w:szCs w:val="28"/>
          <w14:ligatures w14:val="none"/>
        </w:rPr>
      </w:pPr>
      <w:r w:rsidRPr="00D74D73">
        <w:rPr>
          <w:rFonts w:ascii="Times New Roman" w:eastAsia="Times New Roman" w:hAnsi="Times New Roman" w:cs="Times New Roman"/>
          <w:b/>
          <w:bCs/>
          <w:kern w:val="0"/>
          <w:sz w:val="28"/>
          <w:szCs w:val="28"/>
          <w14:ligatures w14:val="none"/>
        </w:rPr>
        <w:t>6. Lược đồ CSDL sau khi chuyển</w:t>
      </w:r>
    </w:p>
    <w:p w14:paraId="7F79FDF8"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NHAN_VIEN(MA_NV PK, TEN_NV, DIA_CHI)</w:t>
      </w:r>
    </w:p>
    <w:p w14:paraId="0610FFE5"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QUA_TRINH_TANG_LUONG(MA_NV PK/FK, NGAY_HIEU_LUC PK, LUONG_MOI)</w:t>
      </w:r>
    </w:p>
    <w:p w14:paraId="5535B4DB" w14:textId="77777777" w:rsidR="00D74D73" w:rsidRPr="00D74D73" w:rsidRDefault="00D74D73" w:rsidP="00D74D73">
      <w:pPr>
        <w:spacing w:after="40" w:line="240" w:lineRule="auto"/>
        <w:ind w:left="340" w:hanging="170"/>
        <w:rPr>
          <w:rFonts w:ascii="Times New Roman" w:eastAsia="Times New Roman" w:hAnsi="Times New Roman" w:cs="Times New Roman"/>
          <w:kern w:val="0"/>
          <w:sz w:val="26"/>
          <w:szCs w:val="22"/>
          <w14:ligatures w14:val="none"/>
        </w:rPr>
      </w:pPr>
      <w:r w:rsidRPr="00D74D73">
        <w:rPr>
          <w:rFonts w:ascii="Times New Roman" w:eastAsia="Times New Roman" w:hAnsi="Times New Roman" w:cs="Times New Roman"/>
          <w:b/>
          <w:kern w:val="0"/>
          <w:sz w:val="26"/>
          <w:szCs w:val="22"/>
          <w14:ligatures w14:val="none"/>
        </w:rPr>
        <w:t xml:space="preserve">• </w:t>
      </w:r>
      <w:r w:rsidRPr="00D74D73">
        <w:rPr>
          <w:rFonts w:ascii="Times New Roman" w:eastAsia="Times New Roman" w:hAnsi="Times New Roman" w:cs="Times New Roman"/>
          <w:kern w:val="0"/>
          <w:sz w:val="26"/>
          <w:szCs w:val="22"/>
          <w14:ligatures w14:val="none"/>
        </w:rPr>
        <w:t>NV_KINH_DOANH(MA_NV PK/FK → NHAN_VIEN)</w:t>
      </w:r>
    </w:p>
    <w:p w14:paraId="6ED3E351" w14:textId="77777777" w:rsidR="00D74D73" w:rsidRPr="00D74D73" w:rsidRDefault="00D74D73" w:rsidP="00D74D73"/>
    <w:sectPr w:rsidR="00D74D73" w:rsidRPr="00D74D73">
      <w:pgSz w:w="11906" w:h="16838"/>
      <w:pgMar w:top="1440" w:right="1273" w:bottom="1440" w:left="12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73"/>
    <w:rsid w:val="000555F3"/>
    <w:rsid w:val="000F40F3"/>
    <w:rsid w:val="00291E4B"/>
    <w:rsid w:val="002F745A"/>
    <w:rsid w:val="00345647"/>
    <w:rsid w:val="00536A73"/>
    <w:rsid w:val="00576462"/>
    <w:rsid w:val="00666658"/>
    <w:rsid w:val="00841D5C"/>
    <w:rsid w:val="009A0200"/>
    <w:rsid w:val="00A11F0A"/>
    <w:rsid w:val="00AA5501"/>
    <w:rsid w:val="00BD7CF1"/>
    <w:rsid w:val="00C27072"/>
    <w:rsid w:val="00CD2171"/>
    <w:rsid w:val="00D74D73"/>
    <w:rsid w:val="00D967AA"/>
    <w:rsid w:val="00DD57D0"/>
    <w:rsid w:val="00E4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BCFB"/>
  <w15:chartTrackingRefBased/>
  <w15:docId w15:val="{8D486DA2-88D4-42C3-9D61-56BA38DD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D73"/>
    <w:rPr>
      <w:rFonts w:eastAsiaTheme="majorEastAsia" w:cstheme="majorBidi"/>
      <w:color w:val="272727" w:themeColor="text1" w:themeTint="D8"/>
    </w:rPr>
  </w:style>
  <w:style w:type="paragraph" w:styleId="Title">
    <w:name w:val="Title"/>
    <w:basedOn w:val="Normal"/>
    <w:next w:val="Normal"/>
    <w:link w:val="TitleChar"/>
    <w:uiPriority w:val="10"/>
    <w:qFormat/>
    <w:rsid w:val="00D74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D73"/>
    <w:pPr>
      <w:spacing w:before="160"/>
      <w:jc w:val="center"/>
    </w:pPr>
    <w:rPr>
      <w:i/>
      <w:iCs/>
      <w:color w:val="404040" w:themeColor="text1" w:themeTint="BF"/>
    </w:rPr>
  </w:style>
  <w:style w:type="character" w:customStyle="1" w:styleId="QuoteChar">
    <w:name w:val="Quote Char"/>
    <w:basedOn w:val="DefaultParagraphFont"/>
    <w:link w:val="Quote"/>
    <w:uiPriority w:val="29"/>
    <w:rsid w:val="00D74D73"/>
    <w:rPr>
      <w:i/>
      <w:iCs/>
      <w:color w:val="404040" w:themeColor="text1" w:themeTint="BF"/>
    </w:rPr>
  </w:style>
  <w:style w:type="paragraph" w:styleId="ListParagraph">
    <w:name w:val="List Paragraph"/>
    <w:basedOn w:val="Normal"/>
    <w:uiPriority w:val="34"/>
    <w:qFormat/>
    <w:rsid w:val="00D74D73"/>
    <w:pPr>
      <w:ind w:left="720"/>
      <w:contextualSpacing/>
    </w:pPr>
  </w:style>
  <w:style w:type="character" w:styleId="IntenseEmphasis">
    <w:name w:val="Intense Emphasis"/>
    <w:basedOn w:val="DefaultParagraphFont"/>
    <w:uiPriority w:val="21"/>
    <w:qFormat/>
    <w:rsid w:val="00D74D73"/>
    <w:rPr>
      <w:i/>
      <w:iCs/>
      <w:color w:val="0F4761" w:themeColor="accent1" w:themeShade="BF"/>
    </w:rPr>
  </w:style>
  <w:style w:type="paragraph" w:styleId="IntenseQuote">
    <w:name w:val="Intense Quote"/>
    <w:basedOn w:val="Normal"/>
    <w:next w:val="Normal"/>
    <w:link w:val="IntenseQuoteChar"/>
    <w:uiPriority w:val="30"/>
    <w:qFormat/>
    <w:rsid w:val="00D74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D73"/>
    <w:rPr>
      <w:i/>
      <w:iCs/>
      <w:color w:val="0F4761" w:themeColor="accent1" w:themeShade="BF"/>
    </w:rPr>
  </w:style>
  <w:style w:type="character" w:styleId="IntenseReference">
    <w:name w:val="Intense Reference"/>
    <w:basedOn w:val="DefaultParagraphFont"/>
    <w:uiPriority w:val="32"/>
    <w:qFormat/>
    <w:rsid w:val="00D74D73"/>
    <w:rPr>
      <w:b/>
      <w:bCs/>
      <w:smallCaps/>
      <w:color w:val="0F4761" w:themeColor="accent1" w:themeShade="BF"/>
      <w:spacing w:val="5"/>
    </w:rPr>
  </w:style>
  <w:style w:type="table" w:customStyle="1" w:styleId="TableGrid1">
    <w:name w:val="Table Grid1"/>
    <w:basedOn w:val="TableNormal"/>
    <w:next w:val="TableGrid"/>
    <w:uiPriority w:val="59"/>
    <w:rsid w:val="00D74D73"/>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4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Can</dc:creator>
  <cp:keywords/>
  <dc:description/>
  <cp:lastModifiedBy>Nguyen THanh Can</cp:lastModifiedBy>
  <cp:revision>1</cp:revision>
  <dcterms:created xsi:type="dcterms:W3CDTF">2026-10-02T02:13:00Z</dcterms:created>
  <dcterms:modified xsi:type="dcterms:W3CDTF">2026-10-02T03:55:00Z</dcterms:modified>
</cp:coreProperties>
</file>