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60ACD" w14:textId="77777777" w:rsidR="00D126F6" w:rsidRPr="00D126F6" w:rsidRDefault="00D126F6" w:rsidP="00D126F6">
      <w:pPr>
        <w:spacing w:after="120" w:line="300" w:lineRule="auto"/>
        <w:jc w:val="center"/>
        <w:rPr>
          <w:rFonts w:ascii="Times New Roman" w:eastAsia="Times New Roman" w:hAnsi="Times New Roman" w:cs="Times New Roman"/>
          <w:kern w:val="0"/>
          <w:sz w:val="26"/>
          <w:szCs w:val="26"/>
          <w:lang w:eastAsia="vi-VN"/>
          <w14:ligatures w14:val="none"/>
        </w:rPr>
      </w:pPr>
      <w:r w:rsidRPr="00D126F6">
        <w:rPr>
          <w:rFonts w:ascii="Times New Roman" w:eastAsia="Times New Roman" w:hAnsi="Times New Roman" w:cs="Times New Roman"/>
          <w:b/>
          <w:bCs/>
          <w:kern w:val="0"/>
          <w:sz w:val="28"/>
          <w:szCs w:val="28"/>
          <w:lang w:val="vi-VN" w:eastAsia="vi-VN"/>
          <w14:ligatures w14:val="none"/>
        </w:rPr>
        <w:t xml:space="preserve">ĐẠI HỌC </w:t>
      </w:r>
      <w:r w:rsidRPr="00D126F6">
        <w:rPr>
          <w:rFonts w:ascii="Times New Roman" w:eastAsia="Times New Roman" w:hAnsi="Times New Roman" w:cs="Times New Roman"/>
          <w:b/>
          <w:bCs/>
          <w:kern w:val="0"/>
          <w:sz w:val="28"/>
          <w:szCs w:val="28"/>
          <w:lang w:eastAsia="vi-VN"/>
          <w14:ligatures w14:val="none"/>
        </w:rPr>
        <w:t>TÀI NGUYÊN VÀ MÔI TRƯỜNG TPHCM</w:t>
      </w:r>
    </w:p>
    <w:p w14:paraId="4D7906C1" w14:textId="77777777" w:rsidR="00D126F6" w:rsidRPr="00D126F6" w:rsidRDefault="00D126F6" w:rsidP="00D126F6">
      <w:pPr>
        <w:spacing w:after="14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8"/>
          <w:szCs w:val="28"/>
          <w:lang w:val="vi-VN" w:eastAsia="vi-VN"/>
          <w14:ligatures w14:val="none"/>
        </w:rPr>
        <w:t>THỰC HÀNH PHÂN TÍCH THIẾT KẾ HƯỚNG ĐỐI TƯỢNG</w:t>
      </w:r>
    </w:p>
    <w:p w14:paraId="3705015E" w14:textId="77777777" w:rsidR="00D126F6" w:rsidRPr="00D126F6" w:rsidRDefault="00D126F6" w:rsidP="00D126F6">
      <w:pPr>
        <w:spacing w:after="3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40"/>
          <w:szCs w:val="40"/>
          <w:lang w:val="vi-VN" w:eastAsia="vi-VN"/>
          <w14:ligatures w14:val="none"/>
        </w:rPr>
        <w:t>BÀI 6</w:t>
      </w:r>
    </w:p>
    <w:p w14:paraId="5612322A" w14:textId="77777777" w:rsidR="00D126F6" w:rsidRPr="00D126F6" w:rsidRDefault="00D126F6" w:rsidP="00D126F6">
      <w:pPr>
        <w:spacing w:after="16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34"/>
          <w:szCs w:val="34"/>
          <w:lang w:val="vi-VN" w:eastAsia="vi-VN"/>
          <w14:ligatures w14:val="none"/>
        </w:rPr>
        <w:t>QUẢN LÝ CÔNG TY DU LỊCH</w:t>
      </w:r>
    </w:p>
    <w:p w14:paraId="131B45E2" w14:textId="77777777" w:rsidR="00D126F6" w:rsidRPr="00D126F6" w:rsidRDefault="00D126F6" w:rsidP="00D126F6">
      <w:pPr>
        <w:spacing w:after="200" w:line="300" w:lineRule="auto"/>
        <w:ind w:left="2160"/>
        <w:rPr>
          <w:rFonts w:ascii="Times New Roman" w:eastAsia="Times New Roman" w:hAnsi="Times New Roman" w:cs="Times New Roman"/>
          <w:kern w:val="0"/>
          <w:sz w:val="26"/>
          <w:szCs w:val="26"/>
          <w:lang w:eastAsia="vi-VN"/>
          <w14:ligatures w14:val="none"/>
        </w:rPr>
      </w:pPr>
      <w:r w:rsidRPr="00D126F6">
        <w:rPr>
          <w:rFonts w:ascii="Times New Roman" w:eastAsia="Times New Roman" w:hAnsi="Times New Roman" w:cs="Times New Roman"/>
          <w:kern w:val="0"/>
          <w:sz w:val="26"/>
          <w:szCs w:val="26"/>
          <w:lang w:val="vi-VN" w:eastAsia="vi-VN"/>
          <w14:ligatures w14:val="none"/>
        </w:rPr>
        <w:t>Họ và tên:</w:t>
      </w:r>
      <w:r w:rsidRPr="00D126F6">
        <w:rPr>
          <w:rFonts w:ascii="Times New Roman" w:eastAsia="Times New Roman" w:hAnsi="Times New Roman" w:cs="Times New Roman"/>
          <w:kern w:val="0"/>
          <w:sz w:val="26"/>
          <w:szCs w:val="26"/>
          <w:lang w:eastAsia="vi-VN"/>
          <w14:ligatures w14:val="none"/>
        </w:rPr>
        <w:t>Nguyễn Thành Can</w:t>
      </w:r>
      <w:r w:rsidRPr="00D126F6">
        <w:rPr>
          <w:rFonts w:ascii="Times New Roman" w:eastAsia="Times New Roman" w:hAnsi="Times New Roman" w:cs="Times New Roman"/>
          <w:kern w:val="0"/>
          <w:sz w:val="26"/>
          <w:szCs w:val="26"/>
          <w:lang w:eastAsia="vi-VN"/>
          <w14:ligatures w14:val="none"/>
        </w:rPr>
        <w:tab/>
        <w:t xml:space="preserve"> </w:t>
      </w:r>
      <w:r w:rsidRPr="00D126F6">
        <w:rPr>
          <w:rFonts w:ascii="Times New Roman" w:eastAsia="Times New Roman" w:hAnsi="Times New Roman" w:cs="Times New Roman"/>
          <w:kern w:val="0"/>
          <w:sz w:val="26"/>
          <w:szCs w:val="26"/>
          <w:lang w:val="vi-VN" w:eastAsia="vi-VN"/>
          <w14:ligatures w14:val="none"/>
        </w:rPr>
        <w:t xml:space="preserve">MSSV: </w:t>
      </w:r>
      <w:r w:rsidRPr="00D126F6">
        <w:rPr>
          <w:rFonts w:ascii="Times New Roman" w:eastAsia="Times New Roman" w:hAnsi="Times New Roman" w:cs="Times New Roman"/>
          <w:kern w:val="0"/>
          <w:sz w:val="26"/>
          <w:szCs w:val="26"/>
          <w:lang w:eastAsia="vi-VN"/>
          <w14:ligatures w14:val="none"/>
        </w:rPr>
        <w:t>1250080021</w:t>
      </w:r>
    </w:p>
    <w:p w14:paraId="1854B3AA" w14:textId="77777777" w:rsidR="00D126F6" w:rsidRPr="00D126F6" w:rsidRDefault="00D126F6" w:rsidP="00D126F6">
      <w:pPr>
        <w:spacing w:after="200" w:line="300" w:lineRule="auto"/>
        <w:ind w:left="2160"/>
        <w:rPr>
          <w:rFonts w:ascii="Times New Roman" w:eastAsia="Times New Roman" w:hAnsi="Times New Roman" w:cs="Times New Roman"/>
          <w:kern w:val="0"/>
          <w:sz w:val="26"/>
          <w:szCs w:val="26"/>
          <w:lang w:eastAsia="vi-VN"/>
          <w14:ligatures w14:val="none"/>
        </w:rPr>
      </w:pPr>
      <w:r w:rsidRPr="00D126F6">
        <w:rPr>
          <w:rFonts w:ascii="Times New Roman" w:eastAsia="Times New Roman" w:hAnsi="Times New Roman" w:cs="Times New Roman"/>
          <w:kern w:val="0"/>
          <w:sz w:val="26"/>
          <w:szCs w:val="26"/>
          <w:lang w:val="vi-VN" w:eastAsia="vi-VN"/>
          <w14:ligatures w14:val="none"/>
        </w:rPr>
        <w:t>Lớp:</w:t>
      </w:r>
      <w:r w:rsidRPr="00D126F6">
        <w:rPr>
          <w:rFonts w:ascii="Times New Roman" w:eastAsia="Times New Roman" w:hAnsi="Times New Roman" w:cs="Times New Roman"/>
          <w:kern w:val="0"/>
          <w:sz w:val="26"/>
          <w:szCs w:val="26"/>
          <w:lang w:eastAsia="vi-VN"/>
          <w14:ligatures w14:val="none"/>
        </w:rPr>
        <w:t>12_ĐH_CNPM1</w:t>
      </w:r>
      <w:r w:rsidRPr="00D126F6">
        <w:rPr>
          <w:rFonts w:ascii="Times New Roman" w:eastAsia="Times New Roman" w:hAnsi="Times New Roman" w:cs="Times New Roman"/>
          <w:kern w:val="0"/>
          <w:sz w:val="26"/>
          <w:szCs w:val="26"/>
          <w:lang w:eastAsia="vi-VN"/>
          <w14:ligatures w14:val="none"/>
        </w:rPr>
        <w:tab/>
      </w:r>
      <w:r w:rsidRPr="00D126F6">
        <w:rPr>
          <w:rFonts w:ascii="Times New Roman" w:eastAsia="Times New Roman" w:hAnsi="Times New Roman" w:cs="Times New Roman"/>
          <w:kern w:val="0"/>
          <w:sz w:val="26"/>
          <w:szCs w:val="26"/>
          <w:lang w:eastAsia="vi-VN"/>
          <w14:ligatures w14:val="none"/>
        </w:rPr>
        <w:tab/>
        <w:t xml:space="preserve"> </w:t>
      </w:r>
      <w:r w:rsidRPr="00D126F6">
        <w:rPr>
          <w:rFonts w:ascii="Times New Roman" w:eastAsia="Times New Roman" w:hAnsi="Times New Roman" w:cs="Times New Roman"/>
          <w:kern w:val="0"/>
          <w:sz w:val="26"/>
          <w:szCs w:val="26"/>
          <w:lang w:val="vi-VN" w:eastAsia="vi-VN"/>
          <w14:ligatures w14:val="none"/>
        </w:rPr>
        <w:t xml:space="preserve">Ngày: </w:t>
      </w:r>
      <w:r w:rsidRPr="00D126F6">
        <w:rPr>
          <w:rFonts w:ascii="Times New Roman" w:eastAsia="Times New Roman" w:hAnsi="Times New Roman" w:cs="Times New Roman"/>
          <w:kern w:val="0"/>
          <w:sz w:val="26"/>
          <w:szCs w:val="26"/>
          <w:lang w:eastAsia="vi-VN"/>
          <w14:ligatures w14:val="none"/>
        </w:rPr>
        <w:t>09</w:t>
      </w:r>
      <w:r w:rsidRPr="00D126F6">
        <w:rPr>
          <w:rFonts w:ascii="Times New Roman" w:eastAsia="Times New Roman" w:hAnsi="Times New Roman" w:cs="Times New Roman"/>
          <w:kern w:val="0"/>
          <w:sz w:val="26"/>
          <w:szCs w:val="26"/>
          <w:lang w:val="vi-VN" w:eastAsia="vi-VN"/>
          <w14:ligatures w14:val="none"/>
        </w:rPr>
        <w:t>/</w:t>
      </w:r>
      <w:r w:rsidRPr="00D126F6">
        <w:rPr>
          <w:rFonts w:ascii="Times New Roman" w:eastAsia="Times New Roman" w:hAnsi="Times New Roman" w:cs="Times New Roman"/>
          <w:kern w:val="0"/>
          <w:sz w:val="26"/>
          <w:szCs w:val="26"/>
          <w:lang w:eastAsia="vi-VN"/>
          <w14:ligatures w14:val="none"/>
        </w:rPr>
        <w:t>10</w:t>
      </w:r>
      <w:r w:rsidRPr="00D126F6">
        <w:rPr>
          <w:rFonts w:ascii="Times New Roman" w:eastAsia="Times New Roman" w:hAnsi="Times New Roman" w:cs="Times New Roman"/>
          <w:kern w:val="0"/>
          <w:sz w:val="26"/>
          <w:szCs w:val="26"/>
          <w:lang w:val="vi-VN" w:eastAsia="vi-VN"/>
          <w14:ligatures w14:val="none"/>
        </w:rPr>
        <w:t>/</w:t>
      </w:r>
      <w:r w:rsidRPr="00D126F6">
        <w:rPr>
          <w:rFonts w:ascii="Times New Roman" w:eastAsia="Times New Roman" w:hAnsi="Times New Roman" w:cs="Times New Roman"/>
          <w:kern w:val="0"/>
          <w:sz w:val="26"/>
          <w:szCs w:val="26"/>
          <w:lang w:eastAsia="vi-VN"/>
          <w14:ligatures w14:val="none"/>
        </w:rPr>
        <w:t>2026</w:t>
      </w:r>
    </w:p>
    <w:p w14:paraId="047D3BF5" w14:textId="77777777" w:rsidR="00D126F6" w:rsidRPr="00D126F6" w:rsidRDefault="00D126F6" w:rsidP="00D126F6">
      <w:pPr>
        <w:spacing w:after="0" w:line="24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br w:type="page"/>
      </w:r>
    </w:p>
    <w:p w14:paraId="5371C626" w14:textId="77777777" w:rsidR="00D126F6" w:rsidRPr="00D126F6" w:rsidRDefault="00D126F6" w:rsidP="00D126F6">
      <w:pPr>
        <w:keepNext/>
        <w:spacing w:before="240" w:after="120" w:line="300" w:lineRule="auto"/>
        <w:outlineLvl w:val="0"/>
        <w:rPr>
          <w:rFonts w:ascii="Times New Roman" w:eastAsia="Times New Roman" w:hAnsi="Times New Roman" w:cs="Times New Roman"/>
          <w:b/>
          <w:bCs/>
          <w:color w:val="000000"/>
          <w:kern w:val="0"/>
          <w:sz w:val="30"/>
          <w:szCs w:val="30"/>
          <w:lang w:val="vi-VN"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lastRenderedPageBreak/>
        <w:t>A. MỤC TIÊU</w:t>
      </w:r>
    </w:p>
    <w:p w14:paraId="4ECB76B9"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Phân tích mô tả nghiệp vụ công ty du lịch Văn Hóa Việt: tour và hành trình, khách lẻ theo chuyến, khách theo đoàn, phân công hướng dẫn viên, lương, kết thúc tour và khảo sát.</w:t>
      </w:r>
    </w:p>
    <w:p w14:paraId="6E9665A8"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Trả lời đủ 6 câu hỏi của đề bằng bộ mô hình UML theo trình tự pha phân tích - pha thiết kế.</w:t>
      </w:r>
    </w:p>
    <w:p w14:paraId="1AC6BEB1"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Thiết kế CSDL SQL Server nhất quán với mô hình lớp; hiện thực bằng C# WinForms (.NET Framework 4.7.2) theo kiến trúc UI → Service → Data.</w:t>
      </w:r>
    </w:p>
    <w:p w14:paraId="558E4C10"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Kiểm thử theo kịch bản có dữ liệu cụ thể và truy vết yêu cầu → UML → Form/Service → bảng CSDL → test case.</w:t>
      </w:r>
    </w:p>
    <w:p w14:paraId="4F08F1C1"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Bảng trả lời câu hỏi của đề</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5"/>
        <w:gridCol w:w="4519"/>
        <w:gridCol w:w="4626"/>
      </w:tblGrid>
      <w:tr w:rsidR="00D126F6" w:rsidRPr="00D126F6" w14:paraId="4AA800E4" w14:textId="77777777" w:rsidTr="004C48EE">
        <w:trPr>
          <w:tblHeader/>
        </w:trPr>
        <w:tc>
          <w:tcPr>
            <w:tcW w:w="372"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252F6131"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Câu</w:t>
            </w:r>
          </w:p>
        </w:tc>
        <w:tc>
          <w:tcPr>
            <w:tcW w:w="2287"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25B053BE"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Yêu cầu</w:t>
            </w:r>
          </w:p>
        </w:tc>
        <w:tc>
          <w:tcPr>
            <w:tcW w:w="2341"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788969AD"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Trả lời tại</w:t>
            </w:r>
          </w:p>
        </w:tc>
      </w:tr>
      <w:tr w:rsidR="00D126F6" w:rsidRPr="00D126F6" w14:paraId="4BA63F37" w14:textId="77777777" w:rsidTr="004C48EE">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A370C2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1</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CDA58D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Xác định Class, thuộc tính, phương thức, ID</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8FD33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Mục 2.2 (Bảng lớp) và Hình P.13 (phương thức chi tiết)</w:t>
            </w:r>
          </w:p>
        </w:tc>
      </w:tr>
      <w:tr w:rsidR="00D126F6" w:rsidRPr="00D126F6" w14:paraId="5583E0BE" w14:textId="77777777" w:rsidTr="004C48EE">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D40C3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2</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E4FDF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Mối liên kết giữa các Class, Class Diagram</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EF7C6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Mục 2.2, Hình P.4</w:t>
            </w:r>
          </w:p>
        </w:tc>
      </w:tr>
      <w:tr w:rsidR="00D126F6" w:rsidRPr="00D126F6" w14:paraId="65EF44CA" w14:textId="77777777" w:rsidTr="004C48EE">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51BFC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3</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3603B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Actor và Use Case tổng quát</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9394A9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Mục 2.1a, Hình P.1</w:t>
            </w:r>
          </w:p>
        </w:tc>
      </w:tr>
      <w:tr w:rsidR="00D126F6" w:rsidRPr="00D126F6" w14:paraId="03DE3B50" w14:textId="77777777" w:rsidTr="004C48EE">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72EF39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4</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F43CB8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Phân rã use case cho các chức năng chưa có sơ đồ riêng</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6E32A6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Mục 2.1b; Hình P.2 và P.3</w:t>
            </w:r>
          </w:p>
        </w:tc>
      </w:tr>
      <w:tr w:rsidR="00D126F6" w:rsidRPr="00D126F6" w14:paraId="6BEFA69A" w14:textId="77777777" w:rsidTr="004C48EE">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961EA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5</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22445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Biểu đồ hoạt động cho các chức năng chưa có sơ đồ riêng</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A53BA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Mục 3.4; Hình P.20a và P.20b</w:t>
            </w:r>
          </w:p>
        </w:tc>
      </w:tr>
      <w:tr w:rsidR="00D126F6" w:rsidRPr="00D126F6" w14:paraId="7E532E59" w14:textId="77777777" w:rsidTr="004C48EE">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3D74FB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6</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19FD5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Biểu đồ tuần tự cho các chức năng chưa có sơ đồ riêng</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19C97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Mục 3.1; Hình P.7 và P.8</w:t>
            </w:r>
          </w:p>
        </w:tc>
      </w:tr>
    </w:tbl>
    <w:p w14:paraId="58261526"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480646B8" w14:textId="77777777" w:rsidR="00D126F6" w:rsidRPr="00D126F6" w:rsidRDefault="00D126F6" w:rsidP="00D126F6">
      <w:pPr>
        <w:keepNext/>
        <w:spacing w:before="240" w:after="120" w:line="300" w:lineRule="auto"/>
        <w:outlineLvl w:val="0"/>
        <w:rPr>
          <w:rFonts w:ascii="Times New Roman" w:eastAsia="Times New Roman" w:hAnsi="Times New Roman" w:cs="Times New Roman"/>
          <w:b/>
          <w:bCs/>
          <w:color w:val="000000"/>
          <w:kern w:val="0"/>
          <w:sz w:val="30"/>
          <w:szCs w:val="30"/>
          <w:lang w:val="vi-VN"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t>1. GIỚI THIỆU HỆ THỐNG</w:t>
      </w:r>
    </w:p>
    <w:p w14:paraId="33D3DA9C"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1.1. Hoạt động nghiệp vụ</w:t>
      </w:r>
    </w:p>
    <w:p w14:paraId="61765D60" w14:textId="77777777" w:rsidR="00D126F6" w:rsidRPr="00D126F6" w:rsidRDefault="00D126F6" w:rsidP="00D126F6">
      <w:pPr>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Công ty du lịch Văn Hóa Việt TP.HCM tin học hóa việc quản lý thông tin tour (để quảng cáo trên website) và tình hình đăng ký tour của khách, để sắp xếp lịch cho nhân viên hướng dẫn du lịch. Mọi tour đều xuất phát từ TP.HCM.</w:t>
      </w:r>
    </w:p>
    <w:p w14:paraId="14E90963"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Tour gồm mã tour, tên, số ngày, số đêm và đơn giá cho một khách. Một tour có nhiều nơi dừng chân theo thứ tự; nơi dừng chân là nơi đến quan trọng và cũng là nơi đi tiếp theo, kết thúc tại TP.HCM. Mỗi nơi dừng chân ghi có đổi phương tiện, có nơi ăn, có khách sạn và hạng khách sạn (2 - 5 sao).</w:t>
      </w:r>
    </w:p>
    <w:p w14:paraId="4B19E8D1"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Một tour dùng nhiều phương tiện khác nhau cho các chặng (máy bay, xe, tàu hỏa...). Tour còn ghi các điểm tham quan; mỗi điểm có mã, tên, địa điểm, nội dung, ý nghĩa.</w:t>
      </w:r>
    </w:p>
    <w:p w14:paraId="3C056933"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Khách lẻ (dưới 12 người) đăng ký theo chuyến tại các điểm bán vé; mỗi chuyến có ngày đi, ngày về theo lịch công ty và địa điểm đón theo quy định; khách mua và thanh toán tiền vé ngay.</w:t>
      </w:r>
    </w:p>
    <w:p w14:paraId="36A1AA1C"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lastRenderedPageBreak/>
        <w:t>Khách theo đoàn (trên 12 người) điền phiếu đăng ký theo đoàn, được chọn ngày đi bất kỳ; công ty ghi tên cơ quan (hoặc đại diện gia đình), địa chỉ, điện thoại, người đại diện, số người, nơi đón; nếu mua bảo hiểm phải kèm danh sách người cùng đi. Đoàn đặt cọc trước, không đi thì mất cọc; kinh phí thanh toán sau khi kết thúc chuyến.</w:t>
      </w:r>
    </w:p>
    <w:p w14:paraId="7307D32E"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Hướng dẫn viên được phân công theo đoàn hoặc theo chuyến, không chồng chéo lịch; mỗi chuyến khách lẻ có một hướng dẫn viên, đoàn đông có thể nhiều hướng dẫn viên. Lương = lương căn bản + lương theo các tour thực hiện trong tháng.</w:t>
      </w:r>
    </w:p>
    <w:p w14:paraId="0E3D71D7"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Kết thúc tour, công ty gửi phiếu khảo sát cho khách và ghi nhận góp ý.</w:t>
      </w:r>
    </w:p>
    <w:p w14:paraId="66450EC2"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1.2. Yêu cầu hệ thống</w:t>
      </w:r>
    </w:p>
    <w:p w14:paraId="02541786"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1.2.1. Đầu vào - xử lý - đầu ra</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2"/>
        <w:gridCol w:w="3152"/>
        <w:gridCol w:w="2837"/>
        <w:gridCol w:w="2209"/>
      </w:tblGrid>
      <w:tr w:rsidR="00D126F6" w:rsidRPr="00D126F6" w14:paraId="10A6F2D8" w14:textId="77777777" w:rsidTr="004C48EE">
        <w:trPr>
          <w:tblHeader/>
        </w:trPr>
        <w:tc>
          <w:tcPr>
            <w:tcW w:w="168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F172A7F"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Nhóm</w:t>
            </w:r>
          </w:p>
        </w:tc>
        <w:tc>
          <w:tcPr>
            <w:tcW w:w="315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6C63A88"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Đầu vào</w:t>
            </w:r>
          </w:p>
        </w:tc>
        <w:tc>
          <w:tcPr>
            <w:tcW w:w="283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5DC04FA4"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Xử lý</w:t>
            </w:r>
          </w:p>
        </w:tc>
        <w:tc>
          <w:tcPr>
            <w:tcW w:w="220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35BC376C"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Đầu ra</w:t>
            </w:r>
          </w:p>
        </w:tc>
      </w:tr>
      <w:tr w:rsidR="00D126F6" w:rsidRPr="00D126F6" w14:paraId="6948FC27"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FBEFC5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 - hành trình</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CE2A3F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Thông tin tour, điểm dừng, phương tiện theo chặng, điểm tham quan</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B8196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Kiểm tra số ngày / đêm, hạng sao 2 - 5</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B3A83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Thông tin tour cho quảng cáo và đăng ký</w:t>
            </w:r>
          </w:p>
        </w:tc>
      </w:tr>
      <w:tr w:rsidR="00D126F6" w:rsidRPr="00D126F6" w14:paraId="5E043B07"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FE4A8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Chuyến khách lẻ</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97DAEC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 ngày đi, địa điểm đón</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A7CA2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Ngày về = ngày đi + số ngày - 1</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104538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Lịch chuyến mở đăng ký</w:t>
            </w:r>
          </w:p>
        </w:tc>
      </w:tr>
      <w:tr w:rsidR="00D126F6" w:rsidRPr="00D126F6" w14:paraId="5C7271F3"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3595A1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Đăng ký khách lẻ</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E27A1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Chuyến, điểm bán vé, người đăng ký, số người (&lt; 12)</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C73FFE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Thành tiền = đơn giá x số người, thu tiền vé</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92E334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đăng ký lẻ đã thanh toán</w:t>
            </w:r>
          </w:p>
        </w:tc>
      </w:tr>
      <w:tr w:rsidR="00D126F6" w:rsidRPr="00D126F6" w14:paraId="153C87A2"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8A6FD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Đăng ký đoàn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F1488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Thông tin đoàn, tour, ngày đi, số người (&gt; 12), nơi đón, bảo hiểm, tiền cọc</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78FA9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Tính ngày kết thúc, tổng dự kiến; lưu trong 1 transaction</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532B45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đăng ký đoàn, danh sách người đi</w:t>
            </w:r>
          </w:p>
        </w:tc>
      </w:tr>
      <w:tr w:rsidR="00D126F6" w:rsidRPr="00D126F6" w14:paraId="0A6DC10F"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E2BFD2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Phân công HDV</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89BE74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HDV, chuyến / đoàn, thù lao tour</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04A9B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Kiểm tra một HDV / chuyến lẻ và không trùng lịch</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F0D02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Lịch phân công</w:t>
            </w:r>
          </w:p>
        </w:tc>
      </w:tr>
      <w:tr w:rsidR="00D126F6" w:rsidRPr="00D126F6" w14:paraId="25CCBEE0"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9416F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Kết thúc tour</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F41FC9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đoàn, số tiền; phiếu khảo sát, góp ý</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184E8A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Chỉ sau ngày kết thúc; không vượt số còn phải trả</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2DF264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 toán đoàn, khảo sát</w:t>
            </w:r>
          </w:p>
        </w:tc>
      </w:tr>
      <w:tr w:rsidR="00D126F6" w:rsidRPr="00D126F6" w14:paraId="59A67F6A"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AC35C1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Lương - thống kê</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B0811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Tháng, năm; khoảng ngày</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55666E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Lương căn bản + thù lao tour kết thúc trong tháng</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B6109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Bảng lương, bảng tổng hợp</w:t>
            </w:r>
          </w:p>
        </w:tc>
      </w:tr>
    </w:tbl>
    <w:p w14:paraId="6372DF58"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48EF2B01"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1.2.2. Tác nhân</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2"/>
        <w:gridCol w:w="7358"/>
      </w:tblGrid>
      <w:tr w:rsidR="00D126F6" w:rsidRPr="00D126F6" w14:paraId="7899755B" w14:textId="77777777" w:rsidTr="004C48EE">
        <w:trPr>
          <w:tblHeader/>
        </w:trPr>
        <w:tc>
          <w:tcPr>
            <w:tcW w:w="252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1A519EC1"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Tác nhân</w:t>
            </w:r>
          </w:p>
        </w:tc>
        <w:tc>
          <w:tcPr>
            <w:tcW w:w="7358"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48442057"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Vai trò</w:t>
            </w:r>
          </w:p>
        </w:tc>
      </w:tr>
      <w:tr w:rsidR="00D126F6" w:rsidRPr="00D126F6" w14:paraId="62CEB672"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38166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Khách hàng</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C0281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Xem thông tin tour (quảng cáo trên website); không trực tiếp thao tác trong ứng dụng quản lý.</w:t>
            </w:r>
          </w:p>
        </w:tc>
      </w:tr>
      <w:tr w:rsidR="00D126F6" w:rsidRPr="00D126F6" w14:paraId="79DC1013"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3A272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bán vé</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4FDDB8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Đăng ký và thu tiền vé cho khách lẻ tại điểm bán vé.</w:t>
            </w:r>
          </w:p>
        </w:tc>
      </w:tr>
      <w:tr w:rsidR="00D126F6" w:rsidRPr="00D126F6" w14:paraId="1540238E"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61AC0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kinh doanh</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115D9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Lập phiếu đăng ký đoàn, hủy phiếu khi đoàn không đi.</w:t>
            </w:r>
          </w:p>
        </w:tc>
      </w:tr>
      <w:tr w:rsidR="00D126F6" w:rsidRPr="00D126F6" w14:paraId="12253718"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A0ACD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điều hành</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712AA8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Quản lý danh mục, tour - hành trình, lịch chuyến, phân công hướng dẫn viên.</w:t>
            </w:r>
          </w:p>
        </w:tc>
      </w:tr>
      <w:tr w:rsidR="00D126F6" w:rsidRPr="00D126F6" w14:paraId="37CE425E"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BF47B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Kế toán</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D2F39E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Thu kinh phí đoàn sau tour, tính lương hướng dẫn viên, thống kê.</w:t>
            </w:r>
          </w:p>
        </w:tc>
      </w:tr>
      <w:tr w:rsidR="00D126F6" w:rsidRPr="00D126F6" w14:paraId="6F816AC9"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ED4E0F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chăm sóc khách hàng</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7C8701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Gửi phiếu khảo sát và ghi nhận góp ý.</w:t>
            </w:r>
          </w:p>
        </w:tc>
      </w:tr>
    </w:tbl>
    <w:p w14:paraId="52EA9CF3"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0D9400E7"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1.2.3. Quy tắc nghiệp vụ và quyết định triển khai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
        <w:gridCol w:w="8797"/>
      </w:tblGrid>
      <w:tr w:rsidR="00D126F6" w:rsidRPr="00D126F6" w14:paraId="6128899B" w14:textId="77777777" w:rsidTr="004C48EE">
        <w:trPr>
          <w:tblHeader/>
        </w:trPr>
        <w:tc>
          <w:tcPr>
            <w:tcW w:w="548"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01F3639B"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Mã</w:t>
            </w:r>
          </w:p>
        </w:tc>
        <w:tc>
          <w:tcPr>
            <w:tcW w:w="4452"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7140E1EF"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Nội dung</w:t>
            </w:r>
          </w:p>
        </w:tc>
      </w:tr>
      <w:tr w:rsidR="00D126F6" w:rsidRPr="00D126F6" w14:paraId="38D36440"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33F2E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BR01</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2FB2BF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Mọi tour xuất phát và kết thúc tại TP.HCM; điểm dừng đánh số theo thứ tự hành trình.</w:t>
            </w:r>
          </w:p>
        </w:tc>
      </w:tr>
      <w:tr w:rsidR="00D126F6" w:rsidRPr="00D126F6" w14:paraId="3DAA6D68"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0B9AED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BR02</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751B7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Khách sạn tại điểm dừng có hạng 2, 3, 4 hoặc 5 sao; không có khách sạn thì không có hạng.</w:t>
            </w:r>
          </w:p>
        </w:tc>
      </w:tr>
      <w:tr w:rsidR="00D126F6" w:rsidRPr="00D126F6" w14:paraId="6412B015"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E3400D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BR03</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C109AE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Khách lẻ: dưới 12 người, đăng ký theo chuyến, mua và thanh toán vé ngay.</w:t>
            </w:r>
          </w:p>
        </w:tc>
      </w:tr>
      <w:tr w:rsidR="00D126F6" w:rsidRPr="00D126F6" w14:paraId="4B6385EF"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FA099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BR04</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24FD32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Khách đoàn: trên 12 người, chọn ngày đi bất kỳ, đặt cọc trước; không đi thì mất cọc; thanh toán kinh phí sau khi kết thúc chuyến.</w:t>
            </w:r>
          </w:p>
        </w:tc>
      </w:tr>
      <w:tr w:rsidR="00D126F6" w:rsidRPr="00D126F6" w14:paraId="620675BE"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15FFB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BR05</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AFFCA7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Đoàn mua bảo hiểm phải kèm danh sách đủ số người cùng đi.</w:t>
            </w:r>
          </w:p>
        </w:tc>
      </w:tr>
      <w:tr w:rsidR="00D126F6" w:rsidRPr="00D126F6" w14:paraId="7A872C9D"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DFDD4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BR06</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39C6A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Mỗi chuyến khách lẻ có đúng một HDV; đoàn có thể nhiều HDV; một HDV không bị chồng chéo lịch.</w:t>
            </w:r>
          </w:p>
        </w:tc>
      </w:tr>
      <w:tr w:rsidR="00D126F6" w:rsidRPr="00D126F6" w14:paraId="07BA128F"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C7807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BR07</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69831C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Lương HDV tháng = lương căn bản + tổng thù lao các tour mà HDV thực hiện, kết thúc trong tháng.</w:t>
            </w:r>
          </w:p>
        </w:tc>
      </w:tr>
      <w:tr w:rsidR="00D126F6" w:rsidRPr="00D126F6" w14:paraId="776143AD"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866B01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BR08</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7D7E4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khảo sát chỉ gửi sau khi kết thúc tour; mỗi đăng ký nhận tối đa một phiếu; điểm đánh giá 1 - 5.</w:t>
            </w:r>
          </w:p>
        </w:tc>
      </w:tr>
      <w:tr w:rsidR="00D126F6" w:rsidRPr="00D126F6" w14:paraId="442CA8DB"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6E294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QD01</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23346B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Đúng 12 người: đề không quy định; hệ thống từ chối ở cả hai loại và yêu cầu quyết định nghiệp vụ.</w:t>
            </w:r>
          </w:p>
        </w:tc>
      </w:tr>
      <w:tr w:rsidR="00D126F6" w:rsidRPr="00D126F6" w14:paraId="16E6E22F"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56B34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QD02</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2761F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Ngày về (khách lẻ) và ngày kết thúc dự kiến (đoàn) = ngày đi + số ngày - 1.</w:t>
            </w:r>
          </w:p>
        </w:tc>
      </w:tr>
      <w:tr w:rsidR="00D126F6" w:rsidRPr="00D126F6" w14:paraId="37243D2D"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7FDA8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QD03</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F04F6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Tổng dự kiến đoàn = đơn giá x số người; còn lại = tổng - cọc - các lần thanh toán sau tour. Đề không cho mức cọc, giá bảo hiểm nên không tự đặt.</w:t>
            </w:r>
          </w:p>
        </w:tc>
      </w:tr>
      <w:tr w:rsidR="00D126F6" w:rsidRPr="00D126F6" w14:paraId="4BA4611E"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4BB7E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QD04</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7DAB02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Thù lao từng tour do người phân công nhập vì đề không cho mức lương theo tour.</w:t>
            </w:r>
          </w:p>
        </w:tc>
      </w:tr>
    </w:tbl>
    <w:p w14:paraId="7C2EA864"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24FF0522"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1.2.4. Yêu cầu phi chức năng</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2"/>
        <w:gridCol w:w="7358"/>
      </w:tblGrid>
      <w:tr w:rsidR="00D126F6" w:rsidRPr="00D126F6" w14:paraId="6F737DC4" w14:textId="77777777" w:rsidTr="004C48EE">
        <w:trPr>
          <w:tblHeader/>
        </w:trPr>
        <w:tc>
          <w:tcPr>
            <w:tcW w:w="252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674A61E"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Tiêu chuẩn</w:t>
            </w:r>
          </w:p>
        </w:tc>
        <w:tc>
          <w:tcPr>
            <w:tcW w:w="7358"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2415B2A7"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Yêu cầu</w:t>
            </w:r>
          </w:p>
        </w:tc>
      </w:tr>
      <w:tr w:rsidR="00D126F6" w:rsidRPr="00D126F6" w14:paraId="581D3DAB"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CACC4E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Toàn vẹn</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B09F58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Lập phiếu đoàn (đoàn, phiếu, danh sách) và hủy phiếu (gỡ phân công) chạy trong transaction.</w:t>
            </w:r>
          </w:p>
        </w:tc>
      </w:tr>
      <w:tr w:rsidR="00D126F6" w:rsidRPr="00D126F6" w14:paraId="406794AF"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D3AC1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Kiểm tra dữ liệu</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7E394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Trường bắt buộc, giới hạn số người, hạng sao, ngày, số tiền; CHECK / UNIQUE trong CSDL.</w:t>
            </w:r>
          </w:p>
        </w:tc>
      </w:tr>
      <w:tr w:rsidR="00D126F6" w:rsidRPr="00D126F6" w14:paraId="192CC73A"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BFD33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Thông báo</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A16D66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Mọi thao tác báo thành công hoặc nguyên nhân từ chối.</w:t>
            </w:r>
          </w:p>
        </w:tc>
      </w:tr>
      <w:tr w:rsidR="00D126F6" w:rsidRPr="00D126F6" w14:paraId="4ED59760"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E3B55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Kiến trúc</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AFB59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Form không viết SQL; truy cập qua Service và Db.</w:t>
            </w:r>
          </w:p>
        </w:tc>
      </w:tr>
    </w:tbl>
    <w:p w14:paraId="731D2918"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40BE7B26" w14:textId="77777777" w:rsidR="00D126F6" w:rsidRPr="00D126F6" w:rsidRDefault="00D126F6" w:rsidP="00D126F6">
      <w:pPr>
        <w:keepNext/>
        <w:spacing w:before="240" w:after="120" w:line="300" w:lineRule="auto"/>
        <w:outlineLvl w:val="0"/>
        <w:rPr>
          <w:rFonts w:ascii="Times New Roman" w:eastAsia="Times New Roman" w:hAnsi="Times New Roman" w:cs="Times New Roman"/>
          <w:b/>
          <w:bCs/>
          <w:color w:val="000000"/>
          <w:kern w:val="0"/>
          <w:sz w:val="30"/>
          <w:szCs w:val="30"/>
          <w:lang w:val="vi-VN"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t>2. PHA PHÂN TÍCH</w:t>
      </w:r>
    </w:p>
    <w:p w14:paraId="66873D57"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2.1. Xây dựng biểu đồ use case</w:t>
      </w:r>
    </w:p>
    <w:p w14:paraId="6D4918F4"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a) Biểu đồ use case tổng quát (Câu 3)</w:t>
      </w:r>
    </w:p>
    <w:p w14:paraId="284F4D7E"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 xml:space="preserve">Các actor là nhân viên theo vai trò nghiệp vụ và khách hàng (xem thông tin tour trên website). Hướng dẫn viên được phân công nhưng không thao tác trên hệ thống nên không là </w:t>
      </w:r>
      <w:r w:rsidRPr="00D126F6">
        <w:rPr>
          <w:rFonts w:ascii="Times New Roman" w:eastAsia="Times New Roman" w:hAnsi="Times New Roman" w:cs="Times New Roman"/>
          <w:kern w:val="0"/>
          <w:sz w:val="26"/>
          <w:szCs w:val="26"/>
          <w:lang w:val="vi-VN" w:eastAsia="vi-VN"/>
          <w14:ligatures w14:val="none"/>
        </w:rPr>
        <w:lastRenderedPageBreak/>
        <w:t>actor. Hình P.1 bao phủ quản lý toàn bộ thực thể: danh mục, tour - hành trình, chuyến, đăng ký lẻ / đoàn, phân công, thanh toán, lương, khảo sát.</w:t>
      </w:r>
    </w:p>
    <w:p w14:paraId="055C9034"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17E46A94" wp14:editId="30D98064">
            <wp:extent cx="6264000" cy="3915000"/>
            <wp:effectExtent l="0" t="0" r="0" b="0"/>
            <wp:docPr id="1" name="Biểu đồ use case tổng quát của hệ thống quản lý công ty du lịch" descr="Biểu đồ use case tổng quát của hệ thống quản lý công ty du lịch" title="Biểu đồ use case tổng quát của hệ thống quản lý công ty du lị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264000" cy="3915000"/>
                    </a:xfrm>
                    <a:prstGeom prst="rect">
                      <a:avLst/>
                    </a:prstGeom>
                  </pic:spPr>
                </pic:pic>
              </a:graphicData>
            </a:graphic>
          </wp:inline>
        </w:drawing>
      </w:r>
    </w:p>
    <w:p w14:paraId="4B14BB8F"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P.1: </w:t>
      </w:r>
      <w:r w:rsidRPr="00D126F6">
        <w:rPr>
          <w:rFonts w:ascii="Times New Roman" w:eastAsia="Times New Roman" w:hAnsi="Times New Roman" w:cs="Times New Roman"/>
          <w:kern w:val="0"/>
          <w:sz w:val="22"/>
          <w:szCs w:val="22"/>
          <w:lang w:val="vi-VN" w:eastAsia="vi-VN"/>
          <w14:ligatures w14:val="none"/>
        </w:rPr>
        <w:t>Biểu đồ use case tổng quát của hệ thống quản lý công ty du lịch</w:t>
      </w:r>
    </w:p>
    <w:p w14:paraId="756C3E47"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b) Phân rã use case quản lý lịch chuyến khách lẻ (Câu 4)</w:t>
      </w:r>
    </w:p>
    <w:p w14:paraId="549E281F"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Quản lý lịch chuyến bao gồm xem danh sách. Tạo chuyến và đóng đăng ký mở rộng tại điểm chọn thao tác khi nhân viên chọn chức năng tương ứng. Tạo chuyến bắt buộc chọn tour đang mở bán, nhập thông tin và tính ngày về; đóng đăng ký bắt buộc chọn chuyến.</w:t>
      </w:r>
    </w:p>
    <w:p w14:paraId="527610B1"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31F40E4" wp14:editId="01092607">
            <wp:extent cx="6264000" cy="4133416"/>
            <wp:effectExtent l="0" t="0" r="0" b="0"/>
            <wp:docPr id="883357013" name="Phân rã use case quản lý lịch chuyến khách lẻ" descr="Phân rã use case quản lý lịch chuyến khách lẻ" title="Phân rã use case quản lý lịch chuyến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264000" cy="4133416"/>
                    </a:xfrm>
                    <a:prstGeom prst="rect">
                      <a:avLst/>
                    </a:prstGeom>
                  </pic:spPr>
                </pic:pic>
              </a:graphicData>
            </a:graphic>
          </wp:inline>
        </w:drawing>
      </w:r>
    </w:p>
    <w:p w14:paraId="166B3191"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w:t>
      </w:r>
      <w:r w:rsidRPr="00D126F6">
        <w:rPr>
          <w:rFonts w:ascii="Times New Roman" w:eastAsia="Times New Roman" w:hAnsi="Times New Roman" w:cs="Times New Roman"/>
          <w:kern w:val="0"/>
          <w:sz w:val="22"/>
          <w:szCs w:val="22"/>
          <w:lang w:val="vi-VN" w:eastAsia="vi-VN"/>
          <w14:ligatures w14:val="none"/>
        </w:rPr>
        <w:t xml:space="preserve"> Phân rã use case quản lý lịch chuyến khách lẻ</w:t>
      </w:r>
    </w:p>
    <w:p w14:paraId="2959444B"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Phân rã use case quản lý danh mục điểm tham quan</w:t>
      </w:r>
    </w:p>
    <w:p w14:paraId="4F00CB5F"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Xem danh mục là phần bắt buộc của quản lý danh mục. Thêm điểm mở rộng tại điểm chọn thao tác khi nhân viên chọn Thêm; nhập thông tin và kiểm tra các trường bắt buộc được include vào chức năng thêm.</w:t>
      </w:r>
    </w:p>
    <w:p w14:paraId="609DC90F"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57047AB0" wp14:editId="61E388DB">
            <wp:extent cx="6264000" cy="7386658"/>
            <wp:effectExtent l="0" t="0" r="0" b="0"/>
            <wp:docPr id="1527655993" name="Phân rã use case quản lý danh mục điểm tham quan" descr="Phân rã use case quản lý danh mục điểm tham quan" title="Phân rã use case quản lý danh mục điểm tham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264000" cy="7386658"/>
                    </a:xfrm>
                    <a:prstGeom prst="rect">
                      <a:avLst/>
                    </a:prstGeom>
                  </pic:spPr>
                </pic:pic>
              </a:graphicData>
            </a:graphic>
          </wp:inline>
        </w:drawing>
      </w:r>
    </w:p>
    <w:p w14:paraId="20374028"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w:t>
      </w:r>
      <w:r w:rsidRPr="00D126F6">
        <w:rPr>
          <w:rFonts w:ascii="Times New Roman" w:eastAsia="Times New Roman" w:hAnsi="Times New Roman" w:cs="Times New Roman"/>
          <w:kern w:val="0"/>
          <w:sz w:val="22"/>
          <w:szCs w:val="22"/>
          <w:lang w:val="vi-VN" w:eastAsia="vi-VN"/>
          <w14:ligatures w14:val="none"/>
        </w:rPr>
        <w:t xml:space="preserve"> Phân rã use case quản lý danh mục điểm tham quan</w:t>
      </w:r>
    </w:p>
    <w:p w14:paraId="02A5141A"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lastRenderedPageBreak/>
        <w:t>2.2. Xây dựng biểu đồ lớp phân tích (Câu 1, Câu 2)</w:t>
      </w:r>
    </w:p>
    <w:p w14:paraId="1200ED8F"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PhieuDangKy là lớp trừu tượng, tổng quát hóa PhieuDangKyLe và PhieuDangKyDoan (cùng có số phiếu, ngày đăng ký, số người, trạng thái và đều nhận phiếu khảo sát). Tour hợp thành từ các DiemDung và các chặng phương tiện; quan hệ nhiều - nhiều Tour - DiemThamQuan tách thành lớp TourDiemThamQuan có thứ tự. PhanCong gắn với đúng một trong hai: ChuyenLe (0..1 phân công) hoặc PhieuDangKyDoan (nhiều phân công).</w:t>
      </w:r>
    </w:p>
    <w:p w14:paraId="48A63EB3"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71061378" wp14:editId="1125E19A">
            <wp:extent cx="6264000" cy="4698000"/>
            <wp:effectExtent l="0" t="0" r="0" b="0"/>
            <wp:docPr id="821780125" name="Biểu đồ lớp phân tích (Class Diagram)" descr="Biểu đồ lớp phân tích (Class Diagram)" title="Biểu đồ lớp phân tích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264000" cy="4698000"/>
                    </a:xfrm>
                    <a:prstGeom prst="rect">
                      <a:avLst/>
                    </a:prstGeom>
                  </pic:spPr>
                </pic:pic>
              </a:graphicData>
            </a:graphic>
          </wp:inline>
        </w:drawing>
      </w:r>
    </w:p>
    <w:p w14:paraId="2CC028E7"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P.4: </w:t>
      </w:r>
      <w:r w:rsidRPr="00D126F6">
        <w:rPr>
          <w:rFonts w:ascii="Times New Roman" w:eastAsia="Times New Roman" w:hAnsi="Times New Roman" w:cs="Times New Roman"/>
          <w:kern w:val="0"/>
          <w:sz w:val="22"/>
          <w:szCs w:val="22"/>
          <w:lang w:val="vi-VN" w:eastAsia="vi-VN"/>
          <w14:ligatures w14:val="none"/>
        </w:rPr>
        <w:t>Biểu đồ lớp phân tích (Class Diagram)</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7"/>
        <w:gridCol w:w="2038"/>
        <w:gridCol w:w="3550"/>
        <w:gridCol w:w="2225"/>
      </w:tblGrid>
      <w:tr w:rsidR="00D126F6" w:rsidRPr="00D126F6" w14:paraId="4469521F" w14:textId="77777777" w:rsidTr="004C48EE">
        <w:trPr>
          <w:tblHeader/>
        </w:trPr>
        <w:tc>
          <w:tcPr>
            <w:tcW w:w="199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2EDF185"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Lớp</w:t>
            </w:r>
          </w:p>
        </w:tc>
        <w:tc>
          <w:tcPr>
            <w:tcW w:w="210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5D575FB8"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ID</w:t>
            </w:r>
          </w:p>
        </w:tc>
        <w:tc>
          <w:tcPr>
            <w:tcW w:w="3678"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7BFFFEF7"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Thuộc tính</w:t>
            </w:r>
          </w:p>
        </w:tc>
        <w:tc>
          <w:tcPr>
            <w:tcW w:w="2104"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26E543DE"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Phương thức</w:t>
            </w:r>
          </w:p>
        </w:tc>
      </w:tr>
      <w:tr w:rsidR="00D126F6" w:rsidRPr="00D126F6" w14:paraId="40B029E3"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7804B2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CED8A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594F5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TenTour, SoNgay, SoDem, DonGiaKhach, MoTa, DangMoBan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456E9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themTour(), themDiemDung(), ganPhuongTien(), ganDiemThamQuan(), laySoNgay()</w:t>
            </w:r>
          </w:p>
        </w:tc>
      </w:tr>
      <w:tr w:rsidR="00D126F6" w:rsidRPr="00D126F6" w14:paraId="5CF6075B"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143C88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DiemDung</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718FF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 ThuTu</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AC6F7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ThuTu, TenDiemDung, DoiPhuongTien, CoNoiAn, CoKhachSan, HangSaoKhachSan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53CEA5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w:t>
            </w:r>
          </w:p>
        </w:tc>
      </w:tr>
      <w:tr w:rsidR="00D126F6" w:rsidRPr="00D126F6" w14:paraId="63EB70DA"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85176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PhuongTien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DFD97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MaPT</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FA62DD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MaPT, TenPT</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538ED1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themPhuongTien()</w:t>
            </w:r>
          </w:p>
        </w:tc>
      </w:tr>
      <w:tr w:rsidR="00D126F6" w:rsidRPr="00D126F6" w14:paraId="34E01664"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A55469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ChangPhuongTien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4810DA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 ThuTuChang + MaPT</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5F6A05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ThuTuChang, GhiChu</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1729C3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w:t>
            </w:r>
          </w:p>
        </w:tc>
      </w:tr>
      <w:tr w:rsidR="00D126F6" w:rsidRPr="00D126F6" w14:paraId="3748390F"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3C7D27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lastRenderedPageBreak/>
              <w:t>DiemThamQuan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E12A4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MaDiemTQ</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01F5E2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MaDiemTQ, TenDiemTQ, DiaDiem, NoiDung, YNghia</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6BC3E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themDiemThamQuan()</w:t>
            </w:r>
          </w:p>
        </w:tc>
      </w:tr>
      <w:tr w:rsidR="00D126F6" w:rsidRPr="00D126F6" w14:paraId="187225A8"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C1C5E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TourDiemThamQuan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CD1CD0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 MaDiemTQ</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7B3D33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ThuTu</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BAFC6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w:t>
            </w:r>
          </w:p>
        </w:tc>
      </w:tr>
      <w:tr w:rsidR="00D126F6" w:rsidRPr="00D126F6" w14:paraId="1D621DA7"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1B6BE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ChuyenLe</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068C6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MaChuyen</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F441F9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MaChuyen, NgayDi, NgayVe, DiaDiemDon, TrangThai</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7D6A4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taoChuyen(), tinhNgayVe(), dongDangKy(), layDonGia()</w:t>
            </w:r>
          </w:p>
        </w:tc>
      </w:tr>
      <w:tr w:rsidR="00D126F6" w:rsidRPr="00D126F6" w14:paraId="33155828"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18419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DiemBanVe</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59856D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MaDiemBan</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047E63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MaDiemBan, TenDiemBan, DiaChi, DienThoai</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157DF1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themDiemBan()</w:t>
            </w:r>
          </w:p>
        </w:tc>
      </w:tr>
      <w:tr w:rsidR="00D126F6" w:rsidRPr="00D126F6" w14:paraId="24244FC3"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E3CD3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PhieuDangKy</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244E39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SoPhieu</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7DCEB0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SoPhieu, NgayDangKy, SoNguoi, TrangThai</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325CF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w:t>
            </w:r>
          </w:p>
        </w:tc>
      </w:tr>
      <w:tr w:rsidR="00D126F6" w:rsidRPr="00D126F6" w14:paraId="6558EF18"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014A6E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PhieuDangKyLe</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3530B0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SoDKLe (kế thừa SoPhieu)</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3DB376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TenNguoiDangKy, DienThoai, ThanhTien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BEA44A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dangKy(), tinhThanhTien()</w:t>
            </w:r>
          </w:p>
        </w:tc>
      </w:tr>
      <w:tr w:rsidR="00D126F6" w:rsidRPr="00D126F6" w14:paraId="1ABDC31E"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D9548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PhieuDangKyDoan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F8D36C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SoDKDoan (kế thừa SoPhieu)</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77A774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NgayDi, NgayKetThucDuKien, DiaDiemDon, MuaBaoHiem, TienCoc, TongTienDuKien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3EF80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lapPhieu(), tinhNgayKetThuc(), huyMatCoc(), tinhConLai(), hoanTatThanhToan()</w:t>
            </w:r>
          </w:p>
        </w:tc>
      </w:tr>
      <w:tr w:rsidR="00D126F6" w:rsidRPr="00D126F6" w14:paraId="17408685"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F30D9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DoanKhach</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35C724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MaDoan</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99F34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MaDoan, TenCoQuanDaiDien, DiaChi, DienThoai, NguoiDaiDien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16B59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luuHoacCapNhat()</w:t>
            </w:r>
          </w:p>
        </w:tc>
      </w:tr>
      <w:tr w:rsidR="00D126F6" w:rsidRPr="00D126F6" w14:paraId="3BAEFD05"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75660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ThanhVienDoan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D8AA0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SoDKDoan + STT</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5FEEBC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STT, HoTen, NgaySinh, SoGiayTo</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A86EC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themThanhVien()</w:t>
            </w:r>
          </w:p>
        </w:tc>
      </w:tr>
      <w:tr w:rsidR="00D126F6" w:rsidRPr="00D126F6" w14:paraId="3EC00BFF"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2D872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HuongDanVien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A6B0F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MaHDV</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9DEFC3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MaHDV, HoTen, DienThoai, LuongCoBan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7ED50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themHDV(), tinhLuongThang()</w:t>
            </w:r>
          </w:p>
        </w:tc>
      </w:tr>
      <w:tr w:rsidR="00D126F6" w:rsidRPr="00D126F6" w14:paraId="6BA6CD3B"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98F8E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PhanCong</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F9253E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MaPC</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AA449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MaPC, NgayBatDau, NgayKetThuc, ThuLaoTour</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158BF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phanCong(), kiemTraTrungLich()</w:t>
            </w:r>
          </w:p>
        </w:tc>
      </w:tr>
      <w:tr w:rsidR="00D126F6" w:rsidRPr="00D126F6" w14:paraId="59ECA23D"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1C361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ThanhToanDoan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54BCB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SoTT</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D9A68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SoTT, NgayThanhToan, SoTien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BD588C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ghiThanhToan(), tongDaTra()</w:t>
            </w:r>
          </w:p>
        </w:tc>
      </w:tr>
      <w:tr w:rsidR="00D126F6" w:rsidRPr="00D126F6" w14:paraId="2A8F4EB1"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18F29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PhieuKhaoSat</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1FBBC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MaKhaoSat</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A72FC0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MaKhaoSat, NgayGui, NgayPhanHoi, DiemDanhGia, GopY</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3CAB9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guiKhaoSat(), ghiPhanHoi()</w:t>
            </w:r>
          </w:p>
        </w:tc>
      </w:tr>
    </w:tbl>
    <w:p w14:paraId="56CAB4CA"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39869714"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2.3. Biểu đồ trạng thái</w:t>
      </w:r>
    </w:p>
    <w:p w14:paraId="7B5EB11B"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Hình P.5 là vòng đời phiếu đăng ký đoàn: trạng thái lưu trong CSDL gồm Đã đăng ký, Hủy - mất cọc, Đã hoàn tất thanh toán; hai trạng thái Đang đi tour, Chờ thanh toán suy ra từ ngày. Hình P.6 là trạng thái của chuyến khách lẻ và phiếu khảo sát.</w:t>
      </w:r>
    </w:p>
    <w:p w14:paraId="7ABD46A6" w14:textId="77777777" w:rsidR="00D126F6" w:rsidRPr="00D126F6" w:rsidRDefault="00D126F6" w:rsidP="00D126F6">
      <w:pPr>
        <w:spacing w:after="0" w:line="240" w:lineRule="auto"/>
        <w:rPr>
          <w:rFonts w:ascii="Times New Roman" w:eastAsia="Times New Roman" w:hAnsi="Times New Roman" w:cs="Times New Roman"/>
          <w:kern w:val="0"/>
          <w:sz w:val="26"/>
          <w:szCs w:val="26"/>
          <w:lang w:val="vi-VN" w:eastAsia="vi-VN"/>
          <w14:ligatures w14:val="none"/>
        </w:rPr>
        <w:sectPr w:rsidR="00D126F6" w:rsidRPr="00D126F6" w:rsidSect="00D126F6">
          <w:pgSz w:w="11906" w:h="16838"/>
          <w:pgMar w:top="1080" w:right="1008" w:bottom="1280" w:left="1008" w:header="708" w:footer="708" w:gutter="0"/>
          <w:cols w:space="720"/>
          <w:docGrid w:linePitch="360"/>
        </w:sectPr>
      </w:pPr>
    </w:p>
    <w:p w14:paraId="4A4C5999"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lastRenderedPageBreak/>
        <w:drawing>
          <wp:inline distT="0" distB="0" distL="0" distR="0" wp14:anchorId="754C7FEC" wp14:editId="12D47CAB">
            <wp:extent cx="6264000" cy="2216273"/>
            <wp:effectExtent l="0" t="0" r="0" b="0"/>
            <wp:docPr id="1318801399" name="Biểu đồ trạng thái PhieuDangKyDoan" descr="Biểu đồ trạng thái PhieuDangKyDoan" title="Biểu đồ trạng thái PhieuDangKyD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264000" cy="2216273"/>
                    </a:xfrm>
                    <a:prstGeom prst="rect">
                      <a:avLst/>
                    </a:prstGeom>
                  </pic:spPr>
                </pic:pic>
              </a:graphicData>
            </a:graphic>
          </wp:inline>
        </w:drawing>
      </w:r>
    </w:p>
    <w:p w14:paraId="6E160FD5"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P.5: </w:t>
      </w:r>
      <w:r w:rsidRPr="00D126F6">
        <w:rPr>
          <w:rFonts w:ascii="Times New Roman" w:eastAsia="Times New Roman" w:hAnsi="Times New Roman" w:cs="Times New Roman"/>
          <w:kern w:val="0"/>
          <w:sz w:val="22"/>
          <w:szCs w:val="22"/>
          <w:lang w:val="vi-VN" w:eastAsia="vi-VN"/>
          <w14:ligatures w14:val="none"/>
        </w:rPr>
        <w:t>Biểu đồ trạng thái PhieuDangKyDoan</w:t>
      </w:r>
    </w:p>
    <w:p w14:paraId="5F6A42A2"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7CBF7061" wp14:editId="57472549">
            <wp:extent cx="5210175" cy="2266950"/>
            <wp:effectExtent l="0" t="0" r="0" b="0"/>
            <wp:docPr id="272562517" name="Biểu đồ trạng thái ChuyenLe và PhieuKhaoSat" descr="Biểu đồ trạng thái ChuyenLe và PhieuKhaoSat" title="Biểu đồ trạng thái ChuyenLe và PhieuKhaoS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210175" cy="2266950"/>
                    </a:xfrm>
                    <a:prstGeom prst="rect">
                      <a:avLst/>
                    </a:prstGeom>
                  </pic:spPr>
                </pic:pic>
              </a:graphicData>
            </a:graphic>
          </wp:inline>
        </w:drawing>
      </w:r>
    </w:p>
    <w:p w14:paraId="0A8B1C31"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P.6: </w:t>
      </w:r>
      <w:r w:rsidRPr="00D126F6">
        <w:rPr>
          <w:rFonts w:ascii="Times New Roman" w:eastAsia="Times New Roman" w:hAnsi="Times New Roman" w:cs="Times New Roman"/>
          <w:kern w:val="0"/>
          <w:sz w:val="22"/>
          <w:szCs w:val="22"/>
          <w:lang w:val="vi-VN" w:eastAsia="vi-VN"/>
          <w14:ligatures w14:val="none"/>
        </w:rPr>
        <w:t>Biểu đồ trạng thái ChuyenLe và PhieuKhaoSat</w:t>
      </w:r>
    </w:p>
    <w:p w14:paraId="15C54764" w14:textId="77777777" w:rsidR="00D126F6" w:rsidRPr="00D126F6" w:rsidRDefault="00D126F6" w:rsidP="00D126F6">
      <w:pPr>
        <w:spacing w:after="0" w:line="240" w:lineRule="auto"/>
        <w:rPr>
          <w:rFonts w:ascii="Times New Roman" w:eastAsia="Times New Roman" w:hAnsi="Times New Roman" w:cs="Times New Roman"/>
          <w:kern w:val="0"/>
          <w:sz w:val="26"/>
          <w:szCs w:val="26"/>
          <w:lang w:val="vi-VN" w:eastAsia="vi-VN"/>
          <w14:ligatures w14:val="none"/>
        </w:rPr>
        <w:sectPr w:rsidR="00D126F6" w:rsidRPr="00D126F6" w:rsidSect="00D126F6">
          <w:footerReference w:type="default" r:id="rId13"/>
          <w:pgSz w:w="11906" w:h="16838"/>
          <w:pgMar w:top="900" w:right="1008" w:bottom="1280" w:left="1008" w:header="708" w:footer="708" w:gutter="0"/>
          <w:cols w:space="720"/>
          <w:docGrid w:linePitch="360"/>
        </w:sectPr>
      </w:pPr>
    </w:p>
    <w:p w14:paraId="4C5074A9" w14:textId="77777777" w:rsidR="00D126F6" w:rsidRPr="00D126F6" w:rsidRDefault="00D126F6" w:rsidP="00D126F6">
      <w:pPr>
        <w:keepNext/>
        <w:spacing w:before="240" w:after="120" w:line="300" w:lineRule="auto"/>
        <w:outlineLvl w:val="0"/>
        <w:rPr>
          <w:rFonts w:ascii="Times New Roman" w:eastAsia="Times New Roman" w:hAnsi="Times New Roman" w:cs="Times New Roman"/>
          <w:b/>
          <w:bCs/>
          <w:color w:val="000000"/>
          <w:kern w:val="0"/>
          <w:sz w:val="30"/>
          <w:szCs w:val="30"/>
          <w:lang w:val="vi-VN"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lastRenderedPageBreak/>
        <w:t>3. PHA THIẾT KẾ</w:t>
      </w:r>
    </w:p>
    <w:p w14:paraId="45984D1D"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Các biểu đồ tuần tự dùng mô hình Boundary (Form) - Control (Service) - Entity; tên thông điệp trùng tên phương thức trong code.</w:t>
      </w:r>
    </w:p>
    <w:p w14:paraId="7ED32394"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3.1. Các biểu đồ tuần tự</w:t>
      </w:r>
    </w:p>
    <w:p w14:paraId="0508E100"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a) Biểu đồ tuần tự: Tạo chuyến khách lẻ (Câu 6)</w:t>
      </w:r>
    </w:p>
    <w:p w14:paraId="40AC76C5"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Tiền điều kiện: Form đã nạp tour mở bán. Service kiểm tra thông tin, tính ngày về và lưu chuyến qua Db. Tour và ChuyenLe biểu diễn dữ liệu SQL.</w:t>
      </w:r>
    </w:p>
    <w:p w14:paraId="33553F21"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5F6E38A9" wp14:editId="22808EC0">
            <wp:extent cx="4028054" cy="6300000"/>
            <wp:effectExtent l="0" t="0" r="0" b="0"/>
            <wp:docPr id="927931084" name="Biểu đồ tuần tự tạo chuyến khách lẻ" descr="Biểu đồ tuần tự tạo chuyến khách lẻ" title="Biểu đồ tuần tự tạo chuyến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28054" cy="6300000"/>
                    </a:xfrm>
                    <a:prstGeom prst="rect">
                      <a:avLst/>
                    </a:prstGeom>
                  </pic:spPr>
                </pic:pic>
              </a:graphicData>
            </a:graphic>
          </wp:inline>
        </w:drawing>
      </w:r>
    </w:p>
    <w:p w14:paraId="6863AD7A"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P.7:</w:t>
      </w:r>
      <w:r w:rsidRPr="00D126F6">
        <w:rPr>
          <w:rFonts w:ascii="Times New Roman" w:eastAsia="Times New Roman" w:hAnsi="Times New Roman" w:cs="Times New Roman"/>
          <w:kern w:val="0"/>
          <w:sz w:val="22"/>
          <w:szCs w:val="22"/>
          <w:lang w:val="vi-VN" w:eastAsia="vi-VN"/>
          <w14:ligatures w14:val="none"/>
        </w:rPr>
        <w:t xml:space="preserve"> Biểu đồ tuần tự tạo chuyến khách lẻ</w:t>
      </w:r>
    </w:p>
    <w:p w14:paraId="53030F04" w14:textId="77777777" w:rsidR="00D126F6" w:rsidRPr="00D126F6" w:rsidRDefault="00D126F6" w:rsidP="00D126F6">
      <w:pPr>
        <w:keepNext/>
        <w:pageBreakBefore/>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b) Biểu đồ tuần tự: Thêm điểm tham quan vào danh mục</w:t>
      </w:r>
    </w:p>
    <w:p w14:paraId="76451DC6"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FrmDanhMuc gọi DanhMucService.ThemDiemThamQuan; Service kiểm tra mã, tên, địa điểm rồi thêm vào bảng DiemThamQuan qua Db. Alt biểu diễn kết quả kiểm tra và ghi dữ liệu; opt nạp lại danh mục khi thành công. Sơ đồ tập trung vào dữ liệu điểm tham quan; Tai còn nạp các tab danh mục khác.</w:t>
      </w:r>
    </w:p>
    <w:p w14:paraId="3763E34C"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8F1300C" wp14:editId="17CCFD1A">
            <wp:extent cx="5577521" cy="7200000"/>
            <wp:effectExtent l="0" t="0" r="0" b="0"/>
            <wp:docPr id="914339974" name="Biểu đồ tuần tự thêm điểm tham quan vào danh mục" descr="Biểu đồ tuần tự thêm điểm tham quan vào danh mục" title="Biểu đồ tuần tự thêm điểm tham quan vào danh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77521" cy="7200000"/>
                    </a:xfrm>
                    <a:prstGeom prst="rect">
                      <a:avLst/>
                    </a:prstGeom>
                  </pic:spPr>
                </pic:pic>
              </a:graphicData>
            </a:graphic>
          </wp:inline>
        </w:drawing>
      </w:r>
    </w:p>
    <w:p w14:paraId="0E13A218"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P.8:</w:t>
      </w:r>
      <w:r w:rsidRPr="00D126F6">
        <w:rPr>
          <w:rFonts w:ascii="Times New Roman" w:eastAsia="Times New Roman" w:hAnsi="Times New Roman" w:cs="Times New Roman"/>
          <w:kern w:val="0"/>
          <w:sz w:val="22"/>
          <w:szCs w:val="22"/>
          <w:lang w:val="vi-VN" w:eastAsia="vi-VN"/>
          <w14:ligatures w14:val="none"/>
        </w:rPr>
        <w:t xml:space="preserve"> Biểu đồ tuần tự thêm điểm tham quan vào danh mục</w:t>
      </w:r>
    </w:p>
    <w:p w14:paraId="20367327"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lastRenderedPageBreak/>
        <w:t>3.2. Biểu đồ lớp thiết kế chi tiết</w:t>
      </w:r>
    </w:p>
    <w:p w14:paraId="63EC526B"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Biểu đồ lớp thiết kế bổ sung phương thức cho từng lớp, mỗi phương thức tương ứng một thông điệp trong biểu đồ tuần tự (ví dụ lapPhieu(), tinhNgayKetThuc(), huyMatCoc(), kiemTraTrungLich(), tinhLuongThang()). Lớp trừu tượng PhieuDangKy được hiện thực thành hai bảng DangKyLe và DangKyDoan; KhaoSat dùng hai khóa ngoại loại trừ nhau.</w:t>
      </w:r>
    </w:p>
    <w:p w14:paraId="7C22B5FF"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1B40E051" wp14:editId="22EA55C6">
            <wp:extent cx="6264000" cy="6049607"/>
            <wp:effectExtent l="0" t="0" r="0" b="0"/>
            <wp:docPr id="827567786" name="Biểu đồ lớp thiết kế chi tiết" descr="Biểu đồ lớp thiết kế chi tiết" title="Biểu đồ lớp thiết kế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64000" cy="6049607"/>
                    </a:xfrm>
                    <a:prstGeom prst="rect">
                      <a:avLst/>
                    </a:prstGeom>
                  </pic:spPr>
                </pic:pic>
              </a:graphicData>
            </a:graphic>
          </wp:inline>
        </w:drawing>
      </w:r>
    </w:p>
    <w:p w14:paraId="5AAD03C0"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P.13: </w:t>
      </w:r>
      <w:r w:rsidRPr="00D126F6">
        <w:rPr>
          <w:rFonts w:ascii="Times New Roman" w:eastAsia="Times New Roman" w:hAnsi="Times New Roman" w:cs="Times New Roman"/>
          <w:kern w:val="0"/>
          <w:sz w:val="22"/>
          <w:szCs w:val="22"/>
          <w:lang w:val="vi-VN" w:eastAsia="vi-VN"/>
          <w14:ligatures w14:val="none"/>
        </w:rPr>
        <w:t>Biểu đồ lớp thiết kế chi tiết</w:t>
      </w:r>
    </w:p>
    <w:p w14:paraId="3A75D05D"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lastRenderedPageBreak/>
        <w:t>3.3. Thiết kế riêng từng chức năng</w:t>
      </w:r>
    </w:p>
    <w:p w14:paraId="54C7640A"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a) Chức năng Tour - hành trình</w:t>
      </w:r>
    </w:p>
    <w:p w14:paraId="0055AED3"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12E95850" wp14:editId="1CED9E33">
            <wp:extent cx="4438650" cy="4257675"/>
            <wp:effectExtent l="0" t="0" r="0" b="0"/>
            <wp:docPr id="207012849" name="Thiết kế lớp cho chức năng Tour - hành trình" descr="Thiết kế lớp cho chức năng Tour - hành trình" title="Thiết kế lớp cho chức năng Tour - hành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38650" cy="4257675"/>
                    </a:xfrm>
                    <a:prstGeom prst="rect">
                      <a:avLst/>
                    </a:prstGeom>
                  </pic:spPr>
                </pic:pic>
              </a:graphicData>
            </a:graphic>
          </wp:inline>
        </w:drawing>
      </w:r>
    </w:p>
    <w:p w14:paraId="72208A4C"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P.14: </w:t>
      </w:r>
      <w:r w:rsidRPr="00D126F6">
        <w:rPr>
          <w:rFonts w:ascii="Times New Roman" w:eastAsia="Times New Roman" w:hAnsi="Times New Roman" w:cs="Times New Roman"/>
          <w:kern w:val="0"/>
          <w:sz w:val="22"/>
          <w:szCs w:val="22"/>
          <w:lang w:val="vi-VN" w:eastAsia="vi-VN"/>
          <w14:ligatures w14:val="none"/>
        </w:rPr>
        <w:t>Thiết kế lớp cho chức năng Tour - hành trình</w:t>
      </w:r>
    </w:p>
    <w:p w14:paraId="656687E9"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b) Chức năng Lịch chuyến và đăng ký khách lẻ</w:t>
      </w:r>
    </w:p>
    <w:p w14:paraId="2978D913"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62DAD9A6" wp14:editId="00DCAE51">
            <wp:extent cx="4286250" cy="3524250"/>
            <wp:effectExtent l="0" t="0" r="0" b="0"/>
            <wp:docPr id="1078371828" name="Thiết kế lớp cho chức năng Lịch chuyến và đăng ký khách lẻ" descr="Thiết kế lớp cho chức năng Lịch chuyến và đăng ký khách lẻ" title="Thiết kế lớp cho chức năng Lịch chuyến và đăng ký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286250" cy="3524250"/>
                    </a:xfrm>
                    <a:prstGeom prst="rect">
                      <a:avLst/>
                    </a:prstGeom>
                  </pic:spPr>
                </pic:pic>
              </a:graphicData>
            </a:graphic>
          </wp:inline>
        </w:drawing>
      </w:r>
    </w:p>
    <w:p w14:paraId="1C2C892B"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P.15: </w:t>
      </w:r>
      <w:r w:rsidRPr="00D126F6">
        <w:rPr>
          <w:rFonts w:ascii="Times New Roman" w:eastAsia="Times New Roman" w:hAnsi="Times New Roman" w:cs="Times New Roman"/>
          <w:kern w:val="0"/>
          <w:sz w:val="22"/>
          <w:szCs w:val="22"/>
          <w:lang w:val="vi-VN" w:eastAsia="vi-VN"/>
          <w14:ligatures w14:val="none"/>
        </w:rPr>
        <w:t>Thiết kế lớp cho chức năng Lịch chuyến và đăng ký khách lẻ</w:t>
      </w:r>
    </w:p>
    <w:p w14:paraId="7396F33C"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c) Chức năng Đăng ký theo đoàn</w:t>
      </w:r>
    </w:p>
    <w:p w14:paraId="00FE42FB"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D181A51" wp14:editId="10B65472">
            <wp:extent cx="4600575" cy="5581650"/>
            <wp:effectExtent l="0" t="0" r="0" b="0"/>
            <wp:docPr id="495386156" name="Thiết kế lớp cho chức năng Đăng ký theo đoàn" descr="Thiết kế lớp cho chức năng Đăng ký theo đoàn" title="Thiết kế lớp cho chức năng Đăng ký theo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600575" cy="5581650"/>
                    </a:xfrm>
                    <a:prstGeom prst="rect">
                      <a:avLst/>
                    </a:prstGeom>
                  </pic:spPr>
                </pic:pic>
              </a:graphicData>
            </a:graphic>
          </wp:inline>
        </w:drawing>
      </w:r>
    </w:p>
    <w:p w14:paraId="355C462A"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P.16: </w:t>
      </w:r>
      <w:r w:rsidRPr="00D126F6">
        <w:rPr>
          <w:rFonts w:ascii="Times New Roman" w:eastAsia="Times New Roman" w:hAnsi="Times New Roman" w:cs="Times New Roman"/>
          <w:kern w:val="0"/>
          <w:sz w:val="22"/>
          <w:szCs w:val="22"/>
          <w:lang w:val="vi-VN" w:eastAsia="vi-VN"/>
          <w14:ligatures w14:val="none"/>
        </w:rPr>
        <w:t>Thiết kế lớp cho chức năng Đăng ký theo đoàn</w:t>
      </w:r>
    </w:p>
    <w:p w14:paraId="2FFC8ED4"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d) Chức năng Phân công hướng dẫn viên</w:t>
      </w:r>
    </w:p>
    <w:p w14:paraId="07002AA1"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DD24F2D" wp14:editId="4834448E">
            <wp:extent cx="4743450" cy="5381625"/>
            <wp:effectExtent l="0" t="0" r="0" b="0"/>
            <wp:docPr id="202806694" name="Thiết kế lớp cho chức năng Phân công hướng dẫn viên" descr="Thiết kế lớp cho chức năng Phân công hướng dẫn viên" title="Thiết kế lớp cho chức năng Phân cô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743450" cy="5381625"/>
                    </a:xfrm>
                    <a:prstGeom prst="rect">
                      <a:avLst/>
                    </a:prstGeom>
                  </pic:spPr>
                </pic:pic>
              </a:graphicData>
            </a:graphic>
          </wp:inline>
        </w:drawing>
      </w:r>
    </w:p>
    <w:p w14:paraId="2C7028E3"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P.17: </w:t>
      </w:r>
      <w:r w:rsidRPr="00D126F6">
        <w:rPr>
          <w:rFonts w:ascii="Times New Roman" w:eastAsia="Times New Roman" w:hAnsi="Times New Roman" w:cs="Times New Roman"/>
          <w:kern w:val="0"/>
          <w:sz w:val="22"/>
          <w:szCs w:val="22"/>
          <w:lang w:val="vi-VN" w:eastAsia="vi-VN"/>
          <w14:ligatures w14:val="none"/>
        </w:rPr>
        <w:t>Thiết kế lớp cho chức năng Phân công hướng dẫn viên</w:t>
      </w:r>
    </w:p>
    <w:p w14:paraId="65DD45BF"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e) Chức năng Kết thúc tour - khảo sát</w:t>
      </w:r>
    </w:p>
    <w:p w14:paraId="74C99832"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1836DD98" wp14:editId="0BDFDA2D">
            <wp:extent cx="5029200" cy="4867275"/>
            <wp:effectExtent l="0" t="0" r="0" b="0"/>
            <wp:docPr id="1265926740" name="Thiết kế lớp cho chức năng Kết thúc tour - khảo sát" descr="Thiết kế lớp cho chức năng Kết thúc tour - khảo sát" title="Thiết kế lớp cho chức năng Kết thúc tour - khảo s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029200" cy="4867275"/>
                    </a:xfrm>
                    <a:prstGeom prst="rect">
                      <a:avLst/>
                    </a:prstGeom>
                  </pic:spPr>
                </pic:pic>
              </a:graphicData>
            </a:graphic>
          </wp:inline>
        </w:drawing>
      </w:r>
    </w:p>
    <w:p w14:paraId="74E0BC95"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P.18: </w:t>
      </w:r>
      <w:r w:rsidRPr="00D126F6">
        <w:rPr>
          <w:rFonts w:ascii="Times New Roman" w:eastAsia="Times New Roman" w:hAnsi="Times New Roman" w:cs="Times New Roman"/>
          <w:kern w:val="0"/>
          <w:sz w:val="22"/>
          <w:szCs w:val="22"/>
          <w:lang w:val="vi-VN" w:eastAsia="vi-VN"/>
          <w14:ligatures w14:val="none"/>
        </w:rPr>
        <w:t>Thiết kế lớp cho chức năng Kết thúc tour - khảo sát</w:t>
      </w:r>
    </w:p>
    <w:p w14:paraId="6CAF9B3C"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f) Chức năng Lương - thống kê</w:t>
      </w:r>
    </w:p>
    <w:p w14:paraId="27E3376C"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5C1AE8A" wp14:editId="1251B4D5">
            <wp:extent cx="4305300" cy="2286000"/>
            <wp:effectExtent l="0" t="0" r="0" b="0"/>
            <wp:docPr id="1130200449" name="Thiết kế lớp cho chức năng Lương - thống kê" descr="Thiết kế lớp cho chức năng Lương - thống kê" title="Thiết kế lớp cho chức năng Lương - thống k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305300" cy="2286000"/>
                    </a:xfrm>
                    <a:prstGeom prst="rect">
                      <a:avLst/>
                    </a:prstGeom>
                  </pic:spPr>
                </pic:pic>
              </a:graphicData>
            </a:graphic>
          </wp:inline>
        </w:drawing>
      </w:r>
    </w:p>
    <w:p w14:paraId="52D1EFFE"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P.19: </w:t>
      </w:r>
      <w:r w:rsidRPr="00D126F6">
        <w:rPr>
          <w:rFonts w:ascii="Times New Roman" w:eastAsia="Times New Roman" w:hAnsi="Times New Roman" w:cs="Times New Roman"/>
          <w:kern w:val="0"/>
          <w:sz w:val="22"/>
          <w:szCs w:val="22"/>
          <w:lang w:val="vi-VN" w:eastAsia="vi-VN"/>
          <w14:ligatures w14:val="none"/>
        </w:rPr>
        <w:t>Thiết kế lớp cho chức năng Lương - thống kê</w:t>
      </w:r>
    </w:p>
    <w:p w14:paraId="5AF0C13B"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lastRenderedPageBreak/>
        <w:t>3.4. Biểu đồ hoạt động (Câu 5)</w:t>
      </w:r>
    </w:p>
    <w:p w14:paraId="6131EC18"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Hai biểu đồ hoạt động mô tả đóng đăng ký chuyến khách lẻ và thêm điểm tham quan vào danh mục. Mỗi quyết định có điều kiện cho các nhánh; các nhánh hợp nhất trước nút kết thúc.</w:t>
      </w:r>
    </w:p>
    <w:p w14:paraId="533B31A1"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63931AE8" wp14:editId="1D7C13B8">
            <wp:extent cx="6264000" cy="6416568"/>
            <wp:effectExtent l="0" t="0" r="0" b="0"/>
            <wp:docPr id="1350608171" name="Biểu đồ hoạt động đóng đăng ký chuyến khách lẻ" descr="Biểu đồ hoạt động đóng đăng ký chuyến khách lẻ" title="Biểu đồ hoạt động đóng đăng ký chuyến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264000" cy="6416568"/>
                    </a:xfrm>
                    <a:prstGeom prst="rect">
                      <a:avLst/>
                    </a:prstGeom>
                  </pic:spPr>
                </pic:pic>
              </a:graphicData>
            </a:graphic>
          </wp:inline>
        </w:drawing>
      </w:r>
    </w:p>
    <w:p w14:paraId="20EBD052"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P.20a:</w:t>
      </w:r>
      <w:r w:rsidRPr="00D126F6">
        <w:rPr>
          <w:rFonts w:ascii="Times New Roman" w:eastAsia="Times New Roman" w:hAnsi="Times New Roman" w:cs="Times New Roman"/>
          <w:kern w:val="0"/>
          <w:sz w:val="22"/>
          <w:szCs w:val="22"/>
          <w:lang w:val="vi-VN" w:eastAsia="vi-VN"/>
          <w14:ligatures w14:val="none"/>
        </w:rPr>
        <w:t xml:space="preserve"> Biểu đồ hoạt động đóng đăng ký chuyến khách lẻ</w:t>
      </w:r>
    </w:p>
    <w:p w14:paraId="549435F5"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lastRenderedPageBreak/>
        <w:drawing>
          <wp:inline distT="0" distB="0" distL="0" distR="0" wp14:anchorId="63931AE8" wp14:editId="1D7C13B8">
            <wp:extent cx="6264000" cy="6012050"/>
            <wp:effectExtent l="0" t="0" r="0" b="0"/>
            <wp:docPr id="105" name="Biểu đồ hoạt động thêm điểm tham quan vào danh mục" descr="Biểu đồ hoạt động thêm điểm tham quan vào danh mục" title="Biểu đồ hoạt động thêm điểm tham quan vào danh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264000" cy="6012050"/>
                    </a:xfrm>
                    <a:prstGeom prst="rect">
                      <a:avLst/>
                    </a:prstGeom>
                  </pic:spPr>
                </pic:pic>
              </a:graphicData>
            </a:graphic>
          </wp:inline>
        </w:drawing>
      </w:r>
    </w:p>
    <w:p w14:paraId="54E6C9C0"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P.20b:</w:t>
      </w:r>
      <w:r w:rsidRPr="00D126F6">
        <w:rPr>
          <w:rFonts w:ascii="Times New Roman" w:eastAsia="Times New Roman" w:hAnsi="Times New Roman" w:cs="Times New Roman"/>
          <w:kern w:val="0"/>
          <w:sz w:val="22"/>
          <w:szCs w:val="22"/>
          <w:lang w:val="vi-VN" w:eastAsia="vi-VN"/>
          <w14:ligatures w14:val="none"/>
        </w:rPr>
        <w:t xml:space="preserve"> Biểu đồ hoạt động thêm điểm tham quan vào danh mục</w:t>
      </w:r>
    </w:p>
    <w:p w14:paraId="11A3A3AC" w14:textId="77777777" w:rsidR="00D126F6" w:rsidRPr="00D126F6" w:rsidRDefault="00D126F6" w:rsidP="00D126F6">
      <w:pPr>
        <w:keepNext/>
        <w:spacing w:before="240" w:after="120" w:line="300" w:lineRule="auto"/>
        <w:outlineLvl w:val="0"/>
        <w:rPr>
          <w:rFonts w:ascii="Times New Roman" w:eastAsia="Times New Roman" w:hAnsi="Times New Roman" w:cs="Times New Roman"/>
          <w:b/>
          <w:bCs/>
          <w:color w:val="000000"/>
          <w:kern w:val="0"/>
          <w:sz w:val="30"/>
          <w:szCs w:val="30"/>
          <w:lang w:val="vi-VN"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t>4. THIẾT KẾ CƠ SỞ DỮ LIỆU</w:t>
      </w:r>
    </w:p>
    <w:p w14:paraId="4DCAB4B5"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4.1. ERD</w:t>
      </w:r>
    </w:p>
    <w:p w14:paraId="74835892" w14:textId="77777777" w:rsidR="00D126F6" w:rsidRPr="00D126F6" w:rsidRDefault="00D126F6" w:rsidP="00D126F6">
      <w:pPr>
        <w:spacing w:after="0" w:line="240" w:lineRule="auto"/>
        <w:rPr>
          <w:rFonts w:ascii="Times New Roman" w:eastAsia="Times New Roman" w:hAnsi="Times New Roman" w:cs="Times New Roman"/>
          <w:kern w:val="0"/>
          <w:sz w:val="26"/>
          <w:szCs w:val="26"/>
          <w:lang w:val="vi-VN" w:eastAsia="vi-VN"/>
          <w14:ligatures w14:val="none"/>
        </w:rPr>
        <w:sectPr w:rsidR="00D126F6" w:rsidRPr="00D126F6" w:rsidSect="00D126F6">
          <w:footerReference w:type="default" r:id="rId25"/>
          <w:pgSz w:w="11906" w:h="16838"/>
          <w:pgMar w:top="1080" w:right="1008" w:bottom="1280" w:left="1008" w:header="708" w:footer="708" w:gutter="0"/>
          <w:cols w:space="720"/>
          <w:docGrid w:linePitch="360"/>
        </w:sectPr>
      </w:pPr>
    </w:p>
    <w:p w14:paraId="6DE9CA8E"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lastRenderedPageBreak/>
        <w:drawing>
          <wp:inline distT="0" distB="0" distL="0" distR="0" wp14:anchorId="3C0D40BA" wp14:editId="6378F2F7">
            <wp:extent cx="6264000" cy="4635672"/>
            <wp:effectExtent l="0" t="0" r="0" b="0"/>
            <wp:docPr id="850771928" name="ERD triển khai SQL Server" descr="ERD triển khai SQL Server" title="ERD triển kha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264000" cy="4635672"/>
                    </a:xfrm>
                    <a:prstGeom prst="rect">
                      <a:avLst/>
                    </a:prstGeom>
                  </pic:spPr>
                </pic:pic>
              </a:graphicData>
            </a:graphic>
          </wp:inline>
        </w:drawing>
      </w:r>
    </w:p>
    <w:p w14:paraId="3D0C8A9E"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P.21: </w:t>
      </w:r>
      <w:r w:rsidRPr="00D126F6">
        <w:rPr>
          <w:rFonts w:ascii="Times New Roman" w:eastAsia="Times New Roman" w:hAnsi="Times New Roman" w:cs="Times New Roman"/>
          <w:kern w:val="0"/>
          <w:sz w:val="22"/>
          <w:szCs w:val="22"/>
          <w:lang w:val="vi-VN" w:eastAsia="vi-VN"/>
          <w14:ligatures w14:val="none"/>
        </w:rPr>
        <w:t>ERD triển khai SQL Server</w:t>
      </w:r>
    </w:p>
    <w:p w14:paraId="252EB1EE" w14:textId="77777777" w:rsidR="00D126F6" w:rsidRPr="00D126F6" w:rsidRDefault="00D126F6" w:rsidP="00D126F6">
      <w:pPr>
        <w:spacing w:after="0" w:line="240" w:lineRule="auto"/>
        <w:rPr>
          <w:rFonts w:ascii="Times New Roman" w:eastAsia="Times New Roman" w:hAnsi="Times New Roman" w:cs="Times New Roman"/>
          <w:kern w:val="0"/>
          <w:sz w:val="26"/>
          <w:szCs w:val="26"/>
          <w:lang w:val="vi-VN" w:eastAsia="vi-VN"/>
          <w14:ligatures w14:val="none"/>
        </w:rPr>
        <w:sectPr w:rsidR="00D126F6" w:rsidRPr="00D126F6" w:rsidSect="00D126F6">
          <w:footerReference w:type="default" r:id="rId27"/>
          <w:pgSz w:w="11906" w:h="16838"/>
          <w:pgMar w:top="900" w:right="1008" w:bottom="1280" w:left="1008" w:header="708" w:footer="708" w:gutter="0"/>
          <w:cols w:space="720"/>
          <w:docGrid w:linePitch="360"/>
        </w:sectPr>
      </w:pPr>
    </w:p>
    <w:p w14:paraId="0B6CCBD5"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lastRenderedPageBreak/>
        <w:t>4.2. Danh sách bảng</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7"/>
        <w:gridCol w:w="3152"/>
        <w:gridCol w:w="4311"/>
      </w:tblGrid>
      <w:tr w:rsidR="00D126F6" w:rsidRPr="00D126F6" w14:paraId="60A3BF9F" w14:textId="77777777" w:rsidTr="004C48EE">
        <w:trPr>
          <w:tblHeader/>
        </w:trPr>
        <w:tc>
          <w:tcPr>
            <w:tcW w:w="241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7D47215"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Bảng</w:t>
            </w:r>
          </w:p>
        </w:tc>
        <w:tc>
          <w:tcPr>
            <w:tcW w:w="315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5C298950"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Khóa chính</w:t>
            </w:r>
          </w:p>
        </w:tc>
        <w:tc>
          <w:tcPr>
            <w:tcW w:w="431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40859B4D"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Vai trò</w:t>
            </w:r>
          </w:p>
        </w:tc>
      </w:tr>
      <w:tr w:rsidR="00D126F6" w:rsidRPr="00D126F6" w14:paraId="125AD69D"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FB312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3983D7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27BCC5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 du lịch</w:t>
            </w:r>
          </w:p>
        </w:tc>
      </w:tr>
      <w:tr w:rsidR="00D126F6" w:rsidRPr="00D126F6" w14:paraId="7AD3D925"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1E7F0B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PhuongTien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A0A98B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MaPT</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3915E1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Phương tiện</w:t>
            </w:r>
          </w:p>
        </w:tc>
      </w:tr>
      <w:tr w:rsidR="00D126F6" w:rsidRPr="00D126F6" w14:paraId="1C6A94AC"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3E482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DiemThamQuan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C6275E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MaDiemTQ</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851FD2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Điểm tham quan</w:t>
            </w:r>
          </w:p>
        </w:tc>
      </w:tr>
      <w:tr w:rsidR="00D126F6" w:rsidRPr="00D126F6" w14:paraId="269CD2D3"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D63E7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DiemBanVe</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27F72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MaDiemBan</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40B64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Điểm bán vé</w:t>
            </w:r>
          </w:p>
        </w:tc>
      </w:tr>
      <w:tr w:rsidR="00D126F6" w:rsidRPr="00D126F6" w14:paraId="220FE70D"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50C21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HuongDanVien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A33CE1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MaHDV</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076365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Hướng dẫn viên</w:t>
            </w:r>
          </w:p>
        </w:tc>
      </w:tr>
      <w:tr w:rsidR="00D126F6" w:rsidRPr="00D126F6" w14:paraId="5F46A320"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71F94B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TourDiemDung</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993D1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 ThuTu</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CAA5C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Nơi dừng chân theo thứ tự</w:t>
            </w:r>
          </w:p>
        </w:tc>
      </w:tr>
      <w:tr w:rsidR="00D126F6" w:rsidRPr="00D126F6" w14:paraId="49B692FA"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3ECE8A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TourPhuongTien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2A71DD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 ThuTuChang + MaPT</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2FED7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Phương tiện theo chặng</w:t>
            </w:r>
          </w:p>
        </w:tc>
      </w:tr>
      <w:tr w:rsidR="00D126F6" w:rsidRPr="00D126F6" w14:paraId="7EB46182"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314DF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TourDiemThamQuan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8A1B5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 MaDiemTQ</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F46804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Điểm tham quan của tour</w:t>
            </w:r>
          </w:p>
        </w:tc>
      </w:tr>
      <w:tr w:rsidR="00D126F6" w:rsidRPr="00D126F6" w14:paraId="235A66B8"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0DB52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ChuyenLe</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EAAB6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MaChuyen</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BE3DE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Chuyến cho khách lẻ</w:t>
            </w:r>
          </w:p>
        </w:tc>
      </w:tr>
      <w:tr w:rsidR="00D126F6" w:rsidRPr="00D126F6" w14:paraId="1D5D47F8"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E236E7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DoanKhach</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051D25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MaDoan</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FEA71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Thông tin đoàn (chăm sóc khách hàng)</w:t>
            </w:r>
          </w:p>
        </w:tc>
      </w:tr>
      <w:tr w:rsidR="00D126F6" w:rsidRPr="00D126F6" w14:paraId="193A244C"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9EBF6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DangKyDoan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B22734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SoDKDoan</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3ACDA2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đăng ký đoàn</w:t>
            </w:r>
          </w:p>
        </w:tc>
      </w:tr>
      <w:tr w:rsidR="00D126F6" w:rsidRPr="00D126F6" w14:paraId="6BA614ED"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8F436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ThanhVienDoan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1AF2A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SoDKDoan + STT</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DB0D9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Danh sách người cùng đi</w:t>
            </w:r>
          </w:p>
        </w:tc>
      </w:tr>
      <w:tr w:rsidR="00D126F6" w:rsidRPr="00D126F6" w14:paraId="4DE10838"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D7DC09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DangKyLe</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C51F0F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SoDKLe</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960F9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đăng ký khách lẻ</w:t>
            </w:r>
          </w:p>
        </w:tc>
      </w:tr>
      <w:tr w:rsidR="00D126F6" w:rsidRPr="00D126F6" w14:paraId="1E42CBA5"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05298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PhanCongHDV</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A1804E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MaPC</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81D7D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Phân công HDV</w:t>
            </w:r>
          </w:p>
        </w:tc>
      </w:tr>
      <w:tr w:rsidR="00D126F6" w:rsidRPr="00D126F6" w14:paraId="126635CE"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38B3FA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ThanhToanDoan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016954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SoTT</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6AB9C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 toán sau tour</w:t>
            </w:r>
          </w:p>
        </w:tc>
      </w:tr>
      <w:tr w:rsidR="00D126F6" w:rsidRPr="00D126F6" w14:paraId="4A4F504B"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62AD4E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KhaoSat</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435D30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MaKhaoSat</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ED367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khảo sát</w:t>
            </w:r>
          </w:p>
        </w:tc>
      </w:tr>
    </w:tbl>
    <w:p w14:paraId="5FC817CC"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1A45E30D"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4.3. Ràng buộc quan trọng</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2"/>
        <w:gridCol w:w="6728"/>
      </w:tblGrid>
      <w:tr w:rsidR="00D126F6" w:rsidRPr="00D126F6" w14:paraId="100A7263" w14:textId="77777777" w:rsidTr="004C48EE">
        <w:trPr>
          <w:tblHeader/>
        </w:trPr>
        <w:tc>
          <w:tcPr>
            <w:tcW w:w="315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06241975"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Quy tắc</w:t>
            </w:r>
          </w:p>
        </w:tc>
        <w:tc>
          <w:tcPr>
            <w:tcW w:w="6728"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31F145AB"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Hiện thực trong CSDL</w:t>
            </w:r>
          </w:p>
        </w:tc>
      </w:tr>
      <w:tr w:rsidR="00D126F6" w:rsidRPr="00D126F6" w14:paraId="39ED5FF9"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BD2FB7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BR02 hạng khách sạn</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0599E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CK_TDD_KhachSan: không khách sạn thì HangSao NULL; có thì 2 - 5</w:t>
            </w:r>
          </w:p>
        </w:tc>
      </w:tr>
      <w:tr w:rsidR="00D126F6" w:rsidRPr="00D126F6" w14:paraId="584697CF"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287AA5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BR03 khách lẻ &lt; 12, đã thanh toán</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99FF35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DangKyLe.SoNguoi BETWEEN 1 AND 11; DaThanhToan = 1</w:t>
            </w:r>
          </w:p>
        </w:tc>
      </w:tr>
      <w:tr w:rsidR="00D126F6" w:rsidRPr="00D126F6" w14:paraId="464F0303"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73AC62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BR04 đoàn &gt; 12, có cọc</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4D18E5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DangKyDoan.SoNguoi &gt; 12; TienCoc &gt; 0; TienCoc &lt;= TongTienDuKien; CK_DKDoan_TrangThai</w:t>
            </w:r>
          </w:p>
        </w:tc>
      </w:tr>
      <w:tr w:rsidR="00D126F6" w:rsidRPr="00D126F6" w14:paraId="1CDBDF1C"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336EA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BR06 một HDV / chuyến lẻ</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02880A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UX_PC_ChuyenLe (unique có lọc); CK_PC_Target: đúng một trong MaChuyen / SoDKDoan</w:t>
            </w:r>
          </w:p>
        </w:tc>
      </w:tr>
      <w:tr w:rsidR="00D126F6" w:rsidRPr="00D126F6" w14:paraId="75359FF5"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A0AEC3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BR08 một khảo sát / đăng ký</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15F3C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UX_KS_Le, UX_KS_Doan; CK_KS_Target; DiemDanhGia 1 - 5</w:t>
            </w:r>
          </w:p>
        </w:tc>
      </w:tr>
      <w:tr w:rsidR="00D126F6" w:rsidRPr="00D126F6" w14:paraId="764FCA31"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546809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QD02 ngày</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CBF69E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CK_Chuyen_Ngay, CK_DKDoan_Ngay, CK_PC_Ngay</w:t>
            </w:r>
          </w:p>
        </w:tc>
      </w:tr>
      <w:tr w:rsidR="00D126F6" w:rsidRPr="00D126F6" w14:paraId="30571B11"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0CA7D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Trùng lịch HDV, thanh toán sau tour</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690E96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Kiểm tra trong PhanCongService, KetThucService (cần so sánh nhiều dòng)</w:t>
            </w:r>
          </w:p>
        </w:tc>
      </w:tr>
    </w:tbl>
    <w:p w14:paraId="18B61E64"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1DB8932F"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4.4. Script SQL hoàn chỉnh</w:t>
      </w:r>
    </w:p>
    <w:p w14:paraId="4CF33609" w14:textId="77777777" w:rsidR="00D126F6" w:rsidRPr="00D126F6" w:rsidRDefault="00D126F6" w:rsidP="00D126F6">
      <w:pPr>
        <w:keepNext/>
        <w:spacing w:before="120" w:after="60" w:line="30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6"/>
          <w:szCs w:val="26"/>
          <w:lang w:val="vi-VN" w:eastAsia="vi-VN"/>
          <w14:ligatures w14:val="none"/>
        </w:rPr>
        <w:t>Database/QuanLyCongTyDuLich.sql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80"/>
      </w:tblGrid>
      <w:tr w:rsidR="00D126F6" w:rsidRPr="00D126F6" w14:paraId="79F8BBE6" w14:textId="77777777" w:rsidTr="004C48EE">
        <w:tc>
          <w:tcPr>
            <w:tcW w:w="5000" w:type="pct"/>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14:paraId="296CC772"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w:t>
            </w:r>
          </w:p>
          <w:p w14:paraId="4D2C2187"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BÀI 6 - QUẢN LÝ CÔNG TY DU LỊCH VĂN HÓA VIỆT</w:t>
            </w:r>
          </w:p>
          <w:p w14:paraId="310F0BF7"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Script tạo CSDL QuanLyCongTyDuLich (SQL Server / LocalDB)</w:t>
            </w:r>
          </w:p>
          <w:p w14:paraId="294AC6FE"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 Mọi tour xuất phát và kết thúc tại TP.HCM; điểm dừng đánh số theo thứ tự hành trình.</w:t>
            </w:r>
          </w:p>
          <w:p w14:paraId="34C0C3F5"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 Khách đoàn: &gt; 12 người, đặt cọc, thanh toán sau tour; khách lẻ: &lt; 12 người, mua vé theo chuyến.</w:t>
            </w:r>
          </w:p>
          <w:p w14:paraId="622A64FE"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lastRenderedPageBreak/>
              <w:t xml:space="preserve">   - Đề không quy định trường hợp đúng 12 người: CHECK chặn ở cả hai bảng (xem quyết định QD01).</w:t>
            </w:r>
          </w:p>
          <w:p w14:paraId="0F71600F"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 */</w:t>
            </w:r>
          </w:p>
          <w:p w14:paraId="0B7ED5A0"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IF DB_ID(N'QuanLyCongTyDuLich') IS NULL CREATE DATABASE QuanLyCongTyDuLich;</w:t>
            </w:r>
          </w:p>
          <w:p w14:paraId="1BD61B1E"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GO</w:t>
            </w:r>
          </w:p>
          <w:p w14:paraId="7FDB0604"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USE QuanLyCongTyDuLich;</w:t>
            </w:r>
          </w:p>
          <w:p w14:paraId="1082C988"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GO</w:t>
            </w:r>
          </w:p>
          <w:p w14:paraId="047A2679"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IF OBJECT_ID('KhaoSat','U') IS NOT NULL DROP TABLE KhaoSat;</w:t>
            </w:r>
          </w:p>
          <w:p w14:paraId="5D22AF0C"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IF OBJECT_ID('ThanhToanDoan','U') IS NOT NULL DROP TABLE ThanhToanDoan;</w:t>
            </w:r>
          </w:p>
          <w:p w14:paraId="16A236F4"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IF OBJECT_ID('PhanCongHDV','U') IS NOT NULL DROP TABLE PhanCongHDV;</w:t>
            </w:r>
          </w:p>
          <w:p w14:paraId="6822EF14"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IF OBJECT_ID('DangKyLe','U') IS NOT NULL DROP TABLE DangKyLe;</w:t>
            </w:r>
          </w:p>
          <w:p w14:paraId="1F3AB433"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IF OBJECT_ID('ThanhVienDoan','U') IS NOT NULL DROP TABLE ThanhVienDoan;</w:t>
            </w:r>
          </w:p>
          <w:p w14:paraId="2A1FCB84"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IF OBJECT_ID('DangKyDoan','U') IS NOT NULL DROP TABLE DangKyDoan;</w:t>
            </w:r>
          </w:p>
          <w:p w14:paraId="20CF4944"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IF OBJECT_ID('DoanKhach','U') IS NOT NULL DROP TABLE DoanKhach;</w:t>
            </w:r>
          </w:p>
          <w:p w14:paraId="4B3A8607"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IF OBJECT_ID('ChuyenLe','U') IS NOT NULL DROP TABLE ChuyenLe;</w:t>
            </w:r>
          </w:p>
          <w:p w14:paraId="1F348998"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IF OBJECT_ID('TourDiemThamQuan','U') IS NOT NULL DROP TABLE TourDiemThamQuan;</w:t>
            </w:r>
          </w:p>
          <w:p w14:paraId="3D8F57E6"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IF OBJECT_ID('TourPhuongTien','U') IS NOT NULL DROP TABLE TourPhuongTien;</w:t>
            </w:r>
          </w:p>
          <w:p w14:paraId="3F2BD790"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IF OBJECT_ID('TourDiemDung','U') IS NOT NULL DROP TABLE TourDiemDung;</w:t>
            </w:r>
          </w:p>
          <w:p w14:paraId="0FF99452"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IF OBJECT_ID('HuongDanVien','U') IS NOT NULL DROP TABLE HuongDanVien;</w:t>
            </w:r>
          </w:p>
          <w:p w14:paraId="74BBBB91"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IF OBJECT_ID('DiemBanVe','U') IS NOT NULL DROP TABLE DiemBanVe;</w:t>
            </w:r>
          </w:p>
          <w:p w14:paraId="6117A934"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IF OBJECT_ID('DiemThamQuan','U') IS NOT NULL DROP TABLE DiemThamQuan;</w:t>
            </w:r>
          </w:p>
          <w:p w14:paraId="63C30FB9"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IF OBJECT_ID('PhuongTien','U') IS NOT NULL DROP TABLE PhuongTien;</w:t>
            </w:r>
          </w:p>
          <w:p w14:paraId="4D3F1242"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IF OBJECT_ID('Tour','U') IS NOT NULL DROP TABLE Tour;</w:t>
            </w:r>
          </w:p>
          <w:p w14:paraId="07AC56F4"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GO</w:t>
            </w:r>
          </w:p>
          <w:p w14:paraId="79909478"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w:t>
            </w:r>
          </w:p>
          <w:p w14:paraId="3A9CCAE3"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TABLE Tour(</w:t>
            </w:r>
          </w:p>
          <w:p w14:paraId="2C2033B8"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MaTour varchar(20) NOT NULL PRIMARY KEY,</w:t>
            </w:r>
          </w:p>
          <w:p w14:paraId="6A6CD7BB"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TenTour nvarchar(180) NOT NULL,</w:t>
            </w:r>
          </w:p>
          <w:p w14:paraId="6C9D227B"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SoNgay int NOT NULL CHECK(SoNgay&gt;0),</w:t>
            </w:r>
          </w:p>
          <w:p w14:paraId="6340CB0F"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SoDem int NOT NULL CHECK(SoDem&gt;=0),</w:t>
            </w:r>
          </w:p>
          <w:p w14:paraId="47BADA63"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DonGiaKhach decimal(18,2) NOT NULL CHECK(DonGiaKhach&gt;=0),</w:t>
            </w:r>
          </w:p>
          <w:p w14:paraId="6658DCEE"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MoTa nvarchar(1000) NULL,</w:t>
            </w:r>
          </w:p>
          <w:p w14:paraId="7A2095E9"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DangMoBan bit NOT NULL DEFAULT 1</w:t>
            </w:r>
          </w:p>
          <w:p w14:paraId="4F240AB9"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w:t>
            </w:r>
          </w:p>
          <w:p w14:paraId="34BC3772"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TABLE PhuongTien(</w:t>
            </w:r>
          </w:p>
          <w:p w14:paraId="33A7DAE5"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MaPT varchar(20) NOT NULL PRIMARY KEY,</w:t>
            </w:r>
          </w:p>
          <w:p w14:paraId="49854BCC"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TenPT nvarchar(120) NOT NULL UNIQUE,</w:t>
            </w:r>
          </w:p>
          <w:p w14:paraId="19B9AB53"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GhiChu nvarchar(300) NULL</w:t>
            </w:r>
          </w:p>
          <w:p w14:paraId="02EE5D4E"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w:t>
            </w:r>
          </w:p>
          <w:p w14:paraId="0D7E3E20"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TABLE DiemThamQuan(</w:t>
            </w:r>
          </w:p>
          <w:p w14:paraId="3F21FB5D"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MaDiemTQ varchar(20) NOT NULL PRIMARY KEY,</w:t>
            </w:r>
          </w:p>
          <w:p w14:paraId="15B4EFEF"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TenDiemTQ nvarchar(180) NOT NULL,</w:t>
            </w:r>
          </w:p>
          <w:p w14:paraId="596572CC"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DiaDiem nvarchar(250) NOT NULL,</w:t>
            </w:r>
          </w:p>
          <w:p w14:paraId="23F1E72F"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NoiDung nvarchar(1000) NULL,</w:t>
            </w:r>
          </w:p>
          <w:p w14:paraId="123EBF35"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YNghia nvarchar(1000) NULL</w:t>
            </w:r>
          </w:p>
          <w:p w14:paraId="0C3A1286"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w:t>
            </w:r>
          </w:p>
          <w:p w14:paraId="2AE54FFC"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TABLE DiemBanVe(</w:t>
            </w:r>
          </w:p>
          <w:p w14:paraId="3A3A3DF4"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MaDiemBan varchar(20) NOT NULL PRIMARY KEY,</w:t>
            </w:r>
          </w:p>
          <w:p w14:paraId="67679773"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TenDiemBan nvarchar(150) NOT NULL,</w:t>
            </w:r>
          </w:p>
          <w:p w14:paraId="0C2A0081"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DiaChi nvarchar(250) NOT NULL,</w:t>
            </w:r>
          </w:p>
          <w:p w14:paraId="426213A7"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DienThoai varchar(20) NULL</w:t>
            </w:r>
          </w:p>
          <w:p w14:paraId="4798CFC0"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w:t>
            </w:r>
          </w:p>
          <w:p w14:paraId="4C66C9AC"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TABLE HuongDanVien(</w:t>
            </w:r>
          </w:p>
          <w:p w14:paraId="1E53ABEB"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MaHDV varchar(20) NOT NULL PRIMARY KEY,</w:t>
            </w:r>
          </w:p>
          <w:p w14:paraId="0AF72772"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HoTen nvarchar(120) NOT NULL,</w:t>
            </w:r>
          </w:p>
          <w:p w14:paraId="46B1086C"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DienThoai varchar(20) NULL,</w:t>
            </w:r>
          </w:p>
          <w:p w14:paraId="109CE011"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LuongCoBan decimal(18,2) NOT NULL CHECK(LuongCoBan&gt;=0),</w:t>
            </w:r>
          </w:p>
          <w:p w14:paraId="6D4CB4EE"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DangLamViec bit NOT NULL DEFAULT 1</w:t>
            </w:r>
          </w:p>
          <w:p w14:paraId="32C5F69D"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w:t>
            </w:r>
          </w:p>
          <w:p w14:paraId="6F92AB17"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TABLE TourDiemDung(</w:t>
            </w:r>
          </w:p>
          <w:p w14:paraId="68BA8B30"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MaTour varchar(20) NOT NULL,</w:t>
            </w:r>
          </w:p>
          <w:p w14:paraId="577A97C3"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ThuTu int NOT NULL CHECK(ThuTu&gt;0),</w:t>
            </w:r>
          </w:p>
          <w:p w14:paraId="151D0030"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TenDiemDung nvarchar(180) NOT NULL,</w:t>
            </w:r>
          </w:p>
          <w:p w14:paraId="149CFDF1"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DoiPhuongTien bit NOT NULL DEFAULT 0,</w:t>
            </w:r>
          </w:p>
          <w:p w14:paraId="65C6CB7C"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CoNoiAn bit NOT NULL DEFAULT 0,</w:t>
            </w:r>
          </w:p>
          <w:p w14:paraId="16793216"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CoKhachSan bit NOT NULL DEFAULT 0,</w:t>
            </w:r>
          </w:p>
          <w:p w14:paraId="428327E5"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HangSaoKhachSan int NULL CHECK(HangSaoKhachSan BETWEEN 2 AND 5),</w:t>
            </w:r>
          </w:p>
          <w:p w14:paraId="3C9E54FB"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GhiChu nvarchar(500) NULL,</w:t>
            </w:r>
          </w:p>
          <w:p w14:paraId="212F0464"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PRIMARY KEY(MaTour,ThuTu),</w:t>
            </w:r>
          </w:p>
          <w:p w14:paraId="23C836B0"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FK_TDD_Tour FOREIGN KEY(MaTour) REFERENCES Tour(MaTour),</w:t>
            </w:r>
          </w:p>
          <w:p w14:paraId="52E6C6EB"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CK_TDD_KhachSan CHECK((CoKhachSan=0 AND HangSaoKhachSan IS NULL) OR (CoKhachSan=1 AND HangSaoKhachSan BETWEEN 2 AND 5))</w:t>
            </w:r>
          </w:p>
          <w:p w14:paraId="7A69FC0F"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w:t>
            </w:r>
          </w:p>
          <w:p w14:paraId="4EF7D1B8"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TABLE TourPhuongTien(</w:t>
            </w:r>
          </w:p>
          <w:p w14:paraId="14356CDE"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MaTour varchar(20) NOT NULL,</w:t>
            </w:r>
          </w:p>
          <w:p w14:paraId="609E3F23"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ThuTuChang int NOT NULL CHECK(ThuTuChang&gt;0),</w:t>
            </w:r>
          </w:p>
          <w:p w14:paraId="31E90E4A"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MaPT varchar(20) NOT NULL,</w:t>
            </w:r>
          </w:p>
          <w:p w14:paraId="54D5E7ED"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GhiChu nvarchar(300) NULL,</w:t>
            </w:r>
          </w:p>
          <w:p w14:paraId="2D2F4E09"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PRIMARY KEY(MaTour,ThuTuChang,MaPT),</w:t>
            </w:r>
          </w:p>
          <w:p w14:paraId="0AD16812"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FK_TPT_Tour FOREIGN KEY(MaTour) REFERENCES Tour(MaTour),</w:t>
            </w:r>
          </w:p>
          <w:p w14:paraId="1E9221E1"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FK_TPT_PT FOREIGN KEY(MaPT) REFERENCES PhuongTien(MaPT)</w:t>
            </w:r>
          </w:p>
          <w:p w14:paraId="672A7613"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w:t>
            </w:r>
          </w:p>
          <w:p w14:paraId="63009FBA"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TABLE TourDiemThamQuan(</w:t>
            </w:r>
          </w:p>
          <w:p w14:paraId="29FC80D5"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lastRenderedPageBreak/>
              <w:t xml:space="preserve"> MaTour varchar(20) NOT NULL,</w:t>
            </w:r>
          </w:p>
          <w:p w14:paraId="56E7322F"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MaDiemTQ varchar(20) NOT NULL,</w:t>
            </w:r>
          </w:p>
          <w:p w14:paraId="7E7D27DC"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ThuTu int NOT NULL CHECK(ThuTu&gt;0),</w:t>
            </w:r>
          </w:p>
          <w:p w14:paraId="226F2D9E"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PRIMARY KEY(MaTour,MaDiemTQ),</w:t>
            </w:r>
          </w:p>
          <w:p w14:paraId="1E35C245"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UQ_TDTQ UNIQUE(MaTour,ThuTu),</w:t>
            </w:r>
          </w:p>
          <w:p w14:paraId="0F6A8991"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FK_TDTQ_Tour FOREIGN KEY(MaTour) REFERENCES Tour(MaTour),</w:t>
            </w:r>
          </w:p>
          <w:p w14:paraId="052C3182"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FK_TDTQ_Diem FOREIGN KEY(MaDiemTQ) REFERENCES DiemThamQuan(MaDiemTQ)</w:t>
            </w:r>
          </w:p>
          <w:p w14:paraId="0B73F3B0"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w:t>
            </w:r>
          </w:p>
          <w:p w14:paraId="7A5867E6"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TABLE ChuyenLe(</w:t>
            </w:r>
          </w:p>
          <w:p w14:paraId="2C96CEE7"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MaChuyen varchar(20) NOT NULL PRIMARY KEY,</w:t>
            </w:r>
          </w:p>
          <w:p w14:paraId="308C4092"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MaTour varchar(20) NOT NULL,</w:t>
            </w:r>
          </w:p>
          <w:p w14:paraId="0F95F3EA"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NgayDi date NOT NULL,</w:t>
            </w:r>
          </w:p>
          <w:p w14:paraId="06BB0771"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NgayVe date NOT NULL,</w:t>
            </w:r>
          </w:p>
          <w:p w14:paraId="50192CB4"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DiaDiemDon nvarchar(250) NOT NULL,</w:t>
            </w:r>
          </w:p>
          <w:p w14:paraId="70D4C722"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TrangThai nvarchar(40) NOT NULL DEFAULT N'Mở đăng ký',</w:t>
            </w:r>
          </w:p>
          <w:p w14:paraId="2DE86A13"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CK_Chuyen_TrangThai CHECK(TrangThai IN (N'Mở đăng ký',N'Đóng đăng ký')),</w:t>
            </w:r>
          </w:p>
          <w:p w14:paraId="483A2528"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FK_Chuyen_Tour FOREIGN KEY(MaTour) REFERENCES Tour(MaTour),</w:t>
            </w:r>
          </w:p>
          <w:p w14:paraId="79B04998"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CK_Chuyen_Ngay CHECK(NgayVe&gt;=NgayDi)</w:t>
            </w:r>
          </w:p>
          <w:p w14:paraId="7B0432CB"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w:t>
            </w:r>
          </w:p>
          <w:p w14:paraId="6B1D8935"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TABLE DoanKhach(</w:t>
            </w:r>
          </w:p>
          <w:p w14:paraId="6725B302"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MaDoan varchar(20) NOT NULL PRIMARY KEY,</w:t>
            </w:r>
          </w:p>
          <w:p w14:paraId="2C513E34"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TenCoQuanDaiDien nvarchar(180) NOT NULL,</w:t>
            </w:r>
          </w:p>
          <w:p w14:paraId="43CC08A3"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DiaChi nvarchar(250) NOT NULL,</w:t>
            </w:r>
          </w:p>
          <w:p w14:paraId="05743474"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DienThoai varchar(20) NOT NULL,</w:t>
            </w:r>
          </w:p>
          <w:p w14:paraId="560CF472"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NguoiDaiDien nvarchar(120) NOT NULL</w:t>
            </w:r>
          </w:p>
          <w:p w14:paraId="4A0A9CFE"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w:t>
            </w:r>
          </w:p>
          <w:p w14:paraId="1435A57A"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TABLE DangKyDoan(</w:t>
            </w:r>
          </w:p>
          <w:p w14:paraId="6919EDB1"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SoDKDoan varchar(20) NOT NULL PRIMARY KEY,</w:t>
            </w:r>
          </w:p>
          <w:p w14:paraId="22C09E3B"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MaDoan varchar(20) NOT NULL,</w:t>
            </w:r>
          </w:p>
          <w:p w14:paraId="52830BBC"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MaTour varchar(20) NOT NULL,</w:t>
            </w:r>
          </w:p>
          <w:p w14:paraId="0865FE05"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NgayDangKy datetime2 NOT NULL,</w:t>
            </w:r>
          </w:p>
          <w:p w14:paraId="4BCECDAC"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NgayDi date NOT NULL,</w:t>
            </w:r>
          </w:p>
          <w:p w14:paraId="57B520BD"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NgayKetThucDuKien date NOT NULL,</w:t>
            </w:r>
          </w:p>
          <w:p w14:paraId="5AB5EA05"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SoNguoi int NOT NULL CHECK(SoNguoi&gt;12),</w:t>
            </w:r>
          </w:p>
          <w:p w14:paraId="0FDFA939"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DiaDiemDon nvarchar(250) NOT NULL,</w:t>
            </w:r>
          </w:p>
          <w:p w14:paraId="126B964C"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MuaBaoHiem bit NOT NULL DEFAULT 0,</w:t>
            </w:r>
          </w:p>
          <w:p w14:paraId="4471A9FD"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TienCoc decimal(18,2) NOT NULL CHECK(TienCoc&gt;0),</w:t>
            </w:r>
          </w:p>
          <w:p w14:paraId="57933A95"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DaThanhToanCoc bit NOT NULL,</w:t>
            </w:r>
          </w:p>
          <w:p w14:paraId="463B40A4"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TongTienDuKien decimal(18,2) NOT NULL CHECK(TongTienDuKien&gt;=0),</w:t>
            </w:r>
          </w:p>
          <w:p w14:paraId="6A2BBD99"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TrangThai nvarchar(40) NOT NULL DEFAULT N'Đã đăng ký',</w:t>
            </w:r>
          </w:p>
          <w:p w14:paraId="2B15979C"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CK_DKDoan_TrangThai CHECK(TrangThai IN (N'Đã đăng ký',N'Hủy - mất cọc',N'Đã hoàn tất thanh toán')),</w:t>
            </w:r>
          </w:p>
          <w:p w14:paraId="76660D44"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CK_DKDoan_Coc CHECK(TienCoc&lt;=TongTienDuKien),</w:t>
            </w:r>
          </w:p>
          <w:p w14:paraId="4417E27D"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FK_DKDoan_Doan FOREIGN KEY(MaDoan) REFERENCES DoanKhach(MaDoan),</w:t>
            </w:r>
          </w:p>
          <w:p w14:paraId="6358A7C1"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FK_DKDoan_Tour FOREIGN KEY(MaTour) REFERENCES Tour(MaTour),</w:t>
            </w:r>
          </w:p>
          <w:p w14:paraId="5B2888DA"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CK_DKDoan_Ngay CHECK(NgayKetThucDuKien&gt;=NgayDi)</w:t>
            </w:r>
          </w:p>
          <w:p w14:paraId="3D17090F"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w:t>
            </w:r>
          </w:p>
          <w:p w14:paraId="37C35393"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TABLE ThanhVienDoan(</w:t>
            </w:r>
          </w:p>
          <w:p w14:paraId="5B6A010C"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SoDKDoan varchar(20) NOT NULL,</w:t>
            </w:r>
          </w:p>
          <w:p w14:paraId="0CB7109D"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STT int NOT NULL CHECK(STT&gt;0),</w:t>
            </w:r>
          </w:p>
          <w:p w14:paraId="6605160C"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HoTen nvarchar(120) NOT NULL,</w:t>
            </w:r>
          </w:p>
          <w:p w14:paraId="6C2BC158"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NgaySinh date NULL,</w:t>
            </w:r>
          </w:p>
          <w:p w14:paraId="65A537E4"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SoGiayTo nvarchar(40) NULL,</w:t>
            </w:r>
          </w:p>
          <w:p w14:paraId="0E5E0777"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PRIMARY KEY(SoDKDoan,STT),</w:t>
            </w:r>
          </w:p>
          <w:p w14:paraId="48510758"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FK_TVDoan_DK FOREIGN KEY(SoDKDoan) REFERENCES DangKyDoan(SoDKDoan)</w:t>
            </w:r>
          </w:p>
          <w:p w14:paraId="67938DC3"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w:t>
            </w:r>
          </w:p>
          <w:p w14:paraId="22B26708"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TABLE DangKyLe(</w:t>
            </w:r>
          </w:p>
          <w:p w14:paraId="312754AE"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SoDKLe varchar(20) NOT NULL PRIMARY KEY,</w:t>
            </w:r>
          </w:p>
          <w:p w14:paraId="4CE86895"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MaChuyen varchar(20) NOT NULL,</w:t>
            </w:r>
          </w:p>
          <w:p w14:paraId="0B010003"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MaDiemBan varchar(20) NOT NULL,</w:t>
            </w:r>
          </w:p>
          <w:p w14:paraId="406A2B70"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NgayDangKy datetime2 NOT NULL,</w:t>
            </w:r>
          </w:p>
          <w:p w14:paraId="441131F1"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TenNguoiDangKy nvarchar(120) NOT NULL,</w:t>
            </w:r>
          </w:p>
          <w:p w14:paraId="62B5C49D"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DienThoai varchar(20) NOT NULL,</w:t>
            </w:r>
          </w:p>
          <w:p w14:paraId="7244A19C"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SoNguoi int NOT NULL CHECK(SoNguoi BETWEEN 1 AND 11),</w:t>
            </w:r>
          </w:p>
          <w:p w14:paraId="4DF8D110"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ThanhTien decimal(18,2) NOT NULL CHECK(ThanhTien&gt;=0),</w:t>
            </w:r>
          </w:p>
          <w:p w14:paraId="5D792229"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DaThanhToan bit NOT NULL DEFAULT 1 CHECK(DaThanhToan=1),</w:t>
            </w:r>
          </w:p>
          <w:p w14:paraId="0B206673"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TrangThai nvarchar(40) NOT NULL DEFAULT N'Đã đăng ký',</w:t>
            </w:r>
          </w:p>
          <w:p w14:paraId="7506FE4D"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FK_DKLe_Chuyen FOREIGN KEY(MaChuyen) REFERENCES ChuyenLe(MaChuyen),</w:t>
            </w:r>
          </w:p>
          <w:p w14:paraId="2856B67A"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FK_DKLe_DiemBan FOREIGN KEY(MaDiemBan) REFERENCES DiemBanVe(MaDiemBan)</w:t>
            </w:r>
          </w:p>
          <w:p w14:paraId="21A32C61"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w:t>
            </w:r>
          </w:p>
          <w:p w14:paraId="0BEA58B6"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TABLE PhanCongHDV(</w:t>
            </w:r>
          </w:p>
          <w:p w14:paraId="3859FEEE"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MaPC varchar(20) NOT NULL PRIMARY KEY,</w:t>
            </w:r>
          </w:p>
          <w:p w14:paraId="6F95CEDE"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MaHDV varchar(20) NOT NULL,</w:t>
            </w:r>
          </w:p>
          <w:p w14:paraId="612E15C1"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LoaiDoiTuong varchar(10) NOT NULL CHECK(LoaiDoiTuong IN('LE','DOAN')),</w:t>
            </w:r>
          </w:p>
          <w:p w14:paraId="400577BD"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MaChuyen varchar(20) NULL,</w:t>
            </w:r>
          </w:p>
          <w:p w14:paraId="2CCF5358"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SoDKDoan varchar(20) NULL,</w:t>
            </w:r>
          </w:p>
          <w:p w14:paraId="28BD2DF6"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NgayBatDau date NOT NULL,</w:t>
            </w:r>
          </w:p>
          <w:p w14:paraId="7C990BC8"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NgayKetThuc date NOT NULL,</w:t>
            </w:r>
          </w:p>
          <w:p w14:paraId="1665FA8F"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ThuLaoTour decimal(18,2) NOT NULL CHECK(ThuLaoTour&gt;=0),</w:t>
            </w:r>
          </w:p>
          <w:p w14:paraId="614A0003"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FK_PC_HDV FOREIGN KEY(MaHDV) REFERENCES HuongDanVien(MaHDV),</w:t>
            </w:r>
          </w:p>
          <w:p w14:paraId="6EEF588A"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FK_PC_Chuyen FOREIGN KEY(MaChuyen) REFERENCES ChuyenLe(MaChuyen),</w:t>
            </w:r>
          </w:p>
          <w:p w14:paraId="6F24A416"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FK_PC_Doan FOREIGN KEY(SoDKDoan) REFERENCES DangKyDoan(SoDKDoan),</w:t>
            </w:r>
          </w:p>
          <w:p w14:paraId="6BB7C6DE"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lastRenderedPageBreak/>
              <w:t xml:space="preserve"> CONSTRAINT CK_PC_Target CHECK((LoaiDoiTuong='LE' AND MaChuyen IS NOT NULL AND SoDKDoan IS NULL) OR (LoaiDoiTuong='DOAN' AND SoDKDoan IS NOT NULL AND MaChuyen IS NULL)),</w:t>
            </w:r>
          </w:p>
          <w:p w14:paraId="04551BA0"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CK_PC_Ngay CHECK(NgayKetThuc&gt;=NgayBatDau)</w:t>
            </w:r>
          </w:p>
          <w:p w14:paraId="50118F08"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w:t>
            </w:r>
          </w:p>
          <w:p w14:paraId="4CA911CD"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UNIQUE INDEX UX_PC_ChuyenLe ON PhanCongHDV(MaChuyen) WHERE MaChuyen IS NOT NULL;</w:t>
            </w:r>
          </w:p>
          <w:p w14:paraId="0D1CD4E5"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TABLE ThanhToanDoan(</w:t>
            </w:r>
          </w:p>
          <w:p w14:paraId="26200C7E"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SoTT varchar(20) NOT NULL PRIMARY KEY,</w:t>
            </w:r>
          </w:p>
          <w:p w14:paraId="368BF333"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SoDKDoan varchar(20) NOT NULL,</w:t>
            </w:r>
          </w:p>
          <w:p w14:paraId="31FDB290"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NgayThanhToan datetime2 NOT NULL,</w:t>
            </w:r>
          </w:p>
          <w:p w14:paraId="6CB7F947"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SoTien decimal(18,2) NOT NULL CHECK(SoTien&gt;0),</w:t>
            </w:r>
          </w:p>
          <w:p w14:paraId="68E3171F"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GhiChu nvarchar(300) NULL,</w:t>
            </w:r>
          </w:p>
          <w:p w14:paraId="6AFAE3B0"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FK_TTDoan_DK FOREIGN KEY(SoDKDoan) REFERENCES DangKyDoan(SoDKDoan)</w:t>
            </w:r>
          </w:p>
          <w:p w14:paraId="35FDD890"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w:t>
            </w:r>
          </w:p>
          <w:p w14:paraId="6669EF71"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TABLE KhaoSat(</w:t>
            </w:r>
          </w:p>
          <w:p w14:paraId="0913A7CF"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MaKhaoSat varchar(20) NOT NULL PRIMARY KEY,</w:t>
            </w:r>
          </w:p>
          <w:p w14:paraId="521956F0"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LoaiKhach varchar(10) NOT NULL CHECK(LoaiKhach IN('LE','DOAN')),</w:t>
            </w:r>
          </w:p>
          <w:p w14:paraId="31290B82"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SoDKLe varchar(20) NULL,</w:t>
            </w:r>
          </w:p>
          <w:p w14:paraId="0EAB374C"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SoDKDoan varchar(20) NULL,</w:t>
            </w:r>
          </w:p>
          <w:p w14:paraId="59751382"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NgayGui date NOT NULL,</w:t>
            </w:r>
          </w:p>
          <w:p w14:paraId="7B7A4534"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NgayPhanHoi date NULL,</w:t>
            </w:r>
          </w:p>
          <w:p w14:paraId="1CBDDA13"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DiemDanhGia int NULL CHECK(DiemDanhGia BETWEEN 1 AND 5),</w:t>
            </w:r>
          </w:p>
          <w:p w14:paraId="3A63B9E2"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GopY nvarchar(1500) NULL,</w:t>
            </w:r>
          </w:p>
          <w:p w14:paraId="1EDEE8AC"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FK_KS_Le FOREIGN KEY(SoDKLe) REFERENCES DangKyLe(SoDKLe),</w:t>
            </w:r>
          </w:p>
          <w:p w14:paraId="6890D298"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FK_KS_Doan FOREIGN KEY(SoDKDoan) REFERENCES DangKyDoan(SoDKDoan),</w:t>
            </w:r>
          </w:p>
          <w:p w14:paraId="16EBEF55"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CK_KS_PhanHoi CHECK(NgayPhanHoi IS NULL OR NgayPhanHoi&gt;=NgayGui),</w:t>
            </w:r>
          </w:p>
          <w:p w14:paraId="744948BF"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CONSTRAINT CK_KS_Target CHECK((LoaiKhach='LE' AND SoDKLe IS NOT NULL AND SoDKDoan IS NULL) OR (LoaiKhach='DOAN' AND SoDKDoan IS NOT NULL AND SoDKLe IS NULL))</w:t>
            </w:r>
          </w:p>
          <w:p w14:paraId="3A78C26B"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w:t>
            </w:r>
          </w:p>
          <w:p w14:paraId="45C7669A"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UNIQUE INDEX UX_KS_Le ON KhaoSat(SoDKLe) WHERE SoDKLe IS NOT NULL;</w:t>
            </w:r>
          </w:p>
          <w:p w14:paraId="0DB7F2B9"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UNIQUE INDEX UX_KS_Doan ON KhaoSat(SoDKDoan) WHERE SoDKDoan IS NOT NULL;</w:t>
            </w:r>
          </w:p>
          <w:p w14:paraId="64E74F56"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CREATE INDEX IX_PC_HDV_Ngay ON PhanCongHDV(MaHDV,NgayBatDau,NgayKetThuc);</w:t>
            </w:r>
          </w:p>
          <w:p w14:paraId="18DB95EC"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GO</w:t>
            </w:r>
          </w:p>
          <w:p w14:paraId="3B1345FE"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w:t>
            </w:r>
          </w:p>
          <w:p w14:paraId="6D70F125"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xml:space="preserve"> </w:t>
            </w:r>
          </w:p>
          <w:p w14:paraId="20E00A69"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 DỮ LIỆU MẪU ---------------- */</w:t>
            </w:r>
          </w:p>
          <w:p w14:paraId="4DFC1C42"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INSERT INTO Tour(MaTour,TenTour,SoNgay,SoDem,DonGiaKhach,MoTa,DangMoBan) VALUES</w:t>
            </w:r>
          </w:p>
          <w:p w14:paraId="5BD50011"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('T001',N'Miền Tây 3 ngày 2 đêm',3,2,2500000,N'TP.HCM - Mỹ Tho - Cần Thơ - TP.HCM',1),</w:t>
            </w:r>
          </w:p>
          <w:p w14:paraId="15708231"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('T002',N'Đà Lạt 4 ngày 3 đêm',4,3,3200000,N'TP.HCM - Đà Lạt - TP.HCM',1),</w:t>
            </w:r>
          </w:p>
          <w:p w14:paraId="183F4880"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('T003',N'Hà Nội - Hạ Long 5 ngày 4 đêm',5,4,8900000,N'TP.HCM - Hà Nội - Hạ Long - TP.HCM',1);</w:t>
            </w:r>
          </w:p>
          <w:p w14:paraId="4ECD20E7"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INSERT INTO PhuongTien(MaPT,TenPT,GhiChu) VALUES ('PT01',N'Xe du lịch',NULL),('PT02',N'Máy bay',NULL),('PT03',N'Tàu hỏa',NULL),('PT04',N'Tàu thủy',NULL);</w:t>
            </w:r>
          </w:p>
          <w:p w14:paraId="2E7425EB"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INSERT INTO DiemBanVe(MaDiemBan,TenDiemBan,DiaChi,DienThoai) VALUES</w:t>
            </w:r>
          </w:p>
          <w:p w14:paraId="38DF86B5"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('DB01',N'Điểm bán Quận 1',N'12 Lê Lợi, Quận 1, TP.HCM','0281000001'),('DB02',N'Điểm bán Thủ Đức',N'5 Võ Văn Ngân, TP. Thủ Đức','0281000002');</w:t>
            </w:r>
          </w:p>
          <w:p w14:paraId="723F9B87"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INSERT INTO HuongDanVien(MaHDV,HoTen,DienThoai,LuongCoBan,DangLamViec) VALUES</w:t>
            </w:r>
          </w:p>
          <w:p w14:paraId="0D3E78B7"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('HDV01',N'Nguyễn Minh Anh','0903000001',9000000,1),('HDV02',N'Trần Quốc Bình','0903000002',9500000,1),('HDV03',N'Lê Thu Cúc','0903000003',8500000,1);</w:t>
            </w:r>
          </w:p>
          <w:p w14:paraId="30A9C2E6"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INSERT INTO DiemThamQuan(MaDiemTQ,TenDiemTQ,DiaDiem,NoiDung,YNghia) VALUES</w:t>
            </w:r>
          </w:p>
          <w:p w14:paraId="7BA6B0CA"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('DTQ01',N'Chợ nổi Cái Răng',N'Cần Thơ',N'Tham quan chợ trên sông',N'Nét văn hóa sông nước miền Tây'),</w:t>
            </w:r>
          </w:p>
          <w:p w14:paraId="44D94146"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('DTQ02',N'Chùa Vĩnh Tràng',N'Mỹ Tho, Tiền Giang',N'Tham quan kiến trúc chùa',N'Di tích kiến trúc nghệ thuật cấp quốc gia'),</w:t>
            </w:r>
          </w:p>
          <w:p w14:paraId="5DA9F910"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('DTQ03',N'Hồ Xuân Hương',N'Đà Lạt',N'Dạo quanh hồ trung tâm',N'Biểu tượng thành phố Đà Lạt'),</w:t>
            </w:r>
          </w:p>
          <w:p w14:paraId="5CC4C476"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('DTQ04',N'Vịnh Hạ Long',N'Quảng Ninh',N'Du thuyền tham quan vịnh',N'Di sản thiên nhiên thế giới'),</w:t>
            </w:r>
          </w:p>
          <w:p w14:paraId="03B1C10E"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('DTQ05',N'Văn Miếu - Quốc Tử Giám',N'Hà Nội',N'Tham quan di tích',N'Trường đại học đầu tiên của Việt Nam');</w:t>
            </w:r>
          </w:p>
          <w:p w14:paraId="5547F5ED"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Điểm dừng: nơi đến quan trọng, cũng là nơi đi tiếp theo; điểm cuối là TP.HCM */</w:t>
            </w:r>
          </w:p>
          <w:p w14:paraId="44B255A5"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INSERT INTO TourDiemDung(MaTour,ThuTu,TenDiemDung,DoiPhuongTien,CoNoiAn,CoKhachSan,HangSaoKhachSan,GhiChu) VALUES</w:t>
            </w:r>
          </w:p>
          <w:p w14:paraId="088C7EE6"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('T001',1,N'Mỹ Tho',0,1,0,NULL,NULL),('T001',2,N'Cần Thơ',0,1,1,3,NULL),('T001',3,N'TP.HCM',0,0,0,NULL,N'Kết thúc tour'),</w:t>
            </w:r>
          </w:p>
          <w:p w14:paraId="10ECFCDF"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('T003',1,N'Hà Nội',1,1,1,4,N'Đổi sang xe du lịch'),('T003',2,N'Hạ Long',1,1,1,5,N'Đi tàu thủy trên vịnh'),('T003',3,N'TP.HCM',0,0,0,NULL,N'Kết thúc tour');</w:t>
            </w:r>
          </w:p>
          <w:p w14:paraId="6EADBD24"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Phương tiện theo chặng: chặng k là đoạn đi tới điểm dừng thứ k */</w:t>
            </w:r>
          </w:p>
          <w:p w14:paraId="1A3E0EE2"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INSERT INTO TourPhuongTien(MaTour,ThuTuChang,MaPT,GhiChu) VALUES</w:t>
            </w:r>
          </w:p>
          <w:p w14:paraId="59CDB0DE"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('T001',1,'PT01',NULL),('T001',2,'PT01',NULL),('T001',3,'PT01',NULL),</w:t>
            </w:r>
          </w:p>
          <w:p w14:paraId="43071A67"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('T003',1,'PT02',N'TP.HCM - Hà Nội'),('T003',2,'PT01',N'Hà Nội - Hạ Long'),('T003',2,'PT04',N'Tham quan vịnh'),('T003',3,'PT02',N'Hà Nội - TP.HCM');</w:t>
            </w:r>
          </w:p>
          <w:p w14:paraId="028CAE86"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INSERT INTO TourDiemThamQuan(MaTour,MaDiemTQ,ThuTu) VALUES ('T001','DTQ02',1),('T001','DTQ01',2),('T002','DTQ03',1),('T003','DTQ05',1),('T003','DTQ04',2);</w:t>
            </w:r>
          </w:p>
          <w:p w14:paraId="6A0FFAA2"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 Chuyến khách lẻ: NgayVe = NgayDi + SoNgay - 1 */</w:t>
            </w:r>
          </w:p>
          <w:p w14:paraId="020EFC4A"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INSERT INTO ChuyenLe(MaChuyen,MaTour,NgayDi,NgayVe,DiaDiemDon,TrangThai) VALUES</w:t>
            </w:r>
          </w:p>
          <w:p w14:paraId="13F1486D"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('CL001','T001','20260905','20260907',N'Nhà Văn hóa Thanh Niên, Quận 1',N'Đóng đăng ký'),</w:t>
            </w:r>
          </w:p>
          <w:p w14:paraId="2A743127"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('CL002','T001','20261115','20261117',N'Nhà Văn hóa Thanh Niên, Quận 1',N'Mở đăng ký'),</w:t>
            </w:r>
          </w:p>
          <w:p w14:paraId="468E6E73"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('CL003','T002','20261120','20261123',N'Công viên 23/9, Quận 1',N'Mở đăng ký');</w:t>
            </w:r>
          </w:p>
          <w:p w14:paraId="612FFDFA"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INSERT INTO DangKyLe(SoDKLe,MaChuyen,MaDiemBan,NgayDangKy,TenNguoiDangKy,DienThoai,SoNguoi,ThanhTien,DaThanhToan,TrangThai) VALUES</w:t>
            </w:r>
          </w:p>
          <w:p w14:paraId="092F559C"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('DKL001','CL001','DB01','20260820 09:00',N'Phạm Văn Long','0912000001',2,5000000,1,N'Đã đăng ký'),</w:t>
            </w:r>
          </w:p>
          <w:p w14:paraId="77F409D3"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('DKL002','CL002','DB02','20261001 10:00',N'Võ Thị Mai','0912000002',3,7500000,1,N'Đã đăng ký');</w:t>
            </w:r>
          </w:p>
          <w:p w14:paraId="6829E0C8"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INSERT INTO DoanKhach(MaDoan,TenCoQuanDaiDien,DiaChi,DienThoai,NguoiDaiDien) VALUES</w:t>
            </w:r>
          </w:p>
          <w:p w14:paraId="29A13FAF"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('DK01',N'Công ty CP Phần mềm Sao Việt',N'25 Nguyễn Thị Minh Khai, Quận 3, TP.HCM','0283900001',N'Lê Văn Hải'),</w:t>
            </w:r>
          </w:p>
          <w:p w14:paraId="2A14ED0D"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('DK02',N'Gia đình ông Trần Văn Nam',N'8 Phan Xích Long, Phú Nhuận, TP.HCM','0909111222',N'Trần Văn Nam');</w:t>
            </w:r>
          </w:p>
          <w:p w14:paraId="7FD6C258"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lastRenderedPageBreak/>
              <w:t>/* DD001: đoàn đã đi xong (dùng cho thanh toán sau tour, khảo sát); DD002: đoàn sắp đi */</w:t>
            </w:r>
          </w:p>
          <w:p w14:paraId="6CEA93C4"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INSERT INTO DangKyDoan(SoDKDoan,MaDoan,MaTour,NgayDangKy,NgayDi,NgayKetThucDuKien,SoNguoi,DiaDiemDon,MuaBaoHiem,TienCoc,DaThanhToanCoc,TongTienDuKien,TrangThai) VALUES</w:t>
            </w:r>
          </w:p>
          <w:p w14:paraId="7E33B252"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('DD001','DK01','T001','20260801 08:30','20260910','20260912',20,N'25 Nguyễn Thị Minh Khai, Quận 3',0,10000000,1,50000000,N'Đã đăng ký'),</w:t>
            </w:r>
          </w:p>
          <w:p w14:paraId="204CF831"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('DD002','DK02','T002','20260925 14:00','20261210','20261213',15,N'8 Phan Xích Long, Phú Nhuận',0,12000000,1,48000000,N'Đã đăng ký');</w:t>
            </w:r>
          </w:p>
          <w:p w14:paraId="43DA21C7"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INSERT INTO PhanCongHDV(MaPC,MaHDV,LoaiDoiTuong,MaChuyen,SoDKDoan,NgayBatDau,NgayKetThuc,ThuLaoTour) VALUES</w:t>
            </w:r>
          </w:p>
          <w:p w14:paraId="224EAF0E"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('PC001','HDV01','LE','CL001',NULL,'20260905','20260907',1500000),</w:t>
            </w:r>
          </w:p>
          <w:p w14:paraId="3F9E64CF"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('PC002','HDV02','DOAN',NULL,'DD001','20260910','20260912',2000000),</w:t>
            </w:r>
          </w:p>
          <w:p w14:paraId="3A8E1FEF"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('PC003','HDV03','DOAN',NULL,'DD001','20260910','20260912',2000000);</w:t>
            </w:r>
          </w:p>
          <w:p w14:paraId="796BD948"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INSERT INTO KhaoSat(MaKhaoSat,LoaiKhach,SoDKLe,SoDKDoan,NgayGui,NgayPhanHoi,DiemDanhGia,GopY) VALUES</w:t>
            </w:r>
          </w:p>
          <w:p w14:paraId="397B879B"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('KS001','LE','DKL001',NULL,'20260908','20260910',5,N'Hướng dẫn viên nhiệt tình');</w:t>
            </w:r>
          </w:p>
          <w:p w14:paraId="530E273D"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GO</w:t>
            </w:r>
          </w:p>
          <w:p w14:paraId="61043882" w14:textId="77777777" w:rsidR="00D126F6" w:rsidRPr="00D126F6" w:rsidRDefault="00D126F6" w:rsidP="00D126F6">
            <w:pPr>
              <w:spacing w:after="0" w:line="220" w:lineRule="auto"/>
              <w:rPr>
                <w:rFonts w:ascii="Times New Roman" w:eastAsia="Times New Roman" w:hAnsi="Times New Roman" w:cs="Times New Roman"/>
                <w:kern w:val="0"/>
                <w:sz w:val="26"/>
                <w:szCs w:val="26"/>
                <w:lang w:val="vi-VN" w:eastAsia="vi-VN"/>
                <w14:ligatures w14:val="none"/>
              </w:rPr>
            </w:pPr>
            <w:r w:rsidRPr="00D126F6">
              <w:rPr>
                <w:rFonts w:ascii="Consolas" w:eastAsia="Consolas" w:hAnsi="Consolas" w:cs="Consolas"/>
                <w:kern w:val="0"/>
                <w:sz w:val="16"/>
                <w:szCs w:val="16"/>
                <w:lang w:val="vi-VN" w:eastAsia="vi-VN"/>
                <w14:ligatures w14:val="none"/>
              </w:rPr>
              <w:t>PRINT N'Đã tạo CSDL QuanLyCongTyDuLich.';</w:t>
            </w:r>
          </w:p>
        </w:tc>
      </w:tr>
    </w:tbl>
    <w:p w14:paraId="564D5D3D"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262B1124" w14:textId="4129DFE7" w:rsidR="00D126F6" w:rsidRPr="00D126F6" w:rsidRDefault="00D126F6" w:rsidP="00D126F6">
      <w:pPr>
        <w:keepNext/>
        <w:spacing w:before="240" w:after="120" w:line="300" w:lineRule="auto"/>
        <w:outlineLvl w:val="0"/>
        <w:rPr>
          <w:rFonts w:ascii="Times New Roman" w:eastAsia="Times New Roman" w:hAnsi="Times New Roman" w:cs="Times New Roman"/>
          <w:b/>
          <w:bCs/>
          <w:color w:val="000000"/>
          <w:kern w:val="0"/>
          <w:sz w:val="30"/>
          <w:szCs w:val="30"/>
          <w:lang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t>5. KIẾN TRÚC VÀ HỆ THỐNG FORM</w:t>
      </w:r>
    </w:p>
    <w:p w14:paraId="5D3D67DF"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20DCDF1" wp14:editId="56A252B8">
            <wp:extent cx="6264000" cy="3010821"/>
            <wp:effectExtent l="0" t="0" r="0" b="0"/>
            <wp:docPr id="70344485" name="Sơ đồ điều hướng hệ thống Form" descr="Sơ đồ điều hướng hệ thống Form" title="Sơ đồ điều hướng hệ thố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264000" cy="3010821"/>
                    </a:xfrm>
                    <a:prstGeom prst="rect">
                      <a:avLst/>
                    </a:prstGeom>
                  </pic:spPr>
                </pic:pic>
              </a:graphicData>
            </a:graphic>
          </wp:inline>
        </w:drawing>
      </w:r>
    </w:p>
    <w:p w14:paraId="17C6AF08"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P.22: </w:t>
      </w:r>
      <w:r w:rsidRPr="00D126F6">
        <w:rPr>
          <w:rFonts w:ascii="Times New Roman" w:eastAsia="Times New Roman" w:hAnsi="Times New Roman" w:cs="Times New Roman"/>
          <w:kern w:val="0"/>
          <w:sz w:val="22"/>
          <w:szCs w:val="22"/>
          <w:lang w:val="vi-VN" w:eastAsia="vi-VN"/>
          <w14:ligatures w14:val="none"/>
        </w:rPr>
        <w:t>Sơ đồ điều hướng hệ thống Form</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2"/>
        <w:gridCol w:w="2312"/>
        <w:gridCol w:w="4836"/>
      </w:tblGrid>
      <w:tr w:rsidR="00D126F6" w:rsidRPr="00D126F6" w14:paraId="09A1549E" w14:textId="77777777" w:rsidTr="004C48EE">
        <w:trPr>
          <w:tblHeader/>
        </w:trPr>
        <w:tc>
          <w:tcPr>
            <w:tcW w:w="273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3C35714A"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Form</w:t>
            </w:r>
          </w:p>
        </w:tc>
        <w:tc>
          <w:tcPr>
            <w:tcW w:w="231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948043D"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Actor chính</w:t>
            </w:r>
          </w:p>
        </w:tc>
        <w:tc>
          <w:tcPr>
            <w:tcW w:w="483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0AD788A2"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Mục đích</w:t>
            </w:r>
          </w:p>
        </w:tc>
      </w:tr>
      <w:tr w:rsidR="00D126F6" w:rsidRPr="00D126F6" w14:paraId="032B6CC1"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37F9D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FrmMain</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77912D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Nhân viên</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AD4722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Điều hướng</w:t>
            </w:r>
          </w:p>
        </w:tc>
      </w:tr>
      <w:tr w:rsidR="00D126F6" w:rsidRPr="00D126F6" w14:paraId="1BBEAE8D"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3F7D8E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FrmDanhMuc</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648862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điều hành</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750A45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Phương tiện, điểm bán vé, HDV, điểm tham quan</w:t>
            </w:r>
          </w:p>
        </w:tc>
      </w:tr>
      <w:tr w:rsidR="00D126F6" w:rsidRPr="00D126F6" w14:paraId="58F994B5"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3B091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FrmTour</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D9E96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điều hành</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DC6AC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 điểm dừng, phương tiện theo chặng, điểm tham quan</w:t>
            </w:r>
          </w:p>
        </w:tc>
      </w:tr>
      <w:tr w:rsidR="00D126F6" w:rsidRPr="00D126F6" w14:paraId="7CB81E6C"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CACEF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FrmChuyenLe</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7323E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điều hành</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34980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Lịch chuyến khách lẻ, đóng đăng ký</w:t>
            </w:r>
          </w:p>
        </w:tc>
      </w:tr>
      <w:tr w:rsidR="00D126F6" w:rsidRPr="00D126F6" w14:paraId="5E852139"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74210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FrmDangKyLe</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824D5B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bán vé</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827160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Đăng ký và thanh toán vé khách lẻ</w:t>
            </w:r>
          </w:p>
        </w:tc>
      </w:tr>
      <w:tr w:rsidR="00D126F6" w:rsidRPr="00D126F6" w14:paraId="36215055"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4586C4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FrmDangKyDoan</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3E170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kinh doanh</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C06A62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đăng ký đoàn, danh sách người đi, hủy - mất cọc</w:t>
            </w:r>
          </w:p>
        </w:tc>
      </w:tr>
      <w:tr w:rsidR="00D126F6" w:rsidRPr="00D126F6" w14:paraId="0B0BF9E6"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71393C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FrmPhanCongHDV</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518733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điều hành</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609A50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Phân công HDV không trùng lịch</w:t>
            </w:r>
          </w:p>
        </w:tc>
      </w:tr>
      <w:tr w:rsidR="00D126F6" w:rsidRPr="00D126F6" w14:paraId="1481BCF5"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7E9A8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FrmKetThucKhaoSat</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FC4E0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Kế toán, NV CSKH</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49E92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 toán sau tour, gửi khảo sát, ghi góp ý</w:t>
            </w:r>
          </w:p>
        </w:tc>
      </w:tr>
      <w:tr w:rsidR="00D126F6" w:rsidRPr="00D126F6" w14:paraId="253D76AD"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3AC34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FrmLuongThongKe</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62E83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Kế toán</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2745DC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Lương HDV, thống kê tổng hợp</w:t>
            </w:r>
          </w:p>
        </w:tc>
      </w:tr>
    </w:tbl>
    <w:p w14:paraId="41FEA237"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60A1E9E0" w14:textId="77777777" w:rsidR="00D126F6" w:rsidRPr="00D126F6" w:rsidRDefault="00D126F6" w:rsidP="00D126F6">
      <w:pPr>
        <w:keepNext/>
        <w:spacing w:before="240" w:after="120" w:line="300" w:lineRule="auto"/>
        <w:outlineLvl w:val="0"/>
        <w:rPr>
          <w:rFonts w:ascii="Times New Roman" w:eastAsia="Times New Roman" w:hAnsi="Times New Roman" w:cs="Times New Roman"/>
          <w:b/>
          <w:bCs/>
          <w:color w:val="000000"/>
          <w:kern w:val="0"/>
          <w:sz w:val="30"/>
          <w:szCs w:val="30"/>
          <w:lang w:val="vi-VN"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lastRenderedPageBreak/>
        <w:t>6. THIẾT KẾ GIAO DIỆN</w:t>
      </w:r>
    </w:p>
    <w:p w14:paraId="3E9624AB"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FrmMain</w:t>
      </w:r>
    </w:p>
    <w:p w14:paraId="21099C59"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Điều hướng.</w:t>
      </w:r>
    </w:p>
    <w:p w14:paraId="08BFCF36"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C4C3137" wp14:editId="0208D2B1">
            <wp:extent cx="6264000" cy="4857146"/>
            <wp:effectExtent l="0" t="0" r="0" b="0"/>
            <wp:docPr id="268881834" name="Giao diện FrmMain" descr="Giao diện FrmMain" title="Giao diện Frm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264000" cy="4857146"/>
                    </a:xfrm>
                    <a:prstGeom prst="rect">
                      <a:avLst/>
                    </a:prstGeom>
                  </pic:spPr>
                </pic:pic>
              </a:graphicData>
            </a:graphic>
          </wp:inline>
        </w:drawing>
      </w:r>
    </w:p>
    <w:p w14:paraId="417D0C08"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P.23:</w:t>
      </w:r>
      <w:r w:rsidRPr="00D126F6">
        <w:rPr>
          <w:rFonts w:ascii="Times New Roman" w:eastAsia="Times New Roman" w:hAnsi="Times New Roman" w:cs="Times New Roman"/>
          <w:kern w:val="0"/>
          <w:sz w:val="22"/>
          <w:szCs w:val="22"/>
          <w:lang w:val="vi-VN" w:eastAsia="vi-VN"/>
          <w14:ligatures w14:val="none"/>
        </w:rPr>
        <w:t xml:space="preserve"> Giao diện FrmMain</w:t>
      </w:r>
    </w:p>
    <w:p w14:paraId="75435855"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FrmDanhMuc</w:t>
      </w:r>
    </w:p>
    <w:p w14:paraId="33A0B562"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Phương tiện, điểm bán vé, HDV, điểm tham quan.</w:t>
      </w:r>
    </w:p>
    <w:p w14:paraId="375B37DC"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7877D42" wp14:editId="13DD2639">
            <wp:extent cx="6264000" cy="2798543"/>
            <wp:effectExtent l="0" t="0" r="0" b="0"/>
            <wp:docPr id="563443961" name="Giao diện FrmDanhMuc - tab Phương tiện" descr="Giao diện FrmDanhMuc - tab Phương tiện" title="Giao diện FrmDanhMuc - tab Phương t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264000" cy="2798543"/>
                    </a:xfrm>
                    <a:prstGeom prst="rect">
                      <a:avLst/>
                    </a:prstGeom>
                  </pic:spPr>
                </pic:pic>
              </a:graphicData>
            </a:graphic>
          </wp:inline>
        </w:drawing>
      </w:r>
    </w:p>
    <w:p w14:paraId="417AC2CC"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P.24a:</w:t>
      </w:r>
      <w:r w:rsidRPr="00D126F6">
        <w:rPr>
          <w:rFonts w:ascii="Times New Roman" w:eastAsia="Times New Roman" w:hAnsi="Times New Roman" w:cs="Times New Roman"/>
          <w:kern w:val="0"/>
          <w:sz w:val="22"/>
          <w:szCs w:val="22"/>
          <w:lang w:val="vi-VN" w:eastAsia="vi-VN"/>
          <w14:ligatures w14:val="none"/>
        </w:rPr>
        <w:t xml:space="preserve"> Giao diện FrmDanhMuc - tab Phương tiện</w:t>
      </w:r>
    </w:p>
    <w:p w14:paraId="03763EED"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7877D42" wp14:editId="13DD2639">
            <wp:extent cx="6264000" cy="2798543"/>
            <wp:effectExtent l="0" t="0" r="0" b="0"/>
            <wp:docPr id="108" name="Giao diện FrmDanhMuc - tab Điểm bán vé" descr="Giao diện FrmDanhMuc - tab Điểm bán vé" title="Giao diện FrmDanhMuc - tab Điểm bán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264000" cy="2798543"/>
                    </a:xfrm>
                    <a:prstGeom prst="rect">
                      <a:avLst/>
                    </a:prstGeom>
                  </pic:spPr>
                </pic:pic>
              </a:graphicData>
            </a:graphic>
          </wp:inline>
        </w:drawing>
      </w:r>
    </w:p>
    <w:p w14:paraId="6A58AC30"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P.24b:</w:t>
      </w:r>
      <w:r w:rsidRPr="00D126F6">
        <w:rPr>
          <w:rFonts w:ascii="Times New Roman" w:eastAsia="Times New Roman" w:hAnsi="Times New Roman" w:cs="Times New Roman"/>
          <w:kern w:val="0"/>
          <w:sz w:val="22"/>
          <w:szCs w:val="22"/>
          <w:lang w:val="vi-VN" w:eastAsia="vi-VN"/>
          <w14:ligatures w14:val="none"/>
        </w:rPr>
        <w:t xml:space="preserve"> Giao diện FrmDanhMuc - tab Điểm bán vé</w:t>
      </w:r>
    </w:p>
    <w:p w14:paraId="66D2A013"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lastRenderedPageBreak/>
        <w:drawing>
          <wp:inline distT="0" distB="0" distL="0" distR="0" wp14:anchorId="27877D42" wp14:editId="13DD2639">
            <wp:extent cx="6264000" cy="2798543"/>
            <wp:effectExtent l="0" t="0" r="0" b="0"/>
            <wp:docPr id="109" name="Giao diện FrmDanhMuc - tab Hướng dẫn viên" descr="Giao diện FrmDanhMuc - tab Hướng dẫn viên" title="Giao diện FrmDanhMuc - tab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264000" cy="2798543"/>
                    </a:xfrm>
                    <a:prstGeom prst="rect">
                      <a:avLst/>
                    </a:prstGeom>
                  </pic:spPr>
                </pic:pic>
              </a:graphicData>
            </a:graphic>
          </wp:inline>
        </w:drawing>
      </w:r>
    </w:p>
    <w:p w14:paraId="3953F5A9"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P.24c:</w:t>
      </w:r>
      <w:r w:rsidRPr="00D126F6">
        <w:rPr>
          <w:rFonts w:ascii="Times New Roman" w:eastAsia="Times New Roman" w:hAnsi="Times New Roman" w:cs="Times New Roman"/>
          <w:kern w:val="0"/>
          <w:sz w:val="22"/>
          <w:szCs w:val="22"/>
          <w:lang w:val="vi-VN" w:eastAsia="vi-VN"/>
          <w14:ligatures w14:val="none"/>
        </w:rPr>
        <w:t xml:space="preserve"> Giao diện FrmDanhMuc - tab Hướng dẫn viên</w:t>
      </w:r>
    </w:p>
    <w:p w14:paraId="6504186D"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7877D42" wp14:editId="13DD2639">
            <wp:extent cx="6264000" cy="2798543"/>
            <wp:effectExtent l="0" t="0" r="0" b="0"/>
            <wp:docPr id="110" name="Giao diện FrmDanhMuc - tab Điểm tham quan" descr="Giao diện FrmDanhMuc - tab Điểm tham quan" title="Giao diện FrmDanhMuc - tab Điểm tham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264000" cy="2798543"/>
                    </a:xfrm>
                    <a:prstGeom prst="rect">
                      <a:avLst/>
                    </a:prstGeom>
                  </pic:spPr>
                </pic:pic>
              </a:graphicData>
            </a:graphic>
          </wp:inline>
        </w:drawing>
      </w:r>
    </w:p>
    <w:p w14:paraId="692A0B1A"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P.24d:</w:t>
      </w:r>
      <w:r w:rsidRPr="00D126F6">
        <w:rPr>
          <w:rFonts w:ascii="Times New Roman" w:eastAsia="Times New Roman" w:hAnsi="Times New Roman" w:cs="Times New Roman"/>
          <w:kern w:val="0"/>
          <w:sz w:val="22"/>
          <w:szCs w:val="22"/>
          <w:lang w:val="vi-VN" w:eastAsia="vi-VN"/>
          <w14:ligatures w14:val="none"/>
        </w:rPr>
        <w:t xml:space="preserve"> Giao diện FrmDanhMuc - tab Điểm tham quan</w:t>
      </w:r>
    </w:p>
    <w:p w14:paraId="1D8FD7B7"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FrmTour</w:t>
      </w:r>
    </w:p>
    <w:p w14:paraId="32534586"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Tour, điểm dừng, phương tiện theo chặng, điểm tham quan.</w:t>
      </w:r>
    </w:p>
    <w:p w14:paraId="3F9EE871"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61009A3" wp14:editId="504E7D24">
            <wp:extent cx="6264000" cy="2985528"/>
            <wp:effectExtent l="0" t="0" r="0" b="0"/>
            <wp:docPr id="595017769" name="Giao diện FrmTour - tab Tour" descr="Giao diện FrmTour - tab Tour" title="Giao diện FrmTour - tab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264000" cy="2985528"/>
                    </a:xfrm>
                    <a:prstGeom prst="rect">
                      <a:avLst/>
                    </a:prstGeom>
                  </pic:spPr>
                </pic:pic>
              </a:graphicData>
            </a:graphic>
          </wp:inline>
        </w:drawing>
      </w:r>
    </w:p>
    <w:p w14:paraId="4E480AD2"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P.25:</w:t>
      </w:r>
      <w:r w:rsidRPr="00D126F6">
        <w:rPr>
          <w:rFonts w:ascii="Times New Roman" w:eastAsia="Times New Roman" w:hAnsi="Times New Roman" w:cs="Times New Roman"/>
          <w:kern w:val="0"/>
          <w:sz w:val="22"/>
          <w:szCs w:val="22"/>
          <w:lang w:val="vi-VN" w:eastAsia="vi-VN"/>
          <w14:ligatures w14:val="none"/>
        </w:rPr>
        <w:t xml:space="preserve"> Giao diện FrmTour - tab Tour</w:t>
      </w:r>
    </w:p>
    <w:p w14:paraId="3CD3F6FA"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6E23C07E" wp14:editId="6C9C899F">
            <wp:extent cx="6264000" cy="2985528"/>
            <wp:effectExtent l="0" t="0" r="0" b="0"/>
            <wp:docPr id="2073356202" name="Giao diện FrmTour - tab Điểm dừng" descr="Giao diện FrmTour - tab Điểm dừng" title="Giao diện FrmTour - tab Điểm dừ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264000" cy="2985528"/>
                    </a:xfrm>
                    <a:prstGeom prst="rect">
                      <a:avLst/>
                    </a:prstGeom>
                  </pic:spPr>
                </pic:pic>
              </a:graphicData>
            </a:graphic>
          </wp:inline>
        </w:drawing>
      </w:r>
    </w:p>
    <w:p w14:paraId="2AB6A2BF"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P.26:</w:t>
      </w:r>
      <w:r w:rsidRPr="00D126F6">
        <w:rPr>
          <w:rFonts w:ascii="Times New Roman" w:eastAsia="Times New Roman" w:hAnsi="Times New Roman" w:cs="Times New Roman"/>
          <w:kern w:val="0"/>
          <w:sz w:val="22"/>
          <w:szCs w:val="22"/>
          <w:lang w:val="vi-VN" w:eastAsia="vi-VN"/>
          <w14:ligatures w14:val="none"/>
        </w:rPr>
        <w:t xml:space="preserve"> Giao diện FrmTour - tab Điểm dừng</w:t>
      </w:r>
    </w:p>
    <w:p w14:paraId="3B8E4FA1"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lastRenderedPageBreak/>
        <w:drawing>
          <wp:inline distT="0" distB="0" distL="0" distR="0" wp14:anchorId="4C588FAC" wp14:editId="7C8C9D83">
            <wp:extent cx="6264000" cy="2985528"/>
            <wp:effectExtent l="0" t="0" r="0" b="0"/>
            <wp:docPr id="100971142" name="Giao diện FrmTour - tab Phương tiện theo chặng" descr="Giao diện FrmTour - tab Phương tiện theo chặng" title="Giao diện FrmTour - tab Phương tiện theo chặ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264000" cy="2985528"/>
                    </a:xfrm>
                    <a:prstGeom prst="rect">
                      <a:avLst/>
                    </a:prstGeom>
                  </pic:spPr>
                </pic:pic>
              </a:graphicData>
            </a:graphic>
          </wp:inline>
        </w:drawing>
      </w:r>
    </w:p>
    <w:p w14:paraId="5D91AFF3"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P.27:</w:t>
      </w:r>
      <w:r w:rsidRPr="00D126F6">
        <w:rPr>
          <w:rFonts w:ascii="Times New Roman" w:eastAsia="Times New Roman" w:hAnsi="Times New Roman" w:cs="Times New Roman"/>
          <w:kern w:val="0"/>
          <w:sz w:val="22"/>
          <w:szCs w:val="22"/>
          <w:lang w:val="vi-VN" w:eastAsia="vi-VN"/>
          <w14:ligatures w14:val="none"/>
        </w:rPr>
        <w:t xml:space="preserve"> Giao diện FrmTour - tab Phương tiện theo chặng</w:t>
      </w:r>
    </w:p>
    <w:p w14:paraId="3917DCA9"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983973D" wp14:editId="084DC153">
            <wp:extent cx="6264000" cy="2985528"/>
            <wp:effectExtent l="0" t="0" r="0" b="0"/>
            <wp:docPr id="2040136048" name="Giao diện FrmTour - tab Điểm tham quan" descr="Giao diện FrmTour - tab Điểm tham quan" title="Giao diện FrmTour - tab Điểm tham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264000" cy="2985528"/>
                    </a:xfrm>
                    <a:prstGeom prst="rect">
                      <a:avLst/>
                    </a:prstGeom>
                  </pic:spPr>
                </pic:pic>
              </a:graphicData>
            </a:graphic>
          </wp:inline>
        </w:drawing>
      </w:r>
    </w:p>
    <w:p w14:paraId="63792200"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P.28:</w:t>
      </w:r>
      <w:r w:rsidRPr="00D126F6">
        <w:rPr>
          <w:rFonts w:ascii="Times New Roman" w:eastAsia="Times New Roman" w:hAnsi="Times New Roman" w:cs="Times New Roman"/>
          <w:kern w:val="0"/>
          <w:sz w:val="22"/>
          <w:szCs w:val="22"/>
          <w:lang w:val="vi-VN" w:eastAsia="vi-VN"/>
          <w14:ligatures w14:val="none"/>
        </w:rPr>
        <w:t xml:space="preserve"> Giao diện FrmTour - tab Điểm tham quan</w:t>
      </w:r>
    </w:p>
    <w:p w14:paraId="391A3557"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FrmChuyenLe</w:t>
      </w:r>
    </w:p>
    <w:p w14:paraId="3D7D0E31"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Lịch chuyến khách lẻ, đóng đăng ký.</w:t>
      </w:r>
    </w:p>
    <w:p w14:paraId="01964180"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9FE4F8A" wp14:editId="1C3E386D">
            <wp:extent cx="6264000" cy="2611558"/>
            <wp:effectExtent l="0" t="0" r="0" b="0"/>
            <wp:docPr id="655891351" name="Giao diện FrmChuyenLe" descr="Giao diện FrmChuyenLe" title="Giao diện FrmChuyen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264000" cy="2611558"/>
                    </a:xfrm>
                    <a:prstGeom prst="rect">
                      <a:avLst/>
                    </a:prstGeom>
                  </pic:spPr>
                </pic:pic>
              </a:graphicData>
            </a:graphic>
          </wp:inline>
        </w:drawing>
      </w:r>
    </w:p>
    <w:p w14:paraId="7C5B7ADA"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P.29:</w:t>
      </w:r>
      <w:r w:rsidRPr="00D126F6">
        <w:rPr>
          <w:rFonts w:ascii="Times New Roman" w:eastAsia="Times New Roman" w:hAnsi="Times New Roman" w:cs="Times New Roman"/>
          <w:kern w:val="0"/>
          <w:sz w:val="22"/>
          <w:szCs w:val="22"/>
          <w:lang w:val="vi-VN" w:eastAsia="vi-VN"/>
          <w14:ligatures w14:val="none"/>
        </w:rPr>
        <w:t xml:space="preserve"> Giao diện FrmChuyenLe</w:t>
      </w:r>
    </w:p>
    <w:p w14:paraId="5C84F59B"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FrmDangKyLe</w:t>
      </w:r>
    </w:p>
    <w:p w14:paraId="73CF1CCA"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Đăng ký và thanh toán vé khách lẻ.</w:t>
      </w:r>
    </w:p>
    <w:p w14:paraId="6B905748"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1A077887" wp14:editId="2BA79F19">
            <wp:extent cx="6264000" cy="2705051"/>
            <wp:effectExtent l="0" t="0" r="0" b="0"/>
            <wp:docPr id="1781775418" name="Giao diện FrmDangKyLe" descr="Giao diện FrmDangKyLe" title="Giao diện FrmDangK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264000" cy="2705051"/>
                    </a:xfrm>
                    <a:prstGeom prst="rect">
                      <a:avLst/>
                    </a:prstGeom>
                  </pic:spPr>
                </pic:pic>
              </a:graphicData>
            </a:graphic>
          </wp:inline>
        </w:drawing>
      </w:r>
    </w:p>
    <w:p w14:paraId="1B71668F"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P.30:</w:t>
      </w:r>
      <w:r w:rsidRPr="00D126F6">
        <w:rPr>
          <w:rFonts w:ascii="Times New Roman" w:eastAsia="Times New Roman" w:hAnsi="Times New Roman" w:cs="Times New Roman"/>
          <w:kern w:val="0"/>
          <w:sz w:val="22"/>
          <w:szCs w:val="22"/>
          <w:lang w:val="vi-VN" w:eastAsia="vi-VN"/>
          <w14:ligatures w14:val="none"/>
        </w:rPr>
        <w:t xml:space="preserve"> Giao diện FrmDangKyLe</w:t>
      </w:r>
    </w:p>
    <w:p w14:paraId="68784A19"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FrmDangKyDoan</w:t>
      </w:r>
    </w:p>
    <w:p w14:paraId="69BF8C3A"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Phiếu đăng ký đoàn, danh sách người đi, hủy - mất cọc.</w:t>
      </w:r>
    </w:p>
    <w:p w14:paraId="74738387"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588F4391" wp14:editId="0B200871">
            <wp:extent cx="6264000" cy="3359499"/>
            <wp:effectExtent l="0" t="0" r="0" b="0"/>
            <wp:docPr id="1150158662" name="Giao diện FrmDangKyDoan" descr="Giao diện FrmDangKyDoan" title="Giao diện FrmDangKyD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6264000" cy="3359499"/>
                    </a:xfrm>
                    <a:prstGeom prst="rect">
                      <a:avLst/>
                    </a:prstGeom>
                  </pic:spPr>
                </pic:pic>
              </a:graphicData>
            </a:graphic>
          </wp:inline>
        </w:drawing>
      </w:r>
    </w:p>
    <w:p w14:paraId="0E89D8EB"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P.31:</w:t>
      </w:r>
      <w:r w:rsidRPr="00D126F6">
        <w:rPr>
          <w:rFonts w:ascii="Times New Roman" w:eastAsia="Times New Roman" w:hAnsi="Times New Roman" w:cs="Times New Roman"/>
          <w:kern w:val="0"/>
          <w:sz w:val="22"/>
          <w:szCs w:val="22"/>
          <w:lang w:val="vi-VN" w:eastAsia="vi-VN"/>
          <w14:ligatures w14:val="none"/>
        </w:rPr>
        <w:t xml:space="preserve"> Giao diện FrmDangKyDoan</w:t>
      </w:r>
    </w:p>
    <w:p w14:paraId="5953610C"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FrmPhanCongHDV</w:t>
      </w:r>
    </w:p>
    <w:p w14:paraId="6EBEF39B"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Phân công HDV không trùng lịch.</w:t>
      </w:r>
    </w:p>
    <w:p w14:paraId="2E9470E1"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66F086B4" wp14:editId="346C9550">
            <wp:extent cx="6264000" cy="2611558"/>
            <wp:effectExtent l="0" t="0" r="0" b="0"/>
            <wp:docPr id="477890491" name="Giao diện FrmPhanCongHDV" descr="Giao diện FrmPhanCongHDV" title="Giao diện FrmPhanCongHD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6264000" cy="2611558"/>
                    </a:xfrm>
                    <a:prstGeom prst="rect">
                      <a:avLst/>
                    </a:prstGeom>
                  </pic:spPr>
                </pic:pic>
              </a:graphicData>
            </a:graphic>
          </wp:inline>
        </w:drawing>
      </w:r>
    </w:p>
    <w:p w14:paraId="0FBB2D0D"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P.32:</w:t>
      </w:r>
      <w:r w:rsidRPr="00D126F6">
        <w:rPr>
          <w:rFonts w:ascii="Times New Roman" w:eastAsia="Times New Roman" w:hAnsi="Times New Roman" w:cs="Times New Roman"/>
          <w:kern w:val="0"/>
          <w:sz w:val="22"/>
          <w:szCs w:val="22"/>
          <w:lang w:val="vi-VN" w:eastAsia="vi-VN"/>
          <w14:ligatures w14:val="none"/>
        </w:rPr>
        <w:t xml:space="preserve"> Giao diện FrmPhanCongHDV</w:t>
      </w:r>
    </w:p>
    <w:p w14:paraId="1ABBFFE0"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FrmKetThucKhaoSat</w:t>
      </w:r>
    </w:p>
    <w:p w14:paraId="3953F809"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Thanh toán sau tour, gửi khảo sát, ghi góp ý.</w:t>
      </w:r>
    </w:p>
    <w:p w14:paraId="655F4BEE"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44A8E372" wp14:editId="1E2A6DE6">
            <wp:extent cx="6264000" cy="2985528"/>
            <wp:effectExtent l="0" t="0" r="0" b="0"/>
            <wp:docPr id="800167933" name="Giao diện FrmKetThucKhaoSat - tab Thanh toán sau tour (đoàn)" descr="Giao diện FrmKetThucKhaoSat - tab Thanh toán sau tour (đoàn)" title="Giao diện FrmKetThucKhaoSat - tab Thanh toán sau tour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6264000" cy="2985528"/>
                    </a:xfrm>
                    <a:prstGeom prst="rect">
                      <a:avLst/>
                    </a:prstGeom>
                  </pic:spPr>
                </pic:pic>
              </a:graphicData>
            </a:graphic>
          </wp:inline>
        </w:drawing>
      </w:r>
    </w:p>
    <w:p w14:paraId="13F0E16D"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P.33:</w:t>
      </w:r>
      <w:r w:rsidRPr="00D126F6">
        <w:rPr>
          <w:rFonts w:ascii="Times New Roman" w:eastAsia="Times New Roman" w:hAnsi="Times New Roman" w:cs="Times New Roman"/>
          <w:kern w:val="0"/>
          <w:sz w:val="22"/>
          <w:szCs w:val="22"/>
          <w:lang w:val="vi-VN" w:eastAsia="vi-VN"/>
          <w14:ligatures w14:val="none"/>
        </w:rPr>
        <w:t xml:space="preserve"> Giao diện FrmKetThucKhaoSat - tab Thanh toán sau tour (đoàn)</w:t>
      </w:r>
    </w:p>
    <w:p w14:paraId="1B04BEA8"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5CC6D018" wp14:editId="522A03C1">
            <wp:extent cx="6264000" cy="2985528"/>
            <wp:effectExtent l="0" t="0" r="0" b="0"/>
            <wp:docPr id="1732588296" name="Giao diện FrmKetThucKhaoSat - tab Khảo sát khách hàng" descr="Giao diện FrmKetThucKhaoSat - tab Khảo sát khách hàng" title="Giao diện FrmKetThucKhaoSat - tab Khảo sát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264000" cy="2985528"/>
                    </a:xfrm>
                    <a:prstGeom prst="rect">
                      <a:avLst/>
                    </a:prstGeom>
                  </pic:spPr>
                </pic:pic>
              </a:graphicData>
            </a:graphic>
          </wp:inline>
        </w:drawing>
      </w:r>
    </w:p>
    <w:p w14:paraId="20130561"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P.34:</w:t>
      </w:r>
      <w:r w:rsidRPr="00D126F6">
        <w:rPr>
          <w:rFonts w:ascii="Times New Roman" w:eastAsia="Times New Roman" w:hAnsi="Times New Roman" w:cs="Times New Roman"/>
          <w:kern w:val="0"/>
          <w:sz w:val="22"/>
          <w:szCs w:val="22"/>
          <w:lang w:val="vi-VN" w:eastAsia="vi-VN"/>
          <w14:ligatures w14:val="none"/>
        </w:rPr>
        <w:t xml:space="preserve"> Giao diện FrmKetThucKhaoSat - tab Khảo sát khách hàng</w:t>
      </w:r>
    </w:p>
    <w:p w14:paraId="14C2259E"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FrmLuongThongKe</w:t>
      </w:r>
    </w:p>
    <w:p w14:paraId="7729EDE5"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Lương HDV, thống kê tổng hợp.</w:t>
      </w:r>
    </w:p>
    <w:p w14:paraId="1E985FAE"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0DEF78E" wp14:editId="74CBC066">
            <wp:extent cx="6264000" cy="2705051"/>
            <wp:effectExtent l="0" t="0" r="0" b="0"/>
            <wp:docPr id="2034951761" name="Giao diện FrmLuongThongKe - tab Lương hướng dẫn viên" descr="Giao diện FrmLuongThongKe - tab Lương hướng dẫn viên" title="Giao diện FrmLuongThongKe - tab Lươ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264000" cy="2705051"/>
                    </a:xfrm>
                    <a:prstGeom prst="rect">
                      <a:avLst/>
                    </a:prstGeom>
                  </pic:spPr>
                </pic:pic>
              </a:graphicData>
            </a:graphic>
          </wp:inline>
        </w:drawing>
      </w:r>
    </w:p>
    <w:p w14:paraId="569B68DB"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P.35a:</w:t>
      </w:r>
      <w:r w:rsidRPr="00D126F6">
        <w:rPr>
          <w:rFonts w:ascii="Times New Roman" w:eastAsia="Times New Roman" w:hAnsi="Times New Roman" w:cs="Times New Roman"/>
          <w:kern w:val="0"/>
          <w:sz w:val="22"/>
          <w:szCs w:val="22"/>
          <w:lang w:val="vi-VN" w:eastAsia="vi-VN"/>
          <w14:ligatures w14:val="none"/>
        </w:rPr>
        <w:t xml:space="preserve"> Giao diện FrmLuongThongKe - tab Lương hướng dẫn viên</w:t>
      </w:r>
    </w:p>
    <w:p w14:paraId="0CF8C7CE"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0DEF78E" wp14:editId="74CBC066">
            <wp:extent cx="6264000" cy="2705051"/>
            <wp:effectExtent l="0" t="0" r="0" b="0"/>
            <wp:docPr id="122" name="Giao diện FrmLuongThongKe - tab Thống kê tổng hợp" descr="Giao diện FrmLuongThongKe - tab Thống kê tổng hợp" title="Giao diện FrmLuongThongKe - tab Thống kê tổng hợ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6264000" cy="2705051"/>
                    </a:xfrm>
                    <a:prstGeom prst="rect">
                      <a:avLst/>
                    </a:prstGeom>
                  </pic:spPr>
                </pic:pic>
              </a:graphicData>
            </a:graphic>
          </wp:inline>
        </w:drawing>
      </w:r>
    </w:p>
    <w:p w14:paraId="3F15D7C4"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P.35b:</w:t>
      </w:r>
      <w:r w:rsidRPr="00D126F6">
        <w:rPr>
          <w:rFonts w:ascii="Times New Roman" w:eastAsia="Times New Roman" w:hAnsi="Times New Roman" w:cs="Times New Roman"/>
          <w:kern w:val="0"/>
          <w:sz w:val="22"/>
          <w:szCs w:val="22"/>
          <w:lang w:val="vi-VN" w:eastAsia="vi-VN"/>
          <w14:ligatures w14:val="none"/>
        </w:rPr>
        <w:t xml:space="preserve"> Giao diện FrmLuongThongKe - tab Thống kê tổng hợp</w:t>
      </w:r>
    </w:p>
    <w:p w14:paraId="4403614E"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Bằng chứng cơ sở dữ liệu</w:t>
      </w:r>
    </w:p>
    <w:p w14:paraId="50B8C4C7"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Ảnh truy vấn chỉ đọc trên SQL Server của máy cá nhân, database QuanLyCongTyDuLich.</w:t>
      </w:r>
    </w:p>
    <w:p w14:paraId="5B61DF28"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0DEF78E" wp14:editId="74CBC066">
            <wp:extent cx="6264000" cy="3331012"/>
            <wp:effectExtent l="0" t="0" r="0" b="0"/>
            <wp:docPr id="123" name="Danh sách bảng trong SQL Server" descr="Danh sách bảng trong SQL Server" title="Danh sách bảng trong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6264000" cy="3331012"/>
                    </a:xfrm>
                    <a:prstGeom prst="rect">
                      <a:avLst/>
                    </a:prstGeom>
                  </pic:spPr>
                </pic:pic>
              </a:graphicData>
            </a:graphic>
          </wp:inline>
        </w:drawing>
      </w:r>
    </w:p>
    <w:p w14:paraId="54BAEBB4"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P.36:</w:t>
      </w:r>
      <w:r w:rsidRPr="00D126F6">
        <w:rPr>
          <w:rFonts w:ascii="Times New Roman" w:eastAsia="Times New Roman" w:hAnsi="Times New Roman" w:cs="Times New Roman"/>
          <w:kern w:val="0"/>
          <w:sz w:val="22"/>
          <w:szCs w:val="22"/>
          <w:lang w:val="vi-VN" w:eastAsia="vi-VN"/>
          <w14:ligatures w14:val="none"/>
        </w:rPr>
        <w:t xml:space="preserve"> Danh sách bảng trong SQL Server</w:t>
      </w:r>
    </w:p>
    <w:p w14:paraId="21F140FE"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0DEF78E" wp14:editId="74CBC066">
            <wp:extent cx="6264000" cy="3331012"/>
            <wp:effectExtent l="0" t="0" r="0" b="0"/>
            <wp:docPr id="124" name="Đối chiếu dữ liệu tour và tiền đoàn trong SQL Server" descr="Đối chiếu dữ liệu tour và tiền đoàn trong SQL Server" title="Đối chiếu dữ liệu tour và tiền đoàn trong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6264000" cy="3331012"/>
                    </a:xfrm>
                    <a:prstGeom prst="rect">
                      <a:avLst/>
                    </a:prstGeom>
                  </pic:spPr>
                </pic:pic>
              </a:graphicData>
            </a:graphic>
          </wp:inline>
        </w:drawing>
      </w:r>
    </w:p>
    <w:p w14:paraId="3F5719A1"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P.37:</w:t>
      </w:r>
      <w:r w:rsidRPr="00D126F6">
        <w:rPr>
          <w:rFonts w:ascii="Times New Roman" w:eastAsia="Times New Roman" w:hAnsi="Times New Roman" w:cs="Times New Roman"/>
          <w:kern w:val="0"/>
          <w:sz w:val="22"/>
          <w:szCs w:val="22"/>
          <w:lang w:val="vi-VN" w:eastAsia="vi-VN"/>
          <w14:ligatures w14:val="none"/>
        </w:rPr>
        <w:t xml:space="preserve"> Đối chiếu dữ liệu tour và tiền đoàn trong SQL Server</w:t>
      </w:r>
    </w:p>
    <w:sectPr w:rsidR="00D126F6" w:rsidRPr="00D126F6" w:rsidSect="00D126F6">
      <w:footerReference w:type="default" r:id="rId48"/>
      <w:pgSz w:w="11906" w:h="16838"/>
      <w:pgMar w:top="1080" w:right="1008" w:bottom="1280" w:left="100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07B8B" w14:textId="77777777" w:rsidR="00A57C30" w:rsidRDefault="00A57C30">
      <w:pPr>
        <w:spacing w:after="0" w:line="240" w:lineRule="auto"/>
      </w:pPr>
      <w:r>
        <w:separator/>
      </w:r>
    </w:p>
  </w:endnote>
  <w:endnote w:type="continuationSeparator" w:id="0">
    <w:p w14:paraId="61E078A0" w14:textId="77777777" w:rsidR="00A57C30" w:rsidRDefault="00A57C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4AF30" w14:textId="77777777" w:rsidR="00A57C30" w:rsidRDefault="00A57C30">
      <w:pPr>
        <w:spacing w:after="0" w:line="240" w:lineRule="auto"/>
      </w:pPr>
      <w:r>
        <w:separator/>
      </w:r>
    </w:p>
  </w:footnote>
  <w:footnote w:type="continuationSeparator" w:id="0">
    <w:p w14:paraId="2B8139BB" w14:textId="77777777" w:rsidR="00A57C30" w:rsidRDefault="00A57C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29AC"/>
    <w:multiLevelType w:val="hybridMultilevel"/>
    <w:tmpl w:val="AD307C7C"/>
    <w:lvl w:ilvl="0" w:tplc="16400EF6">
      <w:start w:val="1"/>
      <w:numFmt w:val="bullet"/>
      <w:lvlText w:val="-"/>
      <w:lvlJc w:val="left"/>
      <w:pPr>
        <w:ind w:left="560" w:hanging="280"/>
      </w:pPr>
    </w:lvl>
    <w:lvl w:ilvl="1" w:tplc="315AB358">
      <w:numFmt w:val="decimal"/>
      <w:lvlText w:val=""/>
      <w:lvlJc w:val="left"/>
    </w:lvl>
    <w:lvl w:ilvl="2" w:tplc="E3E45096">
      <w:numFmt w:val="decimal"/>
      <w:lvlText w:val=""/>
      <w:lvlJc w:val="left"/>
    </w:lvl>
    <w:lvl w:ilvl="3" w:tplc="EF72A7A4">
      <w:numFmt w:val="decimal"/>
      <w:lvlText w:val=""/>
      <w:lvlJc w:val="left"/>
    </w:lvl>
    <w:lvl w:ilvl="4" w:tplc="AD0072F4">
      <w:numFmt w:val="decimal"/>
      <w:lvlText w:val=""/>
      <w:lvlJc w:val="left"/>
    </w:lvl>
    <w:lvl w:ilvl="5" w:tplc="8A38F830">
      <w:numFmt w:val="decimal"/>
      <w:lvlText w:val=""/>
      <w:lvlJc w:val="left"/>
    </w:lvl>
    <w:lvl w:ilvl="6" w:tplc="018837D2">
      <w:numFmt w:val="decimal"/>
      <w:lvlText w:val=""/>
      <w:lvlJc w:val="left"/>
    </w:lvl>
    <w:lvl w:ilvl="7" w:tplc="BD8C4BC8">
      <w:numFmt w:val="decimal"/>
      <w:lvlText w:val=""/>
      <w:lvlJc w:val="left"/>
    </w:lvl>
    <w:lvl w:ilvl="8" w:tplc="C65079F8">
      <w:numFmt w:val="decimal"/>
      <w:lvlText w:val=""/>
      <w:lvlJc w:val="left"/>
    </w:lvl>
  </w:abstractNum>
  <w:abstractNum w:abstractNumId="1" w15:restartNumberingAfterBreak="0">
    <w:nsid w:val="6D982D40"/>
    <w:multiLevelType w:val="hybridMultilevel"/>
    <w:tmpl w:val="0EF05890"/>
    <w:lvl w:ilvl="0" w:tplc="06FE9CA0">
      <w:start w:val="1"/>
      <w:numFmt w:val="bullet"/>
      <w:lvlText w:val="●"/>
      <w:lvlJc w:val="left"/>
      <w:pPr>
        <w:ind w:left="720" w:hanging="360"/>
      </w:pPr>
    </w:lvl>
    <w:lvl w:ilvl="1" w:tplc="2DA2FD8C">
      <w:start w:val="1"/>
      <w:numFmt w:val="bullet"/>
      <w:lvlText w:val="○"/>
      <w:lvlJc w:val="left"/>
      <w:pPr>
        <w:ind w:left="1440" w:hanging="360"/>
      </w:pPr>
    </w:lvl>
    <w:lvl w:ilvl="2" w:tplc="7CCACE16">
      <w:start w:val="1"/>
      <w:numFmt w:val="bullet"/>
      <w:lvlText w:val="■"/>
      <w:lvlJc w:val="left"/>
      <w:pPr>
        <w:ind w:left="2160" w:hanging="360"/>
      </w:pPr>
    </w:lvl>
    <w:lvl w:ilvl="3" w:tplc="B2EEEA6E">
      <w:start w:val="1"/>
      <w:numFmt w:val="bullet"/>
      <w:lvlText w:val="●"/>
      <w:lvlJc w:val="left"/>
      <w:pPr>
        <w:ind w:left="2880" w:hanging="360"/>
      </w:pPr>
    </w:lvl>
    <w:lvl w:ilvl="4" w:tplc="220C922C">
      <w:start w:val="1"/>
      <w:numFmt w:val="bullet"/>
      <w:lvlText w:val="○"/>
      <w:lvlJc w:val="left"/>
      <w:pPr>
        <w:ind w:left="3600" w:hanging="360"/>
      </w:pPr>
    </w:lvl>
    <w:lvl w:ilvl="5" w:tplc="0F22CD78">
      <w:start w:val="1"/>
      <w:numFmt w:val="bullet"/>
      <w:lvlText w:val="■"/>
      <w:lvlJc w:val="left"/>
      <w:pPr>
        <w:ind w:left="4320" w:hanging="360"/>
      </w:pPr>
    </w:lvl>
    <w:lvl w:ilvl="6" w:tplc="25C8ED7A">
      <w:start w:val="1"/>
      <w:numFmt w:val="bullet"/>
      <w:lvlText w:val="●"/>
      <w:lvlJc w:val="left"/>
      <w:pPr>
        <w:ind w:left="5040" w:hanging="360"/>
      </w:pPr>
    </w:lvl>
    <w:lvl w:ilvl="7" w:tplc="F230E0F6">
      <w:start w:val="1"/>
      <w:numFmt w:val="bullet"/>
      <w:lvlText w:val="●"/>
      <w:lvlJc w:val="left"/>
      <w:pPr>
        <w:ind w:left="5760" w:hanging="360"/>
      </w:pPr>
    </w:lvl>
    <w:lvl w:ilvl="8" w:tplc="B864699A">
      <w:start w:val="1"/>
      <w:numFmt w:val="bullet"/>
      <w:lvlText w:val="●"/>
      <w:lvlJc w:val="left"/>
      <w:pPr>
        <w:ind w:left="6480" w:hanging="360"/>
      </w:pPr>
    </w:lvl>
  </w:abstractNum>
  <w:num w:numId="1" w16cid:durableId="413357469">
    <w:abstractNumId w:val="1"/>
    <w:lvlOverride w:ilvl="0">
      <w:startOverride w:val="1"/>
    </w:lvlOverride>
  </w:num>
  <w:num w:numId="2" w16cid:durableId="19322013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6F6"/>
    <w:rsid w:val="000555F3"/>
    <w:rsid w:val="000F40F3"/>
    <w:rsid w:val="00291E4B"/>
    <w:rsid w:val="00345647"/>
    <w:rsid w:val="00536A73"/>
    <w:rsid w:val="00576462"/>
    <w:rsid w:val="00656078"/>
    <w:rsid w:val="00666658"/>
    <w:rsid w:val="00724837"/>
    <w:rsid w:val="00841D5C"/>
    <w:rsid w:val="009A0200"/>
    <w:rsid w:val="00A11F0A"/>
    <w:rsid w:val="00A57C30"/>
    <w:rsid w:val="00AA5501"/>
    <w:rsid w:val="00BD7CF1"/>
    <w:rsid w:val="00C27072"/>
    <w:rsid w:val="00CD2171"/>
    <w:rsid w:val="00D126F6"/>
    <w:rsid w:val="00D967AA"/>
    <w:rsid w:val="00DD57D0"/>
    <w:rsid w:val="00E44F46"/>
    <w:rsid w:val="00F873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7583C1"/>
  <w15:chartTrackingRefBased/>
  <w15:docId w15:val="{55056D16-4726-4617-A66E-89FB4DA90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26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26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26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26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26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26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6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6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6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6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26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26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26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26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26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6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6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6F6"/>
    <w:rPr>
      <w:rFonts w:eastAsiaTheme="majorEastAsia" w:cstheme="majorBidi"/>
      <w:color w:val="272727" w:themeColor="text1" w:themeTint="D8"/>
    </w:rPr>
  </w:style>
  <w:style w:type="paragraph" w:styleId="Title">
    <w:name w:val="Title"/>
    <w:basedOn w:val="Normal"/>
    <w:next w:val="Normal"/>
    <w:link w:val="TitleChar"/>
    <w:uiPriority w:val="10"/>
    <w:qFormat/>
    <w:rsid w:val="00D126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6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6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6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6F6"/>
    <w:pPr>
      <w:spacing w:before="160"/>
      <w:jc w:val="center"/>
    </w:pPr>
    <w:rPr>
      <w:i/>
      <w:iCs/>
      <w:color w:val="404040" w:themeColor="text1" w:themeTint="BF"/>
    </w:rPr>
  </w:style>
  <w:style w:type="character" w:customStyle="1" w:styleId="QuoteChar">
    <w:name w:val="Quote Char"/>
    <w:basedOn w:val="DefaultParagraphFont"/>
    <w:link w:val="Quote"/>
    <w:uiPriority w:val="29"/>
    <w:rsid w:val="00D126F6"/>
    <w:rPr>
      <w:i/>
      <w:iCs/>
      <w:color w:val="404040" w:themeColor="text1" w:themeTint="BF"/>
    </w:rPr>
  </w:style>
  <w:style w:type="paragraph" w:styleId="ListParagraph">
    <w:name w:val="List Paragraph"/>
    <w:basedOn w:val="Normal"/>
    <w:qFormat/>
    <w:rsid w:val="00D126F6"/>
    <w:pPr>
      <w:ind w:left="720"/>
      <w:contextualSpacing/>
    </w:pPr>
  </w:style>
  <w:style w:type="character" w:styleId="IntenseEmphasis">
    <w:name w:val="Intense Emphasis"/>
    <w:basedOn w:val="DefaultParagraphFont"/>
    <w:uiPriority w:val="21"/>
    <w:qFormat/>
    <w:rsid w:val="00D126F6"/>
    <w:rPr>
      <w:i/>
      <w:iCs/>
      <w:color w:val="0F4761" w:themeColor="accent1" w:themeShade="BF"/>
    </w:rPr>
  </w:style>
  <w:style w:type="paragraph" w:styleId="IntenseQuote">
    <w:name w:val="Intense Quote"/>
    <w:basedOn w:val="Normal"/>
    <w:next w:val="Normal"/>
    <w:link w:val="IntenseQuoteChar"/>
    <w:uiPriority w:val="30"/>
    <w:qFormat/>
    <w:rsid w:val="00D126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26F6"/>
    <w:rPr>
      <w:i/>
      <w:iCs/>
      <w:color w:val="0F4761" w:themeColor="accent1" w:themeShade="BF"/>
    </w:rPr>
  </w:style>
  <w:style w:type="character" w:styleId="IntenseReference">
    <w:name w:val="Intense Reference"/>
    <w:basedOn w:val="DefaultParagraphFont"/>
    <w:uiPriority w:val="32"/>
    <w:qFormat/>
    <w:rsid w:val="00D126F6"/>
    <w:rPr>
      <w:b/>
      <w:bCs/>
      <w:smallCaps/>
      <w:color w:val="0F4761" w:themeColor="accent1" w:themeShade="BF"/>
      <w:spacing w:val="5"/>
    </w:rPr>
  </w:style>
  <w:style w:type="numbering" w:customStyle="1" w:styleId="NoList1">
    <w:name w:val="No List1"/>
    <w:next w:val="NoList"/>
    <w:uiPriority w:val="99"/>
    <w:semiHidden/>
    <w:unhideWhenUsed/>
    <w:rsid w:val="00D126F6"/>
  </w:style>
  <w:style w:type="paragraph" w:customStyle="1" w:styleId="Strong1">
    <w:name w:val="Strong1"/>
    <w:qFormat/>
    <w:rsid w:val="00D126F6"/>
    <w:pPr>
      <w:spacing w:after="0" w:line="240" w:lineRule="auto"/>
    </w:pPr>
    <w:rPr>
      <w:rFonts w:ascii="Times New Roman" w:eastAsia="Times New Roman" w:hAnsi="Times New Roman" w:cs="Times New Roman"/>
      <w:b/>
      <w:bCs/>
      <w:kern w:val="0"/>
      <w:sz w:val="26"/>
      <w:szCs w:val="26"/>
      <w:lang w:val="vi-VN" w:eastAsia="vi-VN"/>
      <w14:ligatures w14:val="none"/>
    </w:rPr>
  </w:style>
  <w:style w:type="character" w:styleId="Hyperlink">
    <w:name w:val="Hyperlink"/>
    <w:uiPriority w:val="99"/>
    <w:unhideWhenUsed/>
    <w:rsid w:val="00D126F6"/>
    <w:rPr>
      <w:color w:val="0563C1"/>
      <w:u w:val="single"/>
    </w:rPr>
  </w:style>
  <w:style w:type="character" w:styleId="FootnoteReference">
    <w:name w:val="footnote reference"/>
    <w:uiPriority w:val="99"/>
    <w:semiHidden/>
    <w:unhideWhenUsed/>
    <w:rsid w:val="00D126F6"/>
    <w:rPr>
      <w:vertAlign w:val="superscript"/>
    </w:rPr>
  </w:style>
  <w:style w:type="paragraph" w:styleId="FootnoteText">
    <w:name w:val="footnote text"/>
    <w:link w:val="FootnoteTextChar"/>
    <w:uiPriority w:val="99"/>
    <w:semiHidden/>
    <w:unhideWhenUsed/>
    <w:rsid w:val="00D126F6"/>
    <w:pPr>
      <w:spacing w:after="0" w:line="240" w:lineRule="auto"/>
    </w:pPr>
    <w:rPr>
      <w:rFonts w:ascii="Times New Roman" w:eastAsia="Times New Roman" w:hAnsi="Times New Roman" w:cs="Times New Roman"/>
      <w:kern w:val="0"/>
      <w:sz w:val="20"/>
      <w:szCs w:val="20"/>
      <w:lang w:val="vi-VN" w:eastAsia="vi-VN"/>
      <w14:ligatures w14:val="none"/>
    </w:rPr>
  </w:style>
  <w:style w:type="character" w:customStyle="1" w:styleId="FootnoteTextChar">
    <w:name w:val="Footnote Text Char"/>
    <w:basedOn w:val="DefaultParagraphFont"/>
    <w:link w:val="FootnoteText"/>
    <w:uiPriority w:val="99"/>
    <w:semiHidden/>
    <w:rsid w:val="00D126F6"/>
    <w:rPr>
      <w:rFonts w:ascii="Times New Roman" w:eastAsia="Times New Roman" w:hAnsi="Times New Roman" w:cs="Times New Roman"/>
      <w:kern w:val="0"/>
      <w:sz w:val="20"/>
      <w:szCs w:val="20"/>
      <w:lang w:val="vi-VN" w:eastAsia="vi-VN"/>
      <w14:ligatures w14:val="none"/>
    </w:rPr>
  </w:style>
  <w:style w:type="character" w:styleId="EndnoteReference">
    <w:name w:val="endnote reference"/>
    <w:uiPriority w:val="99"/>
    <w:semiHidden/>
    <w:unhideWhenUsed/>
    <w:rsid w:val="00D126F6"/>
    <w:rPr>
      <w:vertAlign w:val="superscript"/>
    </w:rPr>
  </w:style>
  <w:style w:type="paragraph" w:styleId="EndnoteText">
    <w:name w:val="endnote text"/>
    <w:link w:val="EndnoteTextChar"/>
    <w:uiPriority w:val="99"/>
    <w:semiHidden/>
    <w:unhideWhenUsed/>
    <w:rsid w:val="00D126F6"/>
    <w:pPr>
      <w:spacing w:after="0" w:line="240" w:lineRule="auto"/>
    </w:pPr>
    <w:rPr>
      <w:rFonts w:ascii="Times New Roman" w:eastAsia="Times New Roman" w:hAnsi="Times New Roman" w:cs="Times New Roman"/>
      <w:kern w:val="0"/>
      <w:sz w:val="20"/>
      <w:szCs w:val="20"/>
      <w:lang w:val="vi-VN" w:eastAsia="vi-VN"/>
      <w14:ligatures w14:val="none"/>
    </w:rPr>
  </w:style>
  <w:style w:type="character" w:customStyle="1" w:styleId="EndnoteTextChar">
    <w:name w:val="Endnote Text Char"/>
    <w:basedOn w:val="DefaultParagraphFont"/>
    <w:link w:val="EndnoteText"/>
    <w:uiPriority w:val="99"/>
    <w:semiHidden/>
    <w:rsid w:val="00D126F6"/>
    <w:rPr>
      <w:rFonts w:ascii="Times New Roman" w:eastAsia="Times New Roman" w:hAnsi="Times New Roman" w:cs="Times New Roman"/>
      <w:kern w:val="0"/>
      <w:sz w:val="20"/>
      <w:szCs w:val="20"/>
      <w:lang w:val="vi-VN" w:eastAsia="vi-VN"/>
      <w14:ligatures w14:val="none"/>
    </w:rPr>
  </w:style>
  <w:style w:type="paragraph" w:styleId="Header">
    <w:name w:val="header"/>
    <w:basedOn w:val="Normal"/>
    <w:link w:val="HeaderChar"/>
    <w:uiPriority w:val="99"/>
    <w:unhideWhenUsed/>
    <w:rsid w:val="00D126F6"/>
    <w:pPr>
      <w:tabs>
        <w:tab w:val="center" w:pos="4513"/>
        <w:tab w:val="right" w:pos="9026"/>
      </w:tabs>
      <w:spacing w:after="0" w:line="240" w:lineRule="auto"/>
    </w:pPr>
    <w:rPr>
      <w:rFonts w:ascii="Times New Roman" w:eastAsia="Times New Roman" w:hAnsi="Times New Roman" w:cs="Times New Roman"/>
      <w:kern w:val="0"/>
      <w:sz w:val="26"/>
      <w:szCs w:val="26"/>
      <w:lang w:val="vi-VN" w:eastAsia="vi-VN"/>
      <w14:ligatures w14:val="none"/>
    </w:rPr>
  </w:style>
  <w:style w:type="character" w:customStyle="1" w:styleId="HeaderChar">
    <w:name w:val="Header Char"/>
    <w:basedOn w:val="DefaultParagraphFont"/>
    <w:link w:val="Header"/>
    <w:uiPriority w:val="99"/>
    <w:rsid w:val="00D126F6"/>
    <w:rPr>
      <w:rFonts w:ascii="Times New Roman" w:eastAsia="Times New Roman" w:hAnsi="Times New Roman" w:cs="Times New Roman"/>
      <w:kern w:val="0"/>
      <w:sz w:val="26"/>
      <w:szCs w:val="26"/>
      <w:lang w:val="vi-VN" w:eastAsia="vi-VN"/>
      <w14:ligatures w14:val="none"/>
    </w:rPr>
  </w:style>
  <w:style w:type="paragraph" w:styleId="Footer">
    <w:name w:val="footer"/>
    <w:basedOn w:val="Normal"/>
    <w:link w:val="FooterChar"/>
    <w:uiPriority w:val="99"/>
    <w:unhideWhenUsed/>
    <w:rsid w:val="00D126F6"/>
    <w:pPr>
      <w:tabs>
        <w:tab w:val="center" w:pos="4513"/>
        <w:tab w:val="right" w:pos="9026"/>
      </w:tabs>
      <w:spacing w:after="0" w:line="240" w:lineRule="auto"/>
    </w:pPr>
    <w:rPr>
      <w:rFonts w:ascii="Times New Roman" w:eastAsia="Times New Roman" w:hAnsi="Times New Roman" w:cs="Times New Roman"/>
      <w:kern w:val="0"/>
      <w:sz w:val="26"/>
      <w:szCs w:val="26"/>
      <w:lang w:val="vi-VN" w:eastAsia="vi-VN"/>
      <w14:ligatures w14:val="none"/>
    </w:rPr>
  </w:style>
  <w:style w:type="character" w:customStyle="1" w:styleId="FooterChar">
    <w:name w:val="Footer Char"/>
    <w:basedOn w:val="DefaultParagraphFont"/>
    <w:link w:val="Footer"/>
    <w:uiPriority w:val="99"/>
    <w:rsid w:val="00D126F6"/>
    <w:rPr>
      <w:rFonts w:ascii="Times New Roman" w:eastAsia="Times New Roman" w:hAnsi="Times New Roman" w:cs="Times New Roman"/>
      <w:kern w:val="0"/>
      <w:sz w:val="26"/>
      <w:szCs w:val="26"/>
      <w:lang w:val="vi-VN"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3.xml"/><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oter" Target="footer4.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footer" Target="footer2.xml"/><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3.png"/><Relationship Id="rId41"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36</Pages>
  <Words>4306</Words>
  <Characters>24548</Characters>
  <Application>Microsoft Office Word</Application>
  <DocSecurity>0</DocSecurity>
  <Lines>204</Lines>
  <Paragraphs>57</Paragraphs>
  <ScaleCrop>false</ScaleCrop>
  <Company/>
  <LinksUpToDate>false</LinksUpToDate>
  <CharactersWithSpaces>28797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THanh Can</dc:creator>
  <cp:keywords/>
  <dc:description/>
  <cp:lastModifiedBy>Nguyen THanh Can</cp:lastModifiedBy>
  <cp:revision>2</cp:revision>
  <dcterms:created xsi:type="dcterms:W3CDTF">2026-10-09T03:22:00Z</dcterms:created>
  <dcterms:modified xsi:type="dcterms:W3CDTF">2026-10-09T13:28:00Z</dcterms:modified>
</cp:coreProperties>
</file>