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BFBE4D" w14:textId="77777777" w:rsidR="00044AE4" w:rsidRDefault="00044AE4" w:rsidP="00472A56">
      <w:pPr>
        <w:jc w:val="both"/>
      </w:pPr>
    </w:p>
    <w:tbl>
      <w:tblPr>
        <w:tblW w:w="5006" w:type="pct"/>
        <w:tblCellMar>
          <w:left w:w="0" w:type="dxa"/>
          <w:right w:w="0" w:type="dxa"/>
        </w:tblCellMar>
        <w:tblLook w:val="04A0" w:firstRow="1" w:lastRow="0" w:firstColumn="1" w:lastColumn="0" w:noHBand="0" w:noVBand="1"/>
      </w:tblPr>
      <w:tblGrid>
        <w:gridCol w:w="1976"/>
        <w:gridCol w:w="20"/>
        <w:gridCol w:w="7796"/>
        <w:gridCol w:w="12"/>
      </w:tblGrid>
      <w:tr w:rsidR="006B2CB6" w:rsidRPr="00E64114" w14:paraId="0327B246" w14:textId="77777777" w:rsidTr="00E74FBC">
        <w:trPr>
          <w:gridAfter w:val="1"/>
          <w:wAfter w:w="6" w:type="pct"/>
          <w:cantSplit/>
          <w:trHeight w:hRule="exact" w:val="1080"/>
          <w:tblHeader/>
        </w:trPr>
        <w:tc>
          <w:tcPr>
            <w:tcW w:w="4994" w:type="pct"/>
            <w:gridSpan w:val="3"/>
            <w:shd w:val="clear" w:color="auto" w:fill="auto"/>
            <w:tcMar>
              <w:left w:w="0" w:type="dxa"/>
              <w:right w:w="1080" w:type="dxa"/>
            </w:tcMar>
          </w:tcPr>
          <w:p w14:paraId="5DF46085" w14:textId="77777777" w:rsidR="006B2CB6" w:rsidRPr="00E64114" w:rsidRDefault="003F4123" w:rsidP="00472A56">
            <w:pPr>
              <w:spacing w:before="0" w:after="200"/>
              <w:jc w:val="both"/>
              <w:rPr>
                <w:b/>
                <w:color w:val="0078C1"/>
                <w:sz w:val="26"/>
                <w:szCs w:val="26"/>
              </w:rPr>
            </w:pPr>
            <w:r>
              <w:rPr>
                <w:b/>
                <w:color w:val="0078C1"/>
                <w:sz w:val="26"/>
                <w:szCs w:val="26"/>
              </w:rPr>
              <w:t xml:space="preserve">                                                                                                            </w:t>
            </w:r>
          </w:p>
        </w:tc>
      </w:tr>
      <w:tr w:rsidR="006B2CB6" w:rsidRPr="00E64114" w14:paraId="178926C3" w14:textId="77777777" w:rsidTr="00E74FBC">
        <w:trPr>
          <w:gridAfter w:val="1"/>
          <w:wAfter w:w="6" w:type="pct"/>
          <w:cantSplit/>
          <w:trHeight w:hRule="exact" w:val="3600"/>
        </w:trPr>
        <w:tc>
          <w:tcPr>
            <w:tcW w:w="1008" w:type="pct"/>
            <w:shd w:val="clear" w:color="auto" w:fill="auto"/>
            <w:tcMar>
              <w:left w:w="0" w:type="dxa"/>
              <w:right w:w="0" w:type="dxa"/>
            </w:tcMar>
            <w:vAlign w:val="bottom"/>
          </w:tcPr>
          <w:p w14:paraId="24EEE6BF" w14:textId="77777777" w:rsidR="006B2CB6" w:rsidRPr="00E64114" w:rsidRDefault="006B2CB6" w:rsidP="00472A56">
            <w:pPr>
              <w:spacing w:before="0" w:after="200"/>
              <w:jc w:val="both"/>
              <w:rPr>
                <w:color w:val="0078C1"/>
                <w:sz w:val="26"/>
                <w:szCs w:val="26"/>
              </w:rPr>
            </w:pPr>
          </w:p>
        </w:tc>
        <w:tc>
          <w:tcPr>
            <w:tcW w:w="3986" w:type="pct"/>
            <w:gridSpan w:val="2"/>
            <w:shd w:val="clear" w:color="auto" w:fill="auto"/>
            <w:tcMar>
              <w:left w:w="0" w:type="dxa"/>
              <w:right w:w="1080" w:type="dxa"/>
            </w:tcMar>
            <w:vAlign w:val="bottom"/>
          </w:tcPr>
          <w:p w14:paraId="7C16F385" w14:textId="77777777" w:rsidR="006B2CB6" w:rsidRPr="00E64114" w:rsidRDefault="006B2CB6" w:rsidP="00472A56">
            <w:pPr>
              <w:spacing w:before="0" w:after="0" w:line="240" w:lineRule="auto"/>
              <w:jc w:val="both"/>
              <w:rPr>
                <w:color w:val="0078C1"/>
                <w:sz w:val="26"/>
                <w:szCs w:val="26"/>
              </w:rPr>
            </w:pPr>
          </w:p>
        </w:tc>
      </w:tr>
      <w:tr w:rsidR="006B2CB6" w:rsidRPr="00E64114" w14:paraId="63D467FE" w14:textId="77777777" w:rsidTr="00E74FBC">
        <w:trPr>
          <w:cantSplit/>
          <w:trHeight w:val="1008"/>
        </w:trPr>
        <w:tc>
          <w:tcPr>
            <w:tcW w:w="1008" w:type="pct"/>
            <w:shd w:val="clear" w:color="auto" w:fill="auto"/>
            <w:tcMar>
              <w:left w:w="0" w:type="dxa"/>
              <w:bottom w:w="0" w:type="dxa"/>
              <w:right w:w="0" w:type="dxa"/>
            </w:tcMar>
            <w:vAlign w:val="bottom"/>
          </w:tcPr>
          <w:p w14:paraId="03A0BA9F" w14:textId="77777777" w:rsidR="006B2CB6" w:rsidRPr="00E64114" w:rsidRDefault="006B2CB6" w:rsidP="00472A56">
            <w:pPr>
              <w:spacing w:before="0" w:after="0" w:line="240" w:lineRule="auto"/>
              <w:jc w:val="both"/>
              <w:rPr>
                <w:color w:val="0078C1"/>
                <w:sz w:val="26"/>
                <w:szCs w:val="26"/>
              </w:rPr>
            </w:pPr>
          </w:p>
        </w:tc>
        <w:tc>
          <w:tcPr>
            <w:tcW w:w="10" w:type="pct"/>
            <w:tcBorders>
              <w:bottom w:val="single" w:sz="6" w:space="0" w:color="E36C0A" w:themeColor="accent6" w:themeShade="BF"/>
            </w:tcBorders>
            <w:shd w:val="clear" w:color="auto" w:fill="auto"/>
            <w:vAlign w:val="bottom"/>
          </w:tcPr>
          <w:p w14:paraId="48240695" w14:textId="77777777" w:rsidR="006B2CB6" w:rsidRPr="00E64114" w:rsidRDefault="006B2CB6" w:rsidP="00472A56">
            <w:pPr>
              <w:spacing w:before="0" w:after="0" w:line="240" w:lineRule="auto"/>
              <w:jc w:val="both"/>
              <w:rPr>
                <w:color w:val="0078C1"/>
                <w:sz w:val="26"/>
                <w:szCs w:val="26"/>
              </w:rPr>
            </w:pPr>
          </w:p>
        </w:tc>
        <w:tc>
          <w:tcPr>
            <w:tcW w:w="3982" w:type="pct"/>
            <w:gridSpan w:val="2"/>
            <w:tcBorders>
              <w:bottom w:val="single" w:sz="6" w:space="0" w:color="E36C0A" w:themeColor="accent6" w:themeShade="BF"/>
            </w:tcBorders>
            <w:shd w:val="clear" w:color="auto" w:fill="auto"/>
            <w:tcMar>
              <w:left w:w="0" w:type="dxa"/>
              <w:bottom w:w="120" w:type="dxa"/>
              <w:right w:w="1080" w:type="dxa"/>
            </w:tcMar>
            <w:vAlign w:val="bottom"/>
          </w:tcPr>
          <w:p w14:paraId="291D4B09" w14:textId="7F798237" w:rsidR="006B2CB6" w:rsidRPr="00E64114" w:rsidRDefault="0081089C" w:rsidP="00472A56">
            <w:pPr>
              <w:pStyle w:val="Title"/>
              <w:jc w:val="both"/>
            </w:pPr>
            <w:sdt>
              <w:sdtPr>
                <w:rPr>
                  <w:b/>
                  <w:sz w:val="52"/>
                </w:rPr>
                <w:alias w:val="Title"/>
                <w:id w:val="842405"/>
                <w:placeholder>
                  <w:docPart w:val="34F3949DF4B5441BB002074D5CA5F98C"/>
                </w:placeholder>
                <w:dataBinding w:prefixMappings="xmlns:ns0='http://schemas.openxmlformats.org/package/2006/metadata/core-properties' xmlns:ns1='http://purl.org/dc/elements/1.1/'" w:xpath="/ns0:coreProperties[1]/ns1:title[1]" w:storeItemID="{6C3C8BC8-F283-45AE-878A-BAB7291924A1}"/>
                <w:text/>
              </w:sdtPr>
              <w:sdtContent>
                <w:r w:rsidR="001B3031">
                  <w:rPr>
                    <w:b/>
                    <w:sz w:val="52"/>
                  </w:rPr>
                  <w:t>Services</w:t>
                </w:r>
                <w:r w:rsidR="00522847">
                  <w:rPr>
                    <w:b/>
                    <w:sz w:val="52"/>
                  </w:rPr>
                  <w:t xml:space="preserve"> and Messaging</w:t>
                </w:r>
                <w:r w:rsidR="001B3031">
                  <w:rPr>
                    <w:b/>
                    <w:sz w:val="52"/>
                  </w:rPr>
                  <w:t xml:space="preserve"> Design Document</w:t>
                </w:r>
              </w:sdtContent>
            </w:sdt>
          </w:p>
        </w:tc>
      </w:tr>
      <w:tr w:rsidR="006B2CB6" w:rsidRPr="00E64114" w14:paraId="0D5D28BF" w14:textId="77777777" w:rsidTr="00E74FBC">
        <w:trPr>
          <w:cantSplit/>
          <w:trHeight w:val="720"/>
        </w:trPr>
        <w:tc>
          <w:tcPr>
            <w:tcW w:w="1008" w:type="pct"/>
            <w:vMerge w:val="restart"/>
            <w:shd w:val="clear" w:color="auto" w:fill="auto"/>
            <w:tcMar>
              <w:top w:w="120" w:type="dxa"/>
              <w:left w:w="0" w:type="dxa"/>
              <w:right w:w="0" w:type="dxa"/>
            </w:tcMar>
            <w:vAlign w:val="center"/>
          </w:tcPr>
          <w:p w14:paraId="66A65F4D" w14:textId="77777777" w:rsidR="006B2CB6" w:rsidRPr="00E64114" w:rsidRDefault="006B2CB6" w:rsidP="00472A56">
            <w:pPr>
              <w:spacing w:before="0" w:after="200"/>
              <w:jc w:val="both"/>
              <w:rPr>
                <w:color w:val="0078C1"/>
                <w:sz w:val="26"/>
                <w:szCs w:val="26"/>
              </w:rPr>
            </w:pPr>
          </w:p>
        </w:tc>
        <w:tc>
          <w:tcPr>
            <w:tcW w:w="10" w:type="pct"/>
            <w:vMerge w:val="restart"/>
            <w:tcBorders>
              <w:top w:val="single" w:sz="6" w:space="0" w:color="E36C0A" w:themeColor="accent6" w:themeShade="BF"/>
            </w:tcBorders>
            <w:shd w:val="clear" w:color="auto" w:fill="auto"/>
            <w:vAlign w:val="bottom"/>
          </w:tcPr>
          <w:p w14:paraId="17A2F99F" w14:textId="77777777" w:rsidR="006B2CB6" w:rsidRPr="00E64114" w:rsidRDefault="006B2CB6" w:rsidP="00472A56">
            <w:pPr>
              <w:spacing w:before="0" w:after="200"/>
              <w:jc w:val="both"/>
              <w:rPr>
                <w:color w:val="0078C1"/>
                <w:sz w:val="26"/>
                <w:szCs w:val="26"/>
              </w:rPr>
            </w:pPr>
          </w:p>
        </w:tc>
        <w:tc>
          <w:tcPr>
            <w:tcW w:w="3982" w:type="pct"/>
            <w:gridSpan w:val="2"/>
            <w:tcBorders>
              <w:top w:val="single" w:sz="6" w:space="0" w:color="E36C0A" w:themeColor="accent6" w:themeShade="BF"/>
            </w:tcBorders>
            <w:shd w:val="clear" w:color="auto" w:fill="auto"/>
            <w:tcMar>
              <w:top w:w="120" w:type="dxa"/>
              <w:left w:w="0" w:type="dxa"/>
              <w:right w:w="1080" w:type="dxa"/>
            </w:tcMar>
          </w:tcPr>
          <w:p w14:paraId="624F0AC6" w14:textId="574A5569" w:rsidR="006B2CB6" w:rsidRPr="00E64114" w:rsidRDefault="0081089C" w:rsidP="00522847">
            <w:pPr>
              <w:pStyle w:val="TOCHeading"/>
              <w:spacing w:after="0" w:line="240" w:lineRule="auto"/>
              <w:jc w:val="both"/>
            </w:pPr>
            <w:sdt>
              <w:sdtPr>
                <w:rPr>
                  <w:rFonts w:ascii="Verdana" w:hAnsi="Verdana"/>
                  <w:sz w:val="28"/>
                  <w:szCs w:val="28"/>
                </w:rPr>
                <w:alias w:val="Company"/>
                <w:id w:val="842373"/>
                <w:placeholder>
                  <w:docPart w:val="2AE20F4DF0BC437CAA4D61C8495E568A"/>
                </w:placeholder>
                <w:dataBinding w:prefixMappings="xmlns:ns0='http://schemas.openxmlformats.org/officeDocument/2006/extended-properties'" w:xpath="/ns0:Properties[1]/ns0:Company[1]" w:storeItemID="{6668398D-A668-4E3E-A5EB-62B293D839F1}"/>
                <w:text/>
              </w:sdtPr>
              <w:sdtContent>
                <w:r w:rsidR="00522847">
                  <w:rPr>
                    <w:rFonts w:ascii="Verdana" w:hAnsi="Verdana"/>
                    <w:sz w:val="28"/>
                    <w:szCs w:val="28"/>
                  </w:rPr>
                  <w:t xml:space="preserve">Project: SGR- </w:t>
                </w:r>
                <w:r w:rsidR="001B3031">
                  <w:rPr>
                    <w:rFonts w:ascii="Verdana" w:hAnsi="Verdana"/>
                    <w:sz w:val="28"/>
                    <w:szCs w:val="28"/>
                  </w:rPr>
                  <w:t>Small Group Renewals</w:t>
                </w:r>
              </w:sdtContent>
            </w:sdt>
          </w:p>
        </w:tc>
      </w:tr>
      <w:tr w:rsidR="006B2CB6" w:rsidRPr="00E64114" w14:paraId="71260390" w14:textId="77777777" w:rsidTr="00E74FBC">
        <w:trPr>
          <w:cantSplit/>
          <w:trHeight w:val="720"/>
        </w:trPr>
        <w:tc>
          <w:tcPr>
            <w:tcW w:w="1008" w:type="pct"/>
            <w:vMerge/>
            <w:shd w:val="clear" w:color="auto" w:fill="auto"/>
            <w:tcMar>
              <w:left w:w="0" w:type="dxa"/>
              <w:right w:w="360" w:type="dxa"/>
            </w:tcMar>
            <w:vAlign w:val="bottom"/>
          </w:tcPr>
          <w:p w14:paraId="49F0E08F" w14:textId="77777777" w:rsidR="006B2CB6" w:rsidRPr="00E64114" w:rsidRDefault="006B2CB6" w:rsidP="00472A56">
            <w:pPr>
              <w:spacing w:after="0" w:line="240" w:lineRule="auto"/>
              <w:jc w:val="both"/>
            </w:pPr>
          </w:p>
        </w:tc>
        <w:tc>
          <w:tcPr>
            <w:tcW w:w="10" w:type="pct"/>
            <w:vMerge/>
            <w:shd w:val="clear" w:color="auto" w:fill="auto"/>
            <w:vAlign w:val="bottom"/>
          </w:tcPr>
          <w:p w14:paraId="38E39821" w14:textId="77777777" w:rsidR="006B2CB6" w:rsidRPr="00E64114" w:rsidRDefault="006B2CB6" w:rsidP="00472A56">
            <w:pPr>
              <w:spacing w:after="0" w:line="240" w:lineRule="auto"/>
              <w:jc w:val="both"/>
            </w:pPr>
          </w:p>
        </w:tc>
        <w:tc>
          <w:tcPr>
            <w:tcW w:w="3982" w:type="pct"/>
            <w:gridSpan w:val="2"/>
            <w:shd w:val="clear" w:color="auto" w:fill="auto"/>
            <w:tcMar>
              <w:left w:w="0" w:type="dxa"/>
              <w:right w:w="1080" w:type="dxa"/>
            </w:tcMar>
          </w:tcPr>
          <w:p w14:paraId="0E4FFD16" w14:textId="77777777" w:rsidR="007A35D8" w:rsidRDefault="007A35D8" w:rsidP="00472A56">
            <w:pPr>
              <w:jc w:val="both"/>
            </w:pPr>
          </w:p>
          <w:p w14:paraId="2DACF954" w14:textId="77777777" w:rsidR="007A35D8" w:rsidRDefault="007A35D8" w:rsidP="00472A56">
            <w:pPr>
              <w:jc w:val="both"/>
            </w:pPr>
          </w:p>
          <w:p w14:paraId="5FE5D82A" w14:textId="77777777" w:rsidR="007A35D8" w:rsidRDefault="007A35D8" w:rsidP="00472A56">
            <w:pPr>
              <w:jc w:val="both"/>
            </w:pPr>
          </w:p>
          <w:p w14:paraId="0FA2BC7F" w14:textId="77777777" w:rsidR="00353538" w:rsidRPr="00E64114" w:rsidRDefault="00353538" w:rsidP="00472A56">
            <w:pPr>
              <w:spacing w:after="0" w:line="240" w:lineRule="auto"/>
              <w:jc w:val="both"/>
            </w:pPr>
          </w:p>
        </w:tc>
      </w:tr>
    </w:tbl>
    <w:p w14:paraId="5A63AAB0" w14:textId="77777777" w:rsidR="007A35D8" w:rsidRDefault="007A35D8" w:rsidP="00472A56">
      <w:pPr>
        <w:pStyle w:val="Title"/>
        <w:jc w:val="both"/>
        <w:rPr>
          <w:rFonts w:eastAsia="MS Mincho"/>
          <w:b/>
          <w:color w:val="auto"/>
          <w:spacing w:val="0"/>
          <w:kern w:val="0"/>
          <w:sz w:val="22"/>
          <w:szCs w:val="22"/>
        </w:rPr>
      </w:pPr>
      <w:bookmarkStart w:id="0" w:name="_Toc283724155"/>
      <w:bookmarkStart w:id="1" w:name="_Toc283726675"/>
      <w:bookmarkStart w:id="2" w:name="_Toc283727234"/>
      <w:bookmarkStart w:id="3" w:name="_Toc283731127"/>
      <w:bookmarkStart w:id="4" w:name="_Toc283889679"/>
      <w:bookmarkStart w:id="5" w:name="_Toc283901617"/>
      <w:bookmarkStart w:id="6" w:name="_Toc283936544"/>
      <w:bookmarkStart w:id="7" w:name="_Toc287015456"/>
      <w:bookmarkStart w:id="8" w:name="_Toc287015519"/>
      <w:bookmarkStart w:id="9" w:name="_Toc288023442"/>
      <w:bookmarkStart w:id="10" w:name="_Toc288478317"/>
      <w:bookmarkStart w:id="11" w:name="_Toc288496206"/>
      <w:bookmarkStart w:id="12" w:name="_Toc288581419"/>
      <w:bookmarkStart w:id="13" w:name="_Toc289083238"/>
      <w:bookmarkStart w:id="14" w:name="_Toc289262892"/>
      <w:bookmarkStart w:id="15" w:name="_Toc289765867"/>
    </w:p>
    <w:p w14:paraId="3C981A0C" w14:textId="77777777" w:rsidR="007A35D8" w:rsidRDefault="007A35D8" w:rsidP="00472A56">
      <w:pPr>
        <w:spacing w:before="0" w:after="200"/>
        <w:jc w:val="both"/>
        <w:rPr>
          <w:b/>
        </w:rPr>
      </w:pPr>
      <w:r>
        <w:rPr>
          <w:b/>
        </w:rPr>
        <w:br w:type="page"/>
      </w:r>
    </w:p>
    <w:p w14:paraId="322C1EB8" w14:textId="77777777" w:rsidR="005E29E7" w:rsidRDefault="005E29E7" w:rsidP="00472A56">
      <w:pPr>
        <w:pStyle w:val="Title"/>
        <w:jc w:val="both"/>
      </w:pPr>
      <w:r>
        <w:lastRenderedPageBreak/>
        <w:t>Revision History</w:t>
      </w:r>
    </w:p>
    <w:tbl>
      <w:tblPr>
        <w:tblStyle w:val="TableGrid"/>
        <w:tblW w:w="0" w:type="auto"/>
        <w:tblLook w:val="04A0" w:firstRow="1" w:lastRow="0" w:firstColumn="1" w:lastColumn="0" w:noHBand="0" w:noVBand="1"/>
      </w:tblPr>
      <w:tblGrid>
        <w:gridCol w:w="1435"/>
        <w:gridCol w:w="1170"/>
        <w:gridCol w:w="4950"/>
        <w:gridCol w:w="2227"/>
      </w:tblGrid>
      <w:tr w:rsidR="007A35D8" w14:paraId="325E8D15" w14:textId="77777777" w:rsidTr="00250976">
        <w:trPr>
          <w:cnfStyle w:val="100000000000" w:firstRow="1" w:lastRow="0" w:firstColumn="0" w:lastColumn="0" w:oddVBand="0" w:evenVBand="0" w:oddHBand="0" w:evenHBand="0" w:firstRowFirstColumn="0" w:firstRowLastColumn="0" w:lastRowFirstColumn="0" w:lastRowLastColumn="0"/>
        </w:trPr>
        <w:tc>
          <w:tcPr>
            <w:tcW w:w="1435" w:type="dxa"/>
          </w:tcPr>
          <w:p w14:paraId="61A342F2" w14:textId="77777777" w:rsidR="007A35D8" w:rsidRDefault="005E29E7" w:rsidP="00472A56">
            <w:pPr>
              <w:jc w:val="both"/>
            </w:pPr>
            <w:r>
              <w:t>Date</w:t>
            </w:r>
          </w:p>
        </w:tc>
        <w:tc>
          <w:tcPr>
            <w:tcW w:w="1170" w:type="dxa"/>
          </w:tcPr>
          <w:p w14:paraId="4F4C3067" w14:textId="77777777" w:rsidR="007A35D8" w:rsidRDefault="005E29E7" w:rsidP="00472A56">
            <w:pPr>
              <w:jc w:val="both"/>
            </w:pPr>
            <w:r>
              <w:t>Version</w:t>
            </w:r>
          </w:p>
        </w:tc>
        <w:tc>
          <w:tcPr>
            <w:tcW w:w="4950" w:type="dxa"/>
          </w:tcPr>
          <w:p w14:paraId="38E9CE3D" w14:textId="77777777" w:rsidR="007A35D8" w:rsidRDefault="005E29E7" w:rsidP="00472A56">
            <w:pPr>
              <w:jc w:val="both"/>
            </w:pPr>
            <w:r>
              <w:t>Description</w:t>
            </w:r>
          </w:p>
        </w:tc>
        <w:tc>
          <w:tcPr>
            <w:tcW w:w="2227" w:type="dxa"/>
          </w:tcPr>
          <w:p w14:paraId="7C99C66F" w14:textId="77777777" w:rsidR="007A35D8" w:rsidRDefault="005E29E7" w:rsidP="00472A56">
            <w:pPr>
              <w:jc w:val="both"/>
            </w:pPr>
            <w:r>
              <w:t>Author</w:t>
            </w:r>
          </w:p>
        </w:tc>
      </w:tr>
      <w:tr w:rsidR="007A35D8" w14:paraId="780DB7CE" w14:textId="77777777" w:rsidTr="00250976">
        <w:tc>
          <w:tcPr>
            <w:tcW w:w="1435" w:type="dxa"/>
          </w:tcPr>
          <w:p w14:paraId="705722BC" w14:textId="77777777" w:rsidR="007A35D8" w:rsidRDefault="00C0646E" w:rsidP="00472A56">
            <w:pPr>
              <w:jc w:val="both"/>
            </w:pPr>
            <w:r>
              <w:t>22</w:t>
            </w:r>
            <w:r w:rsidR="00405F2B">
              <w:t xml:space="preserve"> Mar 2018</w:t>
            </w:r>
          </w:p>
        </w:tc>
        <w:tc>
          <w:tcPr>
            <w:tcW w:w="1170" w:type="dxa"/>
          </w:tcPr>
          <w:p w14:paraId="59DC8AC5" w14:textId="77777777" w:rsidR="007A35D8" w:rsidRDefault="00405F2B" w:rsidP="00472A56">
            <w:pPr>
              <w:jc w:val="both"/>
            </w:pPr>
            <w:r>
              <w:t>1.0</w:t>
            </w:r>
          </w:p>
        </w:tc>
        <w:tc>
          <w:tcPr>
            <w:tcW w:w="4950" w:type="dxa"/>
          </w:tcPr>
          <w:p w14:paraId="7CC486CC" w14:textId="77777777" w:rsidR="007A35D8" w:rsidRDefault="00405F2B" w:rsidP="00472A56">
            <w:pPr>
              <w:jc w:val="both"/>
            </w:pPr>
            <w:r>
              <w:t>Service</w:t>
            </w:r>
            <w:r w:rsidR="00BF4195">
              <w:t>s</w:t>
            </w:r>
            <w:r>
              <w:t xml:space="preserve"> and Messaging</w:t>
            </w:r>
            <w:r w:rsidR="00BF4195">
              <w:t xml:space="preserve"> -</w:t>
            </w:r>
            <w:r>
              <w:t xml:space="preserve"> D</w:t>
            </w:r>
            <w:r w:rsidR="00D135A0">
              <w:t>esign Document Draft Version</w:t>
            </w:r>
          </w:p>
        </w:tc>
        <w:tc>
          <w:tcPr>
            <w:tcW w:w="2227" w:type="dxa"/>
          </w:tcPr>
          <w:p w14:paraId="1A743B25" w14:textId="77777777" w:rsidR="007A35D8" w:rsidRDefault="00E1097A" w:rsidP="00472A56">
            <w:pPr>
              <w:jc w:val="both"/>
            </w:pPr>
            <w:r>
              <w:t>Infosys</w:t>
            </w:r>
          </w:p>
        </w:tc>
      </w:tr>
      <w:tr w:rsidR="007A35D8" w14:paraId="49CBABB2" w14:textId="77777777" w:rsidTr="00250976">
        <w:trPr>
          <w:cnfStyle w:val="000000010000" w:firstRow="0" w:lastRow="0" w:firstColumn="0" w:lastColumn="0" w:oddVBand="0" w:evenVBand="0" w:oddHBand="0" w:evenHBand="1" w:firstRowFirstColumn="0" w:firstRowLastColumn="0" w:lastRowFirstColumn="0" w:lastRowLastColumn="0"/>
        </w:trPr>
        <w:tc>
          <w:tcPr>
            <w:tcW w:w="1435" w:type="dxa"/>
          </w:tcPr>
          <w:p w14:paraId="415150F9" w14:textId="77777777" w:rsidR="007A35D8" w:rsidRDefault="00BF4195" w:rsidP="00472A56">
            <w:pPr>
              <w:jc w:val="both"/>
            </w:pPr>
            <w:r>
              <w:t>04 Apr 2018</w:t>
            </w:r>
          </w:p>
        </w:tc>
        <w:tc>
          <w:tcPr>
            <w:tcW w:w="1170" w:type="dxa"/>
          </w:tcPr>
          <w:p w14:paraId="679C331A" w14:textId="77777777" w:rsidR="007A35D8" w:rsidRDefault="00BF4195" w:rsidP="00472A56">
            <w:pPr>
              <w:jc w:val="both"/>
            </w:pPr>
            <w:r>
              <w:t>1.1</w:t>
            </w:r>
          </w:p>
        </w:tc>
        <w:tc>
          <w:tcPr>
            <w:tcW w:w="4950" w:type="dxa"/>
          </w:tcPr>
          <w:p w14:paraId="6E6153B2" w14:textId="77777777" w:rsidR="007A35D8" w:rsidRDefault="00BF4195" w:rsidP="00472A56">
            <w:pPr>
              <w:jc w:val="both"/>
            </w:pPr>
            <w:r>
              <w:t>Services and Messaging - Design Document Draft Version</w:t>
            </w:r>
          </w:p>
        </w:tc>
        <w:tc>
          <w:tcPr>
            <w:tcW w:w="2227" w:type="dxa"/>
          </w:tcPr>
          <w:p w14:paraId="26D4B90B" w14:textId="77777777" w:rsidR="007A35D8" w:rsidRDefault="00BF4195" w:rsidP="00472A56">
            <w:pPr>
              <w:jc w:val="both"/>
            </w:pPr>
            <w:r>
              <w:t>Infosys</w:t>
            </w:r>
          </w:p>
        </w:tc>
      </w:tr>
      <w:tr w:rsidR="00FA3792" w14:paraId="0677A49D" w14:textId="77777777" w:rsidTr="00250976">
        <w:tc>
          <w:tcPr>
            <w:tcW w:w="1435" w:type="dxa"/>
          </w:tcPr>
          <w:p w14:paraId="25869732" w14:textId="6B425674" w:rsidR="00FA3792" w:rsidRDefault="00FA3792" w:rsidP="00FA3792">
            <w:pPr>
              <w:jc w:val="both"/>
            </w:pPr>
            <w:r>
              <w:t>09 Apr 2018</w:t>
            </w:r>
          </w:p>
        </w:tc>
        <w:tc>
          <w:tcPr>
            <w:tcW w:w="1170" w:type="dxa"/>
          </w:tcPr>
          <w:p w14:paraId="3763103D" w14:textId="5645799A" w:rsidR="00FA3792" w:rsidRDefault="00FA3792" w:rsidP="00FA3792">
            <w:pPr>
              <w:jc w:val="both"/>
            </w:pPr>
            <w:r>
              <w:t>1.2</w:t>
            </w:r>
          </w:p>
        </w:tc>
        <w:tc>
          <w:tcPr>
            <w:tcW w:w="4950" w:type="dxa"/>
          </w:tcPr>
          <w:p w14:paraId="6E72BB0A" w14:textId="41FF3CF6" w:rsidR="00FA3792" w:rsidRDefault="00FA3792" w:rsidP="00FA3792">
            <w:pPr>
              <w:jc w:val="both"/>
            </w:pPr>
            <w:r>
              <w:t>Services and Messaging - Design Document Draft Version</w:t>
            </w:r>
          </w:p>
        </w:tc>
        <w:tc>
          <w:tcPr>
            <w:tcW w:w="2227" w:type="dxa"/>
          </w:tcPr>
          <w:p w14:paraId="427E6864" w14:textId="59908837" w:rsidR="00FA3792" w:rsidRDefault="00FA3792" w:rsidP="00FA3792">
            <w:pPr>
              <w:jc w:val="both"/>
            </w:pPr>
            <w:r>
              <w:t>Infosys</w:t>
            </w:r>
          </w:p>
        </w:tc>
      </w:tr>
      <w:tr w:rsidR="00FA3792" w14:paraId="70D570C4" w14:textId="77777777" w:rsidTr="00E70CB9">
        <w:trPr>
          <w:cnfStyle w:val="000000010000" w:firstRow="0" w:lastRow="0" w:firstColumn="0" w:lastColumn="0" w:oddVBand="0" w:evenVBand="0" w:oddHBand="0" w:evenHBand="1" w:firstRowFirstColumn="0" w:firstRowLastColumn="0" w:lastRowFirstColumn="0" w:lastRowLastColumn="0"/>
          <w:trHeight w:val="350"/>
        </w:trPr>
        <w:tc>
          <w:tcPr>
            <w:tcW w:w="1435" w:type="dxa"/>
          </w:tcPr>
          <w:p w14:paraId="36F2DE2C" w14:textId="77777777" w:rsidR="00FA3792" w:rsidRDefault="00FA3792" w:rsidP="00FA3792">
            <w:pPr>
              <w:jc w:val="both"/>
            </w:pPr>
          </w:p>
        </w:tc>
        <w:tc>
          <w:tcPr>
            <w:tcW w:w="1170" w:type="dxa"/>
          </w:tcPr>
          <w:p w14:paraId="1E420E3C" w14:textId="77777777" w:rsidR="00FA3792" w:rsidRDefault="00FA3792" w:rsidP="00FA3792">
            <w:pPr>
              <w:jc w:val="both"/>
            </w:pPr>
          </w:p>
        </w:tc>
        <w:tc>
          <w:tcPr>
            <w:tcW w:w="4950" w:type="dxa"/>
          </w:tcPr>
          <w:p w14:paraId="6728DBE0" w14:textId="77777777" w:rsidR="00FA3792" w:rsidRDefault="00FA3792" w:rsidP="00FA3792">
            <w:pPr>
              <w:jc w:val="both"/>
            </w:pPr>
          </w:p>
        </w:tc>
        <w:tc>
          <w:tcPr>
            <w:tcW w:w="2227" w:type="dxa"/>
          </w:tcPr>
          <w:p w14:paraId="2588168A" w14:textId="77777777" w:rsidR="00FA3792" w:rsidRDefault="00FA3792" w:rsidP="00FA3792">
            <w:pPr>
              <w:jc w:val="both"/>
            </w:pPr>
          </w:p>
        </w:tc>
      </w:tr>
      <w:tr w:rsidR="00FA3792" w14:paraId="63EFF1F2" w14:textId="77777777" w:rsidTr="00250976">
        <w:tc>
          <w:tcPr>
            <w:tcW w:w="1435" w:type="dxa"/>
          </w:tcPr>
          <w:p w14:paraId="4753F7BA" w14:textId="77777777" w:rsidR="00FA3792" w:rsidRDefault="00FA3792" w:rsidP="00FA3792">
            <w:pPr>
              <w:jc w:val="both"/>
            </w:pPr>
          </w:p>
        </w:tc>
        <w:tc>
          <w:tcPr>
            <w:tcW w:w="1170" w:type="dxa"/>
          </w:tcPr>
          <w:p w14:paraId="7B538364" w14:textId="77777777" w:rsidR="00FA3792" w:rsidRDefault="00FA3792" w:rsidP="00FA3792">
            <w:pPr>
              <w:jc w:val="both"/>
            </w:pPr>
          </w:p>
        </w:tc>
        <w:tc>
          <w:tcPr>
            <w:tcW w:w="4950" w:type="dxa"/>
          </w:tcPr>
          <w:p w14:paraId="4DE497F3" w14:textId="77777777" w:rsidR="00FA3792" w:rsidRDefault="00FA3792" w:rsidP="00FA3792">
            <w:pPr>
              <w:jc w:val="both"/>
            </w:pPr>
          </w:p>
        </w:tc>
        <w:tc>
          <w:tcPr>
            <w:tcW w:w="2227" w:type="dxa"/>
          </w:tcPr>
          <w:p w14:paraId="55A63299" w14:textId="77777777" w:rsidR="00FA3792" w:rsidRDefault="00FA3792" w:rsidP="00FA3792">
            <w:pPr>
              <w:jc w:val="both"/>
            </w:pPr>
          </w:p>
        </w:tc>
      </w:tr>
      <w:tr w:rsidR="00FA3792" w14:paraId="15FD9A56" w14:textId="77777777" w:rsidTr="00250976">
        <w:trPr>
          <w:cnfStyle w:val="000000010000" w:firstRow="0" w:lastRow="0" w:firstColumn="0" w:lastColumn="0" w:oddVBand="0" w:evenVBand="0" w:oddHBand="0" w:evenHBand="1" w:firstRowFirstColumn="0" w:firstRowLastColumn="0" w:lastRowFirstColumn="0" w:lastRowLastColumn="0"/>
        </w:trPr>
        <w:tc>
          <w:tcPr>
            <w:tcW w:w="1435" w:type="dxa"/>
          </w:tcPr>
          <w:p w14:paraId="0721AD01" w14:textId="77777777" w:rsidR="00FA3792" w:rsidRDefault="00FA3792" w:rsidP="00FA3792">
            <w:pPr>
              <w:jc w:val="both"/>
            </w:pPr>
          </w:p>
        </w:tc>
        <w:tc>
          <w:tcPr>
            <w:tcW w:w="1170" w:type="dxa"/>
          </w:tcPr>
          <w:p w14:paraId="31F6BBE8" w14:textId="77777777" w:rsidR="00FA3792" w:rsidRDefault="00FA3792" w:rsidP="00FA3792">
            <w:pPr>
              <w:jc w:val="both"/>
            </w:pPr>
          </w:p>
        </w:tc>
        <w:tc>
          <w:tcPr>
            <w:tcW w:w="4950" w:type="dxa"/>
          </w:tcPr>
          <w:p w14:paraId="61938421" w14:textId="77777777" w:rsidR="00FA3792" w:rsidRDefault="00FA3792" w:rsidP="00FA3792">
            <w:pPr>
              <w:jc w:val="both"/>
            </w:pPr>
          </w:p>
        </w:tc>
        <w:tc>
          <w:tcPr>
            <w:tcW w:w="2227" w:type="dxa"/>
          </w:tcPr>
          <w:p w14:paraId="7340BF73" w14:textId="77777777" w:rsidR="00FA3792" w:rsidRDefault="00FA3792" w:rsidP="00FA3792">
            <w:pPr>
              <w:jc w:val="both"/>
            </w:pPr>
          </w:p>
        </w:tc>
      </w:tr>
    </w:tbl>
    <w:p w14:paraId="3D169CF3" w14:textId="77777777" w:rsidR="00353538" w:rsidRDefault="00353538" w:rsidP="00472A56">
      <w:pPr>
        <w:pStyle w:val="Title"/>
        <w:jc w:val="both"/>
      </w:pPr>
    </w:p>
    <w:p w14:paraId="278FE999" w14:textId="77777777" w:rsidR="00353538" w:rsidRDefault="00353538" w:rsidP="00472A56">
      <w:pPr>
        <w:pStyle w:val="Title"/>
        <w:jc w:val="both"/>
      </w:pPr>
    </w:p>
    <w:p w14:paraId="57016BD2" w14:textId="77777777" w:rsidR="00353538" w:rsidRDefault="00353538" w:rsidP="00472A56">
      <w:pPr>
        <w:pStyle w:val="Title"/>
        <w:jc w:val="both"/>
      </w:pPr>
    </w:p>
    <w:p w14:paraId="6C923DF0" w14:textId="77777777" w:rsidR="00D433DB" w:rsidRDefault="00D433DB" w:rsidP="00472A56">
      <w:pPr>
        <w:jc w:val="both"/>
      </w:pPr>
    </w:p>
    <w:p w14:paraId="415F1A8C" w14:textId="77777777" w:rsidR="00D433DB" w:rsidRDefault="00D433DB" w:rsidP="00472A56">
      <w:pPr>
        <w:jc w:val="both"/>
      </w:pPr>
    </w:p>
    <w:p w14:paraId="788A3829" w14:textId="77777777" w:rsidR="00D433DB" w:rsidRDefault="00D433DB" w:rsidP="00472A56">
      <w:pPr>
        <w:jc w:val="both"/>
      </w:pPr>
    </w:p>
    <w:p w14:paraId="69996BC9" w14:textId="77777777" w:rsidR="00D433DB" w:rsidRPr="00D433DB" w:rsidRDefault="00D433DB" w:rsidP="00472A56">
      <w:pPr>
        <w:jc w:val="both"/>
      </w:pPr>
    </w:p>
    <w:p w14:paraId="3DC8F7A1" w14:textId="77777777" w:rsidR="00353538" w:rsidRDefault="00353538" w:rsidP="00472A56">
      <w:pPr>
        <w:pStyle w:val="Title"/>
        <w:jc w:val="both"/>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14:paraId="61D0ADC2" w14:textId="77777777" w:rsidR="006B2CB6" w:rsidRDefault="006B2CB6" w:rsidP="00472A56">
      <w:pPr>
        <w:spacing w:before="0" w:after="0" w:line="240" w:lineRule="auto"/>
        <w:jc w:val="both"/>
        <w:rPr>
          <w:color w:val="1F497D"/>
          <w:sz w:val="32"/>
        </w:rPr>
      </w:pPr>
      <w:r>
        <w:br w:type="page"/>
      </w:r>
    </w:p>
    <w:p w14:paraId="1DA6D640" w14:textId="77777777" w:rsidR="006B2CB6" w:rsidRPr="0060186F" w:rsidRDefault="006B2CB6" w:rsidP="00472A56">
      <w:pPr>
        <w:pStyle w:val="TOCHeading"/>
        <w:jc w:val="both"/>
      </w:pPr>
      <w:r w:rsidRPr="0060186F">
        <w:lastRenderedPageBreak/>
        <w:t>Table of Contents</w:t>
      </w:r>
    </w:p>
    <w:p w14:paraId="7FC58735" w14:textId="22D0E544" w:rsidR="00583924" w:rsidRDefault="006B2CB6">
      <w:pPr>
        <w:pStyle w:val="TOC1"/>
        <w:rPr>
          <w:rFonts w:asciiTheme="minorHAnsi" w:eastAsiaTheme="minorEastAsia" w:hAnsiTheme="minorHAnsi" w:cstheme="minorBidi"/>
          <w:color w:val="auto"/>
          <w:sz w:val="22"/>
        </w:rPr>
      </w:pPr>
      <w:r>
        <w:fldChar w:fldCharType="begin"/>
      </w:r>
      <w:r w:rsidRPr="0060186F">
        <w:instrText xml:space="preserve"> TOC \o "1-3" \h \z \u </w:instrText>
      </w:r>
      <w:r>
        <w:fldChar w:fldCharType="separate"/>
      </w:r>
      <w:hyperlink w:anchor="_Toc511228882" w:history="1">
        <w:r w:rsidR="00583924" w:rsidRPr="00BF4177">
          <w:rPr>
            <w:rStyle w:val="Hyperlink"/>
          </w:rPr>
          <w:t>1.</w:t>
        </w:r>
        <w:r w:rsidR="00583924">
          <w:rPr>
            <w:rFonts w:asciiTheme="minorHAnsi" w:eastAsiaTheme="minorEastAsia" w:hAnsiTheme="minorHAnsi" w:cstheme="minorBidi"/>
            <w:color w:val="auto"/>
            <w:sz w:val="22"/>
          </w:rPr>
          <w:tab/>
        </w:r>
        <w:r w:rsidR="00583924" w:rsidRPr="00BF4177">
          <w:rPr>
            <w:rStyle w:val="Hyperlink"/>
          </w:rPr>
          <w:t>Executive Summary</w:t>
        </w:r>
        <w:r w:rsidR="00583924">
          <w:rPr>
            <w:webHidden/>
          </w:rPr>
          <w:tab/>
        </w:r>
        <w:r w:rsidR="00583924">
          <w:rPr>
            <w:webHidden/>
          </w:rPr>
          <w:fldChar w:fldCharType="begin"/>
        </w:r>
        <w:r w:rsidR="00583924">
          <w:rPr>
            <w:webHidden/>
          </w:rPr>
          <w:instrText xml:space="preserve"> PAGEREF _Toc511228882 \h </w:instrText>
        </w:r>
        <w:r w:rsidR="00583924">
          <w:rPr>
            <w:webHidden/>
          </w:rPr>
        </w:r>
        <w:r w:rsidR="00583924">
          <w:rPr>
            <w:webHidden/>
          </w:rPr>
          <w:fldChar w:fldCharType="separate"/>
        </w:r>
        <w:r w:rsidR="00583924">
          <w:rPr>
            <w:webHidden/>
          </w:rPr>
          <w:t>5</w:t>
        </w:r>
        <w:r w:rsidR="00583924">
          <w:rPr>
            <w:webHidden/>
          </w:rPr>
          <w:fldChar w:fldCharType="end"/>
        </w:r>
      </w:hyperlink>
    </w:p>
    <w:p w14:paraId="57E1066C" w14:textId="054FA9E9" w:rsidR="00583924" w:rsidRDefault="00583924">
      <w:pPr>
        <w:pStyle w:val="TOC2"/>
        <w:rPr>
          <w:rFonts w:asciiTheme="minorHAnsi" w:eastAsiaTheme="minorEastAsia" w:hAnsiTheme="minorHAnsi" w:cstheme="minorBidi"/>
          <w:noProof/>
        </w:rPr>
      </w:pPr>
      <w:hyperlink w:anchor="_Toc511228883" w:history="1">
        <w:r w:rsidRPr="00BF4177">
          <w:rPr>
            <w:rStyle w:val="Hyperlink"/>
            <w:noProof/>
          </w:rPr>
          <w:t>1.1</w:t>
        </w:r>
        <w:r>
          <w:rPr>
            <w:rFonts w:asciiTheme="minorHAnsi" w:eastAsiaTheme="minorEastAsia" w:hAnsiTheme="minorHAnsi" w:cstheme="minorBidi"/>
            <w:noProof/>
          </w:rPr>
          <w:tab/>
        </w:r>
        <w:r w:rsidRPr="00BF4177">
          <w:rPr>
            <w:rStyle w:val="Hyperlink"/>
            <w:noProof/>
          </w:rPr>
          <w:t>Objective</w:t>
        </w:r>
        <w:r>
          <w:rPr>
            <w:noProof/>
            <w:webHidden/>
          </w:rPr>
          <w:tab/>
        </w:r>
        <w:r>
          <w:rPr>
            <w:noProof/>
            <w:webHidden/>
          </w:rPr>
          <w:fldChar w:fldCharType="begin"/>
        </w:r>
        <w:r>
          <w:rPr>
            <w:noProof/>
            <w:webHidden/>
          </w:rPr>
          <w:instrText xml:space="preserve"> PAGEREF _Toc511228883 \h </w:instrText>
        </w:r>
        <w:r>
          <w:rPr>
            <w:noProof/>
            <w:webHidden/>
          </w:rPr>
        </w:r>
        <w:r>
          <w:rPr>
            <w:noProof/>
            <w:webHidden/>
          </w:rPr>
          <w:fldChar w:fldCharType="separate"/>
        </w:r>
        <w:r>
          <w:rPr>
            <w:noProof/>
            <w:webHidden/>
          </w:rPr>
          <w:t>5</w:t>
        </w:r>
        <w:r>
          <w:rPr>
            <w:noProof/>
            <w:webHidden/>
          </w:rPr>
          <w:fldChar w:fldCharType="end"/>
        </w:r>
      </w:hyperlink>
    </w:p>
    <w:p w14:paraId="6EC034F9" w14:textId="3ED5EE4E" w:rsidR="00583924" w:rsidRDefault="00583924">
      <w:pPr>
        <w:pStyle w:val="TOC2"/>
        <w:rPr>
          <w:rFonts w:asciiTheme="minorHAnsi" w:eastAsiaTheme="minorEastAsia" w:hAnsiTheme="minorHAnsi" w:cstheme="minorBidi"/>
          <w:noProof/>
        </w:rPr>
      </w:pPr>
      <w:hyperlink w:anchor="_Toc511228884" w:history="1">
        <w:r w:rsidRPr="00BF4177">
          <w:rPr>
            <w:rStyle w:val="Hyperlink"/>
            <w:noProof/>
          </w:rPr>
          <w:t>1.2</w:t>
        </w:r>
        <w:r>
          <w:rPr>
            <w:rFonts w:asciiTheme="minorHAnsi" w:eastAsiaTheme="minorEastAsia" w:hAnsiTheme="minorHAnsi" w:cstheme="minorBidi"/>
            <w:noProof/>
          </w:rPr>
          <w:tab/>
        </w:r>
        <w:r w:rsidRPr="00BF4177">
          <w:rPr>
            <w:rStyle w:val="Hyperlink"/>
            <w:noProof/>
          </w:rPr>
          <w:t>Logical Design</w:t>
        </w:r>
        <w:r>
          <w:rPr>
            <w:noProof/>
            <w:webHidden/>
          </w:rPr>
          <w:tab/>
        </w:r>
        <w:r>
          <w:rPr>
            <w:noProof/>
            <w:webHidden/>
          </w:rPr>
          <w:fldChar w:fldCharType="begin"/>
        </w:r>
        <w:r>
          <w:rPr>
            <w:noProof/>
            <w:webHidden/>
          </w:rPr>
          <w:instrText xml:space="preserve"> PAGEREF _Toc511228884 \h </w:instrText>
        </w:r>
        <w:r>
          <w:rPr>
            <w:noProof/>
            <w:webHidden/>
          </w:rPr>
        </w:r>
        <w:r>
          <w:rPr>
            <w:noProof/>
            <w:webHidden/>
          </w:rPr>
          <w:fldChar w:fldCharType="separate"/>
        </w:r>
        <w:r>
          <w:rPr>
            <w:noProof/>
            <w:webHidden/>
          </w:rPr>
          <w:t>6</w:t>
        </w:r>
        <w:r>
          <w:rPr>
            <w:noProof/>
            <w:webHidden/>
          </w:rPr>
          <w:fldChar w:fldCharType="end"/>
        </w:r>
      </w:hyperlink>
    </w:p>
    <w:p w14:paraId="5EBD2932" w14:textId="244BA7B6" w:rsidR="00583924" w:rsidRDefault="00583924">
      <w:pPr>
        <w:pStyle w:val="TOC2"/>
        <w:rPr>
          <w:rFonts w:asciiTheme="minorHAnsi" w:eastAsiaTheme="minorEastAsia" w:hAnsiTheme="minorHAnsi" w:cstheme="minorBidi"/>
          <w:noProof/>
        </w:rPr>
      </w:pPr>
      <w:hyperlink w:anchor="_Toc511228885" w:history="1">
        <w:r w:rsidRPr="00BF4177">
          <w:rPr>
            <w:rStyle w:val="Hyperlink"/>
            <w:noProof/>
          </w:rPr>
          <w:t>1.3</w:t>
        </w:r>
        <w:r>
          <w:rPr>
            <w:rFonts w:asciiTheme="minorHAnsi" w:eastAsiaTheme="minorEastAsia" w:hAnsiTheme="minorHAnsi" w:cstheme="minorBidi"/>
            <w:noProof/>
          </w:rPr>
          <w:tab/>
        </w:r>
        <w:r w:rsidRPr="00BF4177">
          <w:rPr>
            <w:rStyle w:val="Hyperlink"/>
            <w:noProof/>
          </w:rPr>
          <w:t>Physical Deployment</w:t>
        </w:r>
        <w:r>
          <w:rPr>
            <w:noProof/>
            <w:webHidden/>
          </w:rPr>
          <w:tab/>
        </w:r>
        <w:r>
          <w:rPr>
            <w:noProof/>
            <w:webHidden/>
          </w:rPr>
          <w:fldChar w:fldCharType="begin"/>
        </w:r>
        <w:r>
          <w:rPr>
            <w:noProof/>
            <w:webHidden/>
          </w:rPr>
          <w:instrText xml:space="preserve"> PAGEREF _Toc511228885 \h </w:instrText>
        </w:r>
        <w:r>
          <w:rPr>
            <w:noProof/>
            <w:webHidden/>
          </w:rPr>
        </w:r>
        <w:r>
          <w:rPr>
            <w:noProof/>
            <w:webHidden/>
          </w:rPr>
          <w:fldChar w:fldCharType="separate"/>
        </w:r>
        <w:r>
          <w:rPr>
            <w:noProof/>
            <w:webHidden/>
          </w:rPr>
          <w:t>8</w:t>
        </w:r>
        <w:r>
          <w:rPr>
            <w:noProof/>
            <w:webHidden/>
          </w:rPr>
          <w:fldChar w:fldCharType="end"/>
        </w:r>
      </w:hyperlink>
    </w:p>
    <w:p w14:paraId="19E23D01" w14:textId="2C209AF5" w:rsidR="00583924" w:rsidRDefault="00583924">
      <w:pPr>
        <w:pStyle w:val="TOC2"/>
        <w:rPr>
          <w:rFonts w:asciiTheme="minorHAnsi" w:eastAsiaTheme="minorEastAsia" w:hAnsiTheme="minorHAnsi" w:cstheme="minorBidi"/>
          <w:noProof/>
        </w:rPr>
      </w:pPr>
      <w:hyperlink w:anchor="_Toc511228886" w:history="1">
        <w:r w:rsidRPr="00BF4177">
          <w:rPr>
            <w:rStyle w:val="Hyperlink"/>
            <w:noProof/>
          </w:rPr>
          <w:t>1.4</w:t>
        </w:r>
        <w:r>
          <w:rPr>
            <w:rFonts w:asciiTheme="minorHAnsi" w:eastAsiaTheme="minorEastAsia" w:hAnsiTheme="minorHAnsi" w:cstheme="minorBidi"/>
            <w:noProof/>
          </w:rPr>
          <w:tab/>
        </w:r>
        <w:r w:rsidRPr="00BF4177">
          <w:rPr>
            <w:rStyle w:val="Hyperlink"/>
            <w:noProof/>
          </w:rPr>
          <w:t>Security</w:t>
        </w:r>
        <w:r>
          <w:rPr>
            <w:noProof/>
            <w:webHidden/>
          </w:rPr>
          <w:tab/>
        </w:r>
        <w:r>
          <w:rPr>
            <w:noProof/>
            <w:webHidden/>
          </w:rPr>
          <w:fldChar w:fldCharType="begin"/>
        </w:r>
        <w:r>
          <w:rPr>
            <w:noProof/>
            <w:webHidden/>
          </w:rPr>
          <w:instrText xml:space="preserve"> PAGEREF _Toc511228886 \h </w:instrText>
        </w:r>
        <w:r>
          <w:rPr>
            <w:noProof/>
            <w:webHidden/>
          </w:rPr>
        </w:r>
        <w:r>
          <w:rPr>
            <w:noProof/>
            <w:webHidden/>
          </w:rPr>
          <w:fldChar w:fldCharType="separate"/>
        </w:r>
        <w:r>
          <w:rPr>
            <w:noProof/>
            <w:webHidden/>
          </w:rPr>
          <w:t>9</w:t>
        </w:r>
        <w:r>
          <w:rPr>
            <w:noProof/>
            <w:webHidden/>
          </w:rPr>
          <w:fldChar w:fldCharType="end"/>
        </w:r>
      </w:hyperlink>
    </w:p>
    <w:p w14:paraId="174B210A" w14:textId="132C4A0B" w:rsidR="00583924" w:rsidRDefault="00583924">
      <w:pPr>
        <w:pStyle w:val="TOC2"/>
        <w:rPr>
          <w:rFonts w:asciiTheme="minorHAnsi" w:eastAsiaTheme="minorEastAsia" w:hAnsiTheme="minorHAnsi" w:cstheme="minorBidi"/>
          <w:noProof/>
        </w:rPr>
      </w:pPr>
      <w:hyperlink w:anchor="_Toc511228887" w:history="1">
        <w:r w:rsidRPr="00BF4177">
          <w:rPr>
            <w:rStyle w:val="Hyperlink"/>
            <w:noProof/>
          </w:rPr>
          <w:t>1.5</w:t>
        </w:r>
        <w:r>
          <w:rPr>
            <w:rFonts w:asciiTheme="minorHAnsi" w:eastAsiaTheme="minorEastAsia" w:hAnsiTheme="minorHAnsi" w:cstheme="minorBidi"/>
            <w:noProof/>
          </w:rPr>
          <w:tab/>
        </w:r>
        <w:r w:rsidRPr="00BF4177">
          <w:rPr>
            <w:rStyle w:val="Hyperlink"/>
            <w:noProof/>
          </w:rPr>
          <w:t>Non Functional Requirements</w:t>
        </w:r>
        <w:r>
          <w:rPr>
            <w:noProof/>
            <w:webHidden/>
          </w:rPr>
          <w:tab/>
        </w:r>
        <w:r>
          <w:rPr>
            <w:noProof/>
            <w:webHidden/>
          </w:rPr>
          <w:fldChar w:fldCharType="begin"/>
        </w:r>
        <w:r>
          <w:rPr>
            <w:noProof/>
            <w:webHidden/>
          </w:rPr>
          <w:instrText xml:space="preserve"> PAGEREF _Toc511228887 \h </w:instrText>
        </w:r>
        <w:r>
          <w:rPr>
            <w:noProof/>
            <w:webHidden/>
          </w:rPr>
        </w:r>
        <w:r>
          <w:rPr>
            <w:noProof/>
            <w:webHidden/>
          </w:rPr>
          <w:fldChar w:fldCharType="separate"/>
        </w:r>
        <w:r>
          <w:rPr>
            <w:noProof/>
            <w:webHidden/>
          </w:rPr>
          <w:t>9</w:t>
        </w:r>
        <w:r>
          <w:rPr>
            <w:noProof/>
            <w:webHidden/>
          </w:rPr>
          <w:fldChar w:fldCharType="end"/>
        </w:r>
      </w:hyperlink>
    </w:p>
    <w:p w14:paraId="383F2FA9" w14:textId="0308A7A8" w:rsidR="00583924" w:rsidRDefault="00583924">
      <w:pPr>
        <w:pStyle w:val="TOC2"/>
        <w:rPr>
          <w:rFonts w:asciiTheme="minorHAnsi" w:eastAsiaTheme="minorEastAsia" w:hAnsiTheme="minorHAnsi" w:cstheme="minorBidi"/>
          <w:noProof/>
        </w:rPr>
      </w:pPr>
      <w:hyperlink w:anchor="_Toc511228888" w:history="1">
        <w:r w:rsidRPr="00BF4177">
          <w:rPr>
            <w:rStyle w:val="Hyperlink"/>
            <w:noProof/>
          </w:rPr>
          <w:t>1.6</w:t>
        </w:r>
        <w:r>
          <w:rPr>
            <w:rFonts w:asciiTheme="minorHAnsi" w:eastAsiaTheme="minorEastAsia" w:hAnsiTheme="minorHAnsi" w:cstheme="minorBidi"/>
            <w:noProof/>
          </w:rPr>
          <w:tab/>
        </w:r>
        <w:r w:rsidRPr="00BF4177">
          <w:rPr>
            <w:rStyle w:val="Hyperlink"/>
            <w:noProof/>
          </w:rPr>
          <w:t>Database Schema</w:t>
        </w:r>
        <w:r>
          <w:rPr>
            <w:noProof/>
            <w:webHidden/>
          </w:rPr>
          <w:tab/>
        </w:r>
        <w:r>
          <w:rPr>
            <w:noProof/>
            <w:webHidden/>
          </w:rPr>
          <w:fldChar w:fldCharType="begin"/>
        </w:r>
        <w:r>
          <w:rPr>
            <w:noProof/>
            <w:webHidden/>
          </w:rPr>
          <w:instrText xml:space="preserve"> PAGEREF _Toc511228888 \h </w:instrText>
        </w:r>
        <w:r>
          <w:rPr>
            <w:noProof/>
            <w:webHidden/>
          </w:rPr>
        </w:r>
        <w:r>
          <w:rPr>
            <w:noProof/>
            <w:webHidden/>
          </w:rPr>
          <w:fldChar w:fldCharType="separate"/>
        </w:r>
        <w:r>
          <w:rPr>
            <w:noProof/>
            <w:webHidden/>
          </w:rPr>
          <w:t>10</w:t>
        </w:r>
        <w:r>
          <w:rPr>
            <w:noProof/>
            <w:webHidden/>
          </w:rPr>
          <w:fldChar w:fldCharType="end"/>
        </w:r>
      </w:hyperlink>
    </w:p>
    <w:p w14:paraId="6B14349E" w14:textId="14F529C9" w:rsidR="00583924" w:rsidRDefault="00583924">
      <w:pPr>
        <w:pStyle w:val="TOC2"/>
        <w:rPr>
          <w:rFonts w:asciiTheme="minorHAnsi" w:eastAsiaTheme="minorEastAsia" w:hAnsiTheme="minorHAnsi" w:cstheme="minorBidi"/>
          <w:noProof/>
        </w:rPr>
      </w:pPr>
      <w:hyperlink w:anchor="_Toc511228889" w:history="1">
        <w:r w:rsidRPr="00BF4177">
          <w:rPr>
            <w:rStyle w:val="Hyperlink"/>
            <w:noProof/>
          </w:rPr>
          <w:t>1.7</w:t>
        </w:r>
        <w:r>
          <w:rPr>
            <w:rFonts w:asciiTheme="minorHAnsi" w:eastAsiaTheme="minorEastAsia" w:hAnsiTheme="minorHAnsi" w:cstheme="minorBidi"/>
            <w:noProof/>
          </w:rPr>
          <w:tab/>
        </w:r>
        <w:r w:rsidRPr="00BF4177">
          <w:rPr>
            <w:rStyle w:val="Hyperlink"/>
            <w:noProof/>
          </w:rPr>
          <w:t>Server Side and Micro Service Design</w:t>
        </w:r>
        <w:r>
          <w:rPr>
            <w:noProof/>
            <w:webHidden/>
          </w:rPr>
          <w:tab/>
        </w:r>
        <w:r>
          <w:rPr>
            <w:noProof/>
            <w:webHidden/>
          </w:rPr>
          <w:fldChar w:fldCharType="begin"/>
        </w:r>
        <w:r>
          <w:rPr>
            <w:noProof/>
            <w:webHidden/>
          </w:rPr>
          <w:instrText xml:space="preserve"> PAGEREF _Toc511228889 \h </w:instrText>
        </w:r>
        <w:r>
          <w:rPr>
            <w:noProof/>
            <w:webHidden/>
          </w:rPr>
        </w:r>
        <w:r>
          <w:rPr>
            <w:noProof/>
            <w:webHidden/>
          </w:rPr>
          <w:fldChar w:fldCharType="separate"/>
        </w:r>
        <w:r>
          <w:rPr>
            <w:noProof/>
            <w:webHidden/>
          </w:rPr>
          <w:t>10</w:t>
        </w:r>
        <w:r>
          <w:rPr>
            <w:noProof/>
            <w:webHidden/>
          </w:rPr>
          <w:fldChar w:fldCharType="end"/>
        </w:r>
      </w:hyperlink>
    </w:p>
    <w:p w14:paraId="01338385" w14:textId="68D115A6" w:rsidR="00583924" w:rsidRDefault="00583924">
      <w:pPr>
        <w:pStyle w:val="TOC3"/>
        <w:rPr>
          <w:rFonts w:asciiTheme="minorHAnsi" w:eastAsiaTheme="minorEastAsia" w:hAnsiTheme="minorHAnsi" w:cstheme="minorBidi"/>
          <w:noProof/>
        </w:rPr>
      </w:pPr>
      <w:hyperlink w:anchor="_Toc511228890" w:history="1">
        <w:r w:rsidRPr="00BF4177">
          <w:rPr>
            <w:rStyle w:val="Hyperlink"/>
            <w:noProof/>
          </w:rPr>
          <w:t>1.7.1</w:t>
        </w:r>
        <w:r>
          <w:rPr>
            <w:rFonts w:asciiTheme="minorHAnsi" w:eastAsiaTheme="minorEastAsia" w:hAnsiTheme="minorHAnsi" w:cstheme="minorBidi"/>
            <w:noProof/>
          </w:rPr>
          <w:tab/>
        </w:r>
        <w:r w:rsidRPr="00BF4177">
          <w:rPr>
            <w:rStyle w:val="Hyperlink"/>
            <w:noProof/>
          </w:rPr>
          <w:t>APIs</w:t>
        </w:r>
        <w:r>
          <w:rPr>
            <w:noProof/>
            <w:webHidden/>
          </w:rPr>
          <w:tab/>
        </w:r>
        <w:r>
          <w:rPr>
            <w:noProof/>
            <w:webHidden/>
          </w:rPr>
          <w:fldChar w:fldCharType="begin"/>
        </w:r>
        <w:r>
          <w:rPr>
            <w:noProof/>
            <w:webHidden/>
          </w:rPr>
          <w:instrText xml:space="preserve"> PAGEREF _Toc511228890 \h </w:instrText>
        </w:r>
        <w:r>
          <w:rPr>
            <w:noProof/>
            <w:webHidden/>
          </w:rPr>
        </w:r>
        <w:r>
          <w:rPr>
            <w:noProof/>
            <w:webHidden/>
          </w:rPr>
          <w:fldChar w:fldCharType="separate"/>
        </w:r>
        <w:r>
          <w:rPr>
            <w:noProof/>
            <w:webHidden/>
          </w:rPr>
          <w:t>10</w:t>
        </w:r>
        <w:r>
          <w:rPr>
            <w:noProof/>
            <w:webHidden/>
          </w:rPr>
          <w:fldChar w:fldCharType="end"/>
        </w:r>
      </w:hyperlink>
    </w:p>
    <w:p w14:paraId="30492B02" w14:textId="1AE816C6" w:rsidR="00583924" w:rsidRDefault="00583924">
      <w:pPr>
        <w:pStyle w:val="TOC3"/>
        <w:rPr>
          <w:rFonts w:asciiTheme="minorHAnsi" w:eastAsiaTheme="minorEastAsia" w:hAnsiTheme="minorHAnsi" w:cstheme="minorBidi"/>
          <w:noProof/>
        </w:rPr>
      </w:pPr>
      <w:hyperlink w:anchor="_Toc511228891" w:history="1">
        <w:r w:rsidRPr="00BF4177">
          <w:rPr>
            <w:rStyle w:val="Hyperlink"/>
            <w:noProof/>
          </w:rPr>
          <w:t>1.7.2</w:t>
        </w:r>
        <w:r>
          <w:rPr>
            <w:rFonts w:asciiTheme="minorHAnsi" w:eastAsiaTheme="minorEastAsia" w:hAnsiTheme="minorHAnsi" w:cstheme="minorBidi"/>
            <w:noProof/>
          </w:rPr>
          <w:tab/>
        </w:r>
        <w:r w:rsidRPr="00BF4177">
          <w:rPr>
            <w:rStyle w:val="Hyperlink"/>
            <w:noProof/>
          </w:rPr>
          <w:t>Web App and Services Interaction</w:t>
        </w:r>
        <w:r>
          <w:rPr>
            <w:noProof/>
            <w:webHidden/>
          </w:rPr>
          <w:tab/>
        </w:r>
        <w:r>
          <w:rPr>
            <w:noProof/>
            <w:webHidden/>
          </w:rPr>
          <w:fldChar w:fldCharType="begin"/>
        </w:r>
        <w:r>
          <w:rPr>
            <w:noProof/>
            <w:webHidden/>
          </w:rPr>
          <w:instrText xml:space="preserve"> PAGEREF _Toc511228891 \h </w:instrText>
        </w:r>
        <w:r>
          <w:rPr>
            <w:noProof/>
            <w:webHidden/>
          </w:rPr>
        </w:r>
        <w:r>
          <w:rPr>
            <w:noProof/>
            <w:webHidden/>
          </w:rPr>
          <w:fldChar w:fldCharType="separate"/>
        </w:r>
        <w:r>
          <w:rPr>
            <w:noProof/>
            <w:webHidden/>
          </w:rPr>
          <w:t>12</w:t>
        </w:r>
        <w:r>
          <w:rPr>
            <w:noProof/>
            <w:webHidden/>
          </w:rPr>
          <w:fldChar w:fldCharType="end"/>
        </w:r>
      </w:hyperlink>
    </w:p>
    <w:p w14:paraId="0203AD38" w14:textId="483EF7EC" w:rsidR="00583924" w:rsidRDefault="00583924">
      <w:pPr>
        <w:pStyle w:val="TOC3"/>
        <w:rPr>
          <w:rFonts w:asciiTheme="minorHAnsi" w:eastAsiaTheme="minorEastAsia" w:hAnsiTheme="minorHAnsi" w:cstheme="minorBidi"/>
          <w:noProof/>
        </w:rPr>
      </w:pPr>
      <w:hyperlink w:anchor="_Toc511228892" w:history="1">
        <w:r w:rsidRPr="00BF4177">
          <w:rPr>
            <w:rStyle w:val="Hyperlink"/>
            <w:noProof/>
          </w:rPr>
          <w:t>1.7.3</w:t>
        </w:r>
        <w:r>
          <w:rPr>
            <w:rFonts w:asciiTheme="minorHAnsi" w:eastAsiaTheme="minorEastAsia" w:hAnsiTheme="minorHAnsi" w:cstheme="minorBidi"/>
            <w:noProof/>
          </w:rPr>
          <w:tab/>
        </w:r>
        <w:r w:rsidRPr="00BF4177">
          <w:rPr>
            <w:rStyle w:val="Hyperlink"/>
            <w:noProof/>
          </w:rPr>
          <w:t>Service Implementation details</w:t>
        </w:r>
        <w:r>
          <w:rPr>
            <w:noProof/>
            <w:webHidden/>
          </w:rPr>
          <w:tab/>
        </w:r>
        <w:r>
          <w:rPr>
            <w:noProof/>
            <w:webHidden/>
          </w:rPr>
          <w:fldChar w:fldCharType="begin"/>
        </w:r>
        <w:r>
          <w:rPr>
            <w:noProof/>
            <w:webHidden/>
          </w:rPr>
          <w:instrText xml:space="preserve"> PAGEREF _Toc511228892 \h </w:instrText>
        </w:r>
        <w:r>
          <w:rPr>
            <w:noProof/>
            <w:webHidden/>
          </w:rPr>
        </w:r>
        <w:r>
          <w:rPr>
            <w:noProof/>
            <w:webHidden/>
          </w:rPr>
          <w:fldChar w:fldCharType="separate"/>
        </w:r>
        <w:r>
          <w:rPr>
            <w:noProof/>
            <w:webHidden/>
          </w:rPr>
          <w:t>14</w:t>
        </w:r>
        <w:r>
          <w:rPr>
            <w:noProof/>
            <w:webHidden/>
          </w:rPr>
          <w:fldChar w:fldCharType="end"/>
        </w:r>
      </w:hyperlink>
    </w:p>
    <w:p w14:paraId="6218F2E1" w14:textId="08675594" w:rsidR="00583924" w:rsidRDefault="00583924">
      <w:pPr>
        <w:pStyle w:val="TOC3"/>
        <w:rPr>
          <w:rFonts w:asciiTheme="minorHAnsi" w:eastAsiaTheme="minorEastAsia" w:hAnsiTheme="minorHAnsi" w:cstheme="minorBidi"/>
          <w:noProof/>
        </w:rPr>
      </w:pPr>
      <w:hyperlink w:anchor="_Toc511228893" w:history="1">
        <w:r w:rsidRPr="00BF4177">
          <w:rPr>
            <w:rStyle w:val="Hyperlink"/>
            <w:noProof/>
          </w:rPr>
          <w:t>1.7.4</w:t>
        </w:r>
        <w:r>
          <w:rPr>
            <w:rFonts w:asciiTheme="minorHAnsi" w:eastAsiaTheme="minorEastAsia" w:hAnsiTheme="minorHAnsi" w:cstheme="minorBidi"/>
            <w:noProof/>
          </w:rPr>
          <w:tab/>
        </w:r>
        <w:r w:rsidRPr="00BF4177">
          <w:rPr>
            <w:rStyle w:val="Hyperlink"/>
            <w:noProof/>
          </w:rPr>
          <w:t>Service Design Patterns</w:t>
        </w:r>
        <w:r>
          <w:rPr>
            <w:noProof/>
            <w:webHidden/>
          </w:rPr>
          <w:tab/>
        </w:r>
        <w:r>
          <w:rPr>
            <w:noProof/>
            <w:webHidden/>
          </w:rPr>
          <w:fldChar w:fldCharType="begin"/>
        </w:r>
        <w:r>
          <w:rPr>
            <w:noProof/>
            <w:webHidden/>
          </w:rPr>
          <w:instrText xml:space="preserve"> PAGEREF _Toc511228893 \h </w:instrText>
        </w:r>
        <w:r>
          <w:rPr>
            <w:noProof/>
            <w:webHidden/>
          </w:rPr>
        </w:r>
        <w:r>
          <w:rPr>
            <w:noProof/>
            <w:webHidden/>
          </w:rPr>
          <w:fldChar w:fldCharType="separate"/>
        </w:r>
        <w:r>
          <w:rPr>
            <w:noProof/>
            <w:webHidden/>
          </w:rPr>
          <w:t>15</w:t>
        </w:r>
        <w:r>
          <w:rPr>
            <w:noProof/>
            <w:webHidden/>
          </w:rPr>
          <w:fldChar w:fldCharType="end"/>
        </w:r>
      </w:hyperlink>
    </w:p>
    <w:p w14:paraId="722A8667" w14:textId="6B23B6C9" w:rsidR="00583924" w:rsidRDefault="00583924">
      <w:pPr>
        <w:pStyle w:val="TOC3"/>
        <w:rPr>
          <w:rFonts w:asciiTheme="minorHAnsi" w:eastAsiaTheme="minorEastAsia" w:hAnsiTheme="minorHAnsi" w:cstheme="minorBidi"/>
          <w:noProof/>
        </w:rPr>
      </w:pPr>
      <w:hyperlink w:anchor="_Toc511228894" w:history="1">
        <w:r w:rsidRPr="00BF4177">
          <w:rPr>
            <w:rStyle w:val="Hyperlink"/>
            <w:noProof/>
          </w:rPr>
          <w:t>1.7.5</w:t>
        </w:r>
        <w:r>
          <w:rPr>
            <w:rFonts w:asciiTheme="minorHAnsi" w:eastAsiaTheme="minorEastAsia" w:hAnsiTheme="minorHAnsi" w:cstheme="minorBidi"/>
            <w:noProof/>
          </w:rPr>
          <w:tab/>
        </w:r>
        <w:r w:rsidRPr="00BF4177">
          <w:rPr>
            <w:rStyle w:val="Hyperlink"/>
            <w:noProof/>
          </w:rPr>
          <w:t>Server side data caching</w:t>
        </w:r>
        <w:r>
          <w:rPr>
            <w:noProof/>
            <w:webHidden/>
          </w:rPr>
          <w:tab/>
        </w:r>
        <w:r>
          <w:rPr>
            <w:noProof/>
            <w:webHidden/>
          </w:rPr>
          <w:fldChar w:fldCharType="begin"/>
        </w:r>
        <w:r>
          <w:rPr>
            <w:noProof/>
            <w:webHidden/>
          </w:rPr>
          <w:instrText xml:space="preserve"> PAGEREF _Toc511228894 \h </w:instrText>
        </w:r>
        <w:r>
          <w:rPr>
            <w:noProof/>
            <w:webHidden/>
          </w:rPr>
        </w:r>
        <w:r>
          <w:rPr>
            <w:noProof/>
            <w:webHidden/>
          </w:rPr>
          <w:fldChar w:fldCharType="separate"/>
        </w:r>
        <w:r>
          <w:rPr>
            <w:noProof/>
            <w:webHidden/>
          </w:rPr>
          <w:t>15</w:t>
        </w:r>
        <w:r>
          <w:rPr>
            <w:noProof/>
            <w:webHidden/>
          </w:rPr>
          <w:fldChar w:fldCharType="end"/>
        </w:r>
      </w:hyperlink>
    </w:p>
    <w:p w14:paraId="647322B7" w14:textId="03E52AFA" w:rsidR="00583924" w:rsidRDefault="00583924">
      <w:pPr>
        <w:pStyle w:val="TOC3"/>
        <w:rPr>
          <w:rFonts w:asciiTheme="minorHAnsi" w:eastAsiaTheme="minorEastAsia" w:hAnsiTheme="minorHAnsi" w:cstheme="minorBidi"/>
          <w:noProof/>
        </w:rPr>
      </w:pPr>
      <w:hyperlink w:anchor="_Toc511228895" w:history="1">
        <w:r w:rsidRPr="00BF4177">
          <w:rPr>
            <w:rStyle w:val="Hyperlink"/>
            <w:noProof/>
          </w:rPr>
          <w:t>1.7.6</w:t>
        </w:r>
        <w:r>
          <w:rPr>
            <w:rFonts w:asciiTheme="minorHAnsi" w:eastAsiaTheme="minorEastAsia" w:hAnsiTheme="minorHAnsi" w:cstheme="minorBidi"/>
            <w:noProof/>
          </w:rPr>
          <w:tab/>
        </w:r>
        <w:r w:rsidRPr="00BF4177">
          <w:rPr>
            <w:rStyle w:val="Hyperlink"/>
            <w:noProof/>
          </w:rPr>
          <w:t>Application Dynamic Configuration Management</w:t>
        </w:r>
        <w:r>
          <w:rPr>
            <w:noProof/>
            <w:webHidden/>
          </w:rPr>
          <w:tab/>
        </w:r>
        <w:r>
          <w:rPr>
            <w:noProof/>
            <w:webHidden/>
          </w:rPr>
          <w:fldChar w:fldCharType="begin"/>
        </w:r>
        <w:r>
          <w:rPr>
            <w:noProof/>
            <w:webHidden/>
          </w:rPr>
          <w:instrText xml:space="preserve"> PAGEREF _Toc511228895 \h </w:instrText>
        </w:r>
        <w:r>
          <w:rPr>
            <w:noProof/>
            <w:webHidden/>
          </w:rPr>
        </w:r>
        <w:r>
          <w:rPr>
            <w:noProof/>
            <w:webHidden/>
          </w:rPr>
          <w:fldChar w:fldCharType="separate"/>
        </w:r>
        <w:r>
          <w:rPr>
            <w:noProof/>
            <w:webHidden/>
          </w:rPr>
          <w:t>16</w:t>
        </w:r>
        <w:r>
          <w:rPr>
            <w:noProof/>
            <w:webHidden/>
          </w:rPr>
          <w:fldChar w:fldCharType="end"/>
        </w:r>
      </w:hyperlink>
    </w:p>
    <w:p w14:paraId="3007A5B7" w14:textId="23E17D9A" w:rsidR="00583924" w:rsidRDefault="00583924">
      <w:pPr>
        <w:pStyle w:val="TOC3"/>
        <w:rPr>
          <w:rFonts w:asciiTheme="minorHAnsi" w:eastAsiaTheme="minorEastAsia" w:hAnsiTheme="minorHAnsi" w:cstheme="minorBidi"/>
          <w:noProof/>
        </w:rPr>
      </w:pPr>
      <w:hyperlink w:anchor="_Toc511228896" w:history="1">
        <w:r w:rsidRPr="00BF4177">
          <w:rPr>
            <w:rStyle w:val="Hyperlink"/>
            <w:noProof/>
          </w:rPr>
          <w:t>1.7.7</w:t>
        </w:r>
        <w:r>
          <w:rPr>
            <w:rFonts w:asciiTheme="minorHAnsi" w:eastAsiaTheme="minorEastAsia" w:hAnsiTheme="minorHAnsi" w:cstheme="minorBidi"/>
            <w:noProof/>
          </w:rPr>
          <w:tab/>
        </w:r>
        <w:r w:rsidRPr="00BF4177">
          <w:rPr>
            <w:rStyle w:val="Hyperlink"/>
            <w:noProof/>
          </w:rPr>
          <w:t>Application Monitoring</w:t>
        </w:r>
        <w:r>
          <w:rPr>
            <w:noProof/>
            <w:webHidden/>
          </w:rPr>
          <w:tab/>
        </w:r>
        <w:r>
          <w:rPr>
            <w:noProof/>
            <w:webHidden/>
          </w:rPr>
          <w:fldChar w:fldCharType="begin"/>
        </w:r>
        <w:r>
          <w:rPr>
            <w:noProof/>
            <w:webHidden/>
          </w:rPr>
          <w:instrText xml:space="preserve"> PAGEREF _Toc511228896 \h </w:instrText>
        </w:r>
        <w:r>
          <w:rPr>
            <w:noProof/>
            <w:webHidden/>
          </w:rPr>
        </w:r>
        <w:r>
          <w:rPr>
            <w:noProof/>
            <w:webHidden/>
          </w:rPr>
          <w:fldChar w:fldCharType="separate"/>
        </w:r>
        <w:r>
          <w:rPr>
            <w:noProof/>
            <w:webHidden/>
          </w:rPr>
          <w:t>16</w:t>
        </w:r>
        <w:r>
          <w:rPr>
            <w:noProof/>
            <w:webHidden/>
          </w:rPr>
          <w:fldChar w:fldCharType="end"/>
        </w:r>
      </w:hyperlink>
    </w:p>
    <w:p w14:paraId="306D3227" w14:textId="28165891" w:rsidR="00583924" w:rsidRDefault="00583924">
      <w:pPr>
        <w:pStyle w:val="TOC3"/>
        <w:rPr>
          <w:rFonts w:asciiTheme="minorHAnsi" w:eastAsiaTheme="minorEastAsia" w:hAnsiTheme="minorHAnsi" w:cstheme="minorBidi"/>
          <w:noProof/>
        </w:rPr>
      </w:pPr>
      <w:hyperlink w:anchor="_Toc511228897" w:history="1">
        <w:r w:rsidRPr="00BF4177">
          <w:rPr>
            <w:rStyle w:val="Hyperlink"/>
            <w:noProof/>
          </w:rPr>
          <w:t>1.7.8</w:t>
        </w:r>
        <w:r>
          <w:rPr>
            <w:rFonts w:asciiTheme="minorHAnsi" w:eastAsiaTheme="minorEastAsia" w:hAnsiTheme="minorHAnsi" w:cstheme="minorBidi"/>
            <w:noProof/>
          </w:rPr>
          <w:tab/>
        </w:r>
        <w:r w:rsidRPr="00BF4177">
          <w:rPr>
            <w:rStyle w:val="Hyperlink"/>
            <w:noProof/>
          </w:rPr>
          <w:t>Transaction Design</w:t>
        </w:r>
        <w:r>
          <w:rPr>
            <w:noProof/>
            <w:webHidden/>
          </w:rPr>
          <w:tab/>
        </w:r>
        <w:r>
          <w:rPr>
            <w:noProof/>
            <w:webHidden/>
          </w:rPr>
          <w:fldChar w:fldCharType="begin"/>
        </w:r>
        <w:r>
          <w:rPr>
            <w:noProof/>
            <w:webHidden/>
          </w:rPr>
          <w:instrText xml:space="preserve"> PAGEREF _Toc511228897 \h </w:instrText>
        </w:r>
        <w:r>
          <w:rPr>
            <w:noProof/>
            <w:webHidden/>
          </w:rPr>
        </w:r>
        <w:r>
          <w:rPr>
            <w:noProof/>
            <w:webHidden/>
          </w:rPr>
          <w:fldChar w:fldCharType="separate"/>
        </w:r>
        <w:r>
          <w:rPr>
            <w:noProof/>
            <w:webHidden/>
          </w:rPr>
          <w:t>16</w:t>
        </w:r>
        <w:r>
          <w:rPr>
            <w:noProof/>
            <w:webHidden/>
          </w:rPr>
          <w:fldChar w:fldCharType="end"/>
        </w:r>
      </w:hyperlink>
    </w:p>
    <w:p w14:paraId="6829BF62" w14:textId="0CBF39DD" w:rsidR="00583924" w:rsidRDefault="00583924">
      <w:pPr>
        <w:pStyle w:val="TOC3"/>
        <w:rPr>
          <w:rFonts w:asciiTheme="minorHAnsi" w:eastAsiaTheme="minorEastAsia" w:hAnsiTheme="minorHAnsi" w:cstheme="minorBidi"/>
          <w:noProof/>
        </w:rPr>
      </w:pPr>
      <w:hyperlink w:anchor="_Toc511228898" w:history="1">
        <w:r w:rsidRPr="00BF4177">
          <w:rPr>
            <w:rStyle w:val="Hyperlink"/>
            <w:noProof/>
          </w:rPr>
          <w:t>1.7.9</w:t>
        </w:r>
        <w:r>
          <w:rPr>
            <w:rFonts w:asciiTheme="minorHAnsi" w:eastAsiaTheme="minorEastAsia" w:hAnsiTheme="minorHAnsi" w:cstheme="minorBidi"/>
            <w:noProof/>
          </w:rPr>
          <w:tab/>
        </w:r>
        <w:r w:rsidRPr="00BF4177">
          <w:rPr>
            <w:rStyle w:val="Hyperlink"/>
            <w:noProof/>
          </w:rPr>
          <w:t>Integration Flow</w:t>
        </w:r>
        <w:r>
          <w:rPr>
            <w:noProof/>
            <w:webHidden/>
          </w:rPr>
          <w:tab/>
        </w:r>
        <w:r>
          <w:rPr>
            <w:noProof/>
            <w:webHidden/>
          </w:rPr>
          <w:fldChar w:fldCharType="begin"/>
        </w:r>
        <w:r>
          <w:rPr>
            <w:noProof/>
            <w:webHidden/>
          </w:rPr>
          <w:instrText xml:space="preserve"> PAGEREF _Toc511228898 \h </w:instrText>
        </w:r>
        <w:r>
          <w:rPr>
            <w:noProof/>
            <w:webHidden/>
          </w:rPr>
        </w:r>
        <w:r>
          <w:rPr>
            <w:noProof/>
            <w:webHidden/>
          </w:rPr>
          <w:fldChar w:fldCharType="separate"/>
        </w:r>
        <w:r>
          <w:rPr>
            <w:noProof/>
            <w:webHidden/>
          </w:rPr>
          <w:t>16</w:t>
        </w:r>
        <w:r>
          <w:rPr>
            <w:noProof/>
            <w:webHidden/>
          </w:rPr>
          <w:fldChar w:fldCharType="end"/>
        </w:r>
      </w:hyperlink>
    </w:p>
    <w:p w14:paraId="249FFBCE" w14:textId="78DFFD3F" w:rsidR="00583924" w:rsidRDefault="00583924">
      <w:pPr>
        <w:pStyle w:val="TOC3"/>
        <w:rPr>
          <w:rFonts w:asciiTheme="minorHAnsi" w:eastAsiaTheme="minorEastAsia" w:hAnsiTheme="minorHAnsi" w:cstheme="minorBidi"/>
          <w:noProof/>
        </w:rPr>
      </w:pPr>
      <w:hyperlink w:anchor="_Toc511228899" w:history="1">
        <w:r w:rsidRPr="00BF4177">
          <w:rPr>
            <w:rStyle w:val="Hyperlink"/>
            <w:noProof/>
          </w:rPr>
          <w:t>1.7.10</w:t>
        </w:r>
        <w:r>
          <w:rPr>
            <w:rFonts w:asciiTheme="minorHAnsi" w:eastAsiaTheme="minorEastAsia" w:hAnsiTheme="minorHAnsi" w:cstheme="minorBidi"/>
            <w:noProof/>
          </w:rPr>
          <w:tab/>
        </w:r>
        <w:r w:rsidRPr="00BF4177">
          <w:rPr>
            <w:rStyle w:val="Hyperlink"/>
            <w:noProof/>
          </w:rPr>
          <w:t>User Stories</w:t>
        </w:r>
        <w:r>
          <w:rPr>
            <w:noProof/>
            <w:webHidden/>
          </w:rPr>
          <w:tab/>
        </w:r>
        <w:r>
          <w:rPr>
            <w:noProof/>
            <w:webHidden/>
          </w:rPr>
          <w:fldChar w:fldCharType="begin"/>
        </w:r>
        <w:r>
          <w:rPr>
            <w:noProof/>
            <w:webHidden/>
          </w:rPr>
          <w:instrText xml:space="preserve"> PAGEREF _Toc511228899 \h </w:instrText>
        </w:r>
        <w:r>
          <w:rPr>
            <w:noProof/>
            <w:webHidden/>
          </w:rPr>
        </w:r>
        <w:r>
          <w:rPr>
            <w:noProof/>
            <w:webHidden/>
          </w:rPr>
          <w:fldChar w:fldCharType="separate"/>
        </w:r>
        <w:r>
          <w:rPr>
            <w:noProof/>
            <w:webHidden/>
          </w:rPr>
          <w:t>17</w:t>
        </w:r>
        <w:r>
          <w:rPr>
            <w:noProof/>
            <w:webHidden/>
          </w:rPr>
          <w:fldChar w:fldCharType="end"/>
        </w:r>
      </w:hyperlink>
    </w:p>
    <w:p w14:paraId="288BC236" w14:textId="0E9C9492" w:rsidR="00583924" w:rsidRDefault="00583924">
      <w:pPr>
        <w:pStyle w:val="TOC1"/>
        <w:rPr>
          <w:rFonts w:asciiTheme="minorHAnsi" w:eastAsiaTheme="minorEastAsia" w:hAnsiTheme="minorHAnsi" w:cstheme="minorBidi"/>
          <w:color w:val="auto"/>
          <w:sz w:val="22"/>
        </w:rPr>
      </w:pPr>
      <w:hyperlink w:anchor="_Toc511228900" w:history="1">
        <w:r w:rsidRPr="00BF4177">
          <w:rPr>
            <w:rStyle w:val="Hyperlink"/>
          </w:rPr>
          <w:t>2.</w:t>
        </w:r>
        <w:r>
          <w:rPr>
            <w:rFonts w:asciiTheme="minorHAnsi" w:eastAsiaTheme="minorEastAsia" w:hAnsiTheme="minorHAnsi" w:cstheme="minorBidi"/>
            <w:color w:val="auto"/>
            <w:sz w:val="22"/>
          </w:rPr>
          <w:tab/>
        </w:r>
        <w:r w:rsidRPr="00BF4177">
          <w:rPr>
            <w:rStyle w:val="Hyperlink"/>
          </w:rPr>
          <w:t>Known issues/limitations</w:t>
        </w:r>
        <w:r>
          <w:rPr>
            <w:webHidden/>
          </w:rPr>
          <w:tab/>
        </w:r>
        <w:r>
          <w:rPr>
            <w:webHidden/>
          </w:rPr>
          <w:fldChar w:fldCharType="begin"/>
        </w:r>
        <w:r>
          <w:rPr>
            <w:webHidden/>
          </w:rPr>
          <w:instrText xml:space="preserve"> PAGEREF _Toc511228900 \h </w:instrText>
        </w:r>
        <w:r>
          <w:rPr>
            <w:webHidden/>
          </w:rPr>
        </w:r>
        <w:r>
          <w:rPr>
            <w:webHidden/>
          </w:rPr>
          <w:fldChar w:fldCharType="separate"/>
        </w:r>
        <w:r>
          <w:rPr>
            <w:webHidden/>
          </w:rPr>
          <w:t>30</w:t>
        </w:r>
        <w:r>
          <w:rPr>
            <w:webHidden/>
          </w:rPr>
          <w:fldChar w:fldCharType="end"/>
        </w:r>
      </w:hyperlink>
    </w:p>
    <w:p w14:paraId="7986AA5A" w14:textId="3D8DB0D4" w:rsidR="006B2CB6" w:rsidRPr="0060186F" w:rsidRDefault="006B2CB6" w:rsidP="00472A56">
      <w:pPr>
        <w:jc w:val="both"/>
      </w:pPr>
      <w:r>
        <w:fldChar w:fldCharType="end"/>
      </w:r>
    </w:p>
    <w:p w14:paraId="3E422D84" w14:textId="77777777" w:rsidR="006B2CB6" w:rsidRDefault="006B2CB6" w:rsidP="00472A56">
      <w:pPr>
        <w:jc w:val="both"/>
      </w:pPr>
      <w:r>
        <w:br w:type="page"/>
      </w:r>
    </w:p>
    <w:p w14:paraId="0BD8ED4F" w14:textId="77777777" w:rsidR="006B2CB6" w:rsidRDefault="006B2CB6" w:rsidP="00472A56">
      <w:pPr>
        <w:jc w:val="both"/>
      </w:pPr>
    </w:p>
    <w:p w14:paraId="1C14A6B3" w14:textId="77777777" w:rsidR="006B2CB6" w:rsidRPr="008C7A67" w:rsidRDefault="006B2CB6" w:rsidP="00472A56">
      <w:pPr>
        <w:pStyle w:val="TOCHeading"/>
        <w:jc w:val="both"/>
      </w:pPr>
      <w:r>
        <w:t>Appendices</w:t>
      </w:r>
    </w:p>
    <w:p w14:paraId="5F4BE0F1" w14:textId="77777777" w:rsidR="00CB5D22" w:rsidRDefault="006B2CB6" w:rsidP="00472A56">
      <w:pPr>
        <w:pStyle w:val="TOC1"/>
        <w:tabs>
          <w:tab w:val="left" w:pos="1440"/>
        </w:tabs>
        <w:jc w:val="both"/>
        <w:rPr>
          <w:rFonts w:asciiTheme="minorHAnsi" w:eastAsiaTheme="minorEastAsia" w:hAnsiTheme="minorHAnsi" w:cstheme="minorBidi"/>
          <w:color w:val="auto"/>
          <w:sz w:val="22"/>
        </w:rPr>
      </w:pPr>
      <w:r>
        <w:fldChar w:fldCharType="begin"/>
      </w:r>
      <w:r>
        <w:instrText xml:space="preserve"> TOC \h \z \t "Appendix 1,1,Appendix 2,2,Appendix 3,3" </w:instrText>
      </w:r>
      <w:r>
        <w:fldChar w:fldCharType="separate"/>
      </w:r>
      <w:hyperlink w:anchor="_Toc464848557" w:history="1">
        <w:r w:rsidR="00CB5D22" w:rsidRPr="00FE0E98">
          <w:rPr>
            <w:rStyle w:val="Hyperlink"/>
          </w:rPr>
          <w:t>Appendix 1.</w:t>
        </w:r>
        <w:r w:rsidR="00CB5D22">
          <w:rPr>
            <w:rFonts w:asciiTheme="minorHAnsi" w:eastAsiaTheme="minorEastAsia" w:hAnsiTheme="minorHAnsi" w:cstheme="minorBidi"/>
            <w:color w:val="auto"/>
            <w:sz w:val="22"/>
          </w:rPr>
          <w:tab/>
        </w:r>
        <w:r w:rsidR="00CB5D22" w:rsidRPr="00FE0E98">
          <w:rPr>
            <w:rStyle w:val="Hyperlink"/>
          </w:rPr>
          <w:t>Reference Documents</w:t>
        </w:r>
        <w:r w:rsidR="00CB5D22">
          <w:rPr>
            <w:webHidden/>
          </w:rPr>
          <w:tab/>
        </w:r>
        <w:r w:rsidR="00CB5D22">
          <w:rPr>
            <w:webHidden/>
          </w:rPr>
          <w:fldChar w:fldCharType="begin"/>
        </w:r>
        <w:r w:rsidR="00CB5D22">
          <w:rPr>
            <w:webHidden/>
          </w:rPr>
          <w:instrText xml:space="preserve"> PAGEREF _Toc464848557 \h </w:instrText>
        </w:r>
        <w:r w:rsidR="00CB5D22">
          <w:rPr>
            <w:webHidden/>
          </w:rPr>
        </w:r>
        <w:r w:rsidR="00CB5D22">
          <w:rPr>
            <w:webHidden/>
          </w:rPr>
          <w:fldChar w:fldCharType="separate"/>
        </w:r>
        <w:r w:rsidR="00CB5D22">
          <w:rPr>
            <w:webHidden/>
          </w:rPr>
          <w:t>42</w:t>
        </w:r>
        <w:r w:rsidR="00CB5D22">
          <w:rPr>
            <w:webHidden/>
          </w:rPr>
          <w:fldChar w:fldCharType="end"/>
        </w:r>
      </w:hyperlink>
    </w:p>
    <w:p w14:paraId="7D015510" w14:textId="77777777" w:rsidR="006B2CB6" w:rsidRPr="00552367" w:rsidRDefault="006B2CB6" w:rsidP="00472A56">
      <w:pPr>
        <w:jc w:val="both"/>
      </w:pPr>
      <w:r>
        <w:fldChar w:fldCharType="end"/>
      </w:r>
    </w:p>
    <w:p w14:paraId="37294D03" w14:textId="77777777" w:rsidR="006B2CB6" w:rsidRDefault="006B2CB6" w:rsidP="00472A56">
      <w:pPr>
        <w:pStyle w:val="Heading1"/>
        <w:pBdr>
          <w:bottom w:val="single" w:sz="8" w:space="0" w:color="BFBFBF"/>
        </w:pBdr>
        <w:jc w:val="both"/>
      </w:pPr>
      <w:bookmarkStart w:id="16" w:name="_Toc457468578"/>
      <w:bookmarkStart w:id="17" w:name="_Toc457489726"/>
      <w:bookmarkStart w:id="18" w:name="_Toc511228882"/>
      <w:r>
        <w:lastRenderedPageBreak/>
        <w:t>Executive Summary</w:t>
      </w:r>
      <w:bookmarkEnd w:id="16"/>
      <w:bookmarkEnd w:id="17"/>
      <w:bookmarkEnd w:id="18"/>
    </w:p>
    <w:p w14:paraId="467C2BDB" w14:textId="77777777" w:rsidR="00450ADB" w:rsidRDefault="00A6037C" w:rsidP="00472A56">
      <w:pPr>
        <w:pStyle w:val="Heading2"/>
        <w:jc w:val="both"/>
      </w:pPr>
      <w:bookmarkStart w:id="19" w:name="_Toc457468579"/>
      <w:bookmarkStart w:id="20" w:name="_Toc457489727"/>
      <w:bookmarkStart w:id="21" w:name="_Toc511228883"/>
      <w:r>
        <w:t>Objective</w:t>
      </w:r>
      <w:bookmarkEnd w:id="19"/>
      <w:bookmarkEnd w:id="20"/>
      <w:bookmarkEnd w:id="21"/>
    </w:p>
    <w:p w14:paraId="7D3DF3A0" w14:textId="3901D0C8" w:rsidR="00E04358" w:rsidRDefault="007A46E0" w:rsidP="00472A56">
      <w:pPr>
        <w:jc w:val="both"/>
      </w:pPr>
      <w:r>
        <w:t xml:space="preserve">The objective of this document is to explain the </w:t>
      </w:r>
      <w:r w:rsidR="00A3057D">
        <w:t xml:space="preserve">design of </w:t>
      </w:r>
      <w:r w:rsidR="00E83C38">
        <w:t>Service</w:t>
      </w:r>
      <w:r w:rsidR="00E04358">
        <w:t>s</w:t>
      </w:r>
      <w:r w:rsidR="00E83C38">
        <w:t xml:space="preserve"> and Messaging</w:t>
      </w:r>
      <w:bookmarkStart w:id="22" w:name="_Toc457468590"/>
      <w:bookmarkStart w:id="23" w:name="_Toc457489738"/>
      <w:r w:rsidR="00B548BE" w:rsidRPr="00B548BE">
        <w:t xml:space="preserve"> </w:t>
      </w:r>
      <w:r w:rsidR="003D4529">
        <w:t xml:space="preserve">module </w:t>
      </w:r>
      <w:r w:rsidR="00B548BE">
        <w:t>for the Business case –Initiate renewals flow.</w:t>
      </w:r>
      <w:r w:rsidR="00B548BE" w:rsidRPr="00B548BE">
        <w:t xml:space="preserve"> </w:t>
      </w:r>
      <w:r w:rsidR="00E04358">
        <w:t>Here the End User I.e. Actuaries, Underwriters would be triggering the Renewals process from the UI for the eligible customers through several steps that happens at backend</w:t>
      </w:r>
      <w:r w:rsidR="003D4529">
        <w:t>. These steps are captured as User stories in the document. The User stories are Get Open Queue Details, Get My Queue Details, Load Initiate Criteria, Initiate Renewals.</w:t>
      </w:r>
    </w:p>
    <w:p w14:paraId="24AB3A24" w14:textId="43E67412" w:rsidR="00B548BE" w:rsidRDefault="00B548BE" w:rsidP="00472A56">
      <w:pPr>
        <w:jc w:val="both"/>
      </w:pPr>
      <w:r>
        <w:t xml:space="preserve">This document includes </w:t>
      </w:r>
      <w:r w:rsidR="00AD3195">
        <w:t xml:space="preserve">details </w:t>
      </w:r>
      <w:r>
        <w:t>about the Logical design of the system, Deployment details, Security measures, Performance, Services Interaction, Caching mechanism</w:t>
      </w:r>
      <w:r w:rsidR="00AD3195">
        <w:t xml:space="preserve">, Configuration management, Transaction and </w:t>
      </w:r>
      <w:r w:rsidR="00A32F34" w:rsidRPr="00A32F34">
        <w:t>Integration Flow</w:t>
      </w:r>
      <w:r w:rsidR="00AD3195">
        <w:t>.</w:t>
      </w:r>
    </w:p>
    <w:p w14:paraId="57E238CA" w14:textId="34E84F65" w:rsidR="008F3361" w:rsidRDefault="00B548BE" w:rsidP="00472A56">
      <w:pPr>
        <w:jc w:val="both"/>
        <w:rPr>
          <w:rFonts w:eastAsia="Times New Roman"/>
          <w:bCs/>
          <w:color w:val="1F497D"/>
          <w:sz w:val="28"/>
          <w:szCs w:val="26"/>
        </w:rPr>
      </w:pPr>
      <w:r>
        <w:t xml:space="preserve">  </w:t>
      </w:r>
      <w:r w:rsidR="008F3361">
        <w:br w:type="page"/>
      </w:r>
    </w:p>
    <w:p w14:paraId="1CA982B0" w14:textId="77777777" w:rsidR="0029697D" w:rsidRDefault="0029697D" w:rsidP="00472A56">
      <w:pPr>
        <w:pStyle w:val="Heading2"/>
        <w:jc w:val="both"/>
      </w:pPr>
      <w:bookmarkStart w:id="24" w:name="_Toc511228884"/>
      <w:r>
        <w:lastRenderedPageBreak/>
        <w:t xml:space="preserve">Logical </w:t>
      </w:r>
      <w:r w:rsidR="00A3057D">
        <w:t>Design</w:t>
      </w:r>
      <w:bookmarkEnd w:id="24"/>
    </w:p>
    <w:p w14:paraId="4126E560" w14:textId="77777777" w:rsidR="00772CAF" w:rsidRDefault="00772CAF" w:rsidP="00472A56">
      <w:pPr>
        <w:spacing w:before="0" w:after="0" w:line="240" w:lineRule="auto"/>
        <w:jc w:val="both"/>
        <w:rPr>
          <w:rStyle w:val="Heading4Char"/>
          <w:rFonts w:eastAsia="MS Mincho"/>
        </w:rPr>
      </w:pPr>
    </w:p>
    <w:p w14:paraId="2E076398" w14:textId="633FAFEE" w:rsidR="00A3057D" w:rsidRDefault="00A3057D" w:rsidP="00472A56">
      <w:pPr>
        <w:spacing w:before="0" w:after="0" w:line="240" w:lineRule="auto"/>
        <w:jc w:val="both"/>
        <w:rPr>
          <w:rStyle w:val="Heading4Char"/>
          <w:rFonts w:eastAsia="MS Mincho"/>
        </w:rPr>
      </w:pPr>
      <w:r>
        <w:rPr>
          <w:rStyle w:val="Heading4Char"/>
          <w:rFonts w:eastAsia="MS Mincho"/>
        </w:rPr>
        <w:t>Context Diagram</w:t>
      </w:r>
    </w:p>
    <w:p w14:paraId="1D4D26D1" w14:textId="6C5FB013" w:rsidR="00C57ECE" w:rsidRDefault="00C57ECE" w:rsidP="00472A56">
      <w:pPr>
        <w:spacing w:before="0" w:after="0" w:line="240" w:lineRule="auto"/>
        <w:jc w:val="both"/>
        <w:rPr>
          <w:rStyle w:val="Heading4Char"/>
          <w:rFonts w:eastAsia="MS Mincho"/>
        </w:rPr>
      </w:pPr>
    </w:p>
    <w:p w14:paraId="333806BD" w14:textId="08109CEB" w:rsidR="002B2DDF" w:rsidRDefault="00C57ECE" w:rsidP="00472A56">
      <w:pPr>
        <w:spacing w:before="0" w:after="0" w:line="240" w:lineRule="auto"/>
        <w:jc w:val="both"/>
      </w:pPr>
      <w:r>
        <w:t>The Component Diagram in the below link gives a detailed view of the SGR system and the various components involved in it.</w:t>
      </w:r>
    </w:p>
    <w:p w14:paraId="0060889D" w14:textId="77777777" w:rsidR="00C57ECE" w:rsidRDefault="00C57ECE" w:rsidP="00472A56">
      <w:pPr>
        <w:spacing w:before="0" w:after="0" w:line="240" w:lineRule="auto"/>
        <w:jc w:val="both"/>
      </w:pPr>
    </w:p>
    <w:p w14:paraId="07674AC5" w14:textId="33DF4B59" w:rsidR="00612568" w:rsidRDefault="004B4B47" w:rsidP="00472A56">
      <w:pPr>
        <w:spacing w:before="0" w:after="0" w:line="240" w:lineRule="auto"/>
        <w:jc w:val="both"/>
        <w:rPr>
          <w:b/>
        </w:rPr>
      </w:pPr>
      <w:r w:rsidRPr="00BF590F">
        <w:rPr>
          <w:b/>
        </w:rPr>
        <w:t>Renewals High Level Components Diagram:</w:t>
      </w:r>
    </w:p>
    <w:p w14:paraId="185A7492" w14:textId="4BEE455D" w:rsidR="003F19AC" w:rsidRDefault="003F19AC" w:rsidP="00472A56">
      <w:pPr>
        <w:spacing w:before="0" w:after="0" w:line="240" w:lineRule="auto"/>
        <w:jc w:val="both"/>
        <w:rPr>
          <w:b/>
        </w:rPr>
      </w:pPr>
    </w:p>
    <w:p w14:paraId="0C55C393" w14:textId="72FB2773" w:rsidR="004B2296" w:rsidRPr="003F19AC" w:rsidRDefault="003F19AC" w:rsidP="00472A56">
      <w:pPr>
        <w:spacing w:before="0" w:after="0" w:line="240" w:lineRule="auto"/>
        <w:jc w:val="both"/>
      </w:pPr>
      <w:r w:rsidRPr="003F19AC">
        <w:t>Refer to the below link for High Level Component Diagram.</w:t>
      </w:r>
    </w:p>
    <w:p w14:paraId="3951EC55" w14:textId="0B0E0E8B" w:rsidR="004B2296" w:rsidRDefault="0081089C" w:rsidP="004B2296">
      <w:pPr>
        <w:pStyle w:val="CommentText"/>
      </w:pPr>
      <w:hyperlink r:id="rId12" w:history="1">
        <w:r w:rsidR="004B2296" w:rsidRPr="00751C4D">
          <w:rPr>
            <w:rStyle w:val="Hyperlink"/>
          </w:rPr>
          <w:t>https://myfyi.sharepoint.com/teams/GrpSales/_layouts/15/DocIdRedir.aspx?ID=GRPSALES-1049839664-44</w:t>
        </w:r>
      </w:hyperlink>
    </w:p>
    <w:p w14:paraId="1519812A" w14:textId="77777777" w:rsidR="004B2296" w:rsidRDefault="004B2296" w:rsidP="004B2296">
      <w:pPr>
        <w:pStyle w:val="CommentText"/>
      </w:pPr>
    </w:p>
    <w:p w14:paraId="1F5EFB12" w14:textId="77777777" w:rsidR="004B2296" w:rsidRDefault="004B2296" w:rsidP="00472A56">
      <w:pPr>
        <w:spacing w:before="0" w:after="0" w:line="240" w:lineRule="auto"/>
        <w:jc w:val="both"/>
      </w:pPr>
    </w:p>
    <w:p w14:paraId="1730C1B3" w14:textId="77777777" w:rsidR="003C62DC" w:rsidRDefault="003C62DC" w:rsidP="00472A56">
      <w:pPr>
        <w:spacing w:before="0" w:after="0" w:line="240" w:lineRule="auto"/>
        <w:jc w:val="both"/>
      </w:pPr>
    </w:p>
    <w:p w14:paraId="4483AD52" w14:textId="77777777" w:rsidR="003C62DC" w:rsidRDefault="003C62DC" w:rsidP="00472A56">
      <w:pPr>
        <w:spacing w:before="0" w:after="0" w:line="240" w:lineRule="auto"/>
        <w:jc w:val="both"/>
        <w:rPr>
          <w:rStyle w:val="Heading4Char"/>
          <w:rFonts w:eastAsia="MS Mincho"/>
        </w:rPr>
      </w:pPr>
    </w:p>
    <w:p w14:paraId="0A9CEC99" w14:textId="77777777" w:rsidR="007C1A90" w:rsidRDefault="007C1A90" w:rsidP="00472A56">
      <w:pPr>
        <w:spacing w:before="0" w:after="0" w:line="240" w:lineRule="auto"/>
        <w:jc w:val="both"/>
        <w:rPr>
          <w:rStyle w:val="Heading4Char"/>
          <w:rFonts w:eastAsia="MS Mincho"/>
        </w:rPr>
      </w:pPr>
    </w:p>
    <w:p w14:paraId="412D59D6" w14:textId="77777777" w:rsidR="007C1A90" w:rsidRDefault="007C1A90" w:rsidP="00472A56">
      <w:pPr>
        <w:spacing w:before="0" w:after="0" w:line="240" w:lineRule="auto"/>
        <w:jc w:val="both"/>
        <w:rPr>
          <w:rStyle w:val="Heading4Char"/>
          <w:rFonts w:eastAsia="MS Mincho"/>
        </w:rPr>
      </w:pPr>
    </w:p>
    <w:p w14:paraId="03DC3FB0" w14:textId="77777777" w:rsidR="007C1A90" w:rsidRDefault="007C1A90" w:rsidP="00472A56">
      <w:pPr>
        <w:spacing w:before="0" w:after="0" w:line="240" w:lineRule="auto"/>
        <w:jc w:val="both"/>
        <w:rPr>
          <w:rStyle w:val="Heading4Char"/>
          <w:rFonts w:eastAsia="MS Mincho"/>
        </w:rPr>
      </w:pPr>
    </w:p>
    <w:p w14:paraId="3383E75B" w14:textId="77777777" w:rsidR="007C1A90" w:rsidRDefault="007C1A90" w:rsidP="00472A56">
      <w:pPr>
        <w:spacing w:before="0" w:after="0" w:line="240" w:lineRule="auto"/>
        <w:jc w:val="both"/>
        <w:rPr>
          <w:rStyle w:val="Heading4Char"/>
          <w:rFonts w:eastAsia="MS Mincho"/>
        </w:rPr>
      </w:pPr>
    </w:p>
    <w:p w14:paraId="664F4C2C" w14:textId="77777777" w:rsidR="007C1A90" w:rsidRDefault="007C1A90" w:rsidP="00472A56">
      <w:pPr>
        <w:spacing w:before="0" w:after="0" w:line="240" w:lineRule="auto"/>
        <w:jc w:val="both"/>
        <w:rPr>
          <w:rStyle w:val="Heading4Char"/>
          <w:rFonts w:eastAsia="MS Mincho"/>
        </w:rPr>
      </w:pPr>
    </w:p>
    <w:p w14:paraId="0B2A2415" w14:textId="77777777" w:rsidR="007C1A90" w:rsidRDefault="007C1A90" w:rsidP="00472A56">
      <w:pPr>
        <w:spacing w:before="0" w:after="0" w:line="240" w:lineRule="auto"/>
        <w:jc w:val="both"/>
        <w:rPr>
          <w:rStyle w:val="Heading4Char"/>
          <w:rFonts w:eastAsia="MS Mincho"/>
        </w:rPr>
      </w:pPr>
    </w:p>
    <w:p w14:paraId="6AB6E2EA" w14:textId="77777777" w:rsidR="007C1A90" w:rsidRDefault="007C1A90" w:rsidP="00472A56">
      <w:pPr>
        <w:spacing w:before="0" w:after="0" w:line="240" w:lineRule="auto"/>
        <w:jc w:val="both"/>
        <w:rPr>
          <w:rStyle w:val="Heading4Char"/>
          <w:rFonts w:eastAsia="MS Mincho"/>
        </w:rPr>
      </w:pPr>
    </w:p>
    <w:p w14:paraId="052C0813" w14:textId="77777777" w:rsidR="007C1A90" w:rsidRDefault="007C1A90" w:rsidP="00472A56">
      <w:pPr>
        <w:spacing w:before="0" w:after="0" w:line="240" w:lineRule="auto"/>
        <w:jc w:val="both"/>
        <w:rPr>
          <w:rStyle w:val="Heading4Char"/>
          <w:rFonts w:eastAsia="MS Mincho"/>
        </w:rPr>
      </w:pPr>
    </w:p>
    <w:p w14:paraId="053E64F2" w14:textId="77777777" w:rsidR="007C1A90" w:rsidRDefault="007C1A90" w:rsidP="00472A56">
      <w:pPr>
        <w:spacing w:before="0" w:after="0" w:line="240" w:lineRule="auto"/>
        <w:jc w:val="both"/>
        <w:rPr>
          <w:rStyle w:val="Heading4Char"/>
          <w:rFonts w:eastAsia="MS Mincho"/>
        </w:rPr>
      </w:pPr>
    </w:p>
    <w:p w14:paraId="45B3598D" w14:textId="77777777" w:rsidR="007C1A90" w:rsidRDefault="007C1A90" w:rsidP="00472A56">
      <w:pPr>
        <w:spacing w:before="0" w:after="0" w:line="240" w:lineRule="auto"/>
        <w:jc w:val="both"/>
        <w:rPr>
          <w:rStyle w:val="Heading4Char"/>
          <w:rFonts w:eastAsia="MS Mincho"/>
        </w:rPr>
      </w:pPr>
    </w:p>
    <w:p w14:paraId="0C7F5490" w14:textId="77777777" w:rsidR="007C1A90" w:rsidRDefault="007C1A90" w:rsidP="00472A56">
      <w:pPr>
        <w:spacing w:before="0" w:after="0" w:line="240" w:lineRule="auto"/>
        <w:jc w:val="both"/>
        <w:rPr>
          <w:rStyle w:val="Heading4Char"/>
          <w:rFonts w:eastAsia="MS Mincho"/>
        </w:rPr>
      </w:pPr>
    </w:p>
    <w:p w14:paraId="0BDBBFBA" w14:textId="77777777" w:rsidR="007C1A90" w:rsidRDefault="007C1A90" w:rsidP="00472A56">
      <w:pPr>
        <w:spacing w:before="0" w:after="0" w:line="240" w:lineRule="auto"/>
        <w:jc w:val="both"/>
        <w:rPr>
          <w:rStyle w:val="Heading4Char"/>
          <w:rFonts w:eastAsia="MS Mincho"/>
        </w:rPr>
      </w:pPr>
    </w:p>
    <w:p w14:paraId="08570AE1" w14:textId="77777777" w:rsidR="007C1A90" w:rsidRDefault="007C1A90" w:rsidP="00472A56">
      <w:pPr>
        <w:spacing w:before="0" w:after="0" w:line="240" w:lineRule="auto"/>
        <w:jc w:val="both"/>
        <w:rPr>
          <w:rStyle w:val="Heading4Char"/>
          <w:rFonts w:eastAsia="MS Mincho"/>
        </w:rPr>
      </w:pPr>
    </w:p>
    <w:p w14:paraId="0E491815" w14:textId="77777777" w:rsidR="007C1A90" w:rsidRDefault="007C1A90" w:rsidP="00472A56">
      <w:pPr>
        <w:spacing w:before="0" w:after="0" w:line="240" w:lineRule="auto"/>
        <w:jc w:val="both"/>
        <w:rPr>
          <w:rStyle w:val="Heading4Char"/>
          <w:rFonts w:eastAsia="MS Mincho"/>
        </w:rPr>
      </w:pPr>
    </w:p>
    <w:p w14:paraId="252D95E7" w14:textId="77777777" w:rsidR="007C1A90" w:rsidRDefault="007C1A90" w:rsidP="00472A56">
      <w:pPr>
        <w:spacing w:before="0" w:after="0" w:line="240" w:lineRule="auto"/>
        <w:jc w:val="both"/>
        <w:rPr>
          <w:rStyle w:val="Heading4Char"/>
          <w:rFonts w:eastAsia="MS Mincho"/>
        </w:rPr>
      </w:pPr>
    </w:p>
    <w:p w14:paraId="60DC8234" w14:textId="77777777" w:rsidR="007C1A90" w:rsidRDefault="007C1A90" w:rsidP="00472A56">
      <w:pPr>
        <w:spacing w:before="0" w:after="0" w:line="240" w:lineRule="auto"/>
        <w:jc w:val="both"/>
        <w:rPr>
          <w:rStyle w:val="Heading4Char"/>
          <w:rFonts w:eastAsia="MS Mincho"/>
        </w:rPr>
      </w:pPr>
    </w:p>
    <w:p w14:paraId="067BE314" w14:textId="77777777" w:rsidR="007C1A90" w:rsidRDefault="007C1A90" w:rsidP="00472A56">
      <w:pPr>
        <w:spacing w:before="0" w:after="0" w:line="240" w:lineRule="auto"/>
        <w:jc w:val="both"/>
        <w:rPr>
          <w:rStyle w:val="Heading4Char"/>
          <w:rFonts w:eastAsia="MS Mincho"/>
        </w:rPr>
      </w:pPr>
    </w:p>
    <w:p w14:paraId="59C3361A" w14:textId="77777777" w:rsidR="007C1A90" w:rsidRDefault="007C1A90" w:rsidP="00472A56">
      <w:pPr>
        <w:spacing w:before="0" w:after="0" w:line="240" w:lineRule="auto"/>
        <w:jc w:val="both"/>
        <w:rPr>
          <w:rStyle w:val="Heading4Char"/>
          <w:rFonts w:eastAsia="MS Mincho"/>
        </w:rPr>
      </w:pPr>
    </w:p>
    <w:p w14:paraId="30FF7A5C" w14:textId="77777777" w:rsidR="007C1A90" w:rsidRDefault="007C1A90" w:rsidP="00472A56">
      <w:pPr>
        <w:spacing w:before="0" w:after="0" w:line="240" w:lineRule="auto"/>
        <w:jc w:val="both"/>
        <w:rPr>
          <w:rStyle w:val="Heading4Char"/>
          <w:rFonts w:eastAsia="MS Mincho"/>
        </w:rPr>
      </w:pPr>
    </w:p>
    <w:p w14:paraId="5405D903" w14:textId="77777777" w:rsidR="007C1A90" w:rsidRDefault="007C1A90" w:rsidP="00472A56">
      <w:pPr>
        <w:spacing w:before="0" w:after="0" w:line="240" w:lineRule="auto"/>
        <w:jc w:val="both"/>
        <w:rPr>
          <w:rStyle w:val="Heading4Char"/>
          <w:rFonts w:eastAsia="MS Mincho"/>
        </w:rPr>
      </w:pPr>
    </w:p>
    <w:p w14:paraId="7F632DC4" w14:textId="77777777" w:rsidR="007C1A90" w:rsidRDefault="007C1A90" w:rsidP="00472A56">
      <w:pPr>
        <w:spacing w:before="0" w:after="0" w:line="240" w:lineRule="auto"/>
        <w:jc w:val="both"/>
        <w:rPr>
          <w:rStyle w:val="Heading4Char"/>
          <w:rFonts w:eastAsia="MS Mincho"/>
        </w:rPr>
      </w:pPr>
    </w:p>
    <w:p w14:paraId="1ADFA4B4" w14:textId="77777777" w:rsidR="007C1A90" w:rsidRDefault="007C1A90" w:rsidP="00472A56">
      <w:pPr>
        <w:spacing w:before="0" w:after="0" w:line="240" w:lineRule="auto"/>
        <w:jc w:val="both"/>
        <w:rPr>
          <w:rStyle w:val="Heading4Char"/>
          <w:rFonts w:eastAsia="MS Mincho"/>
        </w:rPr>
      </w:pPr>
    </w:p>
    <w:p w14:paraId="10BE4178" w14:textId="0EFC4DFA" w:rsidR="007C1A90" w:rsidRDefault="007C1A90" w:rsidP="00472A56">
      <w:pPr>
        <w:spacing w:before="0" w:after="0" w:line="240" w:lineRule="auto"/>
        <w:jc w:val="both"/>
        <w:rPr>
          <w:rStyle w:val="Heading4Char"/>
          <w:rFonts w:eastAsia="MS Mincho"/>
        </w:rPr>
      </w:pPr>
    </w:p>
    <w:p w14:paraId="0048240D" w14:textId="1F90DB8A" w:rsidR="003F19AC" w:rsidRDefault="003F19AC" w:rsidP="00472A56">
      <w:pPr>
        <w:spacing w:before="0" w:after="0" w:line="240" w:lineRule="auto"/>
        <w:jc w:val="both"/>
        <w:rPr>
          <w:rStyle w:val="Heading4Char"/>
          <w:rFonts w:eastAsia="MS Mincho"/>
        </w:rPr>
      </w:pPr>
    </w:p>
    <w:p w14:paraId="1342EDD7" w14:textId="288D96B5" w:rsidR="003F19AC" w:rsidRDefault="003F19AC" w:rsidP="00472A56">
      <w:pPr>
        <w:spacing w:before="0" w:after="0" w:line="240" w:lineRule="auto"/>
        <w:jc w:val="both"/>
        <w:rPr>
          <w:rStyle w:val="Heading4Char"/>
          <w:rFonts w:eastAsia="MS Mincho"/>
        </w:rPr>
      </w:pPr>
    </w:p>
    <w:p w14:paraId="5ADB543A" w14:textId="2A29DBCB" w:rsidR="003F19AC" w:rsidRDefault="003F19AC" w:rsidP="00472A56">
      <w:pPr>
        <w:spacing w:before="0" w:after="0" w:line="240" w:lineRule="auto"/>
        <w:jc w:val="both"/>
        <w:rPr>
          <w:rStyle w:val="Heading4Char"/>
          <w:rFonts w:eastAsia="MS Mincho"/>
        </w:rPr>
      </w:pPr>
    </w:p>
    <w:p w14:paraId="22E1D0FE" w14:textId="584F132B" w:rsidR="003F19AC" w:rsidRDefault="003F19AC" w:rsidP="00472A56">
      <w:pPr>
        <w:spacing w:before="0" w:after="0" w:line="240" w:lineRule="auto"/>
        <w:jc w:val="both"/>
        <w:rPr>
          <w:rStyle w:val="Heading4Char"/>
          <w:rFonts w:eastAsia="MS Mincho"/>
        </w:rPr>
      </w:pPr>
    </w:p>
    <w:p w14:paraId="6C9F4231" w14:textId="1D64E1D6" w:rsidR="003F19AC" w:rsidRDefault="003F19AC" w:rsidP="00472A56">
      <w:pPr>
        <w:spacing w:before="0" w:after="0" w:line="240" w:lineRule="auto"/>
        <w:jc w:val="both"/>
        <w:rPr>
          <w:rStyle w:val="Heading4Char"/>
          <w:rFonts w:eastAsia="MS Mincho"/>
        </w:rPr>
      </w:pPr>
    </w:p>
    <w:p w14:paraId="4238940D" w14:textId="7C29F850" w:rsidR="000851E6" w:rsidRDefault="000851E6" w:rsidP="00472A56">
      <w:pPr>
        <w:spacing w:before="0" w:after="0" w:line="240" w:lineRule="auto"/>
        <w:jc w:val="both"/>
        <w:rPr>
          <w:rStyle w:val="Heading4Char"/>
          <w:rFonts w:eastAsia="MS Mincho"/>
        </w:rPr>
      </w:pPr>
    </w:p>
    <w:p w14:paraId="712815A3" w14:textId="77777777" w:rsidR="000851E6" w:rsidRDefault="000851E6" w:rsidP="00472A56">
      <w:pPr>
        <w:spacing w:before="0" w:after="0" w:line="240" w:lineRule="auto"/>
        <w:jc w:val="both"/>
        <w:rPr>
          <w:rStyle w:val="Heading4Char"/>
          <w:rFonts w:eastAsia="MS Mincho"/>
        </w:rPr>
      </w:pPr>
    </w:p>
    <w:p w14:paraId="6DE25548" w14:textId="1BBF2C6D" w:rsidR="007C1A90" w:rsidRDefault="007C1A90" w:rsidP="00472A56">
      <w:pPr>
        <w:spacing w:before="0" w:after="0" w:line="240" w:lineRule="auto"/>
        <w:jc w:val="both"/>
        <w:rPr>
          <w:rStyle w:val="Heading4Char"/>
          <w:rFonts w:eastAsia="MS Mincho"/>
        </w:rPr>
      </w:pPr>
    </w:p>
    <w:p w14:paraId="1EEEB04E" w14:textId="6A541E7F" w:rsidR="00A3057D" w:rsidRDefault="00A3057D" w:rsidP="00472A56">
      <w:pPr>
        <w:spacing w:before="0" w:after="0" w:line="240" w:lineRule="auto"/>
        <w:jc w:val="both"/>
      </w:pPr>
      <w:r>
        <w:rPr>
          <w:rStyle w:val="Heading4Char"/>
          <w:rFonts w:eastAsia="MS Mincho"/>
        </w:rPr>
        <w:lastRenderedPageBreak/>
        <w:t>Implementation Diagrams</w:t>
      </w:r>
      <w:r>
        <w:t xml:space="preserve"> </w:t>
      </w:r>
    </w:p>
    <w:p w14:paraId="3822DF21" w14:textId="7130CAA8" w:rsidR="00102BAD" w:rsidRDefault="00102BAD" w:rsidP="00472A56">
      <w:pPr>
        <w:spacing w:before="0" w:after="0" w:line="240" w:lineRule="auto"/>
        <w:jc w:val="both"/>
      </w:pPr>
      <w:r>
        <w:t>The Implementation diagram gives a pictorial representation of Initial renewals flow.</w:t>
      </w:r>
      <w:r w:rsidR="00743C45">
        <w:t xml:space="preserve"> Here the end user (Actuaries/Underwriters) tries to Initiate the renewals process from BCBS by connecting with SGR. The Sequence and flow and the steps are covered briefly below.</w:t>
      </w:r>
    </w:p>
    <w:p w14:paraId="678A30C3" w14:textId="77777777" w:rsidR="0056755A" w:rsidRDefault="0056755A" w:rsidP="00472A56">
      <w:pPr>
        <w:spacing w:before="0" w:after="0" w:line="240" w:lineRule="auto"/>
        <w:jc w:val="both"/>
      </w:pPr>
    </w:p>
    <w:p w14:paraId="154847EB" w14:textId="77777777" w:rsidR="003F19AC" w:rsidRDefault="0056755A" w:rsidP="003F19AC">
      <w:pPr>
        <w:spacing w:before="0" w:after="0" w:line="240" w:lineRule="auto"/>
        <w:jc w:val="both"/>
      </w:pPr>
      <w:r w:rsidRPr="0056755A">
        <w:rPr>
          <w:noProof/>
        </w:rPr>
        <w:drawing>
          <wp:inline distT="0" distB="0" distL="0" distR="0" wp14:anchorId="48E6FC50" wp14:editId="606A7602">
            <wp:extent cx="6217920" cy="6502128"/>
            <wp:effectExtent l="0" t="0" r="0" b="0"/>
            <wp:docPr id="2" name="Picture 2" descr="C:\Users\vijayakumar.k01\Desktop\Initiate Rene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jayakumar.k01\Desktop\Initiate Renew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7920" cy="6502128"/>
                    </a:xfrm>
                    <a:prstGeom prst="rect">
                      <a:avLst/>
                    </a:prstGeom>
                    <a:noFill/>
                    <a:ln>
                      <a:noFill/>
                    </a:ln>
                  </pic:spPr>
                </pic:pic>
              </a:graphicData>
            </a:graphic>
          </wp:inline>
        </w:drawing>
      </w:r>
    </w:p>
    <w:p w14:paraId="34CBBB90" w14:textId="77777777" w:rsidR="005520C9" w:rsidRDefault="005520C9" w:rsidP="005520C9">
      <w:pPr>
        <w:jc w:val="both"/>
        <w:rPr>
          <w:bCs/>
          <w:i/>
          <w:iCs/>
        </w:rPr>
      </w:pPr>
      <w:r w:rsidRPr="003F19AC">
        <w:rPr>
          <w:b/>
          <w:bCs/>
          <w:i/>
          <w:iCs/>
        </w:rPr>
        <w:t>Step1:</w:t>
      </w:r>
      <w:r>
        <w:rPr>
          <w:bCs/>
          <w:i/>
          <w:iCs/>
        </w:rPr>
        <w:t xml:space="preserve"> </w:t>
      </w:r>
      <w:r w:rsidRPr="0064617F">
        <w:rPr>
          <w:bCs/>
          <w:i/>
          <w:iCs/>
        </w:rPr>
        <w:t xml:space="preserve">From BCBS System End user connects with SGR UI through a secure gateway and provides form field data. </w:t>
      </w:r>
    </w:p>
    <w:p w14:paraId="06E74421" w14:textId="77777777" w:rsidR="005520C9" w:rsidRDefault="005520C9" w:rsidP="005520C9">
      <w:pPr>
        <w:jc w:val="both"/>
        <w:rPr>
          <w:bCs/>
          <w:i/>
          <w:iCs/>
        </w:rPr>
      </w:pPr>
      <w:r w:rsidRPr="003F19AC">
        <w:rPr>
          <w:b/>
          <w:bCs/>
          <w:i/>
          <w:iCs/>
        </w:rPr>
        <w:t>Step 2:</w:t>
      </w:r>
      <w:r>
        <w:rPr>
          <w:bCs/>
          <w:i/>
          <w:iCs/>
        </w:rPr>
        <w:t xml:space="preserve"> </w:t>
      </w:r>
      <w:r w:rsidRPr="0064617F">
        <w:rPr>
          <w:bCs/>
          <w:i/>
          <w:iCs/>
        </w:rPr>
        <w:t xml:space="preserve">From User Interface a rest service call is done for data and business rule validations. </w:t>
      </w:r>
    </w:p>
    <w:p w14:paraId="712D5E08" w14:textId="77777777" w:rsidR="005520C9" w:rsidRDefault="005520C9" w:rsidP="005520C9">
      <w:pPr>
        <w:jc w:val="both"/>
        <w:rPr>
          <w:bCs/>
          <w:i/>
          <w:iCs/>
        </w:rPr>
      </w:pPr>
      <w:r w:rsidRPr="003F19AC">
        <w:rPr>
          <w:b/>
          <w:bCs/>
          <w:i/>
          <w:iCs/>
        </w:rPr>
        <w:t>Step 3:</w:t>
      </w:r>
      <w:r>
        <w:rPr>
          <w:bCs/>
          <w:i/>
          <w:iCs/>
        </w:rPr>
        <w:t xml:space="preserve"> </w:t>
      </w:r>
      <w:r w:rsidRPr="0064617F">
        <w:rPr>
          <w:bCs/>
          <w:i/>
          <w:iCs/>
        </w:rPr>
        <w:t>Corresponding Error message is sent back to UI in case of failure.</w:t>
      </w:r>
    </w:p>
    <w:p w14:paraId="747D5403" w14:textId="77777777" w:rsidR="005520C9" w:rsidRDefault="005520C9" w:rsidP="005520C9">
      <w:pPr>
        <w:jc w:val="both"/>
        <w:rPr>
          <w:bCs/>
          <w:i/>
          <w:iCs/>
        </w:rPr>
      </w:pPr>
      <w:r w:rsidRPr="003F19AC">
        <w:rPr>
          <w:b/>
          <w:bCs/>
          <w:i/>
          <w:iCs/>
        </w:rPr>
        <w:t>Step 4:</w:t>
      </w:r>
      <w:r>
        <w:rPr>
          <w:bCs/>
          <w:i/>
          <w:iCs/>
        </w:rPr>
        <w:t xml:space="preserve"> </w:t>
      </w:r>
      <w:r w:rsidRPr="0064617F">
        <w:rPr>
          <w:bCs/>
          <w:i/>
          <w:iCs/>
        </w:rPr>
        <w:t xml:space="preserve">On Success Renewals core service is called to create a Batch ID. </w:t>
      </w:r>
    </w:p>
    <w:p w14:paraId="070CE1B7" w14:textId="77777777" w:rsidR="005520C9" w:rsidRDefault="005520C9" w:rsidP="005520C9">
      <w:pPr>
        <w:jc w:val="both"/>
        <w:rPr>
          <w:bCs/>
          <w:i/>
          <w:iCs/>
        </w:rPr>
      </w:pPr>
      <w:r w:rsidRPr="003F19AC">
        <w:rPr>
          <w:b/>
          <w:bCs/>
          <w:i/>
          <w:iCs/>
        </w:rPr>
        <w:lastRenderedPageBreak/>
        <w:t>Step 5:</w:t>
      </w:r>
      <w:r>
        <w:rPr>
          <w:bCs/>
          <w:i/>
          <w:iCs/>
        </w:rPr>
        <w:t xml:space="preserve"> </w:t>
      </w:r>
      <w:r w:rsidRPr="0064617F">
        <w:rPr>
          <w:bCs/>
          <w:i/>
          <w:iCs/>
        </w:rPr>
        <w:t xml:space="preserve">Renewals core Service Connects with SQL DB and creates a record for the Batch id created. </w:t>
      </w:r>
    </w:p>
    <w:p w14:paraId="143BEF3E" w14:textId="77777777" w:rsidR="005520C9" w:rsidRDefault="005520C9" w:rsidP="005520C9">
      <w:pPr>
        <w:jc w:val="both"/>
        <w:rPr>
          <w:bCs/>
          <w:i/>
          <w:iCs/>
        </w:rPr>
      </w:pPr>
      <w:r w:rsidRPr="003F19AC">
        <w:rPr>
          <w:b/>
          <w:bCs/>
          <w:i/>
          <w:iCs/>
        </w:rPr>
        <w:t>Step 6:</w:t>
      </w:r>
      <w:r>
        <w:rPr>
          <w:bCs/>
          <w:i/>
          <w:iCs/>
        </w:rPr>
        <w:t xml:space="preserve"> </w:t>
      </w:r>
      <w:r w:rsidRPr="0064617F">
        <w:rPr>
          <w:bCs/>
          <w:i/>
          <w:iCs/>
        </w:rPr>
        <w:t xml:space="preserve">Renewals core service sends a Success Response to Renewals Service. </w:t>
      </w:r>
    </w:p>
    <w:p w14:paraId="5A55D51E" w14:textId="77777777" w:rsidR="005520C9" w:rsidRDefault="005520C9" w:rsidP="005520C9">
      <w:pPr>
        <w:jc w:val="both"/>
        <w:rPr>
          <w:bCs/>
          <w:i/>
          <w:iCs/>
        </w:rPr>
      </w:pPr>
      <w:r w:rsidRPr="003F19AC">
        <w:rPr>
          <w:b/>
          <w:bCs/>
          <w:i/>
          <w:iCs/>
        </w:rPr>
        <w:t>Step 7:</w:t>
      </w:r>
      <w:r>
        <w:rPr>
          <w:bCs/>
          <w:i/>
          <w:iCs/>
        </w:rPr>
        <w:t xml:space="preserve"> </w:t>
      </w:r>
      <w:r w:rsidRPr="0064617F">
        <w:rPr>
          <w:bCs/>
          <w:i/>
          <w:iCs/>
        </w:rPr>
        <w:t xml:space="preserve">Further which Initiate Renewals message is sent to Rabbit MQ which is consumed by Renewals consumer. </w:t>
      </w:r>
    </w:p>
    <w:p w14:paraId="29DDD790" w14:textId="77777777" w:rsidR="005520C9" w:rsidRDefault="005520C9" w:rsidP="005520C9">
      <w:pPr>
        <w:jc w:val="both"/>
        <w:rPr>
          <w:bCs/>
          <w:i/>
          <w:iCs/>
        </w:rPr>
      </w:pPr>
      <w:r w:rsidRPr="003F19AC">
        <w:rPr>
          <w:b/>
          <w:bCs/>
          <w:i/>
          <w:iCs/>
        </w:rPr>
        <w:t>Step 8:</w:t>
      </w:r>
      <w:r>
        <w:rPr>
          <w:bCs/>
          <w:i/>
          <w:iCs/>
        </w:rPr>
        <w:t xml:space="preserve"> </w:t>
      </w:r>
      <w:r w:rsidRPr="0064617F">
        <w:rPr>
          <w:bCs/>
          <w:i/>
          <w:iCs/>
        </w:rPr>
        <w:t xml:space="preserve">Renewals Service sends Success or Failure message to UI. </w:t>
      </w:r>
    </w:p>
    <w:p w14:paraId="3EA365DC" w14:textId="77777777" w:rsidR="005520C9" w:rsidRPr="0064617F" w:rsidRDefault="005520C9" w:rsidP="005520C9">
      <w:pPr>
        <w:jc w:val="both"/>
        <w:rPr>
          <w:bCs/>
          <w:i/>
          <w:iCs/>
        </w:rPr>
      </w:pPr>
      <w:r w:rsidRPr="003F19AC">
        <w:rPr>
          <w:b/>
          <w:bCs/>
          <w:i/>
          <w:iCs/>
        </w:rPr>
        <w:t>Step 9:</w:t>
      </w:r>
      <w:r>
        <w:rPr>
          <w:bCs/>
          <w:i/>
          <w:iCs/>
        </w:rPr>
        <w:t xml:space="preserve"> </w:t>
      </w:r>
      <w:r w:rsidRPr="0064617F">
        <w:rPr>
          <w:bCs/>
          <w:i/>
          <w:iCs/>
        </w:rPr>
        <w:t>For all of the above transactions both the success and error case logs are captured by the Audit Service.</w:t>
      </w:r>
    </w:p>
    <w:p w14:paraId="697AEBD1" w14:textId="08CACB8F" w:rsidR="0056755A" w:rsidRDefault="005520C9" w:rsidP="000851E6">
      <w:pPr>
        <w:spacing w:before="0" w:after="0" w:line="240" w:lineRule="auto"/>
        <w:jc w:val="both"/>
        <w:rPr>
          <w:bCs/>
          <w:i/>
          <w:iCs/>
        </w:rPr>
      </w:pPr>
      <w:r w:rsidRPr="0064617F">
        <w:rPr>
          <w:b/>
          <w:bCs/>
          <w:i/>
          <w:iCs/>
          <w:highlight w:val="yellow"/>
        </w:rPr>
        <w:t>Note:</w:t>
      </w:r>
      <w:r w:rsidRPr="0064617F">
        <w:rPr>
          <w:bCs/>
          <w:i/>
          <w:iCs/>
        </w:rPr>
        <w:t xml:space="preserve"> In the above diagram DB should be perceived as </w:t>
      </w:r>
      <w:r w:rsidR="00343D7E" w:rsidRPr="00343D7E">
        <w:rPr>
          <w:b/>
          <w:bCs/>
          <w:i/>
          <w:iCs/>
          <w:highlight w:val="yellow"/>
        </w:rPr>
        <w:t xml:space="preserve">MS </w:t>
      </w:r>
      <w:r w:rsidRPr="00343D7E">
        <w:rPr>
          <w:b/>
          <w:bCs/>
          <w:i/>
          <w:iCs/>
          <w:highlight w:val="yellow"/>
        </w:rPr>
        <w:t>SQL</w:t>
      </w:r>
      <w:r w:rsidR="00343D7E" w:rsidRPr="00343D7E">
        <w:rPr>
          <w:b/>
          <w:bCs/>
          <w:i/>
          <w:iCs/>
          <w:highlight w:val="yellow"/>
        </w:rPr>
        <w:t xml:space="preserve"> Server</w:t>
      </w:r>
      <w:r w:rsidRPr="00343D7E">
        <w:rPr>
          <w:bCs/>
          <w:i/>
          <w:iCs/>
          <w:highlight w:val="yellow"/>
        </w:rPr>
        <w:t>.</w:t>
      </w:r>
    </w:p>
    <w:p w14:paraId="66EFDBDA" w14:textId="77777777" w:rsidR="000851E6" w:rsidRPr="000851E6" w:rsidRDefault="000851E6" w:rsidP="000851E6">
      <w:pPr>
        <w:spacing w:before="0" w:after="0" w:line="240" w:lineRule="auto"/>
        <w:jc w:val="both"/>
        <w:rPr>
          <w:bCs/>
          <w:i/>
          <w:iCs/>
        </w:rPr>
      </w:pPr>
    </w:p>
    <w:p w14:paraId="76E85154" w14:textId="2EC5658A" w:rsidR="005C03CC" w:rsidRDefault="0029697D" w:rsidP="00472A56">
      <w:pPr>
        <w:pStyle w:val="Heading2"/>
        <w:jc w:val="both"/>
      </w:pPr>
      <w:bookmarkStart w:id="25" w:name="_Toc511228885"/>
      <w:r>
        <w:t xml:space="preserve">Physical </w:t>
      </w:r>
      <w:r w:rsidR="005C03CC">
        <w:t>Deployment</w:t>
      </w:r>
      <w:bookmarkEnd w:id="25"/>
      <w:r w:rsidR="005C03CC">
        <w:t xml:space="preserve"> </w:t>
      </w:r>
    </w:p>
    <w:p w14:paraId="0CB914F1" w14:textId="77777777" w:rsidR="0002443F" w:rsidRDefault="0002443F" w:rsidP="00472A56">
      <w:pPr>
        <w:spacing w:before="0" w:after="0" w:line="240" w:lineRule="auto"/>
        <w:jc w:val="both"/>
      </w:pPr>
    </w:p>
    <w:p w14:paraId="33651DA5" w14:textId="451191F4" w:rsidR="000E1231" w:rsidRDefault="000E1231" w:rsidP="00472A56">
      <w:pPr>
        <w:jc w:val="both"/>
      </w:pPr>
      <w:r>
        <w:t xml:space="preserve">The Physical Deployment is planned to be on the PCF </w:t>
      </w:r>
      <w:r w:rsidR="00AB73F1">
        <w:t>(</w:t>
      </w:r>
      <w:r>
        <w:t>PIVOTAL CLOUD FOUNDRY</w:t>
      </w:r>
      <w:r w:rsidR="00AB73F1">
        <w:t>)</w:t>
      </w:r>
      <w:r>
        <w:t xml:space="preserve">. </w:t>
      </w:r>
    </w:p>
    <w:p w14:paraId="2D92CBCC" w14:textId="77777777" w:rsidR="00366FBD" w:rsidRDefault="00366FBD" w:rsidP="00472A56">
      <w:pPr>
        <w:jc w:val="both"/>
      </w:pPr>
      <w:r>
        <w:t xml:space="preserve">The dependent software’s for running the application are given below: </w:t>
      </w:r>
    </w:p>
    <w:p w14:paraId="73A1240D" w14:textId="32C733BD" w:rsidR="00366FBD" w:rsidRDefault="00366FBD" w:rsidP="00E413D2">
      <w:pPr>
        <w:pStyle w:val="ListParagraph"/>
        <w:numPr>
          <w:ilvl w:val="0"/>
          <w:numId w:val="12"/>
        </w:numPr>
        <w:jc w:val="both"/>
      </w:pPr>
      <w:r w:rsidRPr="00861A83">
        <w:rPr>
          <w:b/>
        </w:rPr>
        <w:t>M</w:t>
      </w:r>
      <w:r w:rsidR="005520C9" w:rsidRPr="00861A83">
        <w:rPr>
          <w:b/>
        </w:rPr>
        <w:t xml:space="preserve">S </w:t>
      </w:r>
      <w:r w:rsidRPr="00861A83">
        <w:rPr>
          <w:b/>
        </w:rPr>
        <w:t>SQL</w:t>
      </w:r>
      <w:r w:rsidR="005520C9" w:rsidRPr="00861A83">
        <w:rPr>
          <w:b/>
        </w:rPr>
        <w:t xml:space="preserve"> Server</w:t>
      </w:r>
      <w:r w:rsidR="00743C45">
        <w:t xml:space="preserve"> -</w:t>
      </w:r>
      <w:r w:rsidR="00743C45" w:rsidRPr="00743C45">
        <w:rPr>
          <w:rFonts w:ascii="Helvetica" w:hAnsi="Helvetica"/>
          <w:color w:val="6C6C6C"/>
          <w:sz w:val="27"/>
          <w:szCs w:val="27"/>
          <w:shd w:val="clear" w:color="auto" w:fill="FFFFFF"/>
        </w:rPr>
        <w:t xml:space="preserve"> </w:t>
      </w:r>
      <w:r w:rsidR="00743C45" w:rsidRPr="00743C45">
        <w:t>Microsoft SQL Server is a relational database management system, or RDBMS, that supports a wide variety of transaction processing, business intelligence and analytics applications in corporate IT environments. It's one of the three market-leading database technologies, along with Oracle Database and IBM's DB2.</w:t>
      </w:r>
    </w:p>
    <w:p w14:paraId="1F18A3EB" w14:textId="77777777" w:rsidR="00743C45" w:rsidRDefault="00743C45" w:rsidP="00743C45">
      <w:pPr>
        <w:pStyle w:val="ListParagraph"/>
        <w:jc w:val="both"/>
      </w:pPr>
    </w:p>
    <w:p w14:paraId="5646F203" w14:textId="668D27C8" w:rsidR="003F423A" w:rsidRDefault="00366FBD" w:rsidP="00E413D2">
      <w:pPr>
        <w:pStyle w:val="ListParagraph"/>
        <w:numPr>
          <w:ilvl w:val="0"/>
          <w:numId w:val="12"/>
        </w:numPr>
        <w:jc w:val="both"/>
      </w:pPr>
      <w:r w:rsidRPr="00861A83">
        <w:rPr>
          <w:b/>
        </w:rPr>
        <w:t>MongoDB</w:t>
      </w:r>
      <w:r w:rsidR="00743C45">
        <w:t xml:space="preserve"> - </w:t>
      </w:r>
      <w:r w:rsidR="00743C45" w:rsidRPr="00743C45">
        <w:t>MongoDB is a free and open-source distributed database, stores data in flexible, JSON-like documents</w:t>
      </w:r>
      <w:r w:rsidR="003F423A">
        <w:t>.</w:t>
      </w:r>
    </w:p>
    <w:p w14:paraId="7C24D846" w14:textId="77777777" w:rsidR="003F423A" w:rsidRDefault="003F423A" w:rsidP="003F423A">
      <w:pPr>
        <w:pStyle w:val="ListParagraph"/>
        <w:jc w:val="both"/>
      </w:pPr>
    </w:p>
    <w:p w14:paraId="25B74189" w14:textId="751C3A6C" w:rsidR="00102B22" w:rsidRPr="001D73D6" w:rsidRDefault="00366FBD" w:rsidP="00E413D2">
      <w:pPr>
        <w:pStyle w:val="ListParagraph"/>
        <w:numPr>
          <w:ilvl w:val="0"/>
          <w:numId w:val="12"/>
        </w:numPr>
        <w:jc w:val="both"/>
      </w:pPr>
      <w:r w:rsidRPr="00861A83">
        <w:rPr>
          <w:b/>
        </w:rPr>
        <w:t>Circuit breaker dashboard</w:t>
      </w:r>
      <w:r w:rsidR="00861A83">
        <w:rPr>
          <w:b/>
        </w:rPr>
        <w:t xml:space="preserve"> </w:t>
      </w:r>
      <w:r w:rsidR="003F423A">
        <w:t>-</w:t>
      </w:r>
      <w:r w:rsidR="003F423A" w:rsidRPr="003F423A">
        <w:rPr>
          <w:rFonts w:ascii="Arial" w:hAnsi="Arial" w:cs="Arial"/>
          <w:color w:val="333333"/>
          <w:shd w:val="clear" w:color="auto" w:fill="FFFFFF"/>
        </w:rPr>
        <w:t xml:space="preserve"> </w:t>
      </w:r>
      <w:r w:rsidR="003F423A" w:rsidRPr="003F423A">
        <w:t>Circuit Breaker Dashboard provides Spring applications with an implementation of the Circuit Breaker pattern. Circuit Breaker Dashboard is based on Hystrix</w:t>
      </w:r>
      <w:r w:rsidR="003F423A">
        <w:t>.</w:t>
      </w:r>
    </w:p>
    <w:p w14:paraId="35253BAA" w14:textId="77777777" w:rsidR="00102B22" w:rsidRPr="00861A83" w:rsidRDefault="00102B22" w:rsidP="00102B22">
      <w:pPr>
        <w:pStyle w:val="ListParagraph"/>
        <w:jc w:val="both"/>
        <w:rPr>
          <w:b/>
        </w:rPr>
      </w:pPr>
    </w:p>
    <w:p w14:paraId="0D239F5A" w14:textId="77777777" w:rsidR="00102B22" w:rsidRPr="00102B22" w:rsidRDefault="00366FBD" w:rsidP="00E413D2">
      <w:pPr>
        <w:pStyle w:val="ListParagraph"/>
        <w:numPr>
          <w:ilvl w:val="0"/>
          <w:numId w:val="12"/>
        </w:numPr>
        <w:jc w:val="both"/>
        <w:rPr>
          <w:b/>
        </w:rPr>
      </w:pPr>
      <w:r w:rsidRPr="00861A83">
        <w:rPr>
          <w:b/>
        </w:rPr>
        <w:t>Spring Boot</w:t>
      </w:r>
      <w:r w:rsidR="00861A83">
        <w:rPr>
          <w:b/>
        </w:rPr>
        <w:t xml:space="preserve"> – </w:t>
      </w:r>
      <w:r w:rsidR="00861A83" w:rsidRPr="00861A83">
        <w:t xml:space="preserve">Spring </w:t>
      </w:r>
      <w:r w:rsidR="00861A83">
        <w:t>boot is a</w:t>
      </w:r>
      <w:r w:rsidR="00861A83" w:rsidRPr="00861A83">
        <w:t xml:space="preserve"> pre-configured, pre-sugared set of frameworks/technologies to reduce boiler plate configuration providing you the shortest way to have a Spring web application up and running with smallest line of code/configuration out-of-the-box.</w:t>
      </w:r>
    </w:p>
    <w:p w14:paraId="79CF91EA" w14:textId="62C07A60" w:rsidR="00366FBD" w:rsidRPr="00861A83" w:rsidRDefault="00861A83" w:rsidP="00102B22">
      <w:pPr>
        <w:pStyle w:val="ListParagraph"/>
        <w:jc w:val="both"/>
        <w:rPr>
          <w:b/>
        </w:rPr>
      </w:pPr>
      <w:r w:rsidRPr="00861A83">
        <w:t> </w:t>
      </w:r>
    </w:p>
    <w:p w14:paraId="3DC93AE8" w14:textId="701031D9" w:rsidR="00102B22" w:rsidRPr="00307B76" w:rsidRDefault="00366FBD" w:rsidP="00E413D2">
      <w:pPr>
        <w:pStyle w:val="ListParagraph"/>
        <w:numPr>
          <w:ilvl w:val="0"/>
          <w:numId w:val="12"/>
        </w:numPr>
        <w:jc w:val="both"/>
        <w:rPr>
          <w:b/>
        </w:rPr>
      </w:pPr>
      <w:r w:rsidRPr="00861A83">
        <w:rPr>
          <w:b/>
        </w:rPr>
        <w:t>REDIS</w:t>
      </w:r>
      <w:r w:rsidR="00102B22">
        <w:rPr>
          <w:b/>
        </w:rPr>
        <w:t xml:space="preserve"> </w:t>
      </w:r>
      <w:r w:rsidR="00102B22" w:rsidRPr="00102B22">
        <w:t>- Redis is an open source (BSD licensed), in-memory </w:t>
      </w:r>
      <w:r w:rsidR="00102B22" w:rsidRPr="00102B22">
        <w:rPr>
          <w:b/>
          <w:bCs/>
        </w:rPr>
        <w:t>data structure store</w:t>
      </w:r>
      <w:r w:rsidR="00102B22" w:rsidRPr="00102B22">
        <w:t>, used as a database, cache and message broker. It supports data structures such as </w:t>
      </w:r>
      <w:hyperlink r:id="rId14" w:anchor="strings" w:history="1">
        <w:r w:rsidR="00102B22" w:rsidRPr="00102B22">
          <w:t>strings</w:t>
        </w:r>
      </w:hyperlink>
      <w:r w:rsidR="00102B22" w:rsidRPr="00102B22">
        <w:t>, </w:t>
      </w:r>
      <w:hyperlink r:id="rId15" w:anchor="hashes" w:history="1">
        <w:r w:rsidR="00102B22" w:rsidRPr="00102B22">
          <w:t>hashes</w:t>
        </w:r>
      </w:hyperlink>
      <w:r w:rsidR="00102B22" w:rsidRPr="00102B22">
        <w:t>, </w:t>
      </w:r>
      <w:hyperlink r:id="rId16" w:anchor="lists" w:history="1">
        <w:r w:rsidR="00102B22" w:rsidRPr="00102B22">
          <w:t>lists</w:t>
        </w:r>
      </w:hyperlink>
      <w:r w:rsidR="00102B22" w:rsidRPr="00102B22">
        <w:t>, </w:t>
      </w:r>
      <w:hyperlink r:id="rId17" w:anchor="sets" w:history="1">
        <w:r w:rsidR="00102B22" w:rsidRPr="00102B22">
          <w:t>sets</w:t>
        </w:r>
      </w:hyperlink>
      <w:r w:rsidR="00102B22" w:rsidRPr="00102B22">
        <w:t>, </w:t>
      </w:r>
      <w:hyperlink r:id="rId18" w:anchor="sorted-sets" w:history="1">
        <w:r w:rsidR="00102B22" w:rsidRPr="00102B22">
          <w:t>sorted sets</w:t>
        </w:r>
      </w:hyperlink>
      <w:r w:rsidR="00102B22" w:rsidRPr="00102B22">
        <w:t> with range queries, </w:t>
      </w:r>
      <w:hyperlink r:id="rId19" w:anchor="bitmaps" w:history="1">
        <w:r w:rsidR="00102B22" w:rsidRPr="00102B22">
          <w:t>bitmaps</w:t>
        </w:r>
      </w:hyperlink>
      <w:r w:rsidR="00102B22" w:rsidRPr="00102B22">
        <w:t>, hyperloglogs and geospatial indexes with radius queries.</w:t>
      </w:r>
    </w:p>
    <w:p w14:paraId="3D7966C0" w14:textId="77777777" w:rsidR="00307B76" w:rsidRPr="00307B76" w:rsidRDefault="00307B76" w:rsidP="00307B76">
      <w:pPr>
        <w:pStyle w:val="ListParagraph"/>
        <w:rPr>
          <w:b/>
        </w:rPr>
      </w:pPr>
    </w:p>
    <w:p w14:paraId="38554ED0" w14:textId="77777777" w:rsidR="00307B76" w:rsidRPr="00307B76" w:rsidRDefault="00307B76" w:rsidP="00307B76">
      <w:pPr>
        <w:pStyle w:val="ListParagraph"/>
        <w:jc w:val="both"/>
        <w:rPr>
          <w:b/>
        </w:rPr>
      </w:pPr>
    </w:p>
    <w:p w14:paraId="7F2D4EFE" w14:textId="5530EC10" w:rsidR="000C6B0B" w:rsidRPr="00307B76" w:rsidRDefault="000C6B0B" w:rsidP="00E413D2">
      <w:pPr>
        <w:pStyle w:val="ListParagraph"/>
        <w:numPr>
          <w:ilvl w:val="0"/>
          <w:numId w:val="12"/>
        </w:numPr>
        <w:jc w:val="both"/>
        <w:rPr>
          <w:b/>
        </w:rPr>
      </w:pPr>
      <w:r w:rsidRPr="00861A83">
        <w:rPr>
          <w:b/>
        </w:rPr>
        <w:t>Service Discovery</w:t>
      </w:r>
      <w:r w:rsidR="001D56D4">
        <w:rPr>
          <w:b/>
        </w:rPr>
        <w:t xml:space="preserve"> </w:t>
      </w:r>
      <w:r w:rsidR="001D56D4" w:rsidRPr="001D56D4">
        <w:t>- Service discovery is the automatic detection of devices and services offered by these devices on a computer network. A</w:t>
      </w:r>
      <w:r w:rsidR="001D56D4">
        <w:t xml:space="preserve"> </w:t>
      </w:r>
      <w:r w:rsidR="001D56D4" w:rsidRPr="001D56D4">
        <w:t>service discovery protocol (SDP) is a network protocol that helps accomplish service discovery.</w:t>
      </w:r>
    </w:p>
    <w:p w14:paraId="50DD17AD" w14:textId="3FD7FA06" w:rsidR="00307B76" w:rsidRDefault="00307B76" w:rsidP="00307B76">
      <w:pPr>
        <w:jc w:val="both"/>
        <w:rPr>
          <w:b/>
        </w:rPr>
      </w:pPr>
    </w:p>
    <w:p w14:paraId="5B9F83A2" w14:textId="27712F4F" w:rsidR="00307B76" w:rsidRDefault="00307B76" w:rsidP="00307B76">
      <w:pPr>
        <w:jc w:val="both"/>
        <w:rPr>
          <w:b/>
        </w:rPr>
      </w:pPr>
    </w:p>
    <w:p w14:paraId="3C309F20" w14:textId="77777777" w:rsidR="00307B76" w:rsidRPr="00307B76" w:rsidRDefault="00307B76" w:rsidP="00307B76">
      <w:pPr>
        <w:jc w:val="both"/>
        <w:rPr>
          <w:b/>
        </w:rPr>
      </w:pPr>
    </w:p>
    <w:p w14:paraId="2F814A81" w14:textId="77777777" w:rsidR="00B94D1E" w:rsidRDefault="00B94D1E" w:rsidP="00472A56">
      <w:pPr>
        <w:pStyle w:val="Heading2"/>
        <w:jc w:val="both"/>
      </w:pPr>
      <w:bookmarkStart w:id="26" w:name="_Toc457468591"/>
      <w:bookmarkStart w:id="27" w:name="_Toc457489739"/>
      <w:bookmarkStart w:id="28" w:name="_Toc511228886"/>
      <w:bookmarkEnd w:id="22"/>
      <w:bookmarkEnd w:id="23"/>
      <w:r>
        <w:lastRenderedPageBreak/>
        <w:t>Security</w:t>
      </w:r>
      <w:bookmarkEnd w:id="26"/>
      <w:bookmarkEnd w:id="27"/>
      <w:bookmarkEnd w:id="28"/>
    </w:p>
    <w:p w14:paraId="2B576FFE" w14:textId="65845FC8" w:rsidR="006B0173" w:rsidRDefault="006B0173" w:rsidP="00472A56">
      <w:pPr>
        <w:spacing w:before="0" w:after="0" w:line="240" w:lineRule="auto"/>
        <w:jc w:val="both"/>
      </w:pPr>
    </w:p>
    <w:p w14:paraId="54702AE7" w14:textId="77777777" w:rsidR="006B0173" w:rsidRPr="00A45C48" w:rsidRDefault="006B0173" w:rsidP="00472A56">
      <w:pPr>
        <w:spacing w:before="0" w:after="0" w:line="240" w:lineRule="auto"/>
        <w:jc w:val="both"/>
        <w:rPr>
          <w:b/>
          <w:sz w:val="24"/>
          <w:szCs w:val="24"/>
        </w:rPr>
      </w:pPr>
      <w:r w:rsidRPr="00A45C48">
        <w:rPr>
          <w:b/>
          <w:sz w:val="24"/>
          <w:szCs w:val="24"/>
        </w:rPr>
        <w:t>Authentication</w:t>
      </w:r>
    </w:p>
    <w:p w14:paraId="6E2AD2A1" w14:textId="77777777" w:rsidR="006B0173" w:rsidRDefault="006B0173" w:rsidP="00472A56">
      <w:pPr>
        <w:spacing w:before="0" w:after="0" w:line="240" w:lineRule="auto"/>
        <w:jc w:val="both"/>
      </w:pPr>
    </w:p>
    <w:p w14:paraId="7BDF6E35" w14:textId="77777777" w:rsidR="006B0173" w:rsidRDefault="005B69FE" w:rsidP="00472A56">
      <w:pPr>
        <w:spacing w:before="0" w:after="0" w:line="240" w:lineRule="auto"/>
        <w:jc w:val="both"/>
      </w:pPr>
      <w:r>
        <w:t xml:space="preserve">LDAP </w:t>
      </w:r>
      <w:r w:rsidR="006B0173">
        <w:t>Authentication:</w:t>
      </w:r>
    </w:p>
    <w:p w14:paraId="4593F40B" w14:textId="77777777" w:rsidR="006B0173" w:rsidRDefault="006B0173" w:rsidP="00472A56">
      <w:pPr>
        <w:spacing w:before="0" w:after="0" w:line="240" w:lineRule="auto"/>
        <w:jc w:val="both"/>
      </w:pPr>
    </w:p>
    <w:p w14:paraId="58062F86" w14:textId="77777777" w:rsidR="006B0173" w:rsidRDefault="00A45C48" w:rsidP="00472A56">
      <w:pPr>
        <w:spacing w:before="0" w:after="0" w:line="240" w:lineRule="auto"/>
        <w:jc w:val="both"/>
      </w:pPr>
      <w:r w:rsidRPr="00BF590F">
        <w:rPr>
          <w:b/>
        </w:rPr>
        <w:t>Inputs:</w:t>
      </w:r>
      <w:r w:rsidR="006B0173">
        <w:t xml:space="preserve"> Lan ID and Passw</w:t>
      </w:r>
      <w:r w:rsidR="005B69FE">
        <w:t>ord</w:t>
      </w:r>
    </w:p>
    <w:p w14:paraId="005A063E" w14:textId="77777777" w:rsidR="006B0173" w:rsidRDefault="006B0173" w:rsidP="00472A56">
      <w:pPr>
        <w:spacing w:before="0" w:after="0" w:line="240" w:lineRule="auto"/>
        <w:jc w:val="both"/>
      </w:pPr>
    </w:p>
    <w:p w14:paraId="18AE34D8" w14:textId="77777777" w:rsidR="006B0173" w:rsidRPr="005B69FE" w:rsidRDefault="006B0173" w:rsidP="00472A56">
      <w:pPr>
        <w:spacing w:before="0" w:after="0" w:line="240" w:lineRule="auto"/>
        <w:jc w:val="both"/>
      </w:pPr>
      <w:r w:rsidRPr="005B69FE">
        <w:t xml:space="preserve">On Success </w:t>
      </w:r>
    </w:p>
    <w:p w14:paraId="6E2DFE69" w14:textId="77777777" w:rsidR="006B0173" w:rsidRDefault="006B0173" w:rsidP="00472A56">
      <w:pPr>
        <w:spacing w:before="0" w:after="0" w:line="240" w:lineRule="auto"/>
        <w:jc w:val="both"/>
      </w:pPr>
    </w:p>
    <w:p w14:paraId="7585F656" w14:textId="77777777" w:rsidR="006B0173" w:rsidRPr="005B69FE" w:rsidRDefault="005B69FE" w:rsidP="00472A56">
      <w:pPr>
        <w:spacing w:before="0" w:after="0" w:line="240" w:lineRule="auto"/>
        <w:jc w:val="both"/>
        <w:rPr>
          <w:b/>
        </w:rPr>
      </w:pPr>
      <w:r w:rsidRPr="005B69FE">
        <w:rPr>
          <w:b/>
        </w:rPr>
        <w:t xml:space="preserve">JWT </w:t>
      </w:r>
      <w:r w:rsidR="006B0173" w:rsidRPr="005B69FE">
        <w:rPr>
          <w:b/>
        </w:rPr>
        <w:t xml:space="preserve">Authentication </w:t>
      </w:r>
    </w:p>
    <w:p w14:paraId="2F483EC0" w14:textId="77777777" w:rsidR="005B69FE" w:rsidRDefault="005B69FE" w:rsidP="00472A56">
      <w:pPr>
        <w:spacing w:before="0" w:after="0" w:line="240" w:lineRule="auto"/>
        <w:jc w:val="both"/>
      </w:pPr>
    </w:p>
    <w:p w14:paraId="019C08D2" w14:textId="77777777" w:rsidR="005B69FE" w:rsidRDefault="005B69FE" w:rsidP="00472A56">
      <w:pPr>
        <w:spacing w:before="0" w:after="0" w:line="240" w:lineRule="auto"/>
        <w:jc w:val="both"/>
      </w:pPr>
      <w:r w:rsidRPr="005B69FE">
        <w:rPr>
          <w:b/>
        </w:rPr>
        <w:t>Inputs:</w:t>
      </w:r>
      <w:r>
        <w:t xml:space="preserve"> User name and Password from Property file.</w:t>
      </w:r>
    </w:p>
    <w:p w14:paraId="5A0B1530" w14:textId="77777777" w:rsidR="005B69FE" w:rsidRDefault="005B69FE" w:rsidP="00472A56">
      <w:pPr>
        <w:spacing w:before="0" w:after="0" w:line="240" w:lineRule="auto"/>
        <w:jc w:val="both"/>
      </w:pPr>
    </w:p>
    <w:p w14:paraId="7638B56A" w14:textId="77777777" w:rsidR="005B69FE" w:rsidRDefault="005B69FE" w:rsidP="00472A56">
      <w:pPr>
        <w:spacing w:before="0" w:after="0" w:line="240" w:lineRule="auto"/>
        <w:jc w:val="both"/>
      </w:pPr>
      <w:r>
        <w:t>On Success</w:t>
      </w:r>
    </w:p>
    <w:p w14:paraId="7894AD26" w14:textId="77777777" w:rsidR="005B69FE" w:rsidRDefault="005B69FE" w:rsidP="00472A56">
      <w:pPr>
        <w:spacing w:before="0" w:after="0" w:line="240" w:lineRule="auto"/>
        <w:jc w:val="both"/>
      </w:pPr>
    </w:p>
    <w:p w14:paraId="7AC37E91" w14:textId="77777777" w:rsidR="005B69FE" w:rsidRDefault="005B69FE" w:rsidP="00472A56">
      <w:pPr>
        <w:spacing w:before="0" w:after="0" w:line="240" w:lineRule="auto"/>
        <w:jc w:val="both"/>
      </w:pPr>
      <w:r>
        <w:t>Token gets Generation</w:t>
      </w:r>
    </w:p>
    <w:p w14:paraId="38DB72F1" w14:textId="77777777" w:rsidR="005B69FE" w:rsidRDefault="005B69FE" w:rsidP="00472A56">
      <w:pPr>
        <w:spacing w:before="0" w:after="0" w:line="240" w:lineRule="auto"/>
        <w:jc w:val="both"/>
      </w:pPr>
    </w:p>
    <w:p w14:paraId="1C777E4A" w14:textId="1E4F22EE" w:rsidR="005B69FE" w:rsidRDefault="005B69FE" w:rsidP="00472A56">
      <w:pPr>
        <w:spacing w:before="0" w:after="0" w:line="240" w:lineRule="auto"/>
        <w:jc w:val="both"/>
      </w:pPr>
      <w:r>
        <w:t>This token is appended to the headers and a rest service call is done</w:t>
      </w:r>
      <w:r w:rsidR="004E12BB">
        <w:t>.</w:t>
      </w:r>
    </w:p>
    <w:p w14:paraId="4F8805E1" w14:textId="5226A2CA" w:rsidR="00F635B6" w:rsidRDefault="00F635B6" w:rsidP="00472A56">
      <w:pPr>
        <w:spacing w:before="0" w:after="0" w:line="240" w:lineRule="auto"/>
        <w:jc w:val="both"/>
      </w:pPr>
    </w:p>
    <w:p w14:paraId="644D72D1" w14:textId="2CA7275B" w:rsidR="00C043B2" w:rsidRDefault="008D2995" w:rsidP="00772CAF">
      <w:pPr>
        <w:pStyle w:val="Heading2"/>
        <w:jc w:val="both"/>
      </w:pPr>
      <w:bookmarkStart w:id="29" w:name="_Toc457468595"/>
      <w:bookmarkStart w:id="30" w:name="_Toc457489743"/>
      <w:bookmarkStart w:id="31" w:name="_Toc511228887"/>
      <w:r>
        <w:t>Non Functional Requirement</w:t>
      </w:r>
      <w:bookmarkEnd w:id="29"/>
      <w:bookmarkEnd w:id="30"/>
      <w:r>
        <w:t>s</w:t>
      </w:r>
      <w:bookmarkStart w:id="32" w:name="_Toc457468597"/>
      <w:bookmarkStart w:id="33" w:name="_Toc457489745"/>
      <w:bookmarkEnd w:id="31"/>
    </w:p>
    <w:p w14:paraId="057087CB" w14:textId="77777777" w:rsidR="0056755A" w:rsidRDefault="0056755A" w:rsidP="00472A56">
      <w:pPr>
        <w:spacing w:before="0" w:after="0" w:line="240" w:lineRule="auto"/>
        <w:jc w:val="both"/>
      </w:pPr>
    </w:p>
    <w:p w14:paraId="6062A0AB" w14:textId="77777777" w:rsidR="00D936D6" w:rsidRDefault="003956F0" w:rsidP="00D936D6">
      <w:pPr>
        <w:spacing w:before="0" w:after="0" w:line="240" w:lineRule="auto"/>
        <w:jc w:val="both"/>
      </w:pPr>
      <w:r>
        <w:rPr>
          <w:rFonts w:eastAsia="Times New Roman"/>
        </w:rPr>
        <w:t xml:space="preserve">  </w:t>
      </w:r>
    </w:p>
    <w:tbl>
      <w:tblPr>
        <w:tblW w:w="9640" w:type="dxa"/>
        <w:tblInd w:w="-5" w:type="dxa"/>
        <w:tblLook w:val="04A0" w:firstRow="1" w:lastRow="0" w:firstColumn="1" w:lastColumn="0" w:noHBand="0" w:noVBand="1"/>
      </w:tblPr>
      <w:tblGrid>
        <w:gridCol w:w="960"/>
        <w:gridCol w:w="5780"/>
        <w:gridCol w:w="2900"/>
      </w:tblGrid>
      <w:tr w:rsidR="00D936D6" w:rsidRPr="00D936D6" w14:paraId="66B73CE3" w14:textId="77777777" w:rsidTr="00D936D6">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9BC2E6"/>
            <w:vAlign w:val="bottom"/>
            <w:hideMark/>
          </w:tcPr>
          <w:p w14:paraId="42BAB755" w14:textId="24781A50" w:rsidR="00D936D6" w:rsidRPr="00D936D6" w:rsidRDefault="00D936D6" w:rsidP="00D936D6">
            <w:pPr>
              <w:spacing w:before="0" w:after="0" w:line="240" w:lineRule="auto"/>
              <w:rPr>
                <w:rFonts w:eastAsia="Times New Roman"/>
                <w:color w:val="000000"/>
              </w:rPr>
            </w:pPr>
            <w:r w:rsidRPr="00D936D6">
              <w:rPr>
                <w:rFonts w:eastAsia="Times New Roman"/>
                <w:color w:val="000000"/>
              </w:rPr>
              <w:t>S.</w:t>
            </w:r>
            <w:r>
              <w:rPr>
                <w:rFonts w:eastAsia="Times New Roman"/>
                <w:color w:val="000000"/>
              </w:rPr>
              <w:t xml:space="preserve"> </w:t>
            </w:r>
            <w:r w:rsidRPr="00D936D6">
              <w:rPr>
                <w:rFonts w:eastAsia="Times New Roman"/>
                <w:color w:val="000000"/>
              </w:rPr>
              <w:t>No</w:t>
            </w:r>
          </w:p>
        </w:tc>
        <w:tc>
          <w:tcPr>
            <w:tcW w:w="5780" w:type="dxa"/>
            <w:tcBorders>
              <w:top w:val="single" w:sz="4" w:space="0" w:color="auto"/>
              <w:left w:val="nil"/>
              <w:bottom w:val="single" w:sz="4" w:space="0" w:color="auto"/>
              <w:right w:val="single" w:sz="4" w:space="0" w:color="auto"/>
            </w:tcBorders>
            <w:shd w:val="clear" w:color="000000" w:fill="9BC2E6"/>
            <w:vAlign w:val="bottom"/>
            <w:hideMark/>
          </w:tcPr>
          <w:p w14:paraId="10181159" w14:textId="77777777" w:rsidR="00D936D6" w:rsidRPr="00D936D6" w:rsidRDefault="00D936D6" w:rsidP="00D936D6">
            <w:pPr>
              <w:spacing w:before="0" w:after="0" w:line="240" w:lineRule="auto"/>
              <w:rPr>
                <w:rFonts w:eastAsia="Times New Roman"/>
                <w:color w:val="000000"/>
              </w:rPr>
            </w:pPr>
            <w:r w:rsidRPr="00D936D6">
              <w:rPr>
                <w:rFonts w:eastAsia="Times New Roman"/>
                <w:color w:val="000000"/>
              </w:rPr>
              <w:t>NFR Component</w:t>
            </w:r>
          </w:p>
        </w:tc>
        <w:tc>
          <w:tcPr>
            <w:tcW w:w="2900" w:type="dxa"/>
            <w:tcBorders>
              <w:top w:val="single" w:sz="4" w:space="0" w:color="auto"/>
              <w:left w:val="nil"/>
              <w:bottom w:val="single" w:sz="4" w:space="0" w:color="auto"/>
              <w:right w:val="single" w:sz="4" w:space="0" w:color="auto"/>
            </w:tcBorders>
            <w:shd w:val="clear" w:color="000000" w:fill="9BC2E6"/>
            <w:vAlign w:val="bottom"/>
            <w:hideMark/>
          </w:tcPr>
          <w:p w14:paraId="065E322B" w14:textId="77777777" w:rsidR="00D936D6" w:rsidRPr="00D936D6" w:rsidRDefault="00D936D6" w:rsidP="00D936D6">
            <w:pPr>
              <w:spacing w:before="0" w:after="0" w:line="240" w:lineRule="auto"/>
              <w:rPr>
                <w:rFonts w:eastAsia="Times New Roman"/>
                <w:color w:val="000000"/>
              </w:rPr>
            </w:pPr>
            <w:r w:rsidRPr="00D936D6">
              <w:rPr>
                <w:rFonts w:eastAsia="Times New Roman"/>
                <w:color w:val="000000"/>
              </w:rPr>
              <w:t>Details</w:t>
            </w:r>
          </w:p>
        </w:tc>
      </w:tr>
      <w:tr w:rsidR="00D936D6" w:rsidRPr="00D936D6" w14:paraId="39C28271" w14:textId="77777777" w:rsidTr="00D936D6">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1EA7C32F" w14:textId="77777777" w:rsidR="00D936D6" w:rsidRPr="00D936D6" w:rsidRDefault="00D936D6" w:rsidP="00D936D6">
            <w:pPr>
              <w:spacing w:before="0" w:after="0" w:line="240" w:lineRule="auto"/>
              <w:jc w:val="right"/>
              <w:rPr>
                <w:rFonts w:eastAsia="Times New Roman"/>
                <w:color w:val="000000"/>
              </w:rPr>
            </w:pPr>
            <w:r w:rsidRPr="00D936D6">
              <w:rPr>
                <w:rFonts w:eastAsia="Times New Roman"/>
                <w:color w:val="000000"/>
              </w:rPr>
              <w:t>1</w:t>
            </w:r>
          </w:p>
        </w:tc>
        <w:tc>
          <w:tcPr>
            <w:tcW w:w="5780" w:type="dxa"/>
            <w:tcBorders>
              <w:top w:val="nil"/>
              <w:left w:val="nil"/>
              <w:bottom w:val="single" w:sz="4" w:space="0" w:color="auto"/>
              <w:right w:val="single" w:sz="4" w:space="0" w:color="auto"/>
            </w:tcBorders>
            <w:shd w:val="clear" w:color="auto" w:fill="auto"/>
            <w:vAlign w:val="center"/>
            <w:hideMark/>
          </w:tcPr>
          <w:p w14:paraId="24F79913" w14:textId="77777777" w:rsidR="00D936D6" w:rsidRPr="00D936D6" w:rsidRDefault="00D936D6" w:rsidP="00D936D6">
            <w:pPr>
              <w:spacing w:before="0" w:after="0" w:line="240" w:lineRule="auto"/>
              <w:jc w:val="both"/>
              <w:rPr>
                <w:rFonts w:eastAsia="Times New Roman"/>
                <w:color w:val="000000"/>
              </w:rPr>
            </w:pPr>
            <w:r w:rsidRPr="00D936D6">
              <w:rPr>
                <w:rFonts w:eastAsia="Times New Roman"/>
                <w:color w:val="000000"/>
              </w:rPr>
              <w:t>Peak load</w:t>
            </w:r>
          </w:p>
        </w:tc>
        <w:tc>
          <w:tcPr>
            <w:tcW w:w="2900" w:type="dxa"/>
            <w:tcBorders>
              <w:top w:val="nil"/>
              <w:left w:val="nil"/>
              <w:bottom w:val="single" w:sz="4" w:space="0" w:color="auto"/>
              <w:right w:val="single" w:sz="4" w:space="0" w:color="auto"/>
            </w:tcBorders>
            <w:shd w:val="clear" w:color="auto" w:fill="auto"/>
            <w:vAlign w:val="bottom"/>
            <w:hideMark/>
          </w:tcPr>
          <w:p w14:paraId="49B82DD1" w14:textId="0A0096BB" w:rsidR="00D936D6" w:rsidRPr="00D936D6" w:rsidRDefault="00D936D6" w:rsidP="00D936D6">
            <w:pPr>
              <w:spacing w:before="0" w:after="0" w:line="240" w:lineRule="auto"/>
              <w:rPr>
                <w:rFonts w:eastAsia="Times New Roman"/>
                <w:color w:val="000000"/>
              </w:rPr>
            </w:pPr>
            <w:r w:rsidRPr="00D936D6">
              <w:rPr>
                <w:rFonts w:eastAsia="Times New Roman"/>
                <w:color w:val="000000"/>
              </w:rPr>
              <w:t>TBD</w:t>
            </w:r>
            <w:r w:rsidR="00421C1F">
              <w:rPr>
                <w:rFonts w:eastAsia="Times New Roman"/>
                <w:color w:val="000000"/>
              </w:rPr>
              <w:t>(Need inputs from Geetha on these items)</w:t>
            </w:r>
          </w:p>
        </w:tc>
      </w:tr>
      <w:tr w:rsidR="00D936D6" w:rsidRPr="00D936D6" w14:paraId="18993A05" w14:textId="77777777" w:rsidTr="00D936D6">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61308E2" w14:textId="77777777" w:rsidR="00D936D6" w:rsidRPr="00D936D6" w:rsidRDefault="00D936D6" w:rsidP="00D936D6">
            <w:pPr>
              <w:spacing w:before="0" w:after="0" w:line="240" w:lineRule="auto"/>
              <w:jc w:val="right"/>
              <w:rPr>
                <w:rFonts w:eastAsia="Times New Roman"/>
                <w:color w:val="000000"/>
              </w:rPr>
            </w:pPr>
            <w:r w:rsidRPr="00D936D6">
              <w:rPr>
                <w:rFonts w:eastAsia="Times New Roman"/>
                <w:color w:val="000000"/>
              </w:rPr>
              <w:t>2</w:t>
            </w:r>
          </w:p>
        </w:tc>
        <w:tc>
          <w:tcPr>
            <w:tcW w:w="5780" w:type="dxa"/>
            <w:tcBorders>
              <w:top w:val="nil"/>
              <w:left w:val="nil"/>
              <w:bottom w:val="single" w:sz="4" w:space="0" w:color="auto"/>
              <w:right w:val="single" w:sz="4" w:space="0" w:color="auto"/>
            </w:tcBorders>
            <w:shd w:val="clear" w:color="auto" w:fill="auto"/>
            <w:vAlign w:val="center"/>
            <w:hideMark/>
          </w:tcPr>
          <w:p w14:paraId="5348AC27" w14:textId="77777777" w:rsidR="00D936D6" w:rsidRPr="00D936D6" w:rsidRDefault="00D936D6" w:rsidP="00D936D6">
            <w:pPr>
              <w:spacing w:before="0" w:after="0" w:line="240" w:lineRule="auto"/>
              <w:jc w:val="both"/>
              <w:rPr>
                <w:rFonts w:eastAsia="Times New Roman"/>
                <w:color w:val="000000"/>
              </w:rPr>
            </w:pPr>
            <w:r w:rsidRPr="00D936D6">
              <w:rPr>
                <w:rFonts w:eastAsia="Times New Roman"/>
                <w:color w:val="000000"/>
              </w:rPr>
              <w:t xml:space="preserve"> Average Load</w:t>
            </w:r>
          </w:p>
        </w:tc>
        <w:tc>
          <w:tcPr>
            <w:tcW w:w="2900" w:type="dxa"/>
            <w:tcBorders>
              <w:top w:val="nil"/>
              <w:left w:val="nil"/>
              <w:bottom w:val="single" w:sz="4" w:space="0" w:color="auto"/>
              <w:right w:val="single" w:sz="4" w:space="0" w:color="auto"/>
            </w:tcBorders>
            <w:shd w:val="clear" w:color="auto" w:fill="auto"/>
            <w:vAlign w:val="bottom"/>
            <w:hideMark/>
          </w:tcPr>
          <w:p w14:paraId="26013D4B" w14:textId="18E6051B" w:rsidR="00D936D6" w:rsidRPr="00D936D6" w:rsidRDefault="00D936D6" w:rsidP="00D936D6">
            <w:pPr>
              <w:spacing w:before="0" w:after="0" w:line="240" w:lineRule="auto"/>
              <w:rPr>
                <w:rFonts w:eastAsia="Times New Roman"/>
                <w:color w:val="000000"/>
              </w:rPr>
            </w:pPr>
            <w:r w:rsidRPr="00D936D6">
              <w:rPr>
                <w:rFonts w:eastAsia="Times New Roman"/>
                <w:color w:val="000000"/>
              </w:rPr>
              <w:t>TBD</w:t>
            </w:r>
            <w:r w:rsidR="00421C1F">
              <w:rPr>
                <w:rFonts w:eastAsia="Times New Roman"/>
                <w:color w:val="000000"/>
              </w:rPr>
              <w:t>(Need inputs from Geetha on these items)</w:t>
            </w:r>
          </w:p>
        </w:tc>
      </w:tr>
      <w:tr w:rsidR="00D936D6" w:rsidRPr="00D936D6" w14:paraId="631655C5" w14:textId="77777777" w:rsidTr="00D936D6">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9538824" w14:textId="77777777" w:rsidR="00D936D6" w:rsidRPr="00D936D6" w:rsidRDefault="00D936D6" w:rsidP="00D936D6">
            <w:pPr>
              <w:spacing w:before="0" w:after="0" w:line="240" w:lineRule="auto"/>
              <w:jc w:val="right"/>
              <w:rPr>
                <w:rFonts w:eastAsia="Times New Roman"/>
                <w:color w:val="000000"/>
              </w:rPr>
            </w:pPr>
            <w:r w:rsidRPr="00D936D6">
              <w:rPr>
                <w:rFonts w:eastAsia="Times New Roman"/>
                <w:color w:val="000000"/>
              </w:rPr>
              <w:t>3</w:t>
            </w:r>
          </w:p>
        </w:tc>
        <w:tc>
          <w:tcPr>
            <w:tcW w:w="5780" w:type="dxa"/>
            <w:tcBorders>
              <w:top w:val="nil"/>
              <w:left w:val="nil"/>
              <w:bottom w:val="single" w:sz="4" w:space="0" w:color="auto"/>
              <w:right w:val="single" w:sz="4" w:space="0" w:color="auto"/>
            </w:tcBorders>
            <w:shd w:val="clear" w:color="auto" w:fill="auto"/>
            <w:vAlign w:val="center"/>
            <w:hideMark/>
          </w:tcPr>
          <w:p w14:paraId="249A9B01" w14:textId="77777777" w:rsidR="00D936D6" w:rsidRPr="00D936D6" w:rsidRDefault="00D936D6" w:rsidP="00D936D6">
            <w:pPr>
              <w:spacing w:before="0" w:after="0" w:line="240" w:lineRule="auto"/>
              <w:jc w:val="both"/>
              <w:rPr>
                <w:rFonts w:eastAsia="Times New Roman"/>
                <w:color w:val="000000"/>
              </w:rPr>
            </w:pPr>
            <w:r w:rsidRPr="00D936D6">
              <w:rPr>
                <w:rFonts w:eastAsia="Times New Roman"/>
                <w:color w:val="000000"/>
              </w:rPr>
              <w:t xml:space="preserve"> Service SLA</w:t>
            </w:r>
          </w:p>
        </w:tc>
        <w:tc>
          <w:tcPr>
            <w:tcW w:w="2900" w:type="dxa"/>
            <w:tcBorders>
              <w:top w:val="nil"/>
              <w:left w:val="nil"/>
              <w:bottom w:val="single" w:sz="4" w:space="0" w:color="auto"/>
              <w:right w:val="single" w:sz="4" w:space="0" w:color="auto"/>
            </w:tcBorders>
            <w:shd w:val="clear" w:color="auto" w:fill="auto"/>
            <w:vAlign w:val="bottom"/>
            <w:hideMark/>
          </w:tcPr>
          <w:p w14:paraId="5A394B9B" w14:textId="3B263044" w:rsidR="00D936D6" w:rsidRPr="00D936D6" w:rsidRDefault="00D936D6" w:rsidP="00D936D6">
            <w:pPr>
              <w:spacing w:before="0" w:after="0" w:line="240" w:lineRule="auto"/>
              <w:rPr>
                <w:rFonts w:eastAsia="Times New Roman"/>
                <w:color w:val="000000"/>
              </w:rPr>
            </w:pPr>
            <w:r w:rsidRPr="00D936D6">
              <w:rPr>
                <w:rFonts w:eastAsia="Times New Roman"/>
                <w:color w:val="000000"/>
              </w:rPr>
              <w:t>TBD</w:t>
            </w:r>
            <w:r w:rsidR="00421C1F">
              <w:rPr>
                <w:rFonts w:eastAsia="Times New Roman"/>
                <w:color w:val="000000"/>
              </w:rPr>
              <w:t>(Need inputs from Geetha on these items)</w:t>
            </w:r>
          </w:p>
        </w:tc>
      </w:tr>
      <w:tr w:rsidR="00D936D6" w:rsidRPr="00D936D6" w14:paraId="70BFECB5" w14:textId="77777777" w:rsidTr="00D936D6">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AE545F3" w14:textId="77777777" w:rsidR="00D936D6" w:rsidRPr="00D936D6" w:rsidRDefault="00D936D6" w:rsidP="00D936D6">
            <w:pPr>
              <w:spacing w:before="0" w:after="0" w:line="240" w:lineRule="auto"/>
              <w:jc w:val="right"/>
              <w:rPr>
                <w:rFonts w:eastAsia="Times New Roman"/>
                <w:color w:val="000000"/>
              </w:rPr>
            </w:pPr>
            <w:r w:rsidRPr="00D936D6">
              <w:rPr>
                <w:rFonts w:eastAsia="Times New Roman"/>
                <w:color w:val="000000"/>
              </w:rPr>
              <w:t>4</w:t>
            </w:r>
          </w:p>
        </w:tc>
        <w:tc>
          <w:tcPr>
            <w:tcW w:w="5780" w:type="dxa"/>
            <w:tcBorders>
              <w:top w:val="nil"/>
              <w:left w:val="nil"/>
              <w:bottom w:val="single" w:sz="4" w:space="0" w:color="auto"/>
              <w:right w:val="single" w:sz="4" w:space="0" w:color="auto"/>
            </w:tcBorders>
            <w:shd w:val="clear" w:color="auto" w:fill="auto"/>
            <w:vAlign w:val="center"/>
            <w:hideMark/>
          </w:tcPr>
          <w:p w14:paraId="78B95DE1" w14:textId="77777777" w:rsidR="00D936D6" w:rsidRPr="00D936D6" w:rsidRDefault="00D936D6" w:rsidP="00D936D6">
            <w:pPr>
              <w:spacing w:before="0" w:after="0" w:line="240" w:lineRule="auto"/>
              <w:jc w:val="both"/>
              <w:rPr>
                <w:rFonts w:eastAsia="Times New Roman"/>
                <w:color w:val="000000"/>
              </w:rPr>
            </w:pPr>
            <w:r w:rsidRPr="00D936D6">
              <w:rPr>
                <w:rFonts w:eastAsia="Times New Roman"/>
                <w:color w:val="000000"/>
              </w:rPr>
              <w:t>Time out definitions for each external service calls</w:t>
            </w:r>
          </w:p>
        </w:tc>
        <w:tc>
          <w:tcPr>
            <w:tcW w:w="2900" w:type="dxa"/>
            <w:tcBorders>
              <w:top w:val="nil"/>
              <w:left w:val="nil"/>
              <w:bottom w:val="single" w:sz="4" w:space="0" w:color="auto"/>
              <w:right w:val="single" w:sz="4" w:space="0" w:color="auto"/>
            </w:tcBorders>
            <w:shd w:val="clear" w:color="auto" w:fill="auto"/>
            <w:vAlign w:val="bottom"/>
            <w:hideMark/>
          </w:tcPr>
          <w:p w14:paraId="7A538270" w14:textId="48D5D568" w:rsidR="00D936D6" w:rsidRPr="00D936D6" w:rsidRDefault="00D936D6" w:rsidP="00D936D6">
            <w:pPr>
              <w:spacing w:before="0" w:after="0" w:line="240" w:lineRule="auto"/>
              <w:rPr>
                <w:rFonts w:eastAsia="Times New Roman"/>
                <w:color w:val="000000"/>
              </w:rPr>
            </w:pPr>
            <w:r w:rsidRPr="00D936D6">
              <w:rPr>
                <w:rFonts w:eastAsia="Times New Roman"/>
                <w:color w:val="000000"/>
              </w:rPr>
              <w:t>TBD</w:t>
            </w:r>
            <w:r w:rsidR="00421C1F">
              <w:rPr>
                <w:rFonts w:eastAsia="Times New Roman"/>
                <w:color w:val="000000"/>
              </w:rPr>
              <w:t>(Need inputs from Geetha on these items)</w:t>
            </w:r>
          </w:p>
        </w:tc>
      </w:tr>
      <w:tr w:rsidR="00D936D6" w:rsidRPr="00D936D6" w14:paraId="645A1BB5" w14:textId="77777777" w:rsidTr="00D936D6">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DE8DCDC" w14:textId="77777777" w:rsidR="00D936D6" w:rsidRPr="00D936D6" w:rsidRDefault="00D936D6" w:rsidP="00D936D6">
            <w:pPr>
              <w:spacing w:before="0" w:after="0" w:line="240" w:lineRule="auto"/>
              <w:jc w:val="right"/>
              <w:rPr>
                <w:rFonts w:eastAsia="Times New Roman"/>
                <w:color w:val="000000"/>
              </w:rPr>
            </w:pPr>
            <w:r w:rsidRPr="00D936D6">
              <w:rPr>
                <w:rFonts w:eastAsia="Times New Roman"/>
                <w:color w:val="000000"/>
              </w:rPr>
              <w:t>5</w:t>
            </w:r>
          </w:p>
        </w:tc>
        <w:tc>
          <w:tcPr>
            <w:tcW w:w="5780" w:type="dxa"/>
            <w:tcBorders>
              <w:top w:val="nil"/>
              <w:left w:val="nil"/>
              <w:bottom w:val="single" w:sz="4" w:space="0" w:color="auto"/>
              <w:right w:val="single" w:sz="4" w:space="0" w:color="auto"/>
            </w:tcBorders>
            <w:shd w:val="clear" w:color="auto" w:fill="auto"/>
            <w:vAlign w:val="center"/>
            <w:hideMark/>
          </w:tcPr>
          <w:p w14:paraId="396D9633" w14:textId="77777777" w:rsidR="00D936D6" w:rsidRPr="00D936D6" w:rsidRDefault="00D936D6" w:rsidP="00D936D6">
            <w:pPr>
              <w:spacing w:before="0" w:after="0" w:line="240" w:lineRule="auto"/>
              <w:jc w:val="both"/>
              <w:rPr>
                <w:rFonts w:eastAsia="Times New Roman"/>
                <w:color w:val="000000"/>
              </w:rPr>
            </w:pPr>
            <w:r w:rsidRPr="00D936D6">
              <w:rPr>
                <w:rFonts w:eastAsia="Times New Roman"/>
                <w:color w:val="000000"/>
              </w:rPr>
              <w:t>Define circuit breakers with fall back method for each service module. Come up with parameters for each.</w:t>
            </w:r>
          </w:p>
        </w:tc>
        <w:tc>
          <w:tcPr>
            <w:tcW w:w="2900" w:type="dxa"/>
            <w:tcBorders>
              <w:top w:val="nil"/>
              <w:left w:val="nil"/>
              <w:bottom w:val="single" w:sz="4" w:space="0" w:color="auto"/>
              <w:right w:val="single" w:sz="4" w:space="0" w:color="auto"/>
            </w:tcBorders>
            <w:shd w:val="clear" w:color="auto" w:fill="auto"/>
            <w:vAlign w:val="bottom"/>
            <w:hideMark/>
          </w:tcPr>
          <w:p w14:paraId="3C27F7CC" w14:textId="365A07C8" w:rsidR="00D936D6" w:rsidRPr="00D936D6" w:rsidRDefault="00D936D6" w:rsidP="00D936D6">
            <w:pPr>
              <w:spacing w:before="0" w:after="0" w:line="240" w:lineRule="auto"/>
              <w:rPr>
                <w:rFonts w:eastAsia="Times New Roman"/>
                <w:color w:val="000000"/>
              </w:rPr>
            </w:pPr>
            <w:r w:rsidRPr="00D936D6">
              <w:rPr>
                <w:rFonts w:eastAsia="Times New Roman"/>
                <w:color w:val="000000"/>
              </w:rPr>
              <w:t>TBD</w:t>
            </w:r>
            <w:r w:rsidR="00421C1F">
              <w:rPr>
                <w:rFonts w:eastAsia="Times New Roman"/>
                <w:color w:val="000000"/>
              </w:rPr>
              <w:t>(Need inputs from Geetha on these items)</w:t>
            </w:r>
          </w:p>
        </w:tc>
      </w:tr>
      <w:tr w:rsidR="00D936D6" w:rsidRPr="00D936D6" w14:paraId="113E8E9C" w14:textId="77777777" w:rsidTr="00D936D6">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FE5DD58" w14:textId="77777777" w:rsidR="00D936D6" w:rsidRPr="00D936D6" w:rsidRDefault="00D936D6" w:rsidP="00D936D6">
            <w:pPr>
              <w:spacing w:before="0" w:after="0" w:line="240" w:lineRule="auto"/>
              <w:jc w:val="right"/>
              <w:rPr>
                <w:rFonts w:eastAsia="Times New Roman"/>
                <w:color w:val="000000"/>
              </w:rPr>
            </w:pPr>
            <w:r w:rsidRPr="00D936D6">
              <w:rPr>
                <w:rFonts w:eastAsia="Times New Roman"/>
                <w:color w:val="000000"/>
              </w:rPr>
              <w:t>6</w:t>
            </w:r>
          </w:p>
        </w:tc>
        <w:tc>
          <w:tcPr>
            <w:tcW w:w="5780" w:type="dxa"/>
            <w:tcBorders>
              <w:top w:val="nil"/>
              <w:left w:val="nil"/>
              <w:bottom w:val="single" w:sz="4" w:space="0" w:color="auto"/>
              <w:right w:val="single" w:sz="4" w:space="0" w:color="auto"/>
            </w:tcBorders>
            <w:shd w:val="clear" w:color="auto" w:fill="auto"/>
            <w:vAlign w:val="center"/>
            <w:hideMark/>
          </w:tcPr>
          <w:p w14:paraId="60697D11" w14:textId="77777777" w:rsidR="00D936D6" w:rsidRPr="00D936D6" w:rsidRDefault="00D936D6" w:rsidP="00D936D6">
            <w:pPr>
              <w:spacing w:before="0" w:after="0" w:line="240" w:lineRule="auto"/>
              <w:jc w:val="both"/>
              <w:rPr>
                <w:rFonts w:eastAsia="Times New Roman"/>
                <w:color w:val="000000"/>
              </w:rPr>
            </w:pPr>
            <w:r w:rsidRPr="00D936D6">
              <w:rPr>
                <w:rFonts w:eastAsia="Times New Roman"/>
                <w:color w:val="000000"/>
              </w:rPr>
              <w:t>Identify queue depth for each Queue .</w:t>
            </w:r>
          </w:p>
        </w:tc>
        <w:tc>
          <w:tcPr>
            <w:tcW w:w="2900" w:type="dxa"/>
            <w:tcBorders>
              <w:top w:val="nil"/>
              <w:left w:val="nil"/>
              <w:bottom w:val="single" w:sz="4" w:space="0" w:color="auto"/>
              <w:right w:val="single" w:sz="4" w:space="0" w:color="auto"/>
            </w:tcBorders>
            <w:shd w:val="clear" w:color="auto" w:fill="auto"/>
            <w:vAlign w:val="bottom"/>
            <w:hideMark/>
          </w:tcPr>
          <w:p w14:paraId="49EFD802" w14:textId="039EEFCE" w:rsidR="00D936D6" w:rsidRPr="00D936D6" w:rsidRDefault="00D936D6" w:rsidP="00D936D6">
            <w:pPr>
              <w:spacing w:before="0" w:after="0" w:line="240" w:lineRule="auto"/>
              <w:rPr>
                <w:rFonts w:eastAsia="Times New Roman"/>
                <w:color w:val="000000"/>
              </w:rPr>
            </w:pPr>
            <w:r w:rsidRPr="00D936D6">
              <w:rPr>
                <w:rFonts w:eastAsia="Times New Roman"/>
                <w:color w:val="000000"/>
              </w:rPr>
              <w:t>TBD</w:t>
            </w:r>
            <w:r w:rsidR="00421C1F">
              <w:rPr>
                <w:rFonts w:eastAsia="Times New Roman"/>
                <w:color w:val="000000"/>
              </w:rPr>
              <w:t>(Need inputs from Geetha on these items)</w:t>
            </w:r>
          </w:p>
        </w:tc>
      </w:tr>
      <w:tr w:rsidR="00D936D6" w:rsidRPr="00D936D6" w14:paraId="150CE88F" w14:textId="77777777" w:rsidTr="00D936D6">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7F1ADE5" w14:textId="77777777" w:rsidR="00D936D6" w:rsidRPr="00D936D6" w:rsidRDefault="00D936D6" w:rsidP="00D936D6">
            <w:pPr>
              <w:spacing w:before="0" w:after="0" w:line="240" w:lineRule="auto"/>
              <w:jc w:val="right"/>
              <w:rPr>
                <w:rFonts w:eastAsia="Times New Roman"/>
                <w:color w:val="000000"/>
              </w:rPr>
            </w:pPr>
            <w:r w:rsidRPr="00D936D6">
              <w:rPr>
                <w:rFonts w:eastAsia="Times New Roman"/>
                <w:color w:val="000000"/>
              </w:rPr>
              <w:t>7</w:t>
            </w:r>
          </w:p>
        </w:tc>
        <w:tc>
          <w:tcPr>
            <w:tcW w:w="5780" w:type="dxa"/>
            <w:tcBorders>
              <w:top w:val="nil"/>
              <w:left w:val="nil"/>
              <w:bottom w:val="single" w:sz="4" w:space="0" w:color="auto"/>
              <w:right w:val="single" w:sz="4" w:space="0" w:color="auto"/>
            </w:tcBorders>
            <w:shd w:val="clear" w:color="auto" w:fill="auto"/>
            <w:vAlign w:val="center"/>
            <w:hideMark/>
          </w:tcPr>
          <w:p w14:paraId="7DA8FF02" w14:textId="77777777" w:rsidR="00D936D6" w:rsidRPr="00D936D6" w:rsidRDefault="00D936D6" w:rsidP="00D936D6">
            <w:pPr>
              <w:spacing w:before="0" w:after="0" w:line="240" w:lineRule="auto"/>
              <w:jc w:val="both"/>
              <w:rPr>
                <w:rFonts w:eastAsia="Times New Roman"/>
                <w:color w:val="000000"/>
              </w:rPr>
            </w:pPr>
            <w:r w:rsidRPr="00D936D6">
              <w:rPr>
                <w:rFonts w:eastAsia="Times New Roman"/>
                <w:color w:val="000000"/>
              </w:rPr>
              <w:t>Define number of consumers for Peak load and Average load</w:t>
            </w:r>
          </w:p>
        </w:tc>
        <w:tc>
          <w:tcPr>
            <w:tcW w:w="2900" w:type="dxa"/>
            <w:tcBorders>
              <w:top w:val="nil"/>
              <w:left w:val="nil"/>
              <w:bottom w:val="single" w:sz="4" w:space="0" w:color="auto"/>
              <w:right w:val="single" w:sz="4" w:space="0" w:color="auto"/>
            </w:tcBorders>
            <w:shd w:val="clear" w:color="auto" w:fill="auto"/>
            <w:vAlign w:val="bottom"/>
            <w:hideMark/>
          </w:tcPr>
          <w:p w14:paraId="574BE13E" w14:textId="7317D097" w:rsidR="00D936D6" w:rsidRPr="00D936D6" w:rsidRDefault="00D936D6" w:rsidP="00D936D6">
            <w:pPr>
              <w:spacing w:before="0" w:after="0" w:line="240" w:lineRule="auto"/>
              <w:rPr>
                <w:rFonts w:eastAsia="Times New Roman"/>
                <w:color w:val="000000"/>
              </w:rPr>
            </w:pPr>
            <w:r w:rsidRPr="00D936D6">
              <w:rPr>
                <w:rFonts w:eastAsia="Times New Roman"/>
                <w:color w:val="000000"/>
              </w:rPr>
              <w:t>TBD</w:t>
            </w:r>
            <w:r w:rsidR="00421C1F">
              <w:rPr>
                <w:rFonts w:eastAsia="Times New Roman"/>
                <w:color w:val="000000"/>
              </w:rPr>
              <w:t>(Need inputs from Geetha on these items)</w:t>
            </w:r>
          </w:p>
        </w:tc>
      </w:tr>
      <w:tr w:rsidR="00D936D6" w:rsidRPr="00D936D6" w14:paraId="0CF57A0D" w14:textId="77777777" w:rsidTr="00D936D6">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B42720B" w14:textId="77777777" w:rsidR="00D936D6" w:rsidRPr="00D936D6" w:rsidRDefault="00D936D6" w:rsidP="00D936D6">
            <w:pPr>
              <w:spacing w:before="0" w:after="0" w:line="240" w:lineRule="auto"/>
              <w:jc w:val="right"/>
              <w:rPr>
                <w:rFonts w:eastAsia="Times New Roman"/>
                <w:color w:val="000000"/>
              </w:rPr>
            </w:pPr>
            <w:r w:rsidRPr="00D936D6">
              <w:rPr>
                <w:rFonts w:eastAsia="Times New Roman"/>
                <w:color w:val="000000"/>
              </w:rPr>
              <w:t>8</w:t>
            </w:r>
          </w:p>
        </w:tc>
        <w:tc>
          <w:tcPr>
            <w:tcW w:w="5780" w:type="dxa"/>
            <w:tcBorders>
              <w:top w:val="nil"/>
              <w:left w:val="nil"/>
              <w:bottom w:val="single" w:sz="4" w:space="0" w:color="auto"/>
              <w:right w:val="single" w:sz="4" w:space="0" w:color="auto"/>
            </w:tcBorders>
            <w:shd w:val="clear" w:color="auto" w:fill="auto"/>
            <w:vAlign w:val="center"/>
            <w:hideMark/>
          </w:tcPr>
          <w:p w14:paraId="2F1DDD66" w14:textId="77777777" w:rsidR="00D936D6" w:rsidRPr="00D936D6" w:rsidRDefault="00D936D6" w:rsidP="00D936D6">
            <w:pPr>
              <w:spacing w:before="0" w:after="0" w:line="240" w:lineRule="auto"/>
              <w:jc w:val="both"/>
              <w:rPr>
                <w:rFonts w:eastAsia="Times New Roman"/>
                <w:color w:val="000000"/>
              </w:rPr>
            </w:pPr>
            <w:r w:rsidRPr="00D936D6">
              <w:rPr>
                <w:rFonts w:eastAsia="Times New Roman"/>
                <w:color w:val="000000"/>
              </w:rPr>
              <w:t>No of concurrent users logged in  - UI - Peak</w:t>
            </w:r>
          </w:p>
        </w:tc>
        <w:tc>
          <w:tcPr>
            <w:tcW w:w="2900" w:type="dxa"/>
            <w:tcBorders>
              <w:top w:val="nil"/>
              <w:left w:val="nil"/>
              <w:bottom w:val="single" w:sz="4" w:space="0" w:color="auto"/>
              <w:right w:val="single" w:sz="4" w:space="0" w:color="auto"/>
            </w:tcBorders>
            <w:shd w:val="clear" w:color="auto" w:fill="auto"/>
            <w:vAlign w:val="bottom"/>
            <w:hideMark/>
          </w:tcPr>
          <w:p w14:paraId="27C35DE2" w14:textId="440A6E0E" w:rsidR="00D936D6" w:rsidRPr="00D936D6" w:rsidRDefault="00D936D6" w:rsidP="00D936D6">
            <w:pPr>
              <w:spacing w:before="0" w:after="0" w:line="240" w:lineRule="auto"/>
              <w:rPr>
                <w:rFonts w:eastAsia="Times New Roman"/>
                <w:color w:val="000000"/>
              </w:rPr>
            </w:pPr>
            <w:r w:rsidRPr="00D936D6">
              <w:rPr>
                <w:rFonts w:eastAsia="Times New Roman"/>
                <w:color w:val="000000"/>
              </w:rPr>
              <w:t>TBD</w:t>
            </w:r>
            <w:r w:rsidR="00421C1F">
              <w:rPr>
                <w:rFonts w:eastAsia="Times New Roman"/>
                <w:color w:val="000000"/>
              </w:rPr>
              <w:t>(Need inputs from Geetha on these items)</w:t>
            </w:r>
          </w:p>
        </w:tc>
      </w:tr>
      <w:tr w:rsidR="00D936D6" w:rsidRPr="00D936D6" w14:paraId="48762481" w14:textId="77777777" w:rsidTr="00D936D6">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057FB1F" w14:textId="77777777" w:rsidR="00D936D6" w:rsidRPr="00D936D6" w:rsidRDefault="00D936D6" w:rsidP="00D936D6">
            <w:pPr>
              <w:spacing w:before="0" w:after="0" w:line="240" w:lineRule="auto"/>
              <w:jc w:val="right"/>
              <w:rPr>
                <w:rFonts w:eastAsia="Times New Roman"/>
                <w:color w:val="000000"/>
              </w:rPr>
            </w:pPr>
            <w:r w:rsidRPr="00D936D6">
              <w:rPr>
                <w:rFonts w:eastAsia="Times New Roman"/>
                <w:color w:val="000000"/>
              </w:rPr>
              <w:t>9</w:t>
            </w:r>
          </w:p>
        </w:tc>
        <w:tc>
          <w:tcPr>
            <w:tcW w:w="5780" w:type="dxa"/>
            <w:tcBorders>
              <w:top w:val="nil"/>
              <w:left w:val="nil"/>
              <w:bottom w:val="single" w:sz="4" w:space="0" w:color="auto"/>
              <w:right w:val="single" w:sz="4" w:space="0" w:color="auto"/>
            </w:tcBorders>
            <w:shd w:val="clear" w:color="auto" w:fill="auto"/>
            <w:vAlign w:val="center"/>
            <w:hideMark/>
          </w:tcPr>
          <w:p w14:paraId="0A49A929" w14:textId="77777777" w:rsidR="00D936D6" w:rsidRPr="00D936D6" w:rsidRDefault="00D936D6" w:rsidP="00D936D6">
            <w:pPr>
              <w:spacing w:before="0" w:after="0" w:line="240" w:lineRule="auto"/>
              <w:jc w:val="both"/>
              <w:rPr>
                <w:rFonts w:eastAsia="Times New Roman"/>
                <w:color w:val="000000"/>
              </w:rPr>
            </w:pPr>
            <w:r w:rsidRPr="00D936D6">
              <w:rPr>
                <w:rFonts w:eastAsia="Times New Roman"/>
                <w:color w:val="000000"/>
              </w:rPr>
              <w:t>Define Message expiration</w:t>
            </w:r>
          </w:p>
        </w:tc>
        <w:tc>
          <w:tcPr>
            <w:tcW w:w="2900" w:type="dxa"/>
            <w:tcBorders>
              <w:top w:val="nil"/>
              <w:left w:val="nil"/>
              <w:bottom w:val="single" w:sz="4" w:space="0" w:color="auto"/>
              <w:right w:val="single" w:sz="4" w:space="0" w:color="auto"/>
            </w:tcBorders>
            <w:shd w:val="clear" w:color="auto" w:fill="auto"/>
            <w:vAlign w:val="bottom"/>
            <w:hideMark/>
          </w:tcPr>
          <w:p w14:paraId="46EB35A7" w14:textId="7EF792BD" w:rsidR="00D936D6" w:rsidRPr="00D936D6" w:rsidRDefault="00D936D6" w:rsidP="00D936D6">
            <w:pPr>
              <w:spacing w:before="0" w:after="0" w:line="240" w:lineRule="auto"/>
              <w:rPr>
                <w:rFonts w:eastAsia="Times New Roman"/>
                <w:color w:val="000000"/>
              </w:rPr>
            </w:pPr>
            <w:r w:rsidRPr="00D936D6">
              <w:rPr>
                <w:rFonts w:eastAsia="Times New Roman"/>
                <w:color w:val="000000"/>
              </w:rPr>
              <w:t>TBD</w:t>
            </w:r>
            <w:r w:rsidR="00421C1F">
              <w:rPr>
                <w:rFonts w:eastAsia="Times New Roman"/>
                <w:color w:val="000000"/>
              </w:rPr>
              <w:t>(Need inputs from Geetha on these items)</w:t>
            </w:r>
          </w:p>
        </w:tc>
      </w:tr>
    </w:tbl>
    <w:p w14:paraId="7BED26F1" w14:textId="3524D094" w:rsidR="00A3057D" w:rsidRDefault="00A3057D" w:rsidP="00D936D6">
      <w:pPr>
        <w:spacing w:before="0" w:after="0" w:line="240" w:lineRule="auto"/>
        <w:jc w:val="both"/>
      </w:pPr>
    </w:p>
    <w:p w14:paraId="53FBD799" w14:textId="5ABA6D6C" w:rsidR="00DE463F" w:rsidRDefault="00DE463F" w:rsidP="00472A56">
      <w:pPr>
        <w:spacing w:before="0" w:after="0" w:line="240" w:lineRule="auto"/>
        <w:jc w:val="both"/>
      </w:pPr>
    </w:p>
    <w:p w14:paraId="3D04A512" w14:textId="05EF129B" w:rsidR="00307B76" w:rsidRDefault="00307B76" w:rsidP="00472A56">
      <w:pPr>
        <w:spacing w:before="0" w:after="0" w:line="240" w:lineRule="auto"/>
        <w:jc w:val="both"/>
      </w:pPr>
    </w:p>
    <w:p w14:paraId="3FA98529" w14:textId="77777777" w:rsidR="00307B76" w:rsidRDefault="00307B76" w:rsidP="00472A56">
      <w:pPr>
        <w:spacing w:before="0" w:after="0" w:line="240" w:lineRule="auto"/>
        <w:jc w:val="both"/>
      </w:pPr>
    </w:p>
    <w:p w14:paraId="7F8ADFB8" w14:textId="4660B69D" w:rsidR="0058733D" w:rsidRDefault="006B2CB6" w:rsidP="00472A56">
      <w:pPr>
        <w:pStyle w:val="Heading2"/>
        <w:jc w:val="both"/>
      </w:pPr>
      <w:bookmarkStart w:id="34" w:name="_Toc457489751"/>
      <w:bookmarkStart w:id="35" w:name="_Toc511228888"/>
      <w:bookmarkEnd w:id="32"/>
      <w:bookmarkEnd w:id="33"/>
      <w:r>
        <w:lastRenderedPageBreak/>
        <w:t>Database</w:t>
      </w:r>
      <w:bookmarkEnd w:id="34"/>
      <w:r w:rsidR="00C66972">
        <w:t xml:space="preserve"> Schema</w:t>
      </w:r>
      <w:bookmarkEnd w:id="35"/>
    </w:p>
    <w:p w14:paraId="074A77FC" w14:textId="4114F223" w:rsidR="00C73CA2" w:rsidRPr="00C73CA2" w:rsidRDefault="00C73CA2" w:rsidP="00C73CA2">
      <w:r>
        <w:t>TBD</w:t>
      </w:r>
    </w:p>
    <w:p w14:paraId="333F275E" w14:textId="77777777" w:rsidR="00D577C1" w:rsidRDefault="000227E7" w:rsidP="00472A56">
      <w:pPr>
        <w:pStyle w:val="Heading2"/>
        <w:jc w:val="both"/>
      </w:pPr>
      <w:bookmarkStart w:id="36" w:name="_Server_Side_and"/>
      <w:bookmarkStart w:id="37" w:name="_Toc457468624"/>
      <w:bookmarkStart w:id="38" w:name="_Toc457489773"/>
      <w:bookmarkStart w:id="39" w:name="_Toc511228889"/>
      <w:bookmarkEnd w:id="36"/>
      <w:r>
        <w:t>Server Side and</w:t>
      </w:r>
      <w:r w:rsidR="00D577C1" w:rsidRPr="00D577C1">
        <w:t xml:space="preserve"> </w:t>
      </w:r>
      <w:r w:rsidR="00C66972">
        <w:t>Micro Service</w:t>
      </w:r>
      <w:r w:rsidR="00D577C1" w:rsidRPr="00D577C1">
        <w:t xml:space="preserve"> </w:t>
      </w:r>
      <w:r w:rsidR="00C66972">
        <w:t>Design</w:t>
      </w:r>
      <w:bookmarkEnd w:id="39"/>
    </w:p>
    <w:p w14:paraId="30CC48D9" w14:textId="3B24A584" w:rsidR="004F3E11" w:rsidRPr="00F635B6" w:rsidRDefault="00C66972" w:rsidP="00472A56">
      <w:pPr>
        <w:pStyle w:val="Heading3"/>
        <w:jc w:val="both"/>
      </w:pPr>
      <w:bookmarkStart w:id="40" w:name="_Toc511228890"/>
      <w:r>
        <w:t>APIs</w:t>
      </w:r>
      <w:bookmarkEnd w:id="40"/>
      <w:r>
        <w:t xml:space="preserve"> </w:t>
      </w:r>
    </w:p>
    <w:tbl>
      <w:tblPr>
        <w:tblStyle w:val="TableGrid"/>
        <w:tblW w:w="0" w:type="auto"/>
        <w:tblLook w:val="04A0" w:firstRow="1" w:lastRow="0" w:firstColumn="1" w:lastColumn="0" w:noHBand="0" w:noVBand="1"/>
      </w:tblPr>
      <w:tblGrid>
        <w:gridCol w:w="2124"/>
        <w:gridCol w:w="2164"/>
        <w:gridCol w:w="1370"/>
        <w:gridCol w:w="1363"/>
        <w:gridCol w:w="1386"/>
        <w:gridCol w:w="1375"/>
      </w:tblGrid>
      <w:tr w:rsidR="008700C9" w14:paraId="3CF1E760" w14:textId="77777777" w:rsidTr="008700C9">
        <w:trPr>
          <w:cnfStyle w:val="100000000000" w:firstRow="1" w:lastRow="0" w:firstColumn="0" w:lastColumn="0" w:oddVBand="0" w:evenVBand="0" w:oddHBand="0" w:evenHBand="0" w:firstRowFirstColumn="0" w:firstRowLastColumn="0" w:lastRowFirstColumn="0" w:lastRowLastColumn="0"/>
        </w:trPr>
        <w:tc>
          <w:tcPr>
            <w:tcW w:w="1397" w:type="dxa"/>
          </w:tcPr>
          <w:p w14:paraId="09ECD5C7" w14:textId="33A6303D" w:rsidR="008700C9" w:rsidRPr="0081089C" w:rsidRDefault="008700C9" w:rsidP="00472A56">
            <w:pPr>
              <w:jc w:val="both"/>
            </w:pPr>
            <w:r w:rsidRPr="0081089C">
              <w:t>Endpoints</w:t>
            </w:r>
          </w:p>
        </w:tc>
        <w:tc>
          <w:tcPr>
            <w:tcW w:w="1397" w:type="dxa"/>
          </w:tcPr>
          <w:p w14:paraId="5DD1E3F5" w14:textId="22F225B6" w:rsidR="008700C9" w:rsidRPr="0081089C" w:rsidRDefault="008700C9" w:rsidP="00472A56">
            <w:pPr>
              <w:jc w:val="both"/>
            </w:pPr>
            <w:r w:rsidRPr="0081089C">
              <w:t xml:space="preserve">Request </w:t>
            </w:r>
            <w:proofErr w:type="spellStart"/>
            <w:r w:rsidRPr="0081089C">
              <w:t>Params</w:t>
            </w:r>
            <w:proofErr w:type="spellEnd"/>
          </w:p>
        </w:tc>
        <w:tc>
          <w:tcPr>
            <w:tcW w:w="1397" w:type="dxa"/>
          </w:tcPr>
          <w:p w14:paraId="58231A16" w14:textId="2B23C8A4" w:rsidR="008700C9" w:rsidRPr="0081089C" w:rsidRDefault="008700C9" w:rsidP="00472A56">
            <w:pPr>
              <w:jc w:val="both"/>
            </w:pPr>
            <w:r w:rsidRPr="0081089C">
              <w:t>Response</w:t>
            </w:r>
          </w:p>
        </w:tc>
        <w:tc>
          <w:tcPr>
            <w:tcW w:w="1397" w:type="dxa"/>
          </w:tcPr>
          <w:p w14:paraId="55ACABB0" w14:textId="73B4476D" w:rsidR="008700C9" w:rsidRPr="0081089C" w:rsidRDefault="008700C9" w:rsidP="00472A56">
            <w:pPr>
              <w:jc w:val="both"/>
            </w:pPr>
            <w:r w:rsidRPr="0081089C">
              <w:t>HTTP Response Codes</w:t>
            </w:r>
          </w:p>
        </w:tc>
        <w:tc>
          <w:tcPr>
            <w:tcW w:w="1398" w:type="dxa"/>
          </w:tcPr>
          <w:p w14:paraId="5C4355C7" w14:textId="50773934" w:rsidR="008700C9" w:rsidRPr="0081089C" w:rsidRDefault="008700C9" w:rsidP="00472A56">
            <w:pPr>
              <w:jc w:val="both"/>
            </w:pPr>
            <w:r w:rsidRPr="0081089C">
              <w:t>Components involved</w:t>
            </w:r>
          </w:p>
        </w:tc>
        <w:tc>
          <w:tcPr>
            <w:tcW w:w="1398" w:type="dxa"/>
          </w:tcPr>
          <w:p w14:paraId="1E3EA124" w14:textId="63D3B852" w:rsidR="008700C9" w:rsidRPr="0081089C" w:rsidRDefault="008700C9" w:rsidP="00472A56">
            <w:pPr>
              <w:jc w:val="both"/>
            </w:pPr>
            <w:r w:rsidRPr="0081089C">
              <w:t>Description</w:t>
            </w:r>
          </w:p>
        </w:tc>
      </w:tr>
      <w:tr w:rsidR="008700C9" w14:paraId="2106082A" w14:textId="77777777" w:rsidTr="008700C9">
        <w:tc>
          <w:tcPr>
            <w:tcW w:w="1397" w:type="dxa"/>
          </w:tcPr>
          <w:p w14:paraId="27463368" w14:textId="5EA5E6F4" w:rsidR="008700C9" w:rsidRPr="0081089C" w:rsidRDefault="008700C9" w:rsidP="00472A56">
            <w:pPr>
              <w:jc w:val="both"/>
            </w:pPr>
            <w:r w:rsidRPr="0081089C">
              <w:t>/services/batch/initiate</w:t>
            </w:r>
          </w:p>
        </w:tc>
        <w:tc>
          <w:tcPr>
            <w:tcW w:w="1397" w:type="dxa"/>
          </w:tcPr>
          <w:p w14:paraId="4B2ED4FA" w14:textId="3C359777" w:rsidR="008700C9" w:rsidRPr="0081089C" w:rsidRDefault="008700C9" w:rsidP="00472A56">
            <w:pPr>
              <w:jc w:val="both"/>
            </w:pPr>
            <w:proofErr w:type="spellStart"/>
            <w:r w:rsidRPr="0081089C">
              <w:t>effectiveDate</w:t>
            </w:r>
            <w:proofErr w:type="spellEnd"/>
            <w:r w:rsidRPr="0081089C">
              <w:t>(String)</w:t>
            </w:r>
          </w:p>
        </w:tc>
        <w:tc>
          <w:tcPr>
            <w:tcW w:w="1397" w:type="dxa"/>
          </w:tcPr>
          <w:p w14:paraId="5EAD5D80" w14:textId="41883228" w:rsidR="008700C9" w:rsidRPr="0081089C" w:rsidRDefault="008700C9" w:rsidP="00472A56">
            <w:pPr>
              <w:jc w:val="both"/>
            </w:pPr>
            <w:r w:rsidRPr="0081089C">
              <w:t>Success: Object holding XML/ JSON as response</w:t>
            </w:r>
          </w:p>
        </w:tc>
        <w:tc>
          <w:tcPr>
            <w:tcW w:w="1397" w:type="dxa"/>
          </w:tcPr>
          <w:p w14:paraId="3BE8D9CE" w14:textId="6D35E671" w:rsidR="008700C9" w:rsidRPr="0081089C" w:rsidRDefault="008700C9" w:rsidP="00472A56">
            <w:pPr>
              <w:jc w:val="both"/>
            </w:pPr>
            <w:r w:rsidRPr="0081089C">
              <w:t>200: Success</w:t>
            </w:r>
          </w:p>
        </w:tc>
        <w:tc>
          <w:tcPr>
            <w:tcW w:w="1398" w:type="dxa"/>
          </w:tcPr>
          <w:p w14:paraId="6EF899A9" w14:textId="29346911" w:rsidR="008700C9" w:rsidRPr="0081089C" w:rsidRDefault="008700C9" w:rsidP="00472A56">
            <w:pPr>
              <w:jc w:val="both"/>
            </w:pPr>
            <w:r w:rsidRPr="0081089C">
              <w:t xml:space="preserve">REST API, MySQL, Java 8, Spring Integration, Redis, </w:t>
            </w:r>
            <w:proofErr w:type="spellStart"/>
            <w:r w:rsidRPr="0081089C">
              <w:t>RabbitMQ</w:t>
            </w:r>
            <w:proofErr w:type="spellEnd"/>
          </w:p>
        </w:tc>
        <w:tc>
          <w:tcPr>
            <w:tcW w:w="1398" w:type="dxa"/>
          </w:tcPr>
          <w:p w14:paraId="522BE2D4" w14:textId="4AECC730" w:rsidR="008700C9" w:rsidRPr="0081089C" w:rsidRDefault="008700C9" w:rsidP="00472A56">
            <w:pPr>
              <w:jc w:val="both"/>
            </w:pPr>
            <w:r w:rsidRPr="0081089C">
              <w:t>Initiates an Individual or batch renewals</w:t>
            </w:r>
          </w:p>
        </w:tc>
      </w:tr>
      <w:tr w:rsidR="008700C9" w14:paraId="5C789FBA" w14:textId="77777777" w:rsidTr="008700C9">
        <w:trPr>
          <w:cnfStyle w:val="000000010000" w:firstRow="0" w:lastRow="0" w:firstColumn="0" w:lastColumn="0" w:oddVBand="0" w:evenVBand="0" w:oddHBand="0" w:evenHBand="1" w:firstRowFirstColumn="0" w:firstRowLastColumn="0" w:lastRowFirstColumn="0" w:lastRowLastColumn="0"/>
        </w:trPr>
        <w:tc>
          <w:tcPr>
            <w:tcW w:w="1397" w:type="dxa"/>
          </w:tcPr>
          <w:p w14:paraId="7F7402E7" w14:textId="77777777" w:rsidR="008700C9" w:rsidRPr="0081089C" w:rsidRDefault="008700C9" w:rsidP="00472A56">
            <w:pPr>
              <w:jc w:val="both"/>
            </w:pPr>
          </w:p>
        </w:tc>
        <w:tc>
          <w:tcPr>
            <w:tcW w:w="1397" w:type="dxa"/>
          </w:tcPr>
          <w:p w14:paraId="20A05B58" w14:textId="3CE53C68" w:rsidR="008700C9" w:rsidRPr="0081089C" w:rsidRDefault="008700C9" w:rsidP="008700C9">
            <w:pPr>
              <w:jc w:val="center"/>
            </w:pPr>
            <w:r w:rsidRPr="0081089C">
              <w:t>Division(string),</w:t>
            </w:r>
          </w:p>
        </w:tc>
        <w:tc>
          <w:tcPr>
            <w:tcW w:w="1397" w:type="dxa"/>
          </w:tcPr>
          <w:p w14:paraId="42DD0986" w14:textId="7D2D8D5A" w:rsidR="008700C9" w:rsidRPr="0081089C" w:rsidRDefault="008700C9" w:rsidP="00472A56">
            <w:pPr>
              <w:jc w:val="both"/>
            </w:pPr>
            <w:r w:rsidRPr="0081089C">
              <w:t>Error: Object holding error code with error description as response</w:t>
            </w:r>
          </w:p>
        </w:tc>
        <w:tc>
          <w:tcPr>
            <w:tcW w:w="1397" w:type="dxa"/>
          </w:tcPr>
          <w:p w14:paraId="34C32941" w14:textId="716396E3" w:rsidR="008700C9" w:rsidRPr="0081089C" w:rsidRDefault="008700C9" w:rsidP="00472A56">
            <w:pPr>
              <w:jc w:val="both"/>
            </w:pPr>
            <w:r w:rsidRPr="0081089C">
              <w:t>400: Invalid Request</w:t>
            </w:r>
          </w:p>
        </w:tc>
        <w:tc>
          <w:tcPr>
            <w:tcW w:w="1398" w:type="dxa"/>
          </w:tcPr>
          <w:p w14:paraId="3E1278B5" w14:textId="77777777" w:rsidR="008700C9" w:rsidRPr="0081089C" w:rsidRDefault="008700C9" w:rsidP="00472A56">
            <w:pPr>
              <w:jc w:val="both"/>
            </w:pPr>
          </w:p>
        </w:tc>
        <w:tc>
          <w:tcPr>
            <w:tcW w:w="1398" w:type="dxa"/>
          </w:tcPr>
          <w:p w14:paraId="65AD8647" w14:textId="77777777" w:rsidR="008700C9" w:rsidRPr="0081089C" w:rsidRDefault="008700C9" w:rsidP="00472A56">
            <w:pPr>
              <w:jc w:val="both"/>
            </w:pPr>
          </w:p>
        </w:tc>
      </w:tr>
      <w:tr w:rsidR="008700C9" w14:paraId="4CFDCA54" w14:textId="77777777" w:rsidTr="008700C9">
        <w:tc>
          <w:tcPr>
            <w:tcW w:w="1397" w:type="dxa"/>
          </w:tcPr>
          <w:p w14:paraId="1A9484F4" w14:textId="77777777" w:rsidR="008700C9" w:rsidRPr="0081089C" w:rsidRDefault="008700C9" w:rsidP="00472A56">
            <w:pPr>
              <w:jc w:val="both"/>
            </w:pPr>
          </w:p>
        </w:tc>
        <w:tc>
          <w:tcPr>
            <w:tcW w:w="1397" w:type="dxa"/>
          </w:tcPr>
          <w:p w14:paraId="4EBD4B13" w14:textId="01AE7BC1" w:rsidR="008700C9" w:rsidRPr="0081089C" w:rsidRDefault="008700C9" w:rsidP="00472A56">
            <w:pPr>
              <w:jc w:val="both"/>
            </w:pPr>
            <w:proofErr w:type="spellStart"/>
            <w:r w:rsidRPr="0081089C">
              <w:t>marketSegment</w:t>
            </w:r>
            <w:proofErr w:type="spellEnd"/>
            <w:r w:rsidRPr="0081089C">
              <w:t xml:space="preserve">(string), </w:t>
            </w:r>
            <w:proofErr w:type="spellStart"/>
            <w:r w:rsidRPr="0081089C">
              <w:t>fundingType</w:t>
            </w:r>
            <w:proofErr w:type="spellEnd"/>
            <w:r w:rsidRPr="0081089C">
              <w:t>(string)</w:t>
            </w:r>
          </w:p>
        </w:tc>
        <w:tc>
          <w:tcPr>
            <w:tcW w:w="1397" w:type="dxa"/>
          </w:tcPr>
          <w:p w14:paraId="4EF5E7DA" w14:textId="77777777" w:rsidR="008700C9" w:rsidRPr="0081089C" w:rsidRDefault="008700C9" w:rsidP="00472A56">
            <w:pPr>
              <w:jc w:val="both"/>
            </w:pPr>
          </w:p>
        </w:tc>
        <w:tc>
          <w:tcPr>
            <w:tcW w:w="1397" w:type="dxa"/>
          </w:tcPr>
          <w:p w14:paraId="4ACC68C4" w14:textId="0513013D" w:rsidR="008700C9" w:rsidRPr="0081089C" w:rsidRDefault="008700C9" w:rsidP="00472A56">
            <w:pPr>
              <w:jc w:val="both"/>
            </w:pPr>
            <w:r w:rsidRPr="0081089C">
              <w:t>403: Forbidden</w:t>
            </w:r>
          </w:p>
        </w:tc>
        <w:tc>
          <w:tcPr>
            <w:tcW w:w="1398" w:type="dxa"/>
          </w:tcPr>
          <w:p w14:paraId="1EDC077D" w14:textId="77777777" w:rsidR="008700C9" w:rsidRPr="0081089C" w:rsidRDefault="008700C9" w:rsidP="00472A56">
            <w:pPr>
              <w:jc w:val="both"/>
            </w:pPr>
          </w:p>
        </w:tc>
        <w:tc>
          <w:tcPr>
            <w:tcW w:w="1398" w:type="dxa"/>
          </w:tcPr>
          <w:p w14:paraId="7A18098B" w14:textId="77777777" w:rsidR="008700C9" w:rsidRPr="0081089C" w:rsidRDefault="008700C9" w:rsidP="00472A56">
            <w:pPr>
              <w:jc w:val="both"/>
            </w:pPr>
          </w:p>
        </w:tc>
      </w:tr>
      <w:tr w:rsidR="008700C9" w14:paraId="6FBBD205" w14:textId="77777777" w:rsidTr="008700C9">
        <w:trPr>
          <w:cnfStyle w:val="000000010000" w:firstRow="0" w:lastRow="0" w:firstColumn="0" w:lastColumn="0" w:oddVBand="0" w:evenVBand="0" w:oddHBand="0" w:evenHBand="1" w:firstRowFirstColumn="0" w:firstRowLastColumn="0" w:lastRowFirstColumn="0" w:lastRowLastColumn="0"/>
        </w:trPr>
        <w:tc>
          <w:tcPr>
            <w:tcW w:w="1397" w:type="dxa"/>
          </w:tcPr>
          <w:p w14:paraId="3F47CF48" w14:textId="77777777" w:rsidR="008700C9" w:rsidRPr="0081089C" w:rsidRDefault="008700C9" w:rsidP="00472A56">
            <w:pPr>
              <w:jc w:val="both"/>
            </w:pPr>
          </w:p>
        </w:tc>
        <w:tc>
          <w:tcPr>
            <w:tcW w:w="1397" w:type="dxa"/>
          </w:tcPr>
          <w:p w14:paraId="40E7E408" w14:textId="7EBDDE86" w:rsidR="008700C9" w:rsidRPr="0081089C" w:rsidRDefault="008700C9" w:rsidP="00472A56">
            <w:pPr>
              <w:jc w:val="both"/>
            </w:pPr>
            <w:proofErr w:type="spellStart"/>
            <w:r w:rsidRPr="0081089C">
              <w:t>accountNumber</w:t>
            </w:r>
            <w:proofErr w:type="spellEnd"/>
            <w:r w:rsidRPr="0081089C">
              <w:t>(string),</w:t>
            </w:r>
          </w:p>
        </w:tc>
        <w:tc>
          <w:tcPr>
            <w:tcW w:w="1397" w:type="dxa"/>
          </w:tcPr>
          <w:p w14:paraId="1B23EFCF" w14:textId="77777777" w:rsidR="008700C9" w:rsidRPr="0081089C" w:rsidRDefault="008700C9" w:rsidP="00472A56">
            <w:pPr>
              <w:jc w:val="both"/>
            </w:pPr>
          </w:p>
        </w:tc>
        <w:tc>
          <w:tcPr>
            <w:tcW w:w="1397" w:type="dxa"/>
          </w:tcPr>
          <w:p w14:paraId="4CB39710" w14:textId="249BDC51" w:rsidR="008700C9" w:rsidRPr="0081089C" w:rsidRDefault="008700C9" w:rsidP="00472A56">
            <w:pPr>
              <w:jc w:val="both"/>
            </w:pPr>
            <w:r w:rsidRPr="0081089C">
              <w:t>500: Internal Server Error</w:t>
            </w:r>
          </w:p>
        </w:tc>
        <w:tc>
          <w:tcPr>
            <w:tcW w:w="1398" w:type="dxa"/>
          </w:tcPr>
          <w:p w14:paraId="20B729DD" w14:textId="77777777" w:rsidR="008700C9" w:rsidRPr="0081089C" w:rsidRDefault="008700C9" w:rsidP="00472A56">
            <w:pPr>
              <w:jc w:val="both"/>
            </w:pPr>
          </w:p>
        </w:tc>
        <w:tc>
          <w:tcPr>
            <w:tcW w:w="1398" w:type="dxa"/>
          </w:tcPr>
          <w:p w14:paraId="2DCDD017" w14:textId="77777777" w:rsidR="008700C9" w:rsidRPr="0081089C" w:rsidRDefault="008700C9" w:rsidP="00472A56">
            <w:pPr>
              <w:jc w:val="both"/>
            </w:pPr>
          </w:p>
        </w:tc>
      </w:tr>
      <w:tr w:rsidR="008700C9" w14:paraId="0B3B5E35" w14:textId="77777777" w:rsidTr="008700C9">
        <w:tc>
          <w:tcPr>
            <w:tcW w:w="1397" w:type="dxa"/>
          </w:tcPr>
          <w:p w14:paraId="137509F2" w14:textId="77777777" w:rsidR="008700C9" w:rsidRPr="0081089C" w:rsidRDefault="008700C9" w:rsidP="00472A56">
            <w:pPr>
              <w:jc w:val="both"/>
            </w:pPr>
          </w:p>
        </w:tc>
        <w:tc>
          <w:tcPr>
            <w:tcW w:w="1397" w:type="dxa"/>
          </w:tcPr>
          <w:p w14:paraId="0C0B53C5" w14:textId="26518397" w:rsidR="008700C9" w:rsidRPr="0081089C" w:rsidRDefault="008700C9" w:rsidP="00472A56">
            <w:pPr>
              <w:jc w:val="both"/>
            </w:pPr>
            <w:proofErr w:type="spellStart"/>
            <w:r w:rsidRPr="0081089C">
              <w:t>renewalType</w:t>
            </w:r>
            <w:proofErr w:type="spellEnd"/>
            <w:r w:rsidRPr="0081089C">
              <w:t>(string),</w:t>
            </w:r>
          </w:p>
        </w:tc>
        <w:tc>
          <w:tcPr>
            <w:tcW w:w="1397" w:type="dxa"/>
          </w:tcPr>
          <w:p w14:paraId="299971A7" w14:textId="77777777" w:rsidR="008700C9" w:rsidRPr="0081089C" w:rsidRDefault="008700C9" w:rsidP="00472A56">
            <w:pPr>
              <w:jc w:val="both"/>
            </w:pPr>
          </w:p>
        </w:tc>
        <w:tc>
          <w:tcPr>
            <w:tcW w:w="1397" w:type="dxa"/>
          </w:tcPr>
          <w:p w14:paraId="7EA9D946" w14:textId="77777777" w:rsidR="008700C9" w:rsidRPr="0081089C" w:rsidRDefault="008700C9" w:rsidP="00472A56">
            <w:pPr>
              <w:jc w:val="both"/>
            </w:pPr>
          </w:p>
        </w:tc>
        <w:tc>
          <w:tcPr>
            <w:tcW w:w="1398" w:type="dxa"/>
          </w:tcPr>
          <w:p w14:paraId="550148D1" w14:textId="77777777" w:rsidR="008700C9" w:rsidRPr="0081089C" w:rsidRDefault="008700C9" w:rsidP="00472A56">
            <w:pPr>
              <w:jc w:val="both"/>
            </w:pPr>
          </w:p>
        </w:tc>
        <w:tc>
          <w:tcPr>
            <w:tcW w:w="1398" w:type="dxa"/>
          </w:tcPr>
          <w:p w14:paraId="2D535377" w14:textId="77777777" w:rsidR="008700C9" w:rsidRPr="0081089C" w:rsidRDefault="008700C9" w:rsidP="00472A56">
            <w:pPr>
              <w:jc w:val="both"/>
            </w:pPr>
          </w:p>
        </w:tc>
      </w:tr>
    </w:tbl>
    <w:p w14:paraId="01DB6ED1" w14:textId="27ABE9A2" w:rsidR="007C1A90" w:rsidRDefault="007C1A90" w:rsidP="00472A56">
      <w:pPr>
        <w:jc w:val="both"/>
        <w:rPr>
          <w:b/>
        </w:rPr>
      </w:pPr>
    </w:p>
    <w:p w14:paraId="5A36FF4C" w14:textId="313047FA" w:rsidR="007C1A90" w:rsidRDefault="007C1A90" w:rsidP="00472A56">
      <w:pPr>
        <w:jc w:val="both"/>
        <w:rPr>
          <w:b/>
        </w:rPr>
      </w:pPr>
    </w:p>
    <w:p w14:paraId="24460542" w14:textId="622F9353" w:rsidR="00706EDE" w:rsidRDefault="00706EDE" w:rsidP="00472A56">
      <w:pPr>
        <w:jc w:val="both"/>
        <w:rPr>
          <w:b/>
        </w:rPr>
      </w:pPr>
    </w:p>
    <w:p w14:paraId="5633BE67" w14:textId="2EE38A2A" w:rsidR="00706EDE" w:rsidRDefault="00706EDE" w:rsidP="00472A56">
      <w:pPr>
        <w:jc w:val="both"/>
        <w:rPr>
          <w:b/>
        </w:rPr>
      </w:pPr>
    </w:p>
    <w:p w14:paraId="6A382C7F" w14:textId="0F1D579D" w:rsidR="00706EDE" w:rsidRDefault="00706EDE" w:rsidP="00472A56">
      <w:pPr>
        <w:jc w:val="both"/>
        <w:rPr>
          <w:b/>
        </w:rPr>
      </w:pPr>
    </w:p>
    <w:p w14:paraId="73B6CB65" w14:textId="2D99C402" w:rsidR="00706EDE" w:rsidRDefault="00706EDE" w:rsidP="00472A56">
      <w:pPr>
        <w:jc w:val="both"/>
        <w:rPr>
          <w:b/>
        </w:rPr>
      </w:pPr>
    </w:p>
    <w:p w14:paraId="7F013F83" w14:textId="7B4A7F14" w:rsidR="00706EDE" w:rsidRDefault="00706EDE" w:rsidP="00472A56">
      <w:pPr>
        <w:jc w:val="both"/>
        <w:rPr>
          <w:b/>
        </w:rPr>
      </w:pPr>
    </w:p>
    <w:p w14:paraId="73FA1A13" w14:textId="0670FBB5" w:rsidR="00706EDE" w:rsidRDefault="00706EDE" w:rsidP="00472A56">
      <w:pPr>
        <w:jc w:val="both"/>
        <w:rPr>
          <w:b/>
        </w:rPr>
      </w:pPr>
    </w:p>
    <w:p w14:paraId="37750767" w14:textId="77777777" w:rsidR="00706EDE" w:rsidRDefault="00706EDE" w:rsidP="00472A56">
      <w:pPr>
        <w:jc w:val="both"/>
        <w:rPr>
          <w:b/>
        </w:rPr>
      </w:pPr>
    </w:p>
    <w:p w14:paraId="3D5A39B8" w14:textId="44CB6590" w:rsidR="00706EDE" w:rsidRDefault="00706EDE" w:rsidP="00472A56">
      <w:pPr>
        <w:jc w:val="both"/>
        <w:rPr>
          <w:b/>
        </w:rPr>
      </w:pPr>
    </w:p>
    <w:tbl>
      <w:tblPr>
        <w:tblStyle w:val="TableGrid"/>
        <w:tblW w:w="0" w:type="auto"/>
        <w:tblLook w:val="04A0" w:firstRow="1" w:lastRow="0" w:firstColumn="1" w:lastColumn="0" w:noHBand="0" w:noVBand="1"/>
      </w:tblPr>
      <w:tblGrid>
        <w:gridCol w:w="2803"/>
        <w:gridCol w:w="1392"/>
        <w:gridCol w:w="1516"/>
        <w:gridCol w:w="1290"/>
        <w:gridCol w:w="1421"/>
        <w:gridCol w:w="1360"/>
      </w:tblGrid>
      <w:tr w:rsidR="00706EDE" w14:paraId="1AB689E8" w14:textId="77777777" w:rsidTr="00706EDE">
        <w:trPr>
          <w:cnfStyle w:val="100000000000" w:firstRow="1" w:lastRow="0" w:firstColumn="0" w:lastColumn="0" w:oddVBand="0" w:evenVBand="0" w:oddHBand="0" w:evenHBand="0" w:firstRowFirstColumn="0" w:firstRowLastColumn="0" w:lastRowFirstColumn="0" w:lastRowLastColumn="0"/>
        </w:trPr>
        <w:tc>
          <w:tcPr>
            <w:tcW w:w="1630" w:type="dxa"/>
          </w:tcPr>
          <w:p w14:paraId="2EF77CA3" w14:textId="2230FC2B" w:rsidR="00706EDE" w:rsidRPr="0081089C" w:rsidRDefault="00706EDE" w:rsidP="00472A56">
            <w:pPr>
              <w:jc w:val="both"/>
            </w:pPr>
            <w:r w:rsidRPr="0081089C">
              <w:lastRenderedPageBreak/>
              <w:t>Endpoints</w:t>
            </w:r>
          </w:p>
        </w:tc>
        <w:tc>
          <w:tcPr>
            <w:tcW w:w="1630" w:type="dxa"/>
          </w:tcPr>
          <w:p w14:paraId="67754F28" w14:textId="234D3DFE" w:rsidR="00706EDE" w:rsidRPr="0081089C" w:rsidRDefault="00706EDE" w:rsidP="00472A56">
            <w:pPr>
              <w:jc w:val="both"/>
            </w:pPr>
            <w:r w:rsidRPr="0081089C">
              <w:t xml:space="preserve">Request </w:t>
            </w:r>
            <w:proofErr w:type="spellStart"/>
            <w:r w:rsidRPr="0081089C">
              <w:t>Params</w:t>
            </w:r>
            <w:proofErr w:type="spellEnd"/>
          </w:p>
        </w:tc>
        <w:tc>
          <w:tcPr>
            <w:tcW w:w="1630" w:type="dxa"/>
          </w:tcPr>
          <w:p w14:paraId="1A6A987C" w14:textId="179E584E" w:rsidR="00706EDE" w:rsidRPr="0081089C" w:rsidRDefault="00706EDE" w:rsidP="00472A56">
            <w:pPr>
              <w:jc w:val="both"/>
            </w:pPr>
            <w:r w:rsidRPr="0081089C">
              <w:t>Response</w:t>
            </w:r>
          </w:p>
        </w:tc>
        <w:tc>
          <w:tcPr>
            <w:tcW w:w="1630" w:type="dxa"/>
          </w:tcPr>
          <w:p w14:paraId="0668968E" w14:textId="6EFD678C" w:rsidR="00706EDE" w:rsidRPr="0081089C" w:rsidRDefault="00706EDE" w:rsidP="00472A56">
            <w:pPr>
              <w:jc w:val="both"/>
            </w:pPr>
            <w:r w:rsidRPr="0081089C">
              <w:t>HTTP Response Codes</w:t>
            </w:r>
          </w:p>
        </w:tc>
        <w:tc>
          <w:tcPr>
            <w:tcW w:w="1631" w:type="dxa"/>
          </w:tcPr>
          <w:p w14:paraId="75648054" w14:textId="3871E5E8" w:rsidR="00706EDE" w:rsidRPr="0081089C" w:rsidRDefault="00706EDE" w:rsidP="00472A56">
            <w:pPr>
              <w:jc w:val="both"/>
            </w:pPr>
            <w:r w:rsidRPr="0081089C">
              <w:t>Components involved</w:t>
            </w:r>
          </w:p>
        </w:tc>
        <w:tc>
          <w:tcPr>
            <w:tcW w:w="1631" w:type="dxa"/>
          </w:tcPr>
          <w:p w14:paraId="2B9BFFF1" w14:textId="2D26CE64" w:rsidR="00706EDE" w:rsidRPr="0081089C" w:rsidRDefault="00706EDE" w:rsidP="00472A56">
            <w:pPr>
              <w:jc w:val="both"/>
            </w:pPr>
            <w:r w:rsidRPr="0081089C">
              <w:t>Description</w:t>
            </w:r>
          </w:p>
        </w:tc>
      </w:tr>
      <w:tr w:rsidR="00706EDE" w14:paraId="19171887" w14:textId="77777777" w:rsidTr="00706EDE">
        <w:tc>
          <w:tcPr>
            <w:tcW w:w="1630" w:type="dxa"/>
          </w:tcPr>
          <w:p w14:paraId="5EA0DB28" w14:textId="77777777" w:rsidR="00706EDE" w:rsidRDefault="00706EDE" w:rsidP="00706EDE">
            <w:pPr>
              <w:spacing w:before="0" w:after="0"/>
              <w:jc w:val="both"/>
              <w:rPr>
                <w:rFonts w:eastAsia="Times New Roman"/>
                <w:color w:val="000000"/>
              </w:rPr>
            </w:pPr>
            <w:r>
              <w:rPr>
                <w:color w:val="000000"/>
                <w:sz w:val="22"/>
                <w:szCs w:val="22"/>
              </w:rPr>
              <w:t>/services/queue/</w:t>
            </w:r>
            <w:proofErr w:type="spellStart"/>
            <w:r>
              <w:rPr>
                <w:color w:val="000000"/>
                <w:sz w:val="22"/>
                <w:szCs w:val="22"/>
              </w:rPr>
              <w:t>openQueue</w:t>
            </w:r>
            <w:proofErr w:type="spellEnd"/>
          </w:p>
          <w:p w14:paraId="67D55C73" w14:textId="77777777" w:rsidR="00706EDE" w:rsidRDefault="00706EDE" w:rsidP="00472A56">
            <w:pPr>
              <w:jc w:val="both"/>
              <w:rPr>
                <w:b/>
              </w:rPr>
            </w:pPr>
          </w:p>
        </w:tc>
        <w:tc>
          <w:tcPr>
            <w:tcW w:w="1630" w:type="dxa"/>
          </w:tcPr>
          <w:p w14:paraId="2485E1D9" w14:textId="77777777" w:rsidR="00706EDE" w:rsidRDefault="00706EDE" w:rsidP="00706EDE">
            <w:pPr>
              <w:spacing w:before="0" w:after="0"/>
              <w:jc w:val="both"/>
              <w:rPr>
                <w:rFonts w:eastAsia="Times New Roman"/>
                <w:color w:val="000000"/>
              </w:rPr>
            </w:pPr>
            <w:r>
              <w:rPr>
                <w:color w:val="000000"/>
                <w:sz w:val="22"/>
                <w:szCs w:val="22"/>
              </w:rPr>
              <w:t>User Id (String)and User role(String)</w:t>
            </w:r>
          </w:p>
          <w:p w14:paraId="7F489971" w14:textId="77777777" w:rsidR="00706EDE" w:rsidRDefault="00706EDE" w:rsidP="00472A56">
            <w:pPr>
              <w:jc w:val="both"/>
              <w:rPr>
                <w:b/>
              </w:rPr>
            </w:pPr>
          </w:p>
        </w:tc>
        <w:tc>
          <w:tcPr>
            <w:tcW w:w="1630" w:type="dxa"/>
          </w:tcPr>
          <w:p w14:paraId="1F3372F2" w14:textId="4F15EB21" w:rsidR="00706EDE" w:rsidRPr="00B16FBE" w:rsidRDefault="00706EDE" w:rsidP="00472A56">
            <w:pPr>
              <w:jc w:val="both"/>
            </w:pPr>
            <w:proofErr w:type="spellStart"/>
            <w:r w:rsidRPr="00B16FBE">
              <w:t>Success:Queue</w:t>
            </w:r>
            <w:proofErr w:type="spellEnd"/>
            <w:r w:rsidRPr="00B16FBE">
              <w:t xml:space="preserve"> Response object containing renewal account information</w:t>
            </w:r>
          </w:p>
        </w:tc>
        <w:tc>
          <w:tcPr>
            <w:tcW w:w="1630" w:type="dxa"/>
          </w:tcPr>
          <w:p w14:paraId="13CD812A" w14:textId="0C27D766" w:rsidR="00706EDE" w:rsidRPr="00B16FBE" w:rsidRDefault="00706EDE" w:rsidP="00472A56">
            <w:pPr>
              <w:jc w:val="both"/>
            </w:pPr>
            <w:r w:rsidRPr="00B16FBE">
              <w:t>200: Success</w:t>
            </w:r>
          </w:p>
        </w:tc>
        <w:tc>
          <w:tcPr>
            <w:tcW w:w="1631" w:type="dxa"/>
          </w:tcPr>
          <w:p w14:paraId="4DE0D42A" w14:textId="2CCDEC95" w:rsidR="00706EDE" w:rsidRPr="00B16FBE" w:rsidRDefault="00706EDE" w:rsidP="00472A56">
            <w:pPr>
              <w:jc w:val="both"/>
            </w:pPr>
            <w:r w:rsidRPr="00B16FBE">
              <w:t>REST API, Java 8, Spring Integration,</w:t>
            </w:r>
          </w:p>
        </w:tc>
        <w:tc>
          <w:tcPr>
            <w:tcW w:w="1631" w:type="dxa"/>
          </w:tcPr>
          <w:p w14:paraId="45383A08" w14:textId="4085A0EF" w:rsidR="00706EDE" w:rsidRPr="00B16FBE" w:rsidRDefault="00706EDE" w:rsidP="00472A56">
            <w:pPr>
              <w:jc w:val="both"/>
            </w:pPr>
            <w:r w:rsidRPr="00B16FBE">
              <w:t>Gets accounts that are not assigned to any user.</w:t>
            </w:r>
          </w:p>
        </w:tc>
      </w:tr>
      <w:tr w:rsidR="00706EDE" w14:paraId="2BBD939C" w14:textId="77777777" w:rsidTr="00706EDE">
        <w:trPr>
          <w:cnfStyle w:val="000000010000" w:firstRow="0" w:lastRow="0" w:firstColumn="0" w:lastColumn="0" w:oddVBand="0" w:evenVBand="0" w:oddHBand="0" w:evenHBand="1" w:firstRowFirstColumn="0" w:firstRowLastColumn="0" w:lastRowFirstColumn="0" w:lastRowLastColumn="0"/>
        </w:trPr>
        <w:tc>
          <w:tcPr>
            <w:tcW w:w="1630" w:type="dxa"/>
          </w:tcPr>
          <w:p w14:paraId="2614C1CB" w14:textId="77777777" w:rsidR="00706EDE" w:rsidRDefault="00706EDE" w:rsidP="00472A56">
            <w:pPr>
              <w:jc w:val="both"/>
              <w:rPr>
                <w:b/>
              </w:rPr>
            </w:pPr>
          </w:p>
        </w:tc>
        <w:tc>
          <w:tcPr>
            <w:tcW w:w="1630" w:type="dxa"/>
          </w:tcPr>
          <w:p w14:paraId="055B5EEB" w14:textId="77777777" w:rsidR="00706EDE" w:rsidRDefault="00706EDE" w:rsidP="00472A56">
            <w:pPr>
              <w:jc w:val="both"/>
              <w:rPr>
                <w:b/>
              </w:rPr>
            </w:pPr>
          </w:p>
        </w:tc>
        <w:tc>
          <w:tcPr>
            <w:tcW w:w="1630" w:type="dxa"/>
          </w:tcPr>
          <w:p w14:paraId="1D550C81" w14:textId="25C95E5E" w:rsidR="00706EDE" w:rsidRPr="00B16FBE" w:rsidRDefault="00706EDE" w:rsidP="00472A56">
            <w:pPr>
              <w:jc w:val="both"/>
            </w:pPr>
            <w:r w:rsidRPr="00B16FBE">
              <w:t>Error: Object holding error code with error description as response</w:t>
            </w:r>
          </w:p>
        </w:tc>
        <w:tc>
          <w:tcPr>
            <w:tcW w:w="1630" w:type="dxa"/>
          </w:tcPr>
          <w:p w14:paraId="62CD6E01" w14:textId="1CD5C5CB" w:rsidR="00706EDE" w:rsidRPr="00B16FBE" w:rsidRDefault="00706EDE" w:rsidP="00472A56">
            <w:pPr>
              <w:jc w:val="both"/>
            </w:pPr>
            <w:r w:rsidRPr="00B16FBE">
              <w:t>400: Invalid Request</w:t>
            </w:r>
          </w:p>
        </w:tc>
        <w:tc>
          <w:tcPr>
            <w:tcW w:w="1631" w:type="dxa"/>
          </w:tcPr>
          <w:p w14:paraId="7E01FE97" w14:textId="77777777" w:rsidR="00706EDE" w:rsidRPr="00B16FBE" w:rsidRDefault="00706EDE" w:rsidP="00472A56">
            <w:pPr>
              <w:jc w:val="both"/>
            </w:pPr>
          </w:p>
        </w:tc>
        <w:tc>
          <w:tcPr>
            <w:tcW w:w="1631" w:type="dxa"/>
          </w:tcPr>
          <w:p w14:paraId="2D90EC14" w14:textId="77777777" w:rsidR="00706EDE" w:rsidRPr="00B16FBE" w:rsidRDefault="00706EDE" w:rsidP="00472A56">
            <w:pPr>
              <w:jc w:val="both"/>
            </w:pPr>
          </w:p>
        </w:tc>
      </w:tr>
      <w:tr w:rsidR="00706EDE" w14:paraId="74C73B28" w14:textId="77777777" w:rsidTr="00706EDE">
        <w:tc>
          <w:tcPr>
            <w:tcW w:w="1630" w:type="dxa"/>
          </w:tcPr>
          <w:p w14:paraId="22D48112" w14:textId="77777777" w:rsidR="00706EDE" w:rsidRDefault="00706EDE" w:rsidP="00472A56">
            <w:pPr>
              <w:jc w:val="both"/>
              <w:rPr>
                <w:b/>
              </w:rPr>
            </w:pPr>
          </w:p>
        </w:tc>
        <w:tc>
          <w:tcPr>
            <w:tcW w:w="1630" w:type="dxa"/>
          </w:tcPr>
          <w:p w14:paraId="4D684842" w14:textId="77777777" w:rsidR="00706EDE" w:rsidRDefault="00706EDE" w:rsidP="00472A56">
            <w:pPr>
              <w:jc w:val="both"/>
              <w:rPr>
                <w:b/>
              </w:rPr>
            </w:pPr>
          </w:p>
        </w:tc>
        <w:tc>
          <w:tcPr>
            <w:tcW w:w="1630" w:type="dxa"/>
          </w:tcPr>
          <w:p w14:paraId="34A8F913" w14:textId="77777777" w:rsidR="00706EDE" w:rsidRPr="00B16FBE" w:rsidRDefault="00706EDE" w:rsidP="00472A56">
            <w:pPr>
              <w:jc w:val="both"/>
            </w:pPr>
          </w:p>
        </w:tc>
        <w:tc>
          <w:tcPr>
            <w:tcW w:w="1630" w:type="dxa"/>
          </w:tcPr>
          <w:p w14:paraId="5168135C" w14:textId="56607CB8" w:rsidR="00706EDE" w:rsidRPr="00B16FBE" w:rsidRDefault="00706EDE" w:rsidP="00472A56">
            <w:pPr>
              <w:jc w:val="both"/>
            </w:pPr>
            <w:r w:rsidRPr="00B16FBE">
              <w:t>403: Forbidden</w:t>
            </w:r>
          </w:p>
        </w:tc>
        <w:tc>
          <w:tcPr>
            <w:tcW w:w="1631" w:type="dxa"/>
          </w:tcPr>
          <w:p w14:paraId="20BB98E0" w14:textId="77777777" w:rsidR="00706EDE" w:rsidRPr="00B16FBE" w:rsidRDefault="00706EDE" w:rsidP="00472A56">
            <w:pPr>
              <w:jc w:val="both"/>
            </w:pPr>
          </w:p>
        </w:tc>
        <w:tc>
          <w:tcPr>
            <w:tcW w:w="1631" w:type="dxa"/>
          </w:tcPr>
          <w:p w14:paraId="57E484CB" w14:textId="77777777" w:rsidR="00706EDE" w:rsidRPr="00B16FBE" w:rsidRDefault="00706EDE" w:rsidP="00472A56">
            <w:pPr>
              <w:jc w:val="both"/>
            </w:pPr>
          </w:p>
        </w:tc>
      </w:tr>
      <w:tr w:rsidR="00706EDE" w14:paraId="2ABCA314" w14:textId="77777777" w:rsidTr="00706EDE">
        <w:trPr>
          <w:cnfStyle w:val="000000010000" w:firstRow="0" w:lastRow="0" w:firstColumn="0" w:lastColumn="0" w:oddVBand="0" w:evenVBand="0" w:oddHBand="0" w:evenHBand="1" w:firstRowFirstColumn="0" w:firstRowLastColumn="0" w:lastRowFirstColumn="0" w:lastRowLastColumn="0"/>
        </w:trPr>
        <w:tc>
          <w:tcPr>
            <w:tcW w:w="1630" w:type="dxa"/>
          </w:tcPr>
          <w:p w14:paraId="1A355E73" w14:textId="77777777" w:rsidR="00706EDE" w:rsidRDefault="00706EDE" w:rsidP="00472A56">
            <w:pPr>
              <w:jc w:val="both"/>
              <w:rPr>
                <w:b/>
              </w:rPr>
            </w:pPr>
          </w:p>
        </w:tc>
        <w:tc>
          <w:tcPr>
            <w:tcW w:w="1630" w:type="dxa"/>
          </w:tcPr>
          <w:p w14:paraId="0C75316E" w14:textId="77777777" w:rsidR="00706EDE" w:rsidRDefault="00706EDE" w:rsidP="00472A56">
            <w:pPr>
              <w:jc w:val="both"/>
              <w:rPr>
                <w:b/>
              </w:rPr>
            </w:pPr>
          </w:p>
        </w:tc>
        <w:tc>
          <w:tcPr>
            <w:tcW w:w="1630" w:type="dxa"/>
          </w:tcPr>
          <w:p w14:paraId="06F5FFAA" w14:textId="77777777" w:rsidR="00706EDE" w:rsidRPr="00B16FBE" w:rsidRDefault="00706EDE" w:rsidP="00472A56">
            <w:pPr>
              <w:jc w:val="both"/>
            </w:pPr>
          </w:p>
        </w:tc>
        <w:tc>
          <w:tcPr>
            <w:tcW w:w="1630" w:type="dxa"/>
          </w:tcPr>
          <w:p w14:paraId="265DC0CD" w14:textId="70E5BA52" w:rsidR="00706EDE" w:rsidRPr="00B16FBE" w:rsidRDefault="00706EDE" w:rsidP="00472A56">
            <w:pPr>
              <w:jc w:val="both"/>
            </w:pPr>
            <w:r w:rsidRPr="00B16FBE">
              <w:t>500: Internal Server Error</w:t>
            </w:r>
          </w:p>
        </w:tc>
        <w:tc>
          <w:tcPr>
            <w:tcW w:w="1631" w:type="dxa"/>
          </w:tcPr>
          <w:p w14:paraId="75BA3A1B" w14:textId="77777777" w:rsidR="00706EDE" w:rsidRPr="00B16FBE" w:rsidRDefault="00706EDE" w:rsidP="00472A56">
            <w:pPr>
              <w:jc w:val="both"/>
            </w:pPr>
          </w:p>
        </w:tc>
        <w:tc>
          <w:tcPr>
            <w:tcW w:w="1631" w:type="dxa"/>
          </w:tcPr>
          <w:p w14:paraId="04542283" w14:textId="77777777" w:rsidR="00706EDE" w:rsidRPr="00B16FBE" w:rsidRDefault="00706EDE" w:rsidP="00472A56">
            <w:pPr>
              <w:jc w:val="both"/>
            </w:pPr>
          </w:p>
        </w:tc>
      </w:tr>
    </w:tbl>
    <w:p w14:paraId="4A041B41" w14:textId="13704E70" w:rsidR="00706EDE" w:rsidRDefault="00706EDE" w:rsidP="00472A56">
      <w:pPr>
        <w:jc w:val="both"/>
        <w:rPr>
          <w:b/>
        </w:rPr>
      </w:pPr>
    </w:p>
    <w:tbl>
      <w:tblPr>
        <w:tblStyle w:val="TableGrid"/>
        <w:tblW w:w="0" w:type="auto"/>
        <w:tblLook w:val="04A0" w:firstRow="1" w:lastRow="0" w:firstColumn="1" w:lastColumn="0" w:noHBand="0" w:noVBand="1"/>
      </w:tblPr>
      <w:tblGrid>
        <w:gridCol w:w="2621"/>
        <w:gridCol w:w="1317"/>
        <w:gridCol w:w="1548"/>
        <w:gridCol w:w="1383"/>
        <w:gridCol w:w="1479"/>
        <w:gridCol w:w="1434"/>
      </w:tblGrid>
      <w:tr w:rsidR="00254911" w14:paraId="718F16BD" w14:textId="77777777" w:rsidTr="0081089C">
        <w:trPr>
          <w:cnfStyle w:val="100000000000" w:firstRow="1" w:lastRow="0" w:firstColumn="0" w:lastColumn="0" w:oddVBand="0" w:evenVBand="0" w:oddHBand="0" w:evenHBand="0" w:firstRowFirstColumn="0" w:firstRowLastColumn="0" w:lastRowFirstColumn="0" w:lastRowLastColumn="0"/>
        </w:trPr>
        <w:tc>
          <w:tcPr>
            <w:tcW w:w="1630" w:type="dxa"/>
          </w:tcPr>
          <w:p w14:paraId="3FCBD786" w14:textId="77777777" w:rsidR="00254911" w:rsidRPr="00B16FBE" w:rsidRDefault="00254911" w:rsidP="0081089C">
            <w:pPr>
              <w:jc w:val="both"/>
            </w:pPr>
            <w:r w:rsidRPr="00B16FBE">
              <w:t>Endpoints</w:t>
            </w:r>
          </w:p>
        </w:tc>
        <w:tc>
          <w:tcPr>
            <w:tcW w:w="1630" w:type="dxa"/>
          </w:tcPr>
          <w:p w14:paraId="0A180F71" w14:textId="77777777" w:rsidR="00254911" w:rsidRPr="00B16FBE" w:rsidRDefault="00254911" w:rsidP="0081089C">
            <w:pPr>
              <w:jc w:val="both"/>
            </w:pPr>
            <w:r w:rsidRPr="00B16FBE">
              <w:t xml:space="preserve">Request </w:t>
            </w:r>
            <w:proofErr w:type="spellStart"/>
            <w:r w:rsidRPr="00B16FBE">
              <w:t>Params</w:t>
            </w:r>
            <w:proofErr w:type="spellEnd"/>
          </w:p>
        </w:tc>
        <w:tc>
          <w:tcPr>
            <w:tcW w:w="1630" w:type="dxa"/>
          </w:tcPr>
          <w:p w14:paraId="58151AC5" w14:textId="77777777" w:rsidR="00254911" w:rsidRPr="00B16FBE" w:rsidRDefault="00254911" w:rsidP="0081089C">
            <w:pPr>
              <w:jc w:val="both"/>
            </w:pPr>
            <w:r w:rsidRPr="00B16FBE">
              <w:t>Response</w:t>
            </w:r>
          </w:p>
        </w:tc>
        <w:tc>
          <w:tcPr>
            <w:tcW w:w="1630" w:type="dxa"/>
          </w:tcPr>
          <w:p w14:paraId="3CB0E4AA" w14:textId="77777777" w:rsidR="00254911" w:rsidRPr="00B16FBE" w:rsidRDefault="00254911" w:rsidP="0081089C">
            <w:pPr>
              <w:jc w:val="both"/>
            </w:pPr>
            <w:r w:rsidRPr="00B16FBE">
              <w:t>HTTP Response Codes</w:t>
            </w:r>
          </w:p>
        </w:tc>
        <w:tc>
          <w:tcPr>
            <w:tcW w:w="1631" w:type="dxa"/>
          </w:tcPr>
          <w:p w14:paraId="69411337" w14:textId="77777777" w:rsidR="00254911" w:rsidRPr="00B16FBE" w:rsidRDefault="00254911" w:rsidP="0081089C">
            <w:pPr>
              <w:jc w:val="both"/>
            </w:pPr>
            <w:r w:rsidRPr="00B16FBE">
              <w:t>Components involved</w:t>
            </w:r>
          </w:p>
        </w:tc>
        <w:tc>
          <w:tcPr>
            <w:tcW w:w="1631" w:type="dxa"/>
          </w:tcPr>
          <w:p w14:paraId="008B0D6F" w14:textId="77777777" w:rsidR="00254911" w:rsidRPr="00B16FBE" w:rsidRDefault="00254911" w:rsidP="0081089C">
            <w:pPr>
              <w:jc w:val="both"/>
            </w:pPr>
            <w:r w:rsidRPr="00B16FBE">
              <w:t>Description</w:t>
            </w:r>
          </w:p>
        </w:tc>
      </w:tr>
      <w:tr w:rsidR="00254911" w14:paraId="7DB4DEA2" w14:textId="77777777" w:rsidTr="0081089C">
        <w:tc>
          <w:tcPr>
            <w:tcW w:w="1630" w:type="dxa"/>
          </w:tcPr>
          <w:p w14:paraId="19685271" w14:textId="72442423" w:rsidR="00254911" w:rsidRPr="00B16FBE" w:rsidRDefault="00254911" w:rsidP="0081089C">
            <w:pPr>
              <w:spacing w:before="0" w:after="0"/>
              <w:jc w:val="both"/>
              <w:rPr>
                <w:rFonts w:eastAsia="Times New Roman"/>
                <w:color w:val="000000"/>
              </w:rPr>
            </w:pPr>
            <w:r w:rsidRPr="00B16FBE">
              <w:rPr>
                <w:color w:val="000000"/>
                <w:sz w:val="22"/>
                <w:szCs w:val="22"/>
              </w:rPr>
              <w:t>/services/queue/</w:t>
            </w:r>
            <w:proofErr w:type="spellStart"/>
            <w:r w:rsidRPr="00B16FBE">
              <w:rPr>
                <w:color w:val="000000"/>
                <w:sz w:val="22"/>
                <w:szCs w:val="22"/>
              </w:rPr>
              <w:t>myQueue</w:t>
            </w:r>
            <w:proofErr w:type="spellEnd"/>
          </w:p>
          <w:p w14:paraId="522F68C8" w14:textId="77777777" w:rsidR="00254911" w:rsidRPr="00B16FBE" w:rsidRDefault="00254911" w:rsidP="0081089C">
            <w:pPr>
              <w:jc w:val="both"/>
            </w:pPr>
          </w:p>
        </w:tc>
        <w:tc>
          <w:tcPr>
            <w:tcW w:w="1630" w:type="dxa"/>
          </w:tcPr>
          <w:p w14:paraId="7228BF56" w14:textId="364830C6" w:rsidR="00254911" w:rsidRPr="00B16FBE" w:rsidRDefault="00254911" w:rsidP="00254911">
            <w:pPr>
              <w:spacing w:before="0" w:after="0"/>
              <w:jc w:val="both"/>
            </w:pPr>
            <w:r w:rsidRPr="00B16FBE">
              <w:rPr>
                <w:color w:val="000000"/>
                <w:sz w:val="22"/>
                <w:szCs w:val="22"/>
              </w:rPr>
              <w:t>User Id (String)</w:t>
            </w:r>
            <w:r w:rsidRPr="00B16FBE">
              <w:t xml:space="preserve"> </w:t>
            </w:r>
          </w:p>
        </w:tc>
        <w:tc>
          <w:tcPr>
            <w:tcW w:w="1630" w:type="dxa"/>
          </w:tcPr>
          <w:p w14:paraId="2041282D" w14:textId="77777777" w:rsidR="00254911" w:rsidRPr="00B16FBE" w:rsidRDefault="00254911" w:rsidP="0081089C">
            <w:pPr>
              <w:jc w:val="both"/>
            </w:pPr>
            <w:proofErr w:type="spellStart"/>
            <w:r w:rsidRPr="00B16FBE">
              <w:t>Success:Queue</w:t>
            </w:r>
            <w:proofErr w:type="spellEnd"/>
            <w:r w:rsidRPr="00B16FBE">
              <w:t xml:space="preserve"> Response object containing renewal account information</w:t>
            </w:r>
          </w:p>
        </w:tc>
        <w:tc>
          <w:tcPr>
            <w:tcW w:w="1630" w:type="dxa"/>
          </w:tcPr>
          <w:p w14:paraId="7EAF0968" w14:textId="77777777" w:rsidR="00254911" w:rsidRPr="00B16FBE" w:rsidRDefault="00254911" w:rsidP="0081089C">
            <w:pPr>
              <w:jc w:val="both"/>
            </w:pPr>
            <w:r w:rsidRPr="00B16FBE">
              <w:t>200: Success</w:t>
            </w:r>
          </w:p>
        </w:tc>
        <w:tc>
          <w:tcPr>
            <w:tcW w:w="1631" w:type="dxa"/>
          </w:tcPr>
          <w:p w14:paraId="1C08CA6D" w14:textId="77777777" w:rsidR="00254911" w:rsidRPr="00B16FBE" w:rsidRDefault="00254911" w:rsidP="0081089C">
            <w:pPr>
              <w:jc w:val="both"/>
            </w:pPr>
            <w:r w:rsidRPr="00B16FBE">
              <w:t>REST API, Java 8, Spring Integration,</w:t>
            </w:r>
          </w:p>
        </w:tc>
        <w:tc>
          <w:tcPr>
            <w:tcW w:w="1631" w:type="dxa"/>
          </w:tcPr>
          <w:p w14:paraId="184A83F4" w14:textId="0A55F118" w:rsidR="00254911" w:rsidRPr="00B16FBE" w:rsidRDefault="00254911" w:rsidP="0081089C">
            <w:pPr>
              <w:jc w:val="both"/>
            </w:pPr>
            <w:r w:rsidRPr="00B16FBE">
              <w:t>Gets accounts that are  assigned to any user.</w:t>
            </w:r>
          </w:p>
        </w:tc>
      </w:tr>
      <w:tr w:rsidR="00254911" w14:paraId="66B12AE6" w14:textId="77777777" w:rsidTr="0081089C">
        <w:trPr>
          <w:cnfStyle w:val="000000010000" w:firstRow="0" w:lastRow="0" w:firstColumn="0" w:lastColumn="0" w:oddVBand="0" w:evenVBand="0" w:oddHBand="0" w:evenHBand="1" w:firstRowFirstColumn="0" w:firstRowLastColumn="0" w:lastRowFirstColumn="0" w:lastRowLastColumn="0"/>
        </w:trPr>
        <w:tc>
          <w:tcPr>
            <w:tcW w:w="1630" w:type="dxa"/>
          </w:tcPr>
          <w:p w14:paraId="1ECDF97F" w14:textId="77777777" w:rsidR="00254911" w:rsidRDefault="00254911" w:rsidP="0081089C">
            <w:pPr>
              <w:jc w:val="both"/>
              <w:rPr>
                <w:b/>
              </w:rPr>
            </w:pPr>
          </w:p>
        </w:tc>
        <w:tc>
          <w:tcPr>
            <w:tcW w:w="1630" w:type="dxa"/>
          </w:tcPr>
          <w:p w14:paraId="5EE92E5D" w14:textId="77777777" w:rsidR="00254911" w:rsidRDefault="00254911" w:rsidP="0081089C">
            <w:pPr>
              <w:jc w:val="both"/>
              <w:rPr>
                <w:b/>
              </w:rPr>
            </w:pPr>
          </w:p>
        </w:tc>
        <w:tc>
          <w:tcPr>
            <w:tcW w:w="1630" w:type="dxa"/>
          </w:tcPr>
          <w:p w14:paraId="32A48C97" w14:textId="77777777" w:rsidR="00254911" w:rsidRPr="00B16FBE" w:rsidRDefault="00254911" w:rsidP="0081089C">
            <w:pPr>
              <w:jc w:val="both"/>
            </w:pPr>
            <w:r w:rsidRPr="00B16FBE">
              <w:t>Error: Object holding error code with error description as response</w:t>
            </w:r>
          </w:p>
        </w:tc>
        <w:tc>
          <w:tcPr>
            <w:tcW w:w="1630" w:type="dxa"/>
          </w:tcPr>
          <w:p w14:paraId="6DB2386C" w14:textId="77777777" w:rsidR="00254911" w:rsidRPr="00B16FBE" w:rsidRDefault="00254911" w:rsidP="0081089C">
            <w:pPr>
              <w:jc w:val="both"/>
            </w:pPr>
            <w:r w:rsidRPr="00B16FBE">
              <w:t>400: Invalid Request</w:t>
            </w:r>
          </w:p>
        </w:tc>
        <w:tc>
          <w:tcPr>
            <w:tcW w:w="1631" w:type="dxa"/>
          </w:tcPr>
          <w:p w14:paraId="692B7095" w14:textId="77777777" w:rsidR="00254911" w:rsidRPr="00B16FBE" w:rsidRDefault="00254911" w:rsidP="0081089C">
            <w:pPr>
              <w:jc w:val="both"/>
            </w:pPr>
          </w:p>
        </w:tc>
        <w:tc>
          <w:tcPr>
            <w:tcW w:w="1631" w:type="dxa"/>
          </w:tcPr>
          <w:p w14:paraId="428AECF4" w14:textId="77777777" w:rsidR="00254911" w:rsidRPr="00B16FBE" w:rsidRDefault="00254911" w:rsidP="0081089C">
            <w:pPr>
              <w:jc w:val="both"/>
            </w:pPr>
          </w:p>
        </w:tc>
      </w:tr>
      <w:tr w:rsidR="00254911" w14:paraId="0B01F8BE" w14:textId="77777777" w:rsidTr="0081089C">
        <w:tc>
          <w:tcPr>
            <w:tcW w:w="1630" w:type="dxa"/>
          </w:tcPr>
          <w:p w14:paraId="35C7A6BA" w14:textId="77777777" w:rsidR="00254911" w:rsidRDefault="00254911" w:rsidP="0081089C">
            <w:pPr>
              <w:jc w:val="both"/>
              <w:rPr>
                <w:b/>
              </w:rPr>
            </w:pPr>
          </w:p>
        </w:tc>
        <w:tc>
          <w:tcPr>
            <w:tcW w:w="1630" w:type="dxa"/>
          </w:tcPr>
          <w:p w14:paraId="4753F9FF" w14:textId="77777777" w:rsidR="00254911" w:rsidRDefault="00254911" w:rsidP="0081089C">
            <w:pPr>
              <w:jc w:val="both"/>
              <w:rPr>
                <w:b/>
              </w:rPr>
            </w:pPr>
          </w:p>
        </w:tc>
        <w:tc>
          <w:tcPr>
            <w:tcW w:w="1630" w:type="dxa"/>
          </w:tcPr>
          <w:p w14:paraId="7BAA8FF6" w14:textId="77777777" w:rsidR="00254911" w:rsidRPr="00B16FBE" w:rsidRDefault="00254911" w:rsidP="0081089C">
            <w:pPr>
              <w:jc w:val="both"/>
            </w:pPr>
          </w:p>
        </w:tc>
        <w:tc>
          <w:tcPr>
            <w:tcW w:w="1630" w:type="dxa"/>
          </w:tcPr>
          <w:p w14:paraId="5961D8E3" w14:textId="77777777" w:rsidR="00254911" w:rsidRPr="00B16FBE" w:rsidRDefault="00254911" w:rsidP="0081089C">
            <w:pPr>
              <w:jc w:val="both"/>
            </w:pPr>
            <w:r w:rsidRPr="00B16FBE">
              <w:t>403: Forbidden</w:t>
            </w:r>
          </w:p>
        </w:tc>
        <w:tc>
          <w:tcPr>
            <w:tcW w:w="1631" w:type="dxa"/>
          </w:tcPr>
          <w:p w14:paraId="19CA5482" w14:textId="77777777" w:rsidR="00254911" w:rsidRPr="00B16FBE" w:rsidRDefault="00254911" w:rsidP="0081089C">
            <w:pPr>
              <w:jc w:val="both"/>
            </w:pPr>
          </w:p>
        </w:tc>
        <w:tc>
          <w:tcPr>
            <w:tcW w:w="1631" w:type="dxa"/>
          </w:tcPr>
          <w:p w14:paraId="0218C31E" w14:textId="77777777" w:rsidR="00254911" w:rsidRPr="00B16FBE" w:rsidRDefault="00254911" w:rsidP="0081089C">
            <w:pPr>
              <w:jc w:val="both"/>
            </w:pPr>
          </w:p>
        </w:tc>
      </w:tr>
      <w:tr w:rsidR="00254911" w14:paraId="6180C0A7" w14:textId="77777777" w:rsidTr="0081089C">
        <w:trPr>
          <w:cnfStyle w:val="000000010000" w:firstRow="0" w:lastRow="0" w:firstColumn="0" w:lastColumn="0" w:oddVBand="0" w:evenVBand="0" w:oddHBand="0" w:evenHBand="1" w:firstRowFirstColumn="0" w:firstRowLastColumn="0" w:lastRowFirstColumn="0" w:lastRowLastColumn="0"/>
        </w:trPr>
        <w:tc>
          <w:tcPr>
            <w:tcW w:w="1630" w:type="dxa"/>
          </w:tcPr>
          <w:p w14:paraId="65B05642" w14:textId="77777777" w:rsidR="00254911" w:rsidRDefault="00254911" w:rsidP="0081089C">
            <w:pPr>
              <w:jc w:val="both"/>
              <w:rPr>
                <w:b/>
              </w:rPr>
            </w:pPr>
          </w:p>
        </w:tc>
        <w:tc>
          <w:tcPr>
            <w:tcW w:w="1630" w:type="dxa"/>
          </w:tcPr>
          <w:p w14:paraId="38EA0C84" w14:textId="77777777" w:rsidR="00254911" w:rsidRDefault="00254911" w:rsidP="0081089C">
            <w:pPr>
              <w:jc w:val="both"/>
              <w:rPr>
                <w:b/>
              </w:rPr>
            </w:pPr>
          </w:p>
        </w:tc>
        <w:tc>
          <w:tcPr>
            <w:tcW w:w="1630" w:type="dxa"/>
          </w:tcPr>
          <w:p w14:paraId="05EEF9C0" w14:textId="77777777" w:rsidR="00254911" w:rsidRPr="00B16FBE" w:rsidRDefault="00254911" w:rsidP="0081089C">
            <w:pPr>
              <w:jc w:val="both"/>
            </w:pPr>
          </w:p>
        </w:tc>
        <w:tc>
          <w:tcPr>
            <w:tcW w:w="1630" w:type="dxa"/>
          </w:tcPr>
          <w:p w14:paraId="3BEFED67" w14:textId="77777777" w:rsidR="00254911" w:rsidRPr="00B16FBE" w:rsidRDefault="00254911" w:rsidP="0081089C">
            <w:pPr>
              <w:jc w:val="both"/>
            </w:pPr>
            <w:r w:rsidRPr="00B16FBE">
              <w:t>500: Internal Server Error</w:t>
            </w:r>
          </w:p>
        </w:tc>
        <w:tc>
          <w:tcPr>
            <w:tcW w:w="1631" w:type="dxa"/>
          </w:tcPr>
          <w:p w14:paraId="7E735A29" w14:textId="77777777" w:rsidR="00254911" w:rsidRPr="00B16FBE" w:rsidRDefault="00254911" w:rsidP="0081089C">
            <w:pPr>
              <w:jc w:val="both"/>
            </w:pPr>
          </w:p>
        </w:tc>
        <w:tc>
          <w:tcPr>
            <w:tcW w:w="1631" w:type="dxa"/>
          </w:tcPr>
          <w:p w14:paraId="2A56DD9E" w14:textId="77777777" w:rsidR="00254911" w:rsidRPr="00B16FBE" w:rsidRDefault="00254911" w:rsidP="0081089C">
            <w:pPr>
              <w:jc w:val="both"/>
            </w:pPr>
          </w:p>
        </w:tc>
      </w:tr>
    </w:tbl>
    <w:p w14:paraId="567DEB30" w14:textId="6BA28B15" w:rsidR="00254911" w:rsidRDefault="00254911" w:rsidP="00472A56">
      <w:pPr>
        <w:jc w:val="both"/>
        <w:rPr>
          <w:b/>
        </w:rPr>
      </w:pPr>
    </w:p>
    <w:p w14:paraId="55BEA4E8" w14:textId="4B363B96" w:rsidR="00254911" w:rsidRDefault="00254911" w:rsidP="00472A56">
      <w:pPr>
        <w:jc w:val="both"/>
        <w:rPr>
          <w:b/>
        </w:rPr>
      </w:pPr>
    </w:p>
    <w:p w14:paraId="7A98B95D" w14:textId="4062A3B8" w:rsidR="00254911" w:rsidRDefault="00254911" w:rsidP="00472A56">
      <w:pPr>
        <w:jc w:val="both"/>
        <w:rPr>
          <w:b/>
        </w:rPr>
      </w:pPr>
    </w:p>
    <w:p w14:paraId="232FA3FC" w14:textId="70D2FABF" w:rsidR="00254911" w:rsidRDefault="00254911" w:rsidP="00472A56">
      <w:pPr>
        <w:jc w:val="both"/>
        <w:rPr>
          <w:b/>
        </w:rPr>
      </w:pPr>
    </w:p>
    <w:p w14:paraId="68EA5CAF" w14:textId="55BF7C56" w:rsidR="00C1676D" w:rsidRDefault="00C1676D" w:rsidP="00472A56">
      <w:pPr>
        <w:jc w:val="both"/>
        <w:rPr>
          <w:b/>
        </w:rPr>
      </w:pPr>
    </w:p>
    <w:tbl>
      <w:tblPr>
        <w:tblStyle w:val="TableGrid"/>
        <w:tblW w:w="0" w:type="auto"/>
        <w:tblLook w:val="04A0" w:firstRow="1" w:lastRow="0" w:firstColumn="1" w:lastColumn="0" w:noHBand="0" w:noVBand="1"/>
      </w:tblPr>
      <w:tblGrid>
        <w:gridCol w:w="2052"/>
        <w:gridCol w:w="2147"/>
        <w:gridCol w:w="1382"/>
        <w:gridCol w:w="1344"/>
        <w:gridCol w:w="1454"/>
        <w:gridCol w:w="1403"/>
      </w:tblGrid>
      <w:tr w:rsidR="00C1676D" w14:paraId="36963D3C" w14:textId="77777777" w:rsidTr="00C1676D">
        <w:trPr>
          <w:cnfStyle w:val="100000000000" w:firstRow="1" w:lastRow="0" w:firstColumn="0" w:lastColumn="0" w:oddVBand="0" w:evenVBand="0" w:oddHBand="0" w:evenHBand="0" w:firstRowFirstColumn="0" w:firstRowLastColumn="0" w:lastRowFirstColumn="0" w:lastRowLastColumn="0"/>
        </w:trPr>
        <w:tc>
          <w:tcPr>
            <w:tcW w:w="1630" w:type="dxa"/>
          </w:tcPr>
          <w:p w14:paraId="192D42E6" w14:textId="00D603D6" w:rsidR="00C1676D" w:rsidRPr="00B16FBE" w:rsidRDefault="00C1676D" w:rsidP="00472A56">
            <w:pPr>
              <w:jc w:val="both"/>
            </w:pPr>
            <w:r w:rsidRPr="00B16FBE">
              <w:t>Endpoints</w:t>
            </w:r>
          </w:p>
        </w:tc>
        <w:tc>
          <w:tcPr>
            <w:tcW w:w="1630" w:type="dxa"/>
          </w:tcPr>
          <w:p w14:paraId="786C3583" w14:textId="2DE3D8F7" w:rsidR="00C1676D" w:rsidRPr="00B16FBE" w:rsidRDefault="00C1676D" w:rsidP="00472A56">
            <w:pPr>
              <w:jc w:val="both"/>
            </w:pPr>
            <w:r w:rsidRPr="00B16FBE">
              <w:t xml:space="preserve">Request </w:t>
            </w:r>
            <w:proofErr w:type="spellStart"/>
            <w:r w:rsidRPr="00B16FBE">
              <w:t>Params</w:t>
            </w:r>
            <w:proofErr w:type="spellEnd"/>
          </w:p>
        </w:tc>
        <w:tc>
          <w:tcPr>
            <w:tcW w:w="1630" w:type="dxa"/>
          </w:tcPr>
          <w:p w14:paraId="6A4DD920" w14:textId="155F21E0" w:rsidR="00C1676D" w:rsidRPr="00B16FBE" w:rsidRDefault="00C1676D" w:rsidP="00472A56">
            <w:pPr>
              <w:jc w:val="both"/>
            </w:pPr>
            <w:r w:rsidRPr="00B16FBE">
              <w:t>Response</w:t>
            </w:r>
          </w:p>
        </w:tc>
        <w:tc>
          <w:tcPr>
            <w:tcW w:w="1630" w:type="dxa"/>
          </w:tcPr>
          <w:p w14:paraId="478F8840" w14:textId="6886443C" w:rsidR="00C1676D" w:rsidRPr="00B16FBE" w:rsidRDefault="00C1676D" w:rsidP="00472A56">
            <w:pPr>
              <w:jc w:val="both"/>
            </w:pPr>
            <w:r w:rsidRPr="00B16FBE">
              <w:t>HTTP Response Codes</w:t>
            </w:r>
          </w:p>
        </w:tc>
        <w:tc>
          <w:tcPr>
            <w:tcW w:w="1631" w:type="dxa"/>
          </w:tcPr>
          <w:p w14:paraId="686AE11B" w14:textId="6F4D3D7E" w:rsidR="00C1676D" w:rsidRPr="00B16FBE" w:rsidRDefault="00C1676D" w:rsidP="00472A56">
            <w:pPr>
              <w:jc w:val="both"/>
            </w:pPr>
            <w:r w:rsidRPr="00B16FBE">
              <w:t>Components involved</w:t>
            </w:r>
          </w:p>
        </w:tc>
        <w:tc>
          <w:tcPr>
            <w:tcW w:w="1631" w:type="dxa"/>
          </w:tcPr>
          <w:p w14:paraId="674AAB30" w14:textId="7ABD5546" w:rsidR="00C1676D" w:rsidRPr="00B16FBE" w:rsidRDefault="00C1676D" w:rsidP="00472A56">
            <w:pPr>
              <w:jc w:val="both"/>
            </w:pPr>
            <w:r w:rsidRPr="00B16FBE">
              <w:t>Description</w:t>
            </w:r>
          </w:p>
        </w:tc>
      </w:tr>
      <w:tr w:rsidR="00C1676D" w14:paraId="5F97C40D" w14:textId="77777777" w:rsidTr="00C1676D">
        <w:tc>
          <w:tcPr>
            <w:tcW w:w="1630" w:type="dxa"/>
          </w:tcPr>
          <w:p w14:paraId="3CB7F6BF" w14:textId="5D730472" w:rsidR="00C1676D" w:rsidRPr="00B16FBE" w:rsidRDefault="00C1676D" w:rsidP="00472A56">
            <w:pPr>
              <w:jc w:val="both"/>
            </w:pPr>
            <w:r w:rsidRPr="00B16FBE">
              <w:t>/service/batch/criteria</w:t>
            </w:r>
          </w:p>
        </w:tc>
        <w:tc>
          <w:tcPr>
            <w:tcW w:w="1630" w:type="dxa"/>
          </w:tcPr>
          <w:p w14:paraId="7881CFF4" w14:textId="332DE7C0" w:rsidR="00C1676D" w:rsidRPr="00B16FBE" w:rsidRDefault="00C1676D" w:rsidP="00472A56">
            <w:pPr>
              <w:jc w:val="both"/>
            </w:pPr>
            <w:proofErr w:type="spellStart"/>
            <w:r w:rsidRPr="00B16FBE">
              <w:t>effectiveDate</w:t>
            </w:r>
            <w:proofErr w:type="spellEnd"/>
            <w:r w:rsidRPr="00B16FBE">
              <w:t>(String)</w:t>
            </w:r>
          </w:p>
        </w:tc>
        <w:tc>
          <w:tcPr>
            <w:tcW w:w="1630" w:type="dxa"/>
          </w:tcPr>
          <w:p w14:paraId="14F8564E" w14:textId="77777777" w:rsidR="00C1676D" w:rsidRPr="00B16FBE" w:rsidRDefault="00C1676D" w:rsidP="00C1676D">
            <w:pPr>
              <w:spacing w:before="0" w:after="0"/>
              <w:jc w:val="both"/>
              <w:rPr>
                <w:rFonts w:eastAsia="Times New Roman"/>
                <w:color w:val="000000"/>
              </w:rPr>
            </w:pPr>
            <w:r w:rsidRPr="00B16FBE">
              <w:rPr>
                <w:color w:val="000000"/>
                <w:sz w:val="22"/>
                <w:szCs w:val="22"/>
              </w:rPr>
              <w:t>Success</w:t>
            </w:r>
            <w:r w:rsidRPr="00B16FBE">
              <w:rPr>
                <w:bCs/>
                <w:color w:val="000000"/>
                <w:sz w:val="22"/>
                <w:szCs w:val="22"/>
              </w:rPr>
              <w:t>: Object holding XML/ JSON as response</w:t>
            </w:r>
          </w:p>
          <w:p w14:paraId="2713CA4A" w14:textId="77777777" w:rsidR="00C1676D" w:rsidRPr="00B16FBE" w:rsidRDefault="00C1676D" w:rsidP="00472A56">
            <w:pPr>
              <w:jc w:val="both"/>
            </w:pPr>
          </w:p>
        </w:tc>
        <w:tc>
          <w:tcPr>
            <w:tcW w:w="1630" w:type="dxa"/>
          </w:tcPr>
          <w:p w14:paraId="3D443C18" w14:textId="18D840F2" w:rsidR="00C1676D" w:rsidRPr="00B16FBE" w:rsidRDefault="00C1676D" w:rsidP="00472A56">
            <w:pPr>
              <w:jc w:val="both"/>
            </w:pPr>
            <w:r w:rsidRPr="00B16FBE">
              <w:t>200: Success</w:t>
            </w:r>
          </w:p>
        </w:tc>
        <w:tc>
          <w:tcPr>
            <w:tcW w:w="1631" w:type="dxa"/>
          </w:tcPr>
          <w:p w14:paraId="7DC23BEF" w14:textId="7C9EBB13" w:rsidR="00C1676D" w:rsidRPr="00B16FBE" w:rsidRDefault="00C1676D" w:rsidP="00472A56">
            <w:pPr>
              <w:jc w:val="both"/>
            </w:pPr>
            <w:r w:rsidRPr="00B16FBE">
              <w:t>REST API, MySQL, Java 8, Spring Integration, Redis.</w:t>
            </w:r>
          </w:p>
        </w:tc>
        <w:tc>
          <w:tcPr>
            <w:tcW w:w="1631" w:type="dxa"/>
          </w:tcPr>
          <w:p w14:paraId="1F822A26" w14:textId="0298AC4E" w:rsidR="00C1676D" w:rsidRPr="00B16FBE" w:rsidRDefault="00C1676D" w:rsidP="00472A56">
            <w:pPr>
              <w:jc w:val="both"/>
            </w:pPr>
            <w:r w:rsidRPr="00B16FBE">
              <w:t>Load the Batch Criteria</w:t>
            </w:r>
          </w:p>
        </w:tc>
      </w:tr>
      <w:tr w:rsidR="00C1676D" w14:paraId="41894086" w14:textId="77777777" w:rsidTr="00C1676D">
        <w:trPr>
          <w:cnfStyle w:val="000000010000" w:firstRow="0" w:lastRow="0" w:firstColumn="0" w:lastColumn="0" w:oddVBand="0" w:evenVBand="0" w:oddHBand="0" w:evenHBand="1" w:firstRowFirstColumn="0" w:firstRowLastColumn="0" w:lastRowFirstColumn="0" w:lastRowLastColumn="0"/>
        </w:trPr>
        <w:tc>
          <w:tcPr>
            <w:tcW w:w="1630" w:type="dxa"/>
          </w:tcPr>
          <w:p w14:paraId="5C49152A" w14:textId="77777777" w:rsidR="00C1676D" w:rsidRPr="00B16FBE" w:rsidRDefault="00C1676D" w:rsidP="00472A56">
            <w:pPr>
              <w:jc w:val="both"/>
            </w:pPr>
          </w:p>
        </w:tc>
        <w:tc>
          <w:tcPr>
            <w:tcW w:w="1630" w:type="dxa"/>
          </w:tcPr>
          <w:p w14:paraId="7ABDE26B" w14:textId="645BB3C3" w:rsidR="00C1676D" w:rsidRPr="00B16FBE" w:rsidRDefault="00C1676D" w:rsidP="00C1676D">
            <w:pPr>
              <w:jc w:val="center"/>
            </w:pPr>
            <w:r w:rsidRPr="00B16FBE">
              <w:t>Division(string)</w:t>
            </w:r>
          </w:p>
        </w:tc>
        <w:tc>
          <w:tcPr>
            <w:tcW w:w="1630" w:type="dxa"/>
          </w:tcPr>
          <w:p w14:paraId="61A40DDE" w14:textId="1F0B4265" w:rsidR="00C1676D" w:rsidRPr="00B16FBE" w:rsidRDefault="00C1676D" w:rsidP="00472A56">
            <w:pPr>
              <w:jc w:val="both"/>
            </w:pPr>
            <w:r w:rsidRPr="00B16FBE">
              <w:t>Error: Object holding error code with error description as response</w:t>
            </w:r>
          </w:p>
        </w:tc>
        <w:tc>
          <w:tcPr>
            <w:tcW w:w="1630" w:type="dxa"/>
          </w:tcPr>
          <w:p w14:paraId="6DB4E62C" w14:textId="13F0F563" w:rsidR="00C1676D" w:rsidRPr="00B16FBE" w:rsidRDefault="00C1676D" w:rsidP="00472A56">
            <w:pPr>
              <w:jc w:val="both"/>
            </w:pPr>
            <w:r w:rsidRPr="00B16FBE">
              <w:t>400: Invalid Request</w:t>
            </w:r>
          </w:p>
        </w:tc>
        <w:tc>
          <w:tcPr>
            <w:tcW w:w="1631" w:type="dxa"/>
          </w:tcPr>
          <w:p w14:paraId="4FEF0EBC" w14:textId="77777777" w:rsidR="00C1676D" w:rsidRPr="00B16FBE" w:rsidRDefault="00C1676D" w:rsidP="00472A56">
            <w:pPr>
              <w:jc w:val="both"/>
            </w:pPr>
          </w:p>
        </w:tc>
        <w:tc>
          <w:tcPr>
            <w:tcW w:w="1631" w:type="dxa"/>
          </w:tcPr>
          <w:p w14:paraId="211519BE" w14:textId="77777777" w:rsidR="00C1676D" w:rsidRPr="00B16FBE" w:rsidRDefault="00C1676D" w:rsidP="00472A56">
            <w:pPr>
              <w:jc w:val="both"/>
            </w:pPr>
          </w:p>
        </w:tc>
      </w:tr>
      <w:tr w:rsidR="00C1676D" w14:paraId="05A024C8" w14:textId="77777777" w:rsidTr="00C1676D">
        <w:tc>
          <w:tcPr>
            <w:tcW w:w="1630" w:type="dxa"/>
          </w:tcPr>
          <w:p w14:paraId="497D3EDA" w14:textId="77777777" w:rsidR="00C1676D" w:rsidRPr="00B16FBE" w:rsidRDefault="00C1676D" w:rsidP="00472A56">
            <w:pPr>
              <w:jc w:val="both"/>
            </w:pPr>
          </w:p>
        </w:tc>
        <w:tc>
          <w:tcPr>
            <w:tcW w:w="1630" w:type="dxa"/>
          </w:tcPr>
          <w:p w14:paraId="64E119CB" w14:textId="08B04C90" w:rsidR="00C1676D" w:rsidRPr="00B16FBE" w:rsidRDefault="00C1676D" w:rsidP="00472A56">
            <w:pPr>
              <w:jc w:val="both"/>
            </w:pPr>
            <w:proofErr w:type="spellStart"/>
            <w:r w:rsidRPr="00B16FBE">
              <w:t>marketSegment</w:t>
            </w:r>
            <w:proofErr w:type="spellEnd"/>
            <w:r w:rsidRPr="00B16FBE">
              <w:t xml:space="preserve">(string), </w:t>
            </w:r>
            <w:proofErr w:type="spellStart"/>
            <w:r w:rsidRPr="00B16FBE">
              <w:t>fundingType</w:t>
            </w:r>
            <w:proofErr w:type="spellEnd"/>
            <w:r w:rsidRPr="00B16FBE">
              <w:t>(string)</w:t>
            </w:r>
          </w:p>
        </w:tc>
        <w:tc>
          <w:tcPr>
            <w:tcW w:w="1630" w:type="dxa"/>
          </w:tcPr>
          <w:p w14:paraId="2AA77077" w14:textId="77777777" w:rsidR="00C1676D" w:rsidRPr="00B16FBE" w:rsidRDefault="00C1676D" w:rsidP="00472A56">
            <w:pPr>
              <w:jc w:val="both"/>
            </w:pPr>
          </w:p>
        </w:tc>
        <w:tc>
          <w:tcPr>
            <w:tcW w:w="1630" w:type="dxa"/>
          </w:tcPr>
          <w:p w14:paraId="74925866" w14:textId="48A81B68" w:rsidR="00C1676D" w:rsidRPr="00B16FBE" w:rsidRDefault="00C1676D" w:rsidP="00472A56">
            <w:pPr>
              <w:jc w:val="both"/>
            </w:pPr>
            <w:r w:rsidRPr="00B16FBE">
              <w:t>403: Forbidden</w:t>
            </w:r>
          </w:p>
        </w:tc>
        <w:tc>
          <w:tcPr>
            <w:tcW w:w="1631" w:type="dxa"/>
          </w:tcPr>
          <w:p w14:paraId="2D5632B9" w14:textId="77777777" w:rsidR="00C1676D" w:rsidRPr="00B16FBE" w:rsidRDefault="00C1676D" w:rsidP="00472A56">
            <w:pPr>
              <w:jc w:val="both"/>
            </w:pPr>
          </w:p>
        </w:tc>
        <w:tc>
          <w:tcPr>
            <w:tcW w:w="1631" w:type="dxa"/>
          </w:tcPr>
          <w:p w14:paraId="5EE4ABD0" w14:textId="77777777" w:rsidR="00C1676D" w:rsidRPr="00B16FBE" w:rsidRDefault="00C1676D" w:rsidP="00472A56">
            <w:pPr>
              <w:jc w:val="both"/>
            </w:pPr>
          </w:p>
        </w:tc>
      </w:tr>
      <w:tr w:rsidR="00C1676D" w14:paraId="4EEBD5FD" w14:textId="77777777" w:rsidTr="00C1676D">
        <w:trPr>
          <w:cnfStyle w:val="000000010000" w:firstRow="0" w:lastRow="0" w:firstColumn="0" w:lastColumn="0" w:oddVBand="0" w:evenVBand="0" w:oddHBand="0" w:evenHBand="1" w:firstRowFirstColumn="0" w:firstRowLastColumn="0" w:lastRowFirstColumn="0" w:lastRowLastColumn="0"/>
        </w:trPr>
        <w:tc>
          <w:tcPr>
            <w:tcW w:w="1630" w:type="dxa"/>
          </w:tcPr>
          <w:p w14:paraId="6BAFB471" w14:textId="77777777" w:rsidR="00C1676D" w:rsidRPr="00B16FBE" w:rsidRDefault="00C1676D" w:rsidP="00472A56">
            <w:pPr>
              <w:jc w:val="both"/>
            </w:pPr>
          </w:p>
        </w:tc>
        <w:tc>
          <w:tcPr>
            <w:tcW w:w="1630" w:type="dxa"/>
          </w:tcPr>
          <w:p w14:paraId="4EAA3E33" w14:textId="6B23D7F7" w:rsidR="00C1676D" w:rsidRPr="00B16FBE" w:rsidRDefault="00C1676D" w:rsidP="00472A56">
            <w:pPr>
              <w:jc w:val="both"/>
            </w:pPr>
            <w:proofErr w:type="spellStart"/>
            <w:r w:rsidRPr="00B16FBE">
              <w:t>accountNumber</w:t>
            </w:r>
            <w:proofErr w:type="spellEnd"/>
            <w:r w:rsidRPr="00B16FBE">
              <w:t>(string)</w:t>
            </w:r>
          </w:p>
        </w:tc>
        <w:tc>
          <w:tcPr>
            <w:tcW w:w="1630" w:type="dxa"/>
          </w:tcPr>
          <w:p w14:paraId="7420FAC6" w14:textId="77777777" w:rsidR="00C1676D" w:rsidRPr="00B16FBE" w:rsidRDefault="00C1676D" w:rsidP="00472A56">
            <w:pPr>
              <w:jc w:val="both"/>
            </w:pPr>
          </w:p>
        </w:tc>
        <w:tc>
          <w:tcPr>
            <w:tcW w:w="1630" w:type="dxa"/>
          </w:tcPr>
          <w:p w14:paraId="30416C60" w14:textId="79860D45" w:rsidR="00C1676D" w:rsidRPr="00B16FBE" w:rsidRDefault="00C1676D" w:rsidP="00472A56">
            <w:pPr>
              <w:jc w:val="both"/>
            </w:pPr>
            <w:r w:rsidRPr="00B16FBE">
              <w:t>500: Internal Server Error</w:t>
            </w:r>
          </w:p>
        </w:tc>
        <w:tc>
          <w:tcPr>
            <w:tcW w:w="1631" w:type="dxa"/>
          </w:tcPr>
          <w:p w14:paraId="58E76ED3" w14:textId="77777777" w:rsidR="00C1676D" w:rsidRPr="00B16FBE" w:rsidRDefault="00C1676D" w:rsidP="00472A56">
            <w:pPr>
              <w:jc w:val="both"/>
            </w:pPr>
          </w:p>
        </w:tc>
        <w:tc>
          <w:tcPr>
            <w:tcW w:w="1631" w:type="dxa"/>
          </w:tcPr>
          <w:p w14:paraId="41936739" w14:textId="77777777" w:rsidR="00C1676D" w:rsidRPr="00B16FBE" w:rsidRDefault="00C1676D" w:rsidP="00472A56">
            <w:pPr>
              <w:jc w:val="both"/>
            </w:pPr>
          </w:p>
        </w:tc>
      </w:tr>
      <w:tr w:rsidR="00C1676D" w14:paraId="01988AC8" w14:textId="77777777" w:rsidTr="00C1676D">
        <w:tc>
          <w:tcPr>
            <w:tcW w:w="1630" w:type="dxa"/>
          </w:tcPr>
          <w:p w14:paraId="487D3469" w14:textId="77777777" w:rsidR="00C1676D" w:rsidRPr="00B16FBE" w:rsidRDefault="00C1676D" w:rsidP="00472A56">
            <w:pPr>
              <w:jc w:val="both"/>
            </w:pPr>
          </w:p>
        </w:tc>
        <w:tc>
          <w:tcPr>
            <w:tcW w:w="1630" w:type="dxa"/>
          </w:tcPr>
          <w:p w14:paraId="06507066" w14:textId="778B668C" w:rsidR="00C1676D" w:rsidRPr="00B16FBE" w:rsidRDefault="00C1676D" w:rsidP="00472A56">
            <w:pPr>
              <w:jc w:val="both"/>
            </w:pPr>
            <w:proofErr w:type="spellStart"/>
            <w:r w:rsidRPr="00B16FBE">
              <w:t>renewalType</w:t>
            </w:r>
            <w:proofErr w:type="spellEnd"/>
            <w:r w:rsidRPr="00B16FBE">
              <w:t>(string)</w:t>
            </w:r>
          </w:p>
        </w:tc>
        <w:tc>
          <w:tcPr>
            <w:tcW w:w="1630" w:type="dxa"/>
          </w:tcPr>
          <w:p w14:paraId="56F49AC5" w14:textId="77777777" w:rsidR="00C1676D" w:rsidRPr="00B16FBE" w:rsidRDefault="00C1676D" w:rsidP="00472A56">
            <w:pPr>
              <w:jc w:val="both"/>
            </w:pPr>
          </w:p>
        </w:tc>
        <w:tc>
          <w:tcPr>
            <w:tcW w:w="1630" w:type="dxa"/>
          </w:tcPr>
          <w:p w14:paraId="00E26DBC" w14:textId="77777777" w:rsidR="00C1676D" w:rsidRPr="00B16FBE" w:rsidRDefault="00C1676D" w:rsidP="00472A56">
            <w:pPr>
              <w:jc w:val="both"/>
            </w:pPr>
          </w:p>
        </w:tc>
        <w:tc>
          <w:tcPr>
            <w:tcW w:w="1631" w:type="dxa"/>
          </w:tcPr>
          <w:p w14:paraId="09986392" w14:textId="77777777" w:rsidR="00C1676D" w:rsidRPr="00B16FBE" w:rsidRDefault="00C1676D" w:rsidP="00472A56">
            <w:pPr>
              <w:jc w:val="both"/>
            </w:pPr>
          </w:p>
        </w:tc>
        <w:tc>
          <w:tcPr>
            <w:tcW w:w="1631" w:type="dxa"/>
          </w:tcPr>
          <w:p w14:paraId="36309A34" w14:textId="77777777" w:rsidR="00C1676D" w:rsidRPr="00B16FBE" w:rsidRDefault="00C1676D" w:rsidP="00472A56">
            <w:pPr>
              <w:jc w:val="both"/>
            </w:pPr>
          </w:p>
        </w:tc>
      </w:tr>
    </w:tbl>
    <w:p w14:paraId="2E11D90B" w14:textId="77777777" w:rsidR="00C1676D" w:rsidRDefault="00C1676D" w:rsidP="00472A56">
      <w:pPr>
        <w:jc w:val="both"/>
        <w:rPr>
          <w:b/>
        </w:rPr>
      </w:pPr>
    </w:p>
    <w:p w14:paraId="453D0B7D" w14:textId="35EBB54D" w:rsidR="009A1265" w:rsidRPr="00ED62B8" w:rsidRDefault="004B0348" w:rsidP="00472A56">
      <w:pPr>
        <w:pStyle w:val="Heading3"/>
        <w:jc w:val="both"/>
      </w:pPr>
      <w:bookmarkStart w:id="41" w:name="_Toc511228891"/>
      <w:r w:rsidRPr="004B0348">
        <w:t>Web App and Services Interaction</w:t>
      </w:r>
      <w:bookmarkEnd w:id="41"/>
    </w:p>
    <w:p w14:paraId="51EE90E0" w14:textId="77777777" w:rsidR="004357E3" w:rsidRPr="00BD74CF" w:rsidRDefault="004357E3" w:rsidP="00472A56">
      <w:pPr>
        <w:jc w:val="both"/>
      </w:pPr>
      <w:r>
        <w:rPr>
          <w:b/>
        </w:rPr>
        <w:t xml:space="preserve">Description: </w:t>
      </w:r>
      <w:r w:rsidRPr="00BD74CF">
        <w:t>Users interact with Rich UI based Presentation Tier which further communicates with the Batch Interface, Business Layer, Persistence Layer and Database.</w:t>
      </w:r>
    </w:p>
    <w:p w14:paraId="4838D2BE" w14:textId="6E79A631" w:rsidR="004357E3" w:rsidRDefault="004357E3" w:rsidP="00472A56">
      <w:pPr>
        <w:jc w:val="both"/>
      </w:pPr>
      <w:r w:rsidRPr="00BD74CF">
        <w:t>All the cross cutting concerns</w:t>
      </w:r>
      <w:r w:rsidR="006C396E" w:rsidRPr="00BD74CF">
        <w:t xml:space="preserve"> like Authentication, Logging, Caching, monitoring</w:t>
      </w:r>
      <w:r w:rsidRPr="00BD74CF">
        <w:t xml:space="preserve"> </w:t>
      </w:r>
      <w:r w:rsidR="006C396E" w:rsidRPr="00BD74CF">
        <w:t>etc., are</w:t>
      </w:r>
      <w:r w:rsidRPr="00BD74CF">
        <w:t xml:space="preserve"> isolated</w:t>
      </w:r>
      <w:r w:rsidR="006C396E" w:rsidRPr="00BD74CF">
        <w:t xml:space="preserve"> and used across tiers.</w:t>
      </w:r>
    </w:p>
    <w:p w14:paraId="092BA153" w14:textId="583E938A" w:rsidR="00A36DD6" w:rsidRDefault="00A36DD6" w:rsidP="00A36DD6">
      <w:pPr>
        <w:spacing w:before="0" w:after="0" w:line="240" w:lineRule="auto"/>
        <w:jc w:val="both"/>
      </w:pPr>
      <w:r>
        <w:t>The below diagram gives a pictorial representation of Initial renewals flow. Here the end user (Actuaries/Underwriters) tries to Initiate the renewals process from BCBS by connecting with SGR. The Sequence and flow and the steps are covered briefly below.</w:t>
      </w:r>
    </w:p>
    <w:p w14:paraId="4BE99AD7" w14:textId="77777777" w:rsidR="00A36DD6" w:rsidRPr="00BD74CF" w:rsidRDefault="00A36DD6" w:rsidP="00472A56">
      <w:pPr>
        <w:jc w:val="both"/>
      </w:pPr>
    </w:p>
    <w:p w14:paraId="46F9960B" w14:textId="77777777" w:rsidR="001748EE" w:rsidRDefault="001748EE" w:rsidP="00472A56">
      <w:pPr>
        <w:jc w:val="both"/>
        <w:rPr>
          <w:b/>
        </w:rPr>
      </w:pPr>
      <w:r w:rsidRPr="0056755A">
        <w:rPr>
          <w:noProof/>
        </w:rPr>
        <w:lastRenderedPageBreak/>
        <w:drawing>
          <wp:inline distT="0" distB="0" distL="0" distR="0" wp14:anchorId="4DB6CDF9" wp14:editId="7908B101">
            <wp:extent cx="6217920" cy="6501765"/>
            <wp:effectExtent l="0" t="0" r="0" b="0"/>
            <wp:docPr id="7" name="Picture 7" descr="C:\Users\vijayakumar.k01\Desktop\Initiate Rene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jayakumar.k01\Desktop\Initiate Renew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7920" cy="6501765"/>
                    </a:xfrm>
                    <a:prstGeom prst="rect">
                      <a:avLst/>
                    </a:prstGeom>
                    <a:noFill/>
                    <a:ln>
                      <a:noFill/>
                    </a:ln>
                  </pic:spPr>
                </pic:pic>
              </a:graphicData>
            </a:graphic>
          </wp:inline>
        </w:drawing>
      </w:r>
    </w:p>
    <w:p w14:paraId="6FFE07B9" w14:textId="77777777" w:rsidR="001748EE" w:rsidRDefault="001748EE" w:rsidP="00472A56">
      <w:pPr>
        <w:jc w:val="both"/>
        <w:rPr>
          <w:b/>
        </w:rPr>
      </w:pPr>
    </w:p>
    <w:p w14:paraId="23623908" w14:textId="77777777" w:rsidR="00343D7E" w:rsidRDefault="00343D7E" w:rsidP="00472A56">
      <w:pPr>
        <w:jc w:val="both"/>
        <w:rPr>
          <w:bCs/>
          <w:i/>
          <w:iCs/>
        </w:rPr>
      </w:pPr>
      <w:r w:rsidRPr="00343D7E">
        <w:rPr>
          <w:b/>
          <w:bCs/>
          <w:i/>
          <w:iCs/>
        </w:rPr>
        <w:t>Step1:</w:t>
      </w:r>
      <w:r w:rsidR="002C2F64" w:rsidRPr="0064617F">
        <w:rPr>
          <w:bCs/>
          <w:i/>
          <w:iCs/>
        </w:rPr>
        <w:t xml:space="preserve"> From BCBS System End user connects with SGR UI through a secure gateway and provides form field data.</w:t>
      </w:r>
    </w:p>
    <w:p w14:paraId="04852667" w14:textId="77777777" w:rsidR="00343D7E" w:rsidRDefault="00343D7E" w:rsidP="00472A56">
      <w:pPr>
        <w:jc w:val="both"/>
        <w:rPr>
          <w:bCs/>
          <w:i/>
          <w:iCs/>
        </w:rPr>
      </w:pPr>
      <w:r w:rsidRPr="00343D7E">
        <w:rPr>
          <w:b/>
          <w:bCs/>
          <w:i/>
          <w:iCs/>
        </w:rPr>
        <w:t>Step 2:</w:t>
      </w:r>
      <w:r>
        <w:rPr>
          <w:bCs/>
          <w:i/>
          <w:iCs/>
        </w:rPr>
        <w:t xml:space="preserve"> </w:t>
      </w:r>
      <w:r w:rsidR="002C2F64" w:rsidRPr="0064617F">
        <w:rPr>
          <w:bCs/>
          <w:i/>
          <w:iCs/>
        </w:rPr>
        <w:t>From User Interface a rest service call is done for data and business rule validations.</w:t>
      </w:r>
    </w:p>
    <w:p w14:paraId="0FFD61F3" w14:textId="77777777" w:rsidR="00343D7E" w:rsidRDefault="00343D7E" w:rsidP="00472A56">
      <w:pPr>
        <w:jc w:val="both"/>
        <w:rPr>
          <w:bCs/>
          <w:i/>
          <w:iCs/>
        </w:rPr>
      </w:pPr>
      <w:r w:rsidRPr="00343D7E">
        <w:rPr>
          <w:b/>
          <w:bCs/>
          <w:i/>
          <w:iCs/>
        </w:rPr>
        <w:t>Step 3:</w:t>
      </w:r>
      <w:r w:rsidR="002C2F64" w:rsidRPr="0064617F">
        <w:rPr>
          <w:bCs/>
          <w:i/>
          <w:iCs/>
        </w:rPr>
        <w:t xml:space="preserve"> Corresponding Error message is sent back to UI in case of failure. </w:t>
      </w:r>
    </w:p>
    <w:p w14:paraId="19A940E5" w14:textId="77777777" w:rsidR="00343D7E" w:rsidRDefault="00343D7E" w:rsidP="00472A56">
      <w:pPr>
        <w:jc w:val="both"/>
        <w:rPr>
          <w:bCs/>
          <w:i/>
          <w:iCs/>
        </w:rPr>
      </w:pPr>
      <w:r w:rsidRPr="00343D7E">
        <w:rPr>
          <w:b/>
          <w:bCs/>
          <w:i/>
          <w:iCs/>
        </w:rPr>
        <w:t>Step 4:</w:t>
      </w:r>
      <w:r>
        <w:rPr>
          <w:b/>
          <w:bCs/>
          <w:i/>
          <w:iCs/>
        </w:rPr>
        <w:t xml:space="preserve"> </w:t>
      </w:r>
      <w:r w:rsidR="002C2F64" w:rsidRPr="0064617F">
        <w:rPr>
          <w:bCs/>
          <w:i/>
          <w:iCs/>
        </w:rPr>
        <w:t xml:space="preserve">On Success Renewals core service is called to create a Batch ID. </w:t>
      </w:r>
    </w:p>
    <w:p w14:paraId="6FEDD7D2" w14:textId="77777777" w:rsidR="00343D7E" w:rsidRDefault="00343D7E" w:rsidP="00472A56">
      <w:pPr>
        <w:jc w:val="both"/>
        <w:rPr>
          <w:bCs/>
          <w:i/>
          <w:iCs/>
        </w:rPr>
      </w:pPr>
      <w:r w:rsidRPr="00343D7E">
        <w:rPr>
          <w:b/>
          <w:bCs/>
          <w:i/>
          <w:iCs/>
        </w:rPr>
        <w:t>Step 5:</w:t>
      </w:r>
      <w:r>
        <w:rPr>
          <w:bCs/>
          <w:i/>
          <w:iCs/>
        </w:rPr>
        <w:t xml:space="preserve"> </w:t>
      </w:r>
      <w:r w:rsidR="002C2F64" w:rsidRPr="0064617F">
        <w:rPr>
          <w:bCs/>
          <w:i/>
          <w:iCs/>
        </w:rPr>
        <w:t>Renewals core Service Connects with SQL DB and creates a record for the Batch id created.</w:t>
      </w:r>
    </w:p>
    <w:p w14:paraId="6F94B211" w14:textId="77777777" w:rsidR="00343D7E" w:rsidRDefault="00343D7E" w:rsidP="00472A56">
      <w:pPr>
        <w:jc w:val="both"/>
        <w:rPr>
          <w:bCs/>
          <w:i/>
          <w:iCs/>
        </w:rPr>
      </w:pPr>
      <w:r w:rsidRPr="00343D7E">
        <w:rPr>
          <w:b/>
          <w:bCs/>
          <w:i/>
          <w:iCs/>
        </w:rPr>
        <w:t>Step 6:</w:t>
      </w:r>
      <w:r w:rsidR="002C2F64" w:rsidRPr="0064617F">
        <w:rPr>
          <w:bCs/>
          <w:i/>
          <w:iCs/>
        </w:rPr>
        <w:t xml:space="preserve"> Renewals core service sends a Success Response to Renewals Service. </w:t>
      </w:r>
    </w:p>
    <w:p w14:paraId="2088A9EE" w14:textId="77777777" w:rsidR="00343D7E" w:rsidRDefault="00343D7E" w:rsidP="00472A56">
      <w:pPr>
        <w:jc w:val="both"/>
        <w:rPr>
          <w:bCs/>
          <w:i/>
          <w:iCs/>
        </w:rPr>
      </w:pPr>
      <w:r>
        <w:rPr>
          <w:b/>
          <w:bCs/>
          <w:i/>
          <w:iCs/>
        </w:rPr>
        <w:lastRenderedPageBreak/>
        <w:t>Step 7</w:t>
      </w:r>
      <w:r w:rsidRPr="00343D7E">
        <w:rPr>
          <w:b/>
          <w:bCs/>
          <w:i/>
          <w:iCs/>
        </w:rPr>
        <w:t>:</w:t>
      </w:r>
      <w:r>
        <w:rPr>
          <w:b/>
          <w:bCs/>
          <w:i/>
          <w:iCs/>
        </w:rPr>
        <w:t xml:space="preserve"> </w:t>
      </w:r>
      <w:r w:rsidR="002C2F64" w:rsidRPr="0064617F">
        <w:rPr>
          <w:bCs/>
          <w:i/>
          <w:iCs/>
        </w:rPr>
        <w:t xml:space="preserve">Further which Initiate Renewals message is sent to Rabbit MQ which is consumed by Renewals consumer. </w:t>
      </w:r>
    </w:p>
    <w:p w14:paraId="1A6B2A26" w14:textId="77777777" w:rsidR="00343D7E" w:rsidRDefault="00343D7E" w:rsidP="00472A56">
      <w:pPr>
        <w:jc w:val="both"/>
        <w:rPr>
          <w:bCs/>
          <w:i/>
          <w:iCs/>
        </w:rPr>
      </w:pPr>
      <w:r w:rsidRPr="00343D7E">
        <w:rPr>
          <w:b/>
          <w:bCs/>
          <w:i/>
          <w:iCs/>
        </w:rPr>
        <w:t>Step 8:</w:t>
      </w:r>
      <w:r>
        <w:rPr>
          <w:bCs/>
          <w:i/>
          <w:iCs/>
        </w:rPr>
        <w:t xml:space="preserve"> </w:t>
      </w:r>
      <w:r w:rsidR="002C2F64" w:rsidRPr="0064617F">
        <w:rPr>
          <w:bCs/>
          <w:i/>
          <w:iCs/>
        </w:rPr>
        <w:t xml:space="preserve">Renewals Service sends Success or Failure message to UI. </w:t>
      </w:r>
    </w:p>
    <w:p w14:paraId="7F7B3B57" w14:textId="0818D186" w:rsidR="002C2F64" w:rsidRPr="0064617F" w:rsidRDefault="00343D7E" w:rsidP="00472A56">
      <w:pPr>
        <w:jc w:val="both"/>
        <w:rPr>
          <w:bCs/>
          <w:i/>
          <w:iCs/>
        </w:rPr>
      </w:pPr>
      <w:r w:rsidRPr="00343D7E">
        <w:rPr>
          <w:b/>
          <w:bCs/>
          <w:i/>
          <w:iCs/>
        </w:rPr>
        <w:t>Step 9:</w:t>
      </w:r>
      <w:r>
        <w:rPr>
          <w:bCs/>
          <w:i/>
          <w:iCs/>
        </w:rPr>
        <w:t xml:space="preserve"> </w:t>
      </w:r>
      <w:r w:rsidR="002C2F64" w:rsidRPr="0064617F">
        <w:rPr>
          <w:bCs/>
          <w:i/>
          <w:iCs/>
        </w:rPr>
        <w:t>For all of the above transactions both the success and error case logs are captured by the Audit Service.</w:t>
      </w:r>
    </w:p>
    <w:p w14:paraId="35A0719E" w14:textId="58ADBB15" w:rsidR="001345DD" w:rsidRDefault="002C2F64" w:rsidP="00472A56">
      <w:pPr>
        <w:spacing w:before="0" w:after="0" w:line="240" w:lineRule="auto"/>
        <w:jc w:val="both"/>
        <w:rPr>
          <w:bCs/>
          <w:i/>
          <w:iCs/>
        </w:rPr>
      </w:pPr>
      <w:r w:rsidRPr="0064617F">
        <w:rPr>
          <w:b/>
          <w:bCs/>
          <w:i/>
          <w:iCs/>
          <w:highlight w:val="yellow"/>
        </w:rPr>
        <w:t>Note:</w:t>
      </w:r>
      <w:r w:rsidRPr="0064617F">
        <w:rPr>
          <w:bCs/>
          <w:i/>
          <w:iCs/>
        </w:rPr>
        <w:t xml:space="preserve"> In the above diagram DB should be perceived as </w:t>
      </w:r>
      <w:r w:rsidR="00343D7E">
        <w:rPr>
          <w:bCs/>
          <w:i/>
          <w:iCs/>
        </w:rPr>
        <w:t xml:space="preserve">MS </w:t>
      </w:r>
      <w:r w:rsidRPr="0064617F">
        <w:rPr>
          <w:bCs/>
          <w:i/>
          <w:iCs/>
        </w:rPr>
        <w:t>SQL</w:t>
      </w:r>
      <w:r w:rsidR="00343D7E">
        <w:rPr>
          <w:bCs/>
          <w:i/>
          <w:iCs/>
        </w:rPr>
        <w:t xml:space="preserve"> Server</w:t>
      </w:r>
      <w:r w:rsidRPr="0064617F">
        <w:rPr>
          <w:bCs/>
          <w:i/>
          <w:iCs/>
        </w:rPr>
        <w:t>.</w:t>
      </w:r>
    </w:p>
    <w:p w14:paraId="67337B5C" w14:textId="77777777" w:rsidR="002C2F64" w:rsidRPr="002C2F64" w:rsidRDefault="002C2F64" w:rsidP="00472A56">
      <w:pPr>
        <w:spacing w:before="0" w:after="0" w:line="240" w:lineRule="auto"/>
        <w:jc w:val="both"/>
        <w:rPr>
          <w:bCs/>
          <w:i/>
          <w:iCs/>
        </w:rPr>
      </w:pPr>
    </w:p>
    <w:p w14:paraId="3D1064C5" w14:textId="77777777" w:rsidR="00DF0021" w:rsidRDefault="00DF0021" w:rsidP="00472A56">
      <w:pPr>
        <w:pStyle w:val="Heading3"/>
        <w:jc w:val="both"/>
      </w:pPr>
      <w:bookmarkStart w:id="42" w:name="_Toc511228892"/>
      <w:r>
        <w:t>Service Implementation details</w:t>
      </w:r>
      <w:bookmarkEnd w:id="42"/>
    </w:p>
    <w:p w14:paraId="679D90FD" w14:textId="11C2902D" w:rsidR="00720CB7" w:rsidRDefault="00AE0B32" w:rsidP="00472A56">
      <w:pPr>
        <w:jc w:val="both"/>
      </w:pPr>
      <w:r w:rsidRPr="00171E0D">
        <w:rPr>
          <w:b/>
        </w:rPr>
        <w:t>Renewals</w:t>
      </w:r>
      <w:r w:rsidR="00720CB7">
        <w:rPr>
          <w:b/>
        </w:rPr>
        <w:t xml:space="preserve"> Service</w:t>
      </w:r>
      <w:r w:rsidR="001A327D">
        <w:rPr>
          <w:b/>
        </w:rPr>
        <w:t xml:space="preserve"> and Renewals Core</w:t>
      </w:r>
      <w:r w:rsidR="00154D88">
        <w:rPr>
          <w:b/>
        </w:rPr>
        <w:t xml:space="preserve"> Implementation details</w:t>
      </w:r>
      <w:r w:rsidR="001A327D">
        <w:rPr>
          <w:b/>
        </w:rPr>
        <w:t>:</w:t>
      </w:r>
      <w:r w:rsidR="001A327D">
        <w:t xml:space="preserve"> </w:t>
      </w:r>
    </w:p>
    <w:p w14:paraId="3C18B607" w14:textId="7A4494B9" w:rsidR="00A910E9" w:rsidRDefault="00A910E9" w:rsidP="00A910E9">
      <w:pPr>
        <w:jc w:val="both"/>
      </w:pPr>
      <w:r w:rsidRPr="00171E0D">
        <w:rPr>
          <w:b/>
        </w:rPr>
        <w:t>Renewals</w:t>
      </w:r>
      <w:r>
        <w:rPr>
          <w:b/>
        </w:rPr>
        <w:t xml:space="preserve"> Service – Implementation Details</w:t>
      </w:r>
      <w:r w:rsidR="00154D88">
        <w:rPr>
          <w:b/>
        </w:rPr>
        <w:t>:</w:t>
      </w:r>
    </w:p>
    <w:p w14:paraId="159FFCA4" w14:textId="78C6921A" w:rsidR="001C3AA5" w:rsidRDefault="00327025" w:rsidP="001C3AA5">
      <w:pPr>
        <w:jc w:val="both"/>
      </w:pPr>
      <w:r>
        <w:t>The below diagram explains the interaction between the user and Renewals service module.</w:t>
      </w:r>
      <w:r w:rsidR="001C3AA5" w:rsidRPr="001C3AA5">
        <w:t xml:space="preserve"> </w:t>
      </w:r>
      <w:r w:rsidR="001C3AA5">
        <w:t>User’s data Interacts with Renewals service for Input Data and Business Rule validations.</w:t>
      </w:r>
    </w:p>
    <w:p w14:paraId="0423A5B0" w14:textId="69515420" w:rsidR="00327025" w:rsidRDefault="00327025" w:rsidP="00472A56">
      <w:pPr>
        <w:jc w:val="both"/>
      </w:pPr>
      <w:r>
        <w:t xml:space="preserve"> The interactions are explained briefly in the below steps.</w:t>
      </w:r>
    </w:p>
    <w:p w14:paraId="22D0388B" w14:textId="4A9717F6" w:rsidR="00AE0B32" w:rsidRDefault="00720CB7" w:rsidP="00472A56">
      <w:pPr>
        <w:jc w:val="both"/>
      </w:pPr>
      <w:r>
        <w:rPr>
          <w:noProof/>
        </w:rPr>
        <w:drawing>
          <wp:inline distT="0" distB="0" distL="0" distR="0" wp14:anchorId="5D7B749D" wp14:editId="6435919C">
            <wp:extent cx="2771775" cy="3562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1775" cy="3562350"/>
                    </a:xfrm>
                    <a:prstGeom prst="rect">
                      <a:avLst/>
                    </a:prstGeom>
                    <a:noFill/>
                    <a:ln>
                      <a:noFill/>
                    </a:ln>
                  </pic:spPr>
                </pic:pic>
              </a:graphicData>
            </a:graphic>
          </wp:inline>
        </w:drawing>
      </w:r>
    </w:p>
    <w:p w14:paraId="217F173B" w14:textId="5233E134" w:rsidR="00327025" w:rsidRDefault="00327025" w:rsidP="00472A56">
      <w:pPr>
        <w:jc w:val="both"/>
      </w:pPr>
    </w:p>
    <w:p w14:paraId="2B536D58" w14:textId="7BEA7DB3" w:rsidR="00327025" w:rsidRDefault="00327025" w:rsidP="00472A56">
      <w:pPr>
        <w:jc w:val="both"/>
      </w:pPr>
      <w:r w:rsidRPr="00C06A39">
        <w:rPr>
          <w:b/>
        </w:rPr>
        <w:t>Step 1:</w:t>
      </w:r>
      <w:r>
        <w:t xml:space="preserve"> The user initiates renewals by sending a request to the Renewals Service module with the input form field data.</w:t>
      </w:r>
    </w:p>
    <w:p w14:paraId="498B1C97" w14:textId="7B64142D" w:rsidR="00327025" w:rsidRDefault="00327025" w:rsidP="00472A56">
      <w:pPr>
        <w:jc w:val="both"/>
      </w:pPr>
      <w:r w:rsidRPr="00C06A39">
        <w:rPr>
          <w:b/>
        </w:rPr>
        <w:t>Step 2:</w:t>
      </w:r>
      <w:r>
        <w:t xml:space="preserve"> The input form field data are validated and a response is send back in case of errors.</w:t>
      </w:r>
    </w:p>
    <w:p w14:paraId="49670878" w14:textId="4E01C463" w:rsidR="00327025" w:rsidRDefault="00327025" w:rsidP="00472A56">
      <w:pPr>
        <w:jc w:val="both"/>
      </w:pPr>
      <w:r w:rsidRPr="00C06A39">
        <w:rPr>
          <w:b/>
        </w:rPr>
        <w:t>Step 3:</w:t>
      </w:r>
      <w:r>
        <w:t xml:space="preserve"> In case of validation success the business level validations are done and response is send back to the user in case of error.</w:t>
      </w:r>
    </w:p>
    <w:p w14:paraId="34D7F437" w14:textId="309920D9" w:rsidR="00A910E9" w:rsidRDefault="00A910E9" w:rsidP="00472A56">
      <w:pPr>
        <w:jc w:val="both"/>
      </w:pPr>
    </w:p>
    <w:p w14:paraId="7D8DDFB9" w14:textId="77777777" w:rsidR="00A910E9" w:rsidRDefault="00A910E9" w:rsidP="00472A56">
      <w:pPr>
        <w:jc w:val="both"/>
      </w:pPr>
    </w:p>
    <w:p w14:paraId="3B1B88A0" w14:textId="5C16B0A5" w:rsidR="001C3AA5" w:rsidRDefault="00A910E9" w:rsidP="00472A56">
      <w:pPr>
        <w:jc w:val="both"/>
      </w:pPr>
      <w:r w:rsidRPr="00171E0D">
        <w:rPr>
          <w:b/>
        </w:rPr>
        <w:lastRenderedPageBreak/>
        <w:t>Renewals</w:t>
      </w:r>
      <w:r>
        <w:rPr>
          <w:b/>
        </w:rPr>
        <w:t xml:space="preserve"> Core – Implementation Details</w:t>
      </w:r>
      <w:r w:rsidR="00561378">
        <w:rPr>
          <w:b/>
        </w:rPr>
        <w:t>:</w:t>
      </w:r>
    </w:p>
    <w:p w14:paraId="36704AC2" w14:textId="6B0E0FCC" w:rsidR="001C3AA5" w:rsidRDefault="001C3AA5" w:rsidP="001C3AA5">
      <w:pPr>
        <w:jc w:val="both"/>
      </w:pPr>
      <w:r>
        <w:t>The below diagram explain</w:t>
      </w:r>
      <w:r w:rsidR="003037BD">
        <w:t>s the interaction between the Us</w:t>
      </w:r>
      <w:r>
        <w:t xml:space="preserve">er </w:t>
      </w:r>
      <w:r w:rsidR="003037BD">
        <w:t>-</w:t>
      </w:r>
      <w:r>
        <w:t xml:space="preserve"> Renewals </w:t>
      </w:r>
      <w:r w:rsidR="003037BD">
        <w:t xml:space="preserve">core module, Renewals core </w:t>
      </w:r>
      <w:r w:rsidR="000F72E5">
        <w:t xml:space="preserve">– MS </w:t>
      </w:r>
      <w:r w:rsidR="003037BD">
        <w:t>SQL</w:t>
      </w:r>
      <w:r w:rsidR="000F72E5">
        <w:t xml:space="preserve"> Server</w:t>
      </w:r>
      <w:r w:rsidR="003037BD">
        <w:t xml:space="preserve"> and Renewals core - Rabbit MQ</w:t>
      </w:r>
      <w:r>
        <w:t>.</w:t>
      </w:r>
      <w:r w:rsidRPr="001C3AA5">
        <w:t xml:space="preserve"> </w:t>
      </w:r>
      <w:r w:rsidR="000F72E5">
        <w:t>A Batch ID creation request is triggered for Users valid data to Core and a record gets created in MS SQL Server with Batch ID and the renewals process gets initiated in Rabbit MQ.</w:t>
      </w:r>
    </w:p>
    <w:p w14:paraId="1580F6A1" w14:textId="1C8C112D" w:rsidR="000F72E5" w:rsidRDefault="000F72E5" w:rsidP="001C3AA5">
      <w:pPr>
        <w:jc w:val="both"/>
      </w:pPr>
      <w:r>
        <w:t>The Success or failure for both Batch id creation and Renewals initiation process are intimated to the user as response from the corresponding modules.</w:t>
      </w:r>
    </w:p>
    <w:p w14:paraId="0CF0BF7C" w14:textId="010974F4" w:rsidR="001C3AA5" w:rsidRDefault="001C3AA5" w:rsidP="001C3AA5">
      <w:pPr>
        <w:jc w:val="both"/>
      </w:pPr>
      <w:r>
        <w:t>The interactions are explained briefly in the below steps.</w:t>
      </w:r>
    </w:p>
    <w:p w14:paraId="4DFD7527" w14:textId="77777777" w:rsidR="001C3AA5" w:rsidRDefault="001C3AA5" w:rsidP="00472A56">
      <w:pPr>
        <w:jc w:val="both"/>
      </w:pPr>
    </w:p>
    <w:p w14:paraId="2E4971E9" w14:textId="77777777" w:rsidR="00AE0B32" w:rsidRDefault="001A327D" w:rsidP="00472A56">
      <w:pPr>
        <w:jc w:val="both"/>
      </w:pPr>
      <w:r>
        <w:rPr>
          <w:b/>
          <w:noProof/>
        </w:rPr>
        <w:drawing>
          <wp:inline distT="0" distB="0" distL="0" distR="0" wp14:anchorId="7620010F" wp14:editId="44D59229">
            <wp:extent cx="4219575" cy="3743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9575" cy="3743325"/>
                    </a:xfrm>
                    <a:prstGeom prst="rect">
                      <a:avLst/>
                    </a:prstGeom>
                    <a:noFill/>
                    <a:ln>
                      <a:noFill/>
                    </a:ln>
                  </pic:spPr>
                </pic:pic>
              </a:graphicData>
            </a:graphic>
          </wp:inline>
        </w:drawing>
      </w:r>
    </w:p>
    <w:p w14:paraId="6E7015CA" w14:textId="77777777" w:rsidR="008105CF" w:rsidRDefault="008105CF" w:rsidP="00472A56">
      <w:pPr>
        <w:jc w:val="both"/>
        <w:rPr>
          <w:bCs/>
          <w:i/>
          <w:iCs/>
        </w:rPr>
      </w:pPr>
      <w:r>
        <w:rPr>
          <w:b/>
        </w:rPr>
        <w:t xml:space="preserve">Step 1: </w:t>
      </w:r>
      <w:r w:rsidR="00BC08D7" w:rsidRPr="00BC08D7">
        <w:rPr>
          <w:bCs/>
          <w:i/>
          <w:iCs/>
        </w:rPr>
        <w:t xml:space="preserve">Renewals core Service Connects with SQL DB and creates a </w:t>
      </w:r>
      <w:r w:rsidR="00177B61">
        <w:rPr>
          <w:bCs/>
          <w:i/>
          <w:iCs/>
        </w:rPr>
        <w:t xml:space="preserve">record for the Batch id created, it sends </w:t>
      </w:r>
      <w:r w:rsidR="00AC7511">
        <w:rPr>
          <w:bCs/>
          <w:i/>
          <w:iCs/>
        </w:rPr>
        <w:t>initiate</w:t>
      </w:r>
      <w:r w:rsidR="00177B61">
        <w:rPr>
          <w:bCs/>
          <w:i/>
          <w:iCs/>
        </w:rPr>
        <w:t xml:space="preserve"> renewals message to Rabbit MQ. </w:t>
      </w:r>
    </w:p>
    <w:p w14:paraId="52A3C0A0" w14:textId="49E69EB5" w:rsidR="00E518E9" w:rsidRPr="008105CF" w:rsidRDefault="008105CF" w:rsidP="00472A56">
      <w:pPr>
        <w:jc w:val="both"/>
        <w:rPr>
          <w:b/>
        </w:rPr>
      </w:pPr>
      <w:r w:rsidRPr="00FD5D03">
        <w:rPr>
          <w:b/>
          <w:bCs/>
          <w:i/>
          <w:iCs/>
        </w:rPr>
        <w:t>Step 2</w:t>
      </w:r>
      <w:r>
        <w:rPr>
          <w:bCs/>
          <w:i/>
          <w:iCs/>
        </w:rPr>
        <w:t xml:space="preserve">: </w:t>
      </w:r>
      <w:r w:rsidR="00177B61">
        <w:rPr>
          <w:bCs/>
          <w:i/>
          <w:iCs/>
        </w:rPr>
        <w:t>Core Responds User with Success or Error on Batch Id creation and Initiating Renewals Process.</w:t>
      </w:r>
    </w:p>
    <w:p w14:paraId="6F2190D1" w14:textId="62C5BEAB" w:rsidR="00BC08D7" w:rsidRPr="002C2F64" w:rsidRDefault="00E518E9" w:rsidP="00472A56">
      <w:pPr>
        <w:spacing w:before="0" w:after="0" w:line="240" w:lineRule="auto"/>
        <w:jc w:val="both"/>
      </w:pPr>
      <w:r w:rsidRPr="002C2F64">
        <w:rPr>
          <w:b/>
          <w:highlight w:val="yellow"/>
        </w:rPr>
        <w:t>Note:</w:t>
      </w:r>
      <w:r w:rsidRPr="002C2F64">
        <w:t xml:space="preserve"> In the above diagram DB should be perceived as</w:t>
      </w:r>
      <w:r w:rsidR="00B812FC">
        <w:t xml:space="preserve"> MS </w:t>
      </w:r>
      <w:r w:rsidRPr="002C2F64">
        <w:t>SQL</w:t>
      </w:r>
      <w:r w:rsidR="00B812FC">
        <w:t xml:space="preserve"> Server</w:t>
      </w:r>
      <w:r w:rsidRPr="002C2F64">
        <w:t>.</w:t>
      </w:r>
    </w:p>
    <w:p w14:paraId="75BD81D5" w14:textId="77777777" w:rsidR="0062482E" w:rsidRPr="0062482E" w:rsidRDefault="0062482E" w:rsidP="00472A56">
      <w:pPr>
        <w:spacing w:before="0" w:after="0" w:line="240" w:lineRule="auto"/>
        <w:jc w:val="both"/>
        <w:rPr>
          <w:bCs/>
          <w:i/>
          <w:iCs/>
          <w:color w:val="1F497D"/>
          <w:sz w:val="24"/>
        </w:rPr>
      </w:pPr>
    </w:p>
    <w:p w14:paraId="022AB567" w14:textId="0D115985" w:rsidR="00C66972" w:rsidRDefault="00150DB8" w:rsidP="00472A56">
      <w:pPr>
        <w:pStyle w:val="Heading3"/>
        <w:jc w:val="both"/>
      </w:pPr>
      <w:bookmarkStart w:id="43" w:name="_Toc511228893"/>
      <w:r>
        <w:t>S</w:t>
      </w:r>
      <w:r w:rsidR="00C66972">
        <w:t>ervice Design Patterns</w:t>
      </w:r>
      <w:bookmarkEnd w:id="43"/>
    </w:p>
    <w:p w14:paraId="6DA40E78" w14:textId="51D3786D" w:rsidR="006463F7" w:rsidRPr="006463F7" w:rsidRDefault="006463F7" w:rsidP="006463F7">
      <w:r>
        <w:t>TBD</w:t>
      </w:r>
    </w:p>
    <w:p w14:paraId="3E8CF869" w14:textId="77777777" w:rsidR="00D577C1" w:rsidRDefault="00AA0653" w:rsidP="00472A56">
      <w:pPr>
        <w:pStyle w:val="Heading3"/>
        <w:jc w:val="both"/>
      </w:pPr>
      <w:bookmarkStart w:id="44" w:name="_Toc511228894"/>
      <w:r>
        <w:t xml:space="preserve">Server side </w:t>
      </w:r>
      <w:r w:rsidR="008734B4">
        <w:t>d</w:t>
      </w:r>
      <w:r w:rsidR="001B4F29">
        <w:t xml:space="preserve">ata </w:t>
      </w:r>
      <w:r w:rsidR="00DE2DDB">
        <w:t>caching</w:t>
      </w:r>
      <w:bookmarkEnd w:id="44"/>
      <w:r w:rsidR="001B4F29">
        <w:t xml:space="preserve"> </w:t>
      </w:r>
    </w:p>
    <w:p w14:paraId="6BC9BF16" w14:textId="77777777" w:rsidR="005A7F9C" w:rsidRDefault="002C2F64" w:rsidP="00472A56">
      <w:pPr>
        <w:ind w:left="720"/>
        <w:jc w:val="both"/>
      </w:pPr>
      <w:r w:rsidRPr="005A7F9C">
        <w:rPr>
          <w:b/>
        </w:rPr>
        <w:t>REDIS:</w:t>
      </w:r>
      <w:r w:rsidR="005A7F9C">
        <w:t xml:space="preserve">  is used for Server side Data Caching </w:t>
      </w:r>
    </w:p>
    <w:p w14:paraId="6C5C2965" w14:textId="77777777" w:rsidR="005A7F9C" w:rsidRDefault="005A7F9C" w:rsidP="00472A56">
      <w:pPr>
        <w:ind w:left="720"/>
        <w:jc w:val="both"/>
      </w:pPr>
      <w:r w:rsidRPr="005A7F9C">
        <w:rPr>
          <w:b/>
        </w:rPr>
        <w:t>Redis config</w:t>
      </w:r>
      <w:r w:rsidR="002C2F64">
        <w:rPr>
          <w:b/>
        </w:rPr>
        <w:t>:</w:t>
      </w:r>
      <w:r>
        <w:t xml:space="preserve"> contains details like Idle timeout, Sequence port etc.,</w:t>
      </w:r>
    </w:p>
    <w:p w14:paraId="26ACEB59" w14:textId="77777777" w:rsidR="005A7F9C" w:rsidRDefault="002C2F64" w:rsidP="00472A56">
      <w:pPr>
        <w:ind w:left="720"/>
        <w:jc w:val="both"/>
      </w:pPr>
      <w:r w:rsidRPr="005A7F9C">
        <w:rPr>
          <w:b/>
        </w:rPr>
        <w:lastRenderedPageBreak/>
        <w:t>Annotations</w:t>
      </w:r>
      <w:r>
        <w:t xml:space="preserve">: </w:t>
      </w:r>
      <w:r w:rsidR="005A7F9C">
        <w:t>@Cacheget,</w:t>
      </w:r>
      <w:r>
        <w:t xml:space="preserve"> </w:t>
      </w:r>
      <w:r w:rsidR="005A7F9C">
        <w:t>@CachePut,</w:t>
      </w:r>
      <w:r>
        <w:t xml:space="preserve"> </w:t>
      </w:r>
      <w:r w:rsidR="005A7F9C">
        <w:t>@CacheEvict are used from a project specific jar added as dependency.</w:t>
      </w:r>
    </w:p>
    <w:p w14:paraId="52CD7F49" w14:textId="77777777" w:rsidR="005A7F9C" w:rsidRDefault="005A7F9C" w:rsidP="00472A56">
      <w:pPr>
        <w:ind w:left="720"/>
        <w:jc w:val="both"/>
      </w:pPr>
      <w:r w:rsidRPr="005A7F9C">
        <w:rPr>
          <w:b/>
        </w:rPr>
        <w:t>ReddisonClient.jar</w:t>
      </w:r>
      <w:r>
        <w:t xml:space="preserve"> is used as client for REDIS.</w:t>
      </w:r>
    </w:p>
    <w:p w14:paraId="7771C199" w14:textId="77777777" w:rsidR="005A7F9C" w:rsidRPr="001B7FD4" w:rsidRDefault="005A7F9C" w:rsidP="00472A56">
      <w:pPr>
        <w:ind w:left="720"/>
        <w:jc w:val="both"/>
      </w:pPr>
      <w:r>
        <w:t>Annotations are implemented and tested for cache mechanism at POC level.</w:t>
      </w:r>
    </w:p>
    <w:p w14:paraId="621CFC79" w14:textId="77777777" w:rsidR="00D577C1" w:rsidRDefault="00D577C1" w:rsidP="00472A56">
      <w:pPr>
        <w:pStyle w:val="Heading3"/>
        <w:jc w:val="both"/>
      </w:pPr>
      <w:bookmarkStart w:id="45" w:name="_Toc511228895"/>
      <w:r w:rsidRPr="00D577C1">
        <w:t>Application Dynamic Configuration Management</w:t>
      </w:r>
      <w:bookmarkEnd w:id="45"/>
      <w:r w:rsidRPr="00D577C1">
        <w:t xml:space="preserve"> </w:t>
      </w:r>
    </w:p>
    <w:p w14:paraId="02066894" w14:textId="77777777" w:rsidR="006F034D" w:rsidRDefault="009953CA" w:rsidP="00472A56">
      <w:pPr>
        <w:ind w:left="720"/>
        <w:jc w:val="both"/>
        <w:rPr>
          <w:highlight w:val="yellow"/>
        </w:rPr>
      </w:pPr>
      <w:r w:rsidRPr="009953CA">
        <w:rPr>
          <w:b/>
        </w:rPr>
        <w:t>Configuration Storage:</w:t>
      </w:r>
      <w:r w:rsidR="006F034D">
        <w:t xml:space="preserve"> Local GIT</w:t>
      </w:r>
      <w:r w:rsidRPr="009953CA">
        <w:t xml:space="preserve"> repository – Application - &lt;Region/Environment.properties&gt;</w:t>
      </w:r>
      <w:r w:rsidR="006F034D">
        <w:t>, Application.yml file in local workspace</w:t>
      </w:r>
      <w:r w:rsidR="006F034D" w:rsidRPr="009953CA">
        <w:t xml:space="preserve"> (Since on POC level)</w:t>
      </w:r>
    </w:p>
    <w:p w14:paraId="4AE6A2CC" w14:textId="24850D25" w:rsidR="006F034D" w:rsidRDefault="006F034D" w:rsidP="00472A56">
      <w:pPr>
        <w:ind w:left="720"/>
        <w:jc w:val="both"/>
      </w:pPr>
      <w:r w:rsidRPr="00B37081">
        <w:t>But in the final product delivered, the complete prop</w:t>
      </w:r>
      <w:r>
        <w:t>erties and dependencies will be</w:t>
      </w:r>
      <w:r w:rsidRPr="00B37081">
        <w:t xml:space="preserve"> configured in the Application Configuration server in PCF. </w:t>
      </w:r>
    </w:p>
    <w:p w14:paraId="1F560EFF" w14:textId="1F0E99F8" w:rsidR="0000373A" w:rsidRPr="00B37081" w:rsidRDefault="0000373A" w:rsidP="00472A56">
      <w:pPr>
        <w:ind w:left="720"/>
        <w:jc w:val="both"/>
      </w:pPr>
      <w:r>
        <w:t>Configuration server facilitates configuration from GIT repository and servers per environment.</w:t>
      </w:r>
    </w:p>
    <w:p w14:paraId="0D004C53" w14:textId="77777777" w:rsidR="00AA0653" w:rsidRDefault="00AA0653" w:rsidP="00472A56">
      <w:pPr>
        <w:ind w:left="720"/>
        <w:jc w:val="both"/>
      </w:pPr>
    </w:p>
    <w:p w14:paraId="5F7CB8F5" w14:textId="77777777" w:rsidR="00D577C1" w:rsidRDefault="00D577C1" w:rsidP="00472A56">
      <w:pPr>
        <w:pStyle w:val="Heading3"/>
        <w:jc w:val="both"/>
      </w:pPr>
      <w:bookmarkStart w:id="46" w:name="_Toc511228896"/>
      <w:r w:rsidRPr="00D577C1">
        <w:t>Application Monitoring</w:t>
      </w:r>
      <w:bookmarkEnd w:id="46"/>
      <w:r w:rsidRPr="00D577C1">
        <w:t xml:space="preserve"> </w:t>
      </w:r>
    </w:p>
    <w:p w14:paraId="2FE50F04" w14:textId="77777777" w:rsidR="003C62DC" w:rsidRDefault="003C62DC" w:rsidP="00472A56">
      <w:pPr>
        <w:ind w:left="720"/>
        <w:jc w:val="both"/>
      </w:pPr>
      <w:r>
        <w:t>New Relic will be used for Application Monitoring.</w:t>
      </w:r>
    </w:p>
    <w:p w14:paraId="017DDFB4" w14:textId="77777777" w:rsidR="003C62DC" w:rsidRPr="00AA0653" w:rsidRDefault="003C62DC" w:rsidP="00472A56">
      <w:pPr>
        <w:ind w:left="720"/>
        <w:jc w:val="both"/>
      </w:pPr>
      <w:r>
        <w:t>Alerts – TBD.</w:t>
      </w:r>
    </w:p>
    <w:p w14:paraId="54FBA84C" w14:textId="77777777" w:rsidR="00EB6AAA" w:rsidRDefault="00AA0653" w:rsidP="00472A56">
      <w:pPr>
        <w:pStyle w:val="Heading3"/>
        <w:jc w:val="both"/>
      </w:pPr>
      <w:bookmarkStart w:id="47" w:name="_Toc511228897"/>
      <w:bookmarkEnd w:id="37"/>
      <w:bookmarkEnd w:id="38"/>
      <w:r>
        <w:t>Transaction</w:t>
      </w:r>
      <w:r w:rsidR="00EB6AAA" w:rsidRPr="00EB6AAA">
        <w:t xml:space="preserve"> </w:t>
      </w:r>
      <w:r>
        <w:t>Design</w:t>
      </w:r>
      <w:bookmarkEnd w:id="47"/>
    </w:p>
    <w:p w14:paraId="6B22CCAF" w14:textId="77777777" w:rsidR="00AE1AC8" w:rsidRDefault="00AE1AC8" w:rsidP="00472A56">
      <w:pPr>
        <w:ind w:left="720"/>
        <w:jc w:val="both"/>
        <w:rPr>
          <w:highlight w:val="yellow"/>
        </w:rPr>
      </w:pPr>
    </w:p>
    <w:p w14:paraId="311342AC" w14:textId="77777777" w:rsidR="00AE1AC8" w:rsidRPr="00BA5055" w:rsidRDefault="00AE1AC8" w:rsidP="00472A56">
      <w:pPr>
        <w:ind w:left="720"/>
        <w:jc w:val="both"/>
        <w:rPr>
          <w:highlight w:val="yellow"/>
        </w:rPr>
      </w:pPr>
      <w:r>
        <w:rPr>
          <w:highlight w:val="yellow"/>
        </w:rPr>
        <w:t>TBD</w:t>
      </w:r>
    </w:p>
    <w:p w14:paraId="4AF185F1" w14:textId="77777777" w:rsidR="00AA0653" w:rsidRDefault="00AA0653" w:rsidP="00472A56">
      <w:pPr>
        <w:pStyle w:val="ListParagraph"/>
        <w:jc w:val="both"/>
      </w:pPr>
    </w:p>
    <w:p w14:paraId="2EAC5701" w14:textId="21C709A9" w:rsidR="00EB6AAA" w:rsidRDefault="00E938D8" w:rsidP="00472A56">
      <w:pPr>
        <w:pStyle w:val="Heading3"/>
        <w:jc w:val="both"/>
      </w:pPr>
      <w:bookmarkStart w:id="48" w:name="_Toc511228898"/>
      <w:r>
        <w:t>Integration Flow</w:t>
      </w:r>
      <w:bookmarkEnd w:id="48"/>
    </w:p>
    <w:p w14:paraId="22C9E012" w14:textId="68109761" w:rsidR="00AE1AC8" w:rsidRPr="00FB0B66" w:rsidRDefault="005E25AE" w:rsidP="00FB0B66">
      <w:pPr>
        <w:jc w:val="both"/>
        <w:rPr>
          <w:b/>
        </w:rPr>
      </w:pPr>
      <w:r w:rsidRPr="00FB0B66">
        <w:rPr>
          <w:b/>
        </w:rPr>
        <w:t>Spring Integration Flow –DSL (Domain Specific Language).</w:t>
      </w:r>
    </w:p>
    <w:p w14:paraId="1DA03018" w14:textId="359F6C3F" w:rsidR="005E25AE" w:rsidRPr="00FB0B66" w:rsidRDefault="005E25AE" w:rsidP="005E25AE">
      <w:r w:rsidRPr="00FB0B66">
        <w:rPr>
          <w:b/>
        </w:rPr>
        <w:t>DSL:</w:t>
      </w:r>
      <w:r w:rsidRPr="00FB0B66">
        <w:t xml:space="preserve"> </w:t>
      </w:r>
      <w:r w:rsidRPr="00FB0B66">
        <w:t>If you've ever written or designed a Web page with CSS, you've already encountered a DSL, or domain-specific language. DSLs are small, expressive programming languages custom designed for specific tasks.</w:t>
      </w:r>
    </w:p>
    <w:p w14:paraId="720080DA" w14:textId="7D3BC9B7" w:rsidR="005E25AE" w:rsidRPr="00FB0B66" w:rsidRDefault="005E25AE" w:rsidP="005E25AE">
      <w:r w:rsidRPr="00FB0B66">
        <w:t>HTML is a DSL for Web application development, ant for build etc.,</w:t>
      </w:r>
    </w:p>
    <w:p w14:paraId="0D522D58" w14:textId="2BDA766D" w:rsidR="005E25AE" w:rsidRPr="00FB0B66" w:rsidRDefault="005E25AE" w:rsidP="005E25AE">
      <w:r w:rsidRPr="00FB0B66">
        <w:t>Spring Integration is used to communicate from one application to the other and also to orchestrate independent services.</w:t>
      </w:r>
    </w:p>
    <w:p w14:paraId="76FE0797" w14:textId="28196CBE" w:rsidR="005E25AE" w:rsidRPr="00FB0B66" w:rsidRDefault="005E25AE" w:rsidP="005E25AE"/>
    <w:p w14:paraId="32AF9EC3" w14:textId="4239A474" w:rsidR="005E25AE" w:rsidRPr="00FB0B66" w:rsidRDefault="005E25AE" w:rsidP="005E25AE">
      <w:pPr>
        <w:rPr>
          <w:b/>
        </w:rPr>
      </w:pPr>
      <w:r w:rsidRPr="00FB0B66">
        <w:rPr>
          <w:b/>
        </w:rPr>
        <w:t>Few Terminologies used in Spring Integration DSL</w:t>
      </w:r>
      <w:r w:rsidR="00FB0B66">
        <w:rPr>
          <w:b/>
        </w:rPr>
        <w:t>:</w:t>
      </w:r>
    </w:p>
    <w:p w14:paraId="3D17532B" w14:textId="7AE58BB3" w:rsidR="005E25AE" w:rsidRPr="00FB0B66" w:rsidRDefault="00FB0B66" w:rsidP="005E25AE">
      <w:r w:rsidRPr="00FB0B66">
        <w:rPr>
          <w:b/>
        </w:rPr>
        <w:t>Gateway:</w:t>
      </w:r>
      <w:r w:rsidR="005E25AE" w:rsidRPr="00FB0B66">
        <w:t xml:space="preserve"> is Unidirectional Producer sends and Consumer receives the message.</w:t>
      </w:r>
    </w:p>
    <w:p w14:paraId="21473106" w14:textId="4901E2C1" w:rsidR="005E25AE" w:rsidRPr="00FB0B66" w:rsidRDefault="00FB0B66" w:rsidP="005E25AE">
      <w:r w:rsidRPr="00FB0B66">
        <w:rPr>
          <w:b/>
        </w:rPr>
        <w:t>Adapter:</w:t>
      </w:r>
      <w:r w:rsidR="005E25AE" w:rsidRPr="00FB0B66">
        <w:t xml:space="preserve"> is bidirectional both producer and consumer</w:t>
      </w:r>
      <w:r>
        <w:t xml:space="preserve"> can send and receive messages.</w:t>
      </w:r>
    </w:p>
    <w:p w14:paraId="42AB3CA5" w14:textId="4F90B9DF" w:rsidR="005E25AE" w:rsidRPr="00FB0B66" w:rsidRDefault="005E25AE" w:rsidP="005E25AE">
      <w:r w:rsidRPr="00FB0B66">
        <w:rPr>
          <w:b/>
        </w:rPr>
        <w:t xml:space="preserve">Service </w:t>
      </w:r>
      <w:r w:rsidR="00FB0B66" w:rsidRPr="00FB0B66">
        <w:rPr>
          <w:b/>
        </w:rPr>
        <w:t>Activator:</w:t>
      </w:r>
      <w:r w:rsidR="00FB0B66">
        <w:t xml:space="preserve"> is similar to interceptor.</w:t>
      </w:r>
    </w:p>
    <w:p w14:paraId="64032916" w14:textId="5C629D38" w:rsidR="005E25AE" w:rsidRPr="00FB0B66" w:rsidRDefault="00FB0B66" w:rsidP="005E25AE">
      <w:r w:rsidRPr="00FB0B66">
        <w:rPr>
          <w:b/>
        </w:rPr>
        <w:t>Router:</w:t>
      </w:r>
      <w:r w:rsidR="005E25AE" w:rsidRPr="00FB0B66">
        <w:t xml:space="preserve"> is similar to if else conditional stat</w:t>
      </w:r>
      <w:r>
        <w:t>ements to do logical decisions.</w:t>
      </w:r>
    </w:p>
    <w:p w14:paraId="1E2B3FA6" w14:textId="30A37D6E" w:rsidR="005E25AE" w:rsidRPr="0066396B" w:rsidRDefault="005E25AE" w:rsidP="005E25AE">
      <w:pPr>
        <w:rPr>
          <w:b/>
        </w:rPr>
      </w:pPr>
      <w:r w:rsidRPr="00FB0B66">
        <w:t xml:space="preserve">Other </w:t>
      </w:r>
      <w:r w:rsidR="00FB0B66" w:rsidRPr="00FB0B66">
        <w:t>Self-explanatory</w:t>
      </w:r>
      <w:r w:rsidRPr="00FB0B66">
        <w:t xml:space="preserve"> items are </w:t>
      </w:r>
      <w:r w:rsidRPr="0066396B">
        <w:rPr>
          <w:b/>
        </w:rPr>
        <w:t>Splitter, Tran</w:t>
      </w:r>
      <w:r w:rsidR="00FB0B66" w:rsidRPr="0066396B">
        <w:rPr>
          <w:b/>
        </w:rPr>
        <w:t>sformer, Aggregator and Filter.</w:t>
      </w:r>
    </w:p>
    <w:p w14:paraId="3CE070AA" w14:textId="77777777" w:rsidR="00FB0B66" w:rsidRDefault="00FB0B66" w:rsidP="005E25AE">
      <w:pPr>
        <w:rPr>
          <w:b/>
        </w:rPr>
      </w:pPr>
    </w:p>
    <w:p w14:paraId="22E747B9" w14:textId="285A2B07" w:rsidR="005E25AE" w:rsidRPr="00F44C52" w:rsidRDefault="00F44C52" w:rsidP="005E25AE">
      <w:pPr>
        <w:rPr>
          <w:b/>
        </w:rPr>
      </w:pPr>
      <w:r w:rsidRPr="00FB0B66">
        <w:rPr>
          <w:b/>
        </w:rPr>
        <w:lastRenderedPageBreak/>
        <w:t>Annotations</w:t>
      </w:r>
      <w:r>
        <w:rPr>
          <w:b/>
        </w:rPr>
        <w:t xml:space="preserve"> Used</w:t>
      </w:r>
      <w:r w:rsidRPr="00FB0B66">
        <w:rPr>
          <w:b/>
        </w:rPr>
        <w:t>:</w:t>
      </w:r>
    </w:p>
    <w:p w14:paraId="4B4401EF" w14:textId="4813628A" w:rsidR="0066396B" w:rsidRDefault="005E25AE" w:rsidP="005E25AE">
      <w:r w:rsidRPr="00FB0B66">
        <w:t>@Enable Integration @ Integration component @Gateway @ Service Activator @ Repository etc.,</w:t>
      </w:r>
    </w:p>
    <w:p w14:paraId="2AB815E9" w14:textId="77777777" w:rsidR="00BA0AB0" w:rsidRDefault="00BA0AB0" w:rsidP="005E25AE"/>
    <w:p w14:paraId="2CBF6563" w14:textId="788C722A" w:rsidR="0066396B" w:rsidRDefault="0066396B" w:rsidP="005E25AE">
      <w:pPr>
        <w:rPr>
          <w:b/>
        </w:rPr>
      </w:pPr>
      <w:r w:rsidRPr="0066396B">
        <w:rPr>
          <w:b/>
        </w:rPr>
        <w:t>Integration Flow:</w:t>
      </w:r>
    </w:p>
    <w:p w14:paraId="3F04B696" w14:textId="732D7099" w:rsidR="002F6AF1" w:rsidRDefault="002F6AF1" w:rsidP="005E25AE">
      <w:pPr>
        <w:rPr>
          <w:b/>
        </w:rPr>
      </w:pPr>
      <w:r>
        <w:rPr>
          <w:b/>
        </w:rPr>
        <w:t xml:space="preserve">Step 1: </w:t>
      </w:r>
      <w:r w:rsidRPr="002F6AF1">
        <w:t>Request gets routed to controller</w:t>
      </w:r>
    </w:p>
    <w:p w14:paraId="3145A07C" w14:textId="4C8FCC17" w:rsidR="002F6AF1" w:rsidRDefault="002F6AF1" w:rsidP="005E25AE">
      <w:pPr>
        <w:rPr>
          <w:b/>
        </w:rPr>
      </w:pPr>
      <w:r>
        <w:rPr>
          <w:b/>
        </w:rPr>
        <w:t xml:space="preserve">Step 2: </w:t>
      </w:r>
      <w:r w:rsidRPr="002F6AF1">
        <w:t>Controller to Interface</w:t>
      </w:r>
    </w:p>
    <w:p w14:paraId="07BB8C17" w14:textId="7F12D499" w:rsidR="002F6AF1" w:rsidRDefault="002F6AF1" w:rsidP="005E25AE">
      <w:pPr>
        <w:rPr>
          <w:b/>
        </w:rPr>
      </w:pPr>
      <w:r>
        <w:rPr>
          <w:b/>
        </w:rPr>
        <w:t xml:space="preserve">Step 3: </w:t>
      </w:r>
      <w:r w:rsidRPr="002F6AF1">
        <w:t>Interface to Integration flow</w:t>
      </w:r>
      <w:r>
        <w:rPr>
          <w:b/>
        </w:rPr>
        <w:t xml:space="preserve"> </w:t>
      </w:r>
    </w:p>
    <w:p w14:paraId="1072EE1E" w14:textId="77777777" w:rsidR="00BA0AB0" w:rsidRDefault="00BA0AB0" w:rsidP="005E25AE">
      <w:pPr>
        <w:rPr>
          <w:b/>
        </w:rPr>
      </w:pPr>
    </w:p>
    <w:p w14:paraId="4E71CF64" w14:textId="4365FE0D" w:rsidR="0066396B" w:rsidRDefault="002F6AF1" w:rsidP="005E25AE">
      <w:r w:rsidRPr="002F6AF1">
        <w:t xml:space="preserve">The above steps are described briefly in the below sample code and </w:t>
      </w:r>
      <w:r w:rsidR="00BA0AB0">
        <w:t>User story</w:t>
      </w:r>
      <w:r w:rsidRPr="002F6AF1">
        <w:t>.</w:t>
      </w:r>
    </w:p>
    <w:p w14:paraId="3AD00C6B" w14:textId="558783A4" w:rsidR="00BA0AB0" w:rsidRPr="00BA0AB0" w:rsidRDefault="00BA0AB0" w:rsidP="005E25AE">
      <w:pPr>
        <w:rPr>
          <w:b/>
        </w:rPr>
      </w:pPr>
      <w:r>
        <w:rPr>
          <w:b/>
          <w:highlight w:val="yellow"/>
        </w:rPr>
        <w:t xml:space="preserve">Note:  The below code and steps are meant for understanding purpose only and not to be associated with any user </w:t>
      </w:r>
      <w:proofErr w:type="gramStart"/>
      <w:r>
        <w:rPr>
          <w:b/>
          <w:highlight w:val="yellow"/>
        </w:rPr>
        <w:t>stories .</w:t>
      </w:r>
      <w:proofErr w:type="gramEnd"/>
    </w:p>
    <w:p w14:paraId="1058C984" w14:textId="7E5D955B" w:rsidR="00BA0AB0" w:rsidRDefault="00BA0AB0" w:rsidP="0066396B">
      <w:pPr>
        <w:rPr>
          <w:bCs/>
        </w:rPr>
      </w:pPr>
      <w:r w:rsidRPr="00BA0AB0">
        <w:rPr>
          <w:b/>
        </w:rPr>
        <w:t>User story:</w:t>
      </w:r>
      <w:r>
        <w:t xml:space="preserve"> </w:t>
      </w:r>
      <w:r w:rsidR="0066396B" w:rsidRPr="00BA0AB0">
        <w:rPr>
          <w:bCs/>
        </w:rPr>
        <w:t>Integration flow for initiate renewals</w:t>
      </w:r>
    </w:p>
    <w:p w14:paraId="030698B4" w14:textId="2F0CCF45" w:rsidR="00BA0AB0" w:rsidRDefault="00BA0AB0" w:rsidP="0066396B">
      <w:pPr>
        <w:rPr>
          <w:b/>
          <w:bCs/>
        </w:rPr>
      </w:pPr>
      <w:r w:rsidRPr="00BA0AB0">
        <w:rPr>
          <w:b/>
          <w:bCs/>
        </w:rPr>
        <w:t>Step 1:</w:t>
      </w:r>
      <w:r>
        <w:rPr>
          <w:bCs/>
        </w:rPr>
        <w:t xml:space="preserve"> Submit criteria controller would get called based on the request URL pattern</w:t>
      </w:r>
      <w:r w:rsidRPr="00BA0AB0">
        <w:rPr>
          <w:b/>
          <w:bCs/>
        </w:rPr>
        <w:t>:/services/batch/initiate</w:t>
      </w:r>
    </w:p>
    <w:p w14:paraId="197856A5" w14:textId="1E043C7E" w:rsidR="00BA0AB0" w:rsidRDefault="00BA0AB0" w:rsidP="0066396B">
      <w:pPr>
        <w:rPr>
          <w:b/>
          <w:bCs/>
        </w:rPr>
      </w:pPr>
      <w:r>
        <w:rPr>
          <w:noProof/>
        </w:rPr>
        <w:drawing>
          <wp:inline distT="0" distB="0" distL="0" distR="0" wp14:anchorId="23917482" wp14:editId="179DA9C8">
            <wp:extent cx="6217920" cy="3709670"/>
            <wp:effectExtent l="0" t="0" r="0" b="5080"/>
            <wp:docPr id="4" name="Picture 4" descr="cid:image001.png@01D3D1BC.27C44F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1.png@01D3D1BC.27C44F7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6217920" cy="3709670"/>
                    </a:xfrm>
                    <a:prstGeom prst="rect">
                      <a:avLst/>
                    </a:prstGeom>
                    <a:noFill/>
                    <a:ln>
                      <a:noFill/>
                    </a:ln>
                  </pic:spPr>
                </pic:pic>
              </a:graphicData>
            </a:graphic>
          </wp:inline>
        </w:drawing>
      </w:r>
    </w:p>
    <w:p w14:paraId="335B55D4" w14:textId="77777777" w:rsidR="00BA0AB0" w:rsidRDefault="00BA0AB0" w:rsidP="0066396B">
      <w:pPr>
        <w:rPr>
          <w:b/>
          <w:bCs/>
        </w:rPr>
      </w:pPr>
      <w:r>
        <w:rPr>
          <w:b/>
          <w:bCs/>
        </w:rPr>
        <w:t xml:space="preserve">Step 2:  for this line of code </w:t>
      </w:r>
    </w:p>
    <w:p w14:paraId="6EED8A3A" w14:textId="5018CDFE" w:rsidR="00BA0AB0" w:rsidRDefault="00BA0AB0" w:rsidP="0066396B">
      <w:pPr>
        <w:rPr>
          <w:bCs/>
        </w:rPr>
      </w:pPr>
      <w:proofErr w:type="spellStart"/>
      <w:proofErr w:type="gramStart"/>
      <w:r w:rsidRPr="00BA0AB0">
        <w:rPr>
          <w:b/>
          <w:bCs/>
          <w:color w:val="548DD4" w:themeColor="text2" w:themeTint="99"/>
        </w:rPr>
        <w:t>handler.transformBatch</w:t>
      </w:r>
      <w:proofErr w:type="spellEnd"/>
      <w:proofErr w:type="gramEnd"/>
      <w:r w:rsidRPr="00BA0AB0">
        <w:rPr>
          <w:b/>
          <w:bCs/>
          <w:color w:val="548DD4" w:themeColor="text2" w:themeTint="99"/>
        </w:rPr>
        <w:t>(</w:t>
      </w:r>
      <w:proofErr w:type="spellStart"/>
      <w:r w:rsidRPr="00BA0AB0">
        <w:rPr>
          <w:b/>
          <w:bCs/>
          <w:color w:val="548DD4" w:themeColor="text2" w:themeTint="99"/>
        </w:rPr>
        <w:t>batchRequest</w:t>
      </w:r>
      <w:proofErr w:type="spellEnd"/>
      <w:r w:rsidRPr="00BA0AB0">
        <w:rPr>
          <w:b/>
          <w:bCs/>
          <w:color w:val="548DD4" w:themeColor="text2" w:themeTint="99"/>
        </w:rPr>
        <w:t>)</w:t>
      </w:r>
      <w:r>
        <w:rPr>
          <w:b/>
          <w:bCs/>
          <w:color w:val="548DD4" w:themeColor="text2" w:themeTint="99"/>
        </w:rPr>
        <w:t xml:space="preserve"> </w:t>
      </w:r>
      <w:r w:rsidRPr="00BA0AB0">
        <w:rPr>
          <w:bCs/>
        </w:rPr>
        <w:t xml:space="preserve">//normal java method call </w:t>
      </w:r>
    </w:p>
    <w:p w14:paraId="524A9053" w14:textId="1EB23EC3" w:rsidR="006240FE" w:rsidRDefault="00045646" w:rsidP="006240FE">
      <w:pPr>
        <w:rPr>
          <w:bCs/>
          <w:color w:val="548DD4" w:themeColor="text2" w:themeTint="99"/>
        </w:rPr>
      </w:pPr>
      <w:r>
        <w:rPr>
          <w:bCs/>
        </w:rPr>
        <w:t xml:space="preserve">From </w:t>
      </w:r>
      <w:proofErr w:type="spellStart"/>
      <w:r>
        <w:rPr>
          <w:bCs/>
        </w:rPr>
        <w:t>transformBatch</w:t>
      </w:r>
      <w:proofErr w:type="spellEnd"/>
      <w:r>
        <w:rPr>
          <w:bCs/>
        </w:rPr>
        <w:t xml:space="preserve"> Method refer to code --</w:t>
      </w:r>
      <w:proofErr w:type="spellStart"/>
      <w:r w:rsidRPr="00045646">
        <w:rPr>
          <w:bCs/>
          <w:color w:val="548DD4" w:themeColor="text2" w:themeTint="99"/>
        </w:rPr>
        <w:t>ProduceMessage</w:t>
      </w:r>
      <w:proofErr w:type="spellEnd"/>
      <w:r w:rsidRPr="00045646">
        <w:rPr>
          <w:bCs/>
          <w:color w:val="548DD4" w:themeColor="text2" w:themeTint="99"/>
        </w:rPr>
        <w:t>(batch)</w:t>
      </w:r>
      <w:r w:rsidR="006240FE" w:rsidRPr="006240FE">
        <w:rPr>
          <w:bCs/>
        </w:rPr>
        <w:t xml:space="preserve"> </w:t>
      </w:r>
      <w:r w:rsidR="006240FE" w:rsidRPr="00BA0AB0">
        <w:rPr>
          <w:bCs/>
        </w:rPr>
        <w:t>which further calls the gateway to initiate the integration flow,</w:t>
      </w:r>
    </w:p>
    <w:p w14:paraId="62A36343" w14:textId="5E006556" w:rsidR="00045646" w:rsidRPr="00045646" w:rsidRDefault="00045646" w:rsidP="0066396B">
      <w:pPr>
        <w:rPr>
          <w:bCs/>
          <w:color w:val="548DD4" w:themeColor="text2" w:themeTint="99"/>
        </w:rPr>
      </w:pPr>
    </w:p>
    <w:p w14:paraId="6CEB8B2C" w14:textId="1FB8173C" w:rsidR="00C37FBF" w:rsidRDefault="00C37FBF" w:rsidP="0066396B">
      <w:pPr>
        <w:rPr>
          <w:bCs/>
          <w:color w:val="548DD4" w:themeColor="text2" w:themeTint="99"/>
        </w:rPr>
      </w:pPr>
      <w:r>
        <w:rPr>
          <w:noProof/>
        </w:rPr>
        <w:lastRenderedPageBreak/>
        <w:drawing>
          <wp:inline distT="0" distB="0" distL="0" distR="0" wp14:anchorId="3EA4D737" wp14:editId="43BFCB53">
            <wp:extent cx="6217920" cy="3552825"/>
            <wp:effectExtent l="0" t="0" r="0" b="9525"/>
            <wp:docPr id="6" name="Picture 6" descr="cid:image002.png@01D3D1BC.27C44F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2.png@01D3D1BC.27C44F7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217920" cy="3552825"/>
                    </a:xfrm>
                    <a:prstGeom prst="rect">
                      <a:avLst/>
                    </a:prstGeom>
                    <a:noFill/>
                    <a:ln>
                      <a:noFill/>
                    </a:ln>
                  </pic:spPr>
                </pic:pic>
              </a:graphicData>
            </a:graphic>
          </wp:inline>
        </w:drawing>
      </w:r>
    </w:p>
    <w:p w14:paraId="4346DFFF" w14:textId="485971BA" w:rsidR="00C37FBF" w:rsidRDefault="00C37FBF" w:rsidP="0066396B">
      <w:pPr>
        <w:rPr>
          <w:b/>
          <w:bCs/>
        </w:rPr>
      </w:pPr>
      <w:r w:rsidRPr="00C37FBF">
        <w:rPr>
          <w:b/>
          <w:bCs/>
        </w:rPr>
        <w:t>Step 3:</w:t>
      </w:r>
      <w:r w:rsidR="00045646">
        <w:rPr>
          <w:b/>
          <w:bCs/>
        </w:rPr>
        <w:t xml:space="preserve"> </w:t>
      </w:r>
    </w:p>
    <w:p w14:paraId="41D74BA6" w14:textId="02B45C37" w:rsidR="00045646" w:rsidRDefault="006240FE" w:rsidP="0066396B">
      <w:pPr>
        <w:rPr>
          <w:b/>
          <w:bCs/>
        </w:rPr>
      </w:pPr>
      <w:r>
        <w:rPr>
          <w:b/>
          <w:bCs/>
        </w:rPr>
        <w:t xml:space="preserve">Refer to code below </w:t>
      </w:r>
      <w:proofErr w:type="spellStart"/>
      <w:r w:rsidRPr="006240FE">
        <w:rPr>
          <w:b/>
          <w:bCs/>
          <w:color w:val="548DD4" w:themeColor="text2" w:themeTint="99"/>
        </w:rPr>
        <w:t>Gateway.generate</w:t>
      </w:r>
      <w:proofErr w:type="spellEnd"/>
      <w:r w:rsidRPr="006240FE">
        <w:rPr>
          <w:b/>
          <w:bCs/>
          <w:color w:val="548DD4" w:themeColor="text2" w:themeTint="99"/>
        </w:rPr>
        <w:t xml:space="preserve">(batch) </w:t>
      </w:r>
      <w:r>
        <w:rPr>
          <w:b/>
          <w:bCs/>
        </w:rPr>
        <w:t xml:space="preserve">would call the </w:t>
      </w:r>
      <w:r w:rsidRPr="006240FE">
        <w:rPr>
          <w:b/>
          <w:bCs/>
          <w:highlight w:val="yellow"/>
        </w:rPr>
        <w:t>generate method</w:t>
      </w:r>
      <w:r>
        <w:rPr>
          <w:b/>
          <w:bCs/>
        </w:rPr>
        <w:t xml:space="preserve"> refer to </w:t>
      </w:r>
      <w:proofErr w:type="gramStart"/>
      <w:r>
        <w:rPr>
          <w:b/>
          <w:bCs/>
        </w:rPr>
        <w:t xml:space="preserve">code </w:t>
      </w:r>
      <w:r w:rsidRPr="006240FE">
        <w:rPr>
          <w:b/>
          <w:bCs/>
        </w:rPr>
        <w:t xml:space="preserve"> </w:t>
      </w:r>
      <w:r>
        <w:rPr>
          <w:b/>
          <w:bCs/>
          <w:color w:val="548DD4" w:themeColor="text2" w:themeTint="99"/>
        </w:rPr>
        <w:t>(</w:t>
      </w:r>
      <w:proofErr w:type="gramEnd"/>
      <w:r>
        <w:rPr>
          <w:b/>
          <w:bCs/>
          <w:color w:val="548DD4" w:themeColor="text2" w:themeTint="99"/>
        </w:rPr>
        <w:t>List&lt;Batch&gt;generate(Batch batch))</w:t>
      </w:r>
      <w:r>
        <w:rPr>
          <w:b/>
          <w:bCs/>
        </w:rPr>
        <w:t xml:space="preserve"> In interface </w:t>
      </w:r>
      <w:proofErr w:type="spellStart"/>
      <w:r>
        <w:rPr>
          <w:b/>
          <w:bCs/>
        </w:rPr>
        <w:t>SubmitCriteriaGateway</w:t>
      </w:r>
      <w:proofErr w:type="spellEnd"/>
      <w:r>
        <w:rPr>
          <w:b/>
          <w:bCs/>
        </w:rPr>
        <w:t xml:space="preserve"> </w:t>
      </w:r>
    </w:p>
    <w:p w14:paraId="2F3C4494" w14:textId="51436F6D" w:rsidR="00C37FBF" w:rsidRPr="00C37FBF" w:rsidRDefault="00C37FBF" w:rsidP="0066396B">
      <w:pPr>
        <w:rPr>
          <w:b/>
          <w:bCs/>
        </w:rPr>
      </w:pPr>
      <w:r>
        <w:rPr>
          <w:noProof/>
        </w:rPr>
        <w:drawing>
          <wp:inline distT="0" distB="0" distL="0" distR="0" wp14:anchorId="2316983E" wp14:editId="34DB4EBA">
            <wp:extent cx="3705225" cy="485775"/>
            <wp:effectExtent l="0" t="0" r="9525" b="9525"/>
            <wp:docPr id="8" name="Picture 8" descr="cid:image006.png@01D3D1BC.27C44F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6.png@01D3D1BC.27C44F7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3705225" cy="485775"/>
                    </a:xfrm>
                    <a:prstGeom prst="rect">
                      <a:avLst/>
                    </a:prstGeom>
                    <a:noFill/>
                    <a:ln>
                      <a:noFill/>
                    </a:ln>
                  </pic:spPr>
                </pic:pic>
              </a:graphicData>
            </a:graphic>
          </wp:inline>
        </w:drawing>
      </w:r>
    </w:p>
    <w:p w14:paraId="5EFAE438" w14:textId="74EE121E" w:rsidR="006240FE" w:rsidRDefault="00045646" w:rsidP="0066396B">
      <w:pPr>
        <w:rPr>
          <w:b/>
          <w:bCs/>
        </w:rPr>
      </w:pPr>
      <w:r>
        <w:rPr>
          <w:noProof/>
        </w:rPr>
        <w:drawing>
          <wp:inline distT="0" distB="0" distL="0" distR="0" wp14:anchorId="7B6FA7E9" wp14:editId="4206A5D9">
            <wp:extent cx="4095750" cy="1504950"/>
            <wp:effectExtent l="0" t="0" r="0" b="0"/>
            <wp:docPr id="9" name="Picture 9" descr="cid:image003.png@01D3D1C0.0BB0F9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3.png@01D3D1C0.0BB0F9B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4095750" cy="1504950"/>
                    </a:xfrm>
                    <a:prstGeom prst="rect">
                      <a:avLst/>
                    </a:prstGeom>
                    <a:noFill/>
                    <a:ln>
                      <a:noFill/>
                    </a:ln>
                  </pic:spPr>
                </pic:pic>
              </a:graphicData>
            </a:graphic>
          </wp:inline>
        </w:drawing>
      </w:r>
    </w:p>
    <w:p w14:paraId="241BC5B5" w14:textId="2E6A73AC" w:rsidR="006240FE" w:rsidRDefault="006240FE" w:rsidP="0066396B">
      <w:pPr>
        <w:rPr>
          <w:b/>
          <w:bCs/>
        </w:rPr>
      </w:pPr>
      <w:bookmarkStart w:id="49" w:name="_GoBack"/>
      <w:bookmarkEnd w:id="49"/>
      <w:r>
        <w:rPr>
          <w:b/>
          <w:bCs/>
        </w:rPr>
        <w:t>Step 4: (</w:t>
      </w:r>
      <w:r w:rsidRPr="006240FE">
        <w:rPr>
          <w:b/>
          <w:bCs/>
          <w:highlight w:val="yellow"/>
        </w:rPr>
        <w:t>Actual Integration Flow starts here</w:t>
      </w:r>
      <w:r>
        <w:rPr>
          <w:b/>
          <w:bCs/>
        </w:rPr>
        <w:t>)</w:t>
      </w:r>
    </w:p>
    <w:p w14:paraId="0DFF88BF" w14:textId="058D7053" w:rsidR="006240FE" w:rsidRDefault="006240FE" w:rsidP="0066396B">
      <w:pPr>
        <w:rPr>
          <w:b/>
          <w:bCs/>
          <w:color w:val="548DD4" w:themeColor="text2" w:themeTint="99"/>
        </w:rPr>
      </w:pPr>
      <w:r>
        <w:rPr>
          <w:b/>
          <w:bCs/>
        </w:rPr>
        <w:t xml:space="preserve">Based on the request channel in step 3 refer code </w:t>
      </w:r>
      <w:r w:rsidRPr="006240FE">
        <w:rPr>
          <w:b/>
          <w:bCs/>
          <w:color w:val="548DD4" w:themeColor="text2" w:themeTint="99"/>
        </w:rPr>
        <w:t>//@</w:t>
      </w:r>
      <w:proofErr w:type="gramStart"/>
      <w:r w:rsidRPr="006240FE">
        <w:rPr>
          <w:b/>
          <w:bCs/>
          <w:color w:val="548DD4" w:themeColor="text2" w:themeTint="99"/>
        </w:rPr>
        <w:t>Gateway(</w:t>
      </w:r>
      <w:proofErr w:type="spellStart"/>
      <w:proofErr w:type="gramEnd"/>
      <w:r w:rsidRPr="006240FE">
        <w:rPr>
          <w:b/>
          <w:bCs/>
          <w:color w:val="548DD4" w:themeColor="text2" w:themeTint="99"/>
        </w:rPr>
        <w:t>requestChannel</w:t>
      </w:r>
      <w:proofErr w:type="spellEnd"/>
      <w:r w:rsidRPr="006240FE">
        <w:rPr>
          <w:b/>
          <w:bCs/>
          <w:color w:val="548DD4" w:themeColor="text2" w:themeTint="99"/>
        </w:rPr>
        <w:t xml:space="preserve"> = “</w:t>
      </w:r>
      <w:proofErr w:type="spellStart"/>
      <w:r w:rsidRPr="006240FE">
        <w:rPr>
          <w:b/>
          <w:bCs/>
          <w:color w:val="548DD4" w:themeColor="text2" w:themeTint="99"/>
        </w:rPr>
        <w:t>initiateRenewal</w:t>
      </w:r>
      <w:proofErr w:type="spellEnd"/>
      <w:r w:rsidRPr="006240FE">
        <w:rPr>
          <w:b/>
          <w:bCs/>
          <w:color w:val="548DD4" w:themeColor="text2" w:themeTint="99"/>
        </w:rPr>
        <w:t>”)</w:t>
      </w:r>
    </w:p>
    <w:p w14:paraId="1E1AC34C" w14:textId="1B6F9FFA" w:rsidR="006240FE" w:rsidRDefault="006240FE" w:rsidP="0066396B">
      <w:pPr>
        <w:rPr>
          <w:b/>
          <w:bCs/>
        </w:rPr>
      </w:pPr>
      <w:r w:rsidRPr="006240FE">
        <w:rPr>
          <w:b/>
          <w:bCs/>
        </w:rPr>
        <w:t xml:space="preserve">Integration flow gets executed refer to code below </w:t>
      </w:r>
      <w:r>
        <w:rPr>
          <w:b/>
          <w:bCs/>
          <w:color w:val="548DD4" w:themeColor="text2" w:themeTint="99"/>
        </w:rPr>
        <w:t>from(</w:t>
      </w:r>
      <w:proofErr w:type="spellStart"/>
      <w:r>
        <w:rPr>
          <w:b/>
          <w:bCs/>
          <w:color w:val="548DD4" w:themeColor="text2" w:themeTint="99"/>
        </w:rPr>
        <w:t>initiateRenewal</w:t>
      </w:r>
      <w:proofErr w:type="spellEnd"/>
      <w:r>
        <w:rPr>
          <w:b/>
          <w:bCs/>
          <w:color w:val="548DD4" w:themeColor="text2" w:themeTint="99"/>
        </w:rPr>
        <w:t>)</w:t>
      </w:r>
    </w:p>
    <w:p w14:paraId="7BFCDF6A" w14:textId="52C60E58" w:rsidR="006240FE" w:rsidRDefault="006240FE" w:rsidP="0066396B">
      <w:pPr>
        <w:rPr>
          <w:b/>
          <w:bCs/>
        </w:rPr>
      </w:pPr>
    </w:p>
    <w:p w14:paraId="13212D73" w14:textId="64823828" w:rsidR="006240FE" w:rsidRDefault="006240FE" w:rsidP="0066396B">
      <w:pPr>
        <w:rPr>
          <w:b/>
          <w:bCs/>
        </w:rPr>
      </w:pPr>
      <w:r>
        <w:rPr>
          <w:noProof/>
        </w:rPr>
        <w:lastRenderedPageBreak/>
        <w:drawing>
          <wp:inline distT="0" distB="0" distL="0" distR="0" wp14:anchorId="72B13576" wp14:editId="6C45A6BC">
            <wp:extent cx="6217920" cy="3580015"/>
            <wp:effectExtent l="0" t="0" r="0" b="1905"/>
            <wp:docPr id="1" name="Picture 1" descr="cid:image002.png@01D3D1B8.6A97B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3D1B8.6A97B07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6217920" cy="3580015"/>
                    </a:xfrm>
                    <a:prstGeom prst="rect">
                      <a:avLst/>
                    </a:prstGeom>
                    <a:noFill/>
                    <a:ln>
                      <a:noFill/>
                    </a:ln>
                  </pic:spPr>
                </pic:pic>
              </a:graphicData>
            </a:graphic>
          </wp:inline>
        </w:drawing>
      </w:r>
    </w:p>
    <w:p w14:paraId="5A2DCDF4" w14:textId="77777777" w:rsidR="003C319C" w:rsidRDefault="003C319C" w:rsidP="003C319C"/>
    <w:p w14:paraId="755389E7" w14:textId="77777777" w:rsidR="003C319C" w:rsidRDefault="003C319C" w:rsidP="0066396B">
      <w:pPr>
        <w:rPr>
          <w:rFonts w:eastAsiaTheme="minorHAnsi"/>
          <w:b/>
          <w:bCs/>
        </w:rPr>
      </w:pPr>
    </w:p>
    <w:p w14:paraId="3DFF0CBA" w14:textId="77777777" w:rsidR="0066396B" w:rsidRDefault="0066396B" w:rsidP="0066396B"/>
    <w:p w14:paraId="72D31F4B" w14:textId="45F88BEE" w:rsidR="0066396B" w:rsidRDefault="0066396B" w:rsidP="0066396B"/>
    <w:p w14:paraId="16BFD17B" w14:textId="3021084B" w:rsidR="002F6AF1" w:rsidRDefault="002F6AF1" w:rsidP="0066396B"/>
    <w:p w14:paraId="5F2A269D" w14:textId="5A3A7392" w:rsidR="002F6AF1" w:rsidRDefault="002F6AF1" w:rsidP="0066396B"/>
    <w:p w14:paraId="28648459" w14:textId="040CA8ED" w:rsidR="0066396B" w:rsidRDefault="0066396B" w:rsidP="0066396B"/>
    <w:p w14:paraId="333606CD" w14:textId="77777777" w:rsidR="0066396B" w:rsidRDefault="0066396B" w:rsidP="0066396B"/>
    <w:p w14:paraId="6ABD69FE" w14:textId="77777777" w:rsidR="0066396B" w:rsidRDefault="0066396B" w:rsidP="0066396B"/>
    <w:p w14:paraId="7F981CF8" w14:textId="3293AEC2" w:rsidR="0066396B" w:rsidRDefault="0066396B" w:rsidP="0066396B"/>
    <w:p w14:paraId="099C6549" w14:textId="77777777" w:rsidR="0066396B" w:rsidRDefault="0066396B" w:rsidP="0066396B"/>
    <w:p w14:paraId="1710766A" w14:textId="77777777" w:rsidR="0066396B" w:rsidRDefault="0066396B" w:rsidP="005E25AE"/>
    <w:p w14:paraId="468FFE16" w14:textId="77777777" w:rsidR="00F44C52" w:rsidRPr="00FB0B66" w:rsidRDefault="00F44C52" w:rsidP="005E25AE"/>
    <w:p w14:paraId="5F8C62A4" w14:textId="301FF3D1" w:rsidR="005E25AE" w:rsidRDefault="005E25AE" w:rsidP="00472A56">
      <w:pPr>
        <w:ind w:left="720"/>
        <w:jc w:val="both"/>
        <w:rPr>
          <w:highlight w:val="yellow"/>
        </w:rPr>
      </w:pPr>
    </w:p>
    <w:p w14:paraId="35A5DD18" w14:textId="646F8674" w:rsidR="00AE1AC8" w:rsidRDefault="00AE1AC8" w:rsidP="00472A56">
      <w:pPr>
        <w:ind w:left="720"/>
        <w:jc w:val="both"/>
        <w:rPr>
          <w:highlight w:val="yellow"/>
        </w:rPr>
      </w:pPr>
    </w:p>
    <w:p w14:paraId="3B59B19D" w14:textId="273A2C4B" w:rsidR="000409B0" w:rsidRDefault="000409B0" w:rsidP="00772CAF">
      <w:pPr>
        <w:jc w:val="both"/>
        <w:rPr>
          <w:highlight w:val="yellow"/>
        </w:rPr>
      </w:pPr>
    </w:p>
    <w:p w14:paraId="7816F945" w14:textId="7B0CDE3F" w:rsidR="00307B76" w:rsidRDefault="00307B76" w:rsidP="006240FE">
      <w:pPr>
        <w:jc w:val="both"/>
        <w:rPr>
          <w:highlight w:val="yellow"/>
        </w:rPr>
      </w:pPr>
    </w:p>
    <w:p w14:paraId="3EF1CE36" w14:textId="7904502B" w:rsidR="000409B0" w:rsidRDefault="009B5FDA" w:rsidP="00472A56">
      <w:pPr>
        <w:pStyle w:val="Heading3"/>
        <w:jc w:val="both"/>
      </w:pPr>
      <w:bookmarkStart w:id="50" w:name="_Toc511228899"/>
      <w:r>
        <w:lastRenderedPageBreak/>
        <w:t>User Stories</w:t>
      </w:r>
      <w:bookmarkEnd w:id="50"/>
      <w:r>
        <w:t xml:space="preserve"> </w:t>
      </w:r>
    </w:p>
    <w:p w14:paraId="5D80B420" w14:textId="77777777" w:rsidR="00AD52CA" w:rsidRPr="00A92F4C" w:rsidRDefault="006753C2" w:rsidP="00472A56">
      <w:pPr>
        <w:jc w:val="both"/>
        <w:rPr>
          <w:rFonts w:asciiTheme="minorHAnsi" w:hAnsiTheme="minorHAnsi"/>
          <w:b/>
          <w:sz w:val="28"/>
          <w:szCs w:val="28"/>
        </w:rPr>
      </w:pPr>
      <w:r w:rsidRPr="00085DBD">
        <w:rPr>
          <w:b/>
          <w:sz w:val="28"/>
          <w:szCs w:val="28"/>
        </w:rPr>
        <w:t>US #</w:t>
      </w:r>
      <w:r w:rsidR="00AD52CA" w:rsidRPr="00A92F4C">
        <w:rPr>
          <w:rFonts w:asciiTheme="minorHAnsi" w:hAnsiTheme="minorHAnsi"/>
          <w:b/>
          <w:sz w:val="28"/>
          <w:szCs w:val="28"/>
        </w:rPr>
        <w:t>-14415 – Get open queue details</w:t>
      </w:r>
    </w:p>
    <w:p w14:paraId="2D8B068B" w14:textId="77777777" w:rsidR="00AD52CA" w:rsidRPr="00A92F4C" w:rsidRDefault="00AD52CA" w:rsidP="00472A56">
      <w:pPr>
        <w:jc w:val="both"/>
        <w:rPr>
          <w:rFonts w:asciiTheme="minorHAnsi" w:hAnsiTheme="minorHAnsi"/>
          <w:b/>
          <w:sz w:val="28"/>
          <w:szCs w:val="28"/>
        </w:rPr>
      </w:pPr>
      <w:r w:rsidRPr="00A92F4C">
        <w:rPr>
          <w:rFonts w:asciiTheme="minorHAnsi" w:hAnsiTheme="minorHAnsi"/>
          <w:b/>
          <w:sz w:val="28"/>
          <w:szCs w:val="28"/>
        </w:rPr>
        <w:t>Summary:</w:t>
      </w:r>
    </w:p>
    <w:p w14:paraId="4986D0F2" w14:textId="77777777" w:rsidR="00AD52CA" w:rsidRPr="00A92F4C" w:rsidRDefault="00AD52CA" w:rsidP="00472A56">
      <w:pPr>
        <w:jc w:val="both"/>
        <w:rPr>
          <w:rFonts w:asciiTheme="minorHAnsi" w:hAnsiTheme="minorHAnsi"/>
        </w:rPr>
      </w:pPr>
      <w:r w:rsidRPr="00A92F4C">
        <w:rPr>
          <w:rFonts w:asciiTheme="minorHAnsi" w:hAnsiTheme="minorHAnsi"/>
        </w:rPr>
        <w:t>To fetch renewal accounts that are unassigned to any particular user.</w:t>
      </w:r>
    </w:p>
    <w:p w14:paraId="540AB492" w14:textId="77777777" w:rsidR="00AD52CA" w:rsidRPr="00A92F4C" w:rsidRDefault="00AD52CA" w:rsidP="00472A56">
      <w:pPr>
        <w:jc w:val="both"/>
        <w:rPr>
          <w:rFonts w:asciiTheme="minorHAnsi" w:hAnsiTheme="minorHAnsi"/>
        </w:rPr>
      </w:pPr>
      <w:r w:rsidRPr="00A92F4C">
        <w:rPr>
          <w:rFonts w:asciiTheme="minorHAnsi" w:hAnsiTheme="minorHAnsi"/>
        </w:rPr>
        <w:t>This service will provide an integration point on the section of the landing page between service module and UI where the renewal accounts that are not assigned to any particular user are displayed based on user id and user role with workflow management section.</w:t>
      </w:r>
    </w:p>
    <w:p w14:paraId="39BE2B04" w14:textId="77777777" w:rsidR="00025F4E" w:rsidRPr="00A92F4C" w:rsidRDefault="00025F4E" w:rsidP="00472A56">
      <w:pPr>
        <w:jc w:val="both"/>
        <w:rPr>
          <w:rFonts w:asciiTheme="minorHAnsi" w:hAnsiTheme="minorHAnsi"/>
          <w:b/>
          <w:sz w:val="28"/>
          <w:szCs w:val="28"/>
        </w:rPr>
      </w:pPr>
      <w:r w:rsidRPr="00A92F4C">
        <w:rPr>
          <w:rFonts w:asciiTheme="minorHAnsi" w:hAnsiTheme="minorHAnsi"/>
          <w:b/>
          <w:sz w:val="28"/>
          <w:szCs w:val="28"/>
        </w:rPr>
        <w:t>Description:</w:t>
      </w:r>
    </w:p>
    <w:p w14:paraId="4F851A75" w14:textId="7DDA3DF0" w:rsidR="00025F4E" w:rsidRPr="00A92F4C" w:rsidRDefault="00025F4E" w:rsidP="00472A56">
      <w:pPr>
        <w:spacing w:before="0" w:beforeAutospacing="1" w:after="0" w:afterAutospacing="1" w:line="240" w:lineRule="auto"/>
        <w:jc w:val="both"/>
        <w:textAlignment w:val="baseline"/>
        <w:rPr>
          <w:rFonts w:asciiTheme="minorHAnsi" w:hAnsiTheme="minorHAnsi"/>
        </w:rPr>
      </w:pPr>
      <w:r w:rsidRPr="00A92F4C">
        <w:rPr>
          <w:rFonts w:asciiTheme="minorHAnsi" w:hAnsiTheme="minorHAnsi"/>
        </w:rPr>
        <w:t>Renewals Service – Get open queue details</w:t>
      </w:r>
    </w:p>
    <w:p w14:paraId="4054EAD2" w14:textId="77777777" w:rsidR="00AD52CA" w:rsidRPr="00A92F4C" w:rsidRDefault="00AD52CA" w:rsidP="00472A56">
      <w:pPr>
        <w:jc w:val="both"/>
        <w:rPr>
          <w:rFonts w:asciiTheme="minorHAnsi" w:hAnsiTheme="minorHAnsi"/>
          <w:b/>
          <w:sz w:val="28"/>
          <w:szCs w:val="28"/>
        </w:rPr>
      </w:pPr>
      <w:r w:rsidRPr="00A92F4C">
        <w:rPr>
          <w:rFonts w:asciiTheme="minorHAnsi" w:hAnsiTheme="minorHAnsi"/>
          <w:b/>
          <w:sz w:val="28"/>
          <w:szCs w:val="28"/>
        </w:rPr>
        <w:t>Assumptions:</w:t>
      </w:r>
    </w:p>
    <w:p w14:paraId="5960552A" w14:textId="19F854AA" w:rsidR="00AD52CA" w:rsidRDefault="00AD52CA" w:rsidP="00472A56">
      <w:pPr>
        <w:jc w:val="both"/>
        <w:rPr>
          <w:rFonts w:asciiTheme="minorHAnsi" w:hAnsiTheme="minorHAnsi"/>
        </w:rPr>
      </w:pPr>
      <w:r w:rsidRPr="00A92F4C">
        <w:rPr>
          <w:rFonts w:asciiTheme="minorHAnsi" w:hAnsiTheme="minorHAnsi"/>
        </w:rPr>
        <w:t>Any business rule based business flow operations are handled in a separate user story. E.g. Transfer/Claim/Assigning of Renewal accounts to users.</w:t>
      </w:r>
    </w:p>
    <w:p w14:paraId="66D4B4FA" w14:textId="77777777" w:rsidR="00754EA6" w:rsidRPr="00A92F4C" w:rsidRDefault="00754EA6" w:rsidP="00472A56">
      <w:pPr>
        <w:jc w:val="both"/>
        <w:rPr>
          <w:rFonts w:asciiTheme="minorHAnsi" w:hAnsiTheme="minorHAnsi"/>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5"/>
        <w:gridCol w:w="1440"/>
        <w:gridCol w:w="2610"/>
        <w:gridCol w:w="5130"/>
      </w:tblGrid>
      <w:tr w:rsidR="00AD52CA" w:rsidRPr="00A92F4C" w14:paraId="08CB7C90" w14:textId="77777777" w:rsidTr="00B268D3">
        <w:trPr>
          <w:trHeight w:val="431"/>
        </w:trPr>
        <w:tc>
          <w:tcPr>
            <w:tcW w:w="535" w:type="dxa"/>
            <w:shd w:val="clear" w:color="auto" w:fill="99CCFF"/>
            <w:hideMark/>
          </w:tcPr>
          <w:p w14:paraId="5FB01E26" w14:textId="77777777" w:rsidR="00AD52CA" w:rsidRPr="00A92F4C" w:rsidRDefault="00AD52CA" w:rsidP="00472A56">
            <w:pPr>
              <w:spacing w:before="0" w:beforeAutospacing="1" w:after="0" w:afterAutospacing="1" w:line="240" w:lineRule="auto"/>
              <w:jc w:val="both"/>
              <w:textAlignment w:val="baseline"/>
              <w:rPr>
                <w:rFonts w:asciiTheme="minorHAnsi" w:eastAsia="Times New Roman" w:hAnsiTheme="minorHAnsi" w:cs="Segoe UI"/>
                <w:b/>
                <w:bCs/>
                <w:color w:val="000000"/>
                <w:sz w:val="18"/>
                <w:szCs w:val="18"/>
              </w:rPr>
            </w:pPr>
            <w:r w:rsidRPr="00A92F4C">
              <w:rPr>
                <w:rFonts w:asciiTheme="minorHAnsi" w:eastAsia="Times New Roman" w:hAnsiTheme="minorHAnsi" w:cs="Calibri"/>
                <w:b/>
                <w:bCs/>
                <w:color w:val="000000"/>
                <w:sz w:val="20"/>
                <w:szCs w:val="20"/>
              </w:rPr>
              <w:t>S No</w:t>
            </w:r>
          </w:p>
        </w:tc>
        <w:tc>
          <w:tcPr>
            <w:tcW w:w="1440" w:type="dxa"/>
            <w:shd w:val="clear" w:color="auto" w:fill="99CCFF"/>
            <w:hideMark/>
          </w:tcPr>
          <w:p w14:paraId="0281753F" w14:textId="77777777" w:rsidR="00AD52CA" w:rsidRPr="00A92F4C" w:rsidRDefault="00AD52CA" w:rsidP="00472A56">
            <w:pPr>
              <w:spacing w:before="0" w:beforeAutospacing="1" w:after="0" w:afterAutospacing="1" w:line="240" w:lineRule="auto"/>
              <w:jc w:val="both"/>
              <w:textAlignment w:val="baseline"/>
              <w:rPr>
                <w:rFonts w:asciiTheme="minorHAnsi" w:eastAsia="Times New Roman" w:hAnsiTheme="minorHAnsi" w:cs="Segoe UI"/>
                <w:b/>
                <w:bCs/>
                <w:color w:val="000000"/>
                <w:sz w:val="18"/>
                <w:szCs w:val="18"/>
              </w:rPr>
            </w:pPr>
            <w:r w:rsidRPr="00A92F4C">
              <w:rPr>
                <w:rFonts w:asciiTheme="minorHAnsi" w:eastAsia="Times New Roman" w:hAnsiTheme="minorHAnsi" w:cs="Calibri"/>
                <w:b/>
                <w:bCs/>
                <w:color w:val="000000"/>
                <w:sz w:val="20"/>
                <w:szCs w:val="20"/>
              </w:rPr>
              <w:t>User Story Title</w:t>
            </w:r>
          </w:p>
        </w:tc>
        <w:tc>
          <w:tcPr>
            <w:tcW w:w="2610" w:type="dxa"/>
            <w:shd w:val="clear" w:color="auto" w:fill="99CCFF"/>
            <w:hideMark/>
          </w:tcPr>
          <w:p w14:paraId="3B7B9268" w14:textId="77777777" w:rsidR="00AD52CA" w:rsidRPr="00A92F4C" w:rsidRDefault="00AD52CA" w:rsidP="00472A56">
            <w:pPr>
              <w:spacing w:before="0" w:beforeAutospacing="1" w:after="0" w:afterAutospacing="1" w:line="240" w:lineRule="auto"/>
              <w:jc w:val="both"/>
              <w:textAlignment w:val="baseline"/>
              <w:rPr>
                <w:rFonts w:asciiTheme="minorHAnsi" w:eastAsia="Times New Roman" w:hAnsiTheme="minorHAnsi" w:cs="Segoe UI"/>
                <w:b/>
                <w:bCs/>
                <w:color w:val="000000"/>
                <w:sz w:val="18"/>
                <w:szCs w:val="18"/>
              </w:rPr>
            </w:pPr>
            <w:r w:rsidRPr="00A92F4C">
              <w:rPr>
                <w:rFonts w:asciiTheme="minorHAnsi" w:eastAsia="Times New Roman" w:hAnsiTheme="minorHAnsi" w:cs="Calibri"/>
                <w:b/>
                <w:bCs/>
                <w:color w:val="000000"/>
                <w:sz w:val="20"/>
                <w:szCs w:val="20"/>
              </w:rPr>
              <w:t>User Story Description</w:t>
            </w:r>
          </w:p>
        </w:tc>
        <w:tc>
          <w:tcPr>
            <w:tcW w:w="5130" w:type="dxa"/>
            <w:shd w:val="clear" w:color="auto" w:fill="99CCFF"/>
            <w:hideMark/>
          </w:tcPr>
          <w:p w14:paraId="0EAC732F" w14:textId="77777777" w:rsidR="00AD52CA" w:rsidRPr="00A92F4C" w:rsidRDefault="00AD52CA" w:rsidP="00472A56">
            <w:pPr>
              <w:spacing w:before="0" w:beforeAutospacing="1" w:after="0" w:afterAutospacing="1" w:line="240" w:lineRule="auto"/>
              <w:jc w:val="both"/>
              <w:textAlignment w:val="baseline"/>
              <w:rPr>
                <w:rFonts w:asciiTheme="minorHAnsi" w:eastAsia="Times New Roman" w:hAnsiTheme="minorHAnsi" w:cs="Segoe UI"/>
                <w:b/>
                <w:bCs/>
                <w:color w:val="000000"/>
                <w:sz w:val="18"/>
                <w:szCs w:val="18"/>
              </w:rPr>
            </w:pPr>
            <w:r w:rsidRPr="00A92F4C">
              <w:rPr>
                <w:rFonts w:asciiTheme="minorHAnsi" w:eastAsia="Times New Roman" w:hAnsiTheme="minorHAnsi" w:cs="Calibri"/>
                <w:b/>
                <w:bCs/>
                <w:color w:val="000000"/>
                <w:sz w:val="20"/>
                <w:szCs w:val="20"/>
              </w:rPr>
              <w:t>Notes</w:t>
            </w:r>
          </w:p>
        </w:tc>
      </w:tr>
      <w:tr w:rsidR="00AD52CA" w:rsidRPr="00A92F4C" w14:paraId="753C5F82" w14:textId="77777777" w:rsidTr="00B268D3">
        <w:trPr>
          <w:trHeight w:val="1455"/>
        </w:trPr>
        <w:tc>
          <w:tcPr>
            <w:tcW w:w="535" w:type="dxa"/>
            <w:shd w:val="clear" w:color="auto" w:fill="auto"/>
            <w:hideMark/>
          </w:tcPr>
          <w:p w14:paraId="0176536B" w14:textId="77777777" w:rsidR="00AD52CA" w:rsidRPr="00A92F4C" w:rsidRDefault="00AD52CA" w:rsidP="00472A56">
            <w:pPr>
              <w:spacing w:before="0" w:beforeAutospacing="1" w:after="0" w:afterAutospacing="1" w:line="240" w:lineRule="auto"/>
              <w:jc w:val="both"/>
              <w:textAlignment w:val="baseline"/>
              <w:rPr>
                <w:rFonts w:asciiTheme="minorHAnsi" w:eastAsia="Times New Roman" w:hAnsiTheme="minorHAnsi" w:cs="Segoe UI"/>
                <w:sz w:val="18"/>
                <w:szCs w:val="18"/>
              </w:rPr>
            </w:pPr>
            <w:r w:rsidRPr="00A92F4C">
              <w:rPr>
                <w:rFonts w:asciiTheme="minorHAnsi" w:eastAsia="Times New Roman" w:hAnsiTheme="minorHAnsi" w:cs="Calibri"/>
                <w:sz w:val="24"/>
                <w:szCs w:val="24"/>
              </w:rPr>
              <w:t>1.</w:t>
            </w:r>
          </w:p>
          <w:p w14:paraId="336ADEB4" w14:textId="77777777" w:rsidR="00AD52CA" w:rsidRPr="00A92F4C" w:rsidRDefault="00AD52CA" w:rsidP="00472A56">
            <w:pPr>
              <w:spacing w:before="0" w:beforeAutospacing="1" w:after="0" w:afterAutospacing="1" w:line="240" w:lineRule="auto"/>
              <w:jc w:val="both"/>
              <w:textAlignment w:val="baseline"/>
              <w:rPr>
                <w:rFonts w:asciiTheme="minorHAnsi" w:eastAsia="Times New Roman" w:hAnsiTheme="minorHAnsi" w:cs="Segoe UI"/>
                <w:sz w:val="18"/>
                <w:szCs w:val="18"/>
              </w:rPr>
            </w:pPr>
            <w:r w:rsidRPr="00A92F4C">
              <w:rPr>
                <w:rFonts w:asciiTheme="minorHAnsi" w:eastAsia="Times New Roman" w:hAnsiTheme="minorHAnsi" w:cs="Calibri"/>
                <w:sz w:val="40"/>
                <w:szCs w:val="40"/>
              </w:rPr>
              <w:t> </w:t>
            </w:r>
          </w:p>
        </w:tc>
        <w:tc>
          <w:tcPr>
            <w:tcW w:w="1440" w:type="dxa"/>
            <w:shd w:val="clear" w:color="auto" w:fill="auto"/>
            <w:hideMark/>
          </w:tcPr>
          <w:p w14:paraId="25EE6706" w14:textId="77777777" w:rsidR="00AD52CA" w:rsidRPr="00A92F4C" w:rsidRDefault="00AD52CA" w:rsidP="00472A56">
            <w:pPr>
              <w:spacing w:before="0" w:beforeAutospacing="1" w:after="0" w:afterAutospacing="1" w:line="240" w:lineRule="auto"/>
              <w:jc w:val="both"/>
              <w:textAlignment w:val="baseline"/>
              <w:rPr>
                <w:rFonts w:asciiTheme="minorHAnsi" w:eastAsia="Times New Roman" w:hAnsiTheme="minorHAnsi" w:cs="Segoe UI"/>
                <w:sz w:val="18"/>
                <w:szCs w:val="18"/>
              </w:rPr>
            </w:pPr>
            <w:r w:rsidRPr="00A92F4C">
              <w:rPr>
                <w:rStyle w:val="normaltextrun"/>
                <w:rFonts w:asciiTheme="minorHAnsi" w:hAnsiTheme="minorHAnsi" w:cstheme="minorHAnsi"/>
              </w:rPr>
              <w:t>US# 14415 </w:t>
            </w:r>
            <w:r w:rsidRPr="00A92F4C">
              <w:rPr>
                <w:rStyle w:val="eop"/>
                <w:rFonts w:asciiTheme="minorHAnsi" w:hAnsiTheme="minorHAnsi" w:cstheme="minorHAnsi"/>
              </w:rPr>
              <w:t> </w:t>
            </w:r>
          </w:p>
        </w:tc>
        <w:tc>
          <w:tcPr>
            <w:tcW w:w="2610" w:type="dxa"/>
            <w:shd w:val="clear" w:color="auto" w:fill="auto"/>
            <w:hideMark/>
          </w:tcPr>
          <w:p w14:paraId="45F32908" w14:textId="77777777" w:rsidR="00AD52CA" w:rsidRPr="00A92F4C" w:rsidRDefault="00AD52CA" w:rsidP="00472A56">
            <w:pPr>
              <w:spacing w:before="0" w:beforeAutospacing="1" w:after="0" w:afterAutospacing="1" w:line="240" w:lineRule="auto"/>
              <w:jc w:val="both"/>
              <w:textAlignment w:val="baseline"/>
              <w:rPr>
                <w:rFonts w:asciiTheme="minorHAnsi" w:eastAsia="Times New Roman" w:hAnsiTheme="minorHAnsi" w:cs="Segoe UI"/>
                <w:sz w:val="18"/>
                <w:szCs w:val="18"/>
              </w:rPr>
            </w:pPr>
            <w:r w:rsidRPr="00A92F4C">
              <w:rPr>
                <w:rStyle w:val="normaltextrun"/>
                <w:rFonts w:asciiTheme="minorHAnsi" w:hAnsiTheme="minorHAnsi" w:cstheme="minorHAnsi"/>
              </w:rPr>
              <w:t>Renewals Service – Get open queue details</w:t>
            </w:r>
            <w:r w:rsidRPr="00A92F4C">
              <w:rPr>
                <w:rStyle w:val="eop"/>
                <w:rFonts w:asciiTheme="minorHAnsi" w:hAnsiTheme="minorHAnsi" w:cstheme="minorHAnsi"/>
              </w:rPr>
              <w:t> </w:t>
            </w:r>
          </w:p>
        </w:tc>
        <w:tc>
          <w:tcPr>
            <w:tcW w:w="5130" w:type="dxa"/>
            <w:shd w:val="clear" w:color="auto" w:fill="auto"/>
            <w:hideMark/>
          </w:tcPr>
          <w:p w14:paraId="1C7A03EB" w14:textId="77777777" w:rsidR="00AD52CA" w:rsidRPr="00A92F4C" w:rsidRDefault="00AD52CA" w:rsidP="00E413D2">
            <w:pPr>
              <w:pStyle w:val="paragraph"/>
              <w:numPr>
                <w:ilvl w:val="0"/>
                <w:numId w:val="13"/>
              </w:numPr>
              <w:spacing w:before="0" w:after="0" w:line="276" w:lineRule="auto"/>
              <w:jc w:val="both"/>
              <w:textAlignment w:val="baseline"/>
              <w:rPr>
                <w:rFonts w:asciiTheme="minorHAnsi" w:hAnsiTheme="minorHAnsi" w:cstheme="minorHAnsi"/>
                <w:sz w:val="22"/>
                <w:szCs w:val="22"/>
              </w:rPr>
            </w:pPr>
            <w:r w:rsidRPr="00A92F4C">
              <w:rPr>
                <w:rStyle w:val="normaltextrun"/>
                <w:rFonts w:asciiTheme="minorHAnsi" w:hAnsiTheme="minorHAnsi" w:cstheme="minorHAnsi"/>
                <w:sz w:val="22"/>
                <w:szCs w:val="22"/>
              </w:rPr>
              <w:t xml:space="preserve">Get workflow details from </w:t>
            </w:r>
            <w:proofErr w:type="spellStart"/>
            <w:r w:rsidRPr="00A92F4C">
              <w:rPr>
                <w:rStyle w:val="normaltextrun"/>
                <w:rFonts w:asciiTheme="minorHAnsi" w:hAnsiTheme="minorHAnsi" w:cstheme="minorHAnsi"/>
                <w:sz w:val="22"/>
                <w:szCs w:val="22"/>
              </w:rPr>
              <w:t>sprnl</w:t>
            </w:r>
            <w:proofErr w:type="spellEnd"/>
            <w:r w:rsidRPr="00A92F4C">
              <w:rPr>
                <w:rStyle w:val="normaltextrun"/>
                <w:rFonts w:asciiTheme="minorHAnsi" w:hAnsiTheme="minorHAnsi" w:cstheme="minorHAnsi"/>
                <w:sz w:val="22"/>
                <w:szCs w:val="22"/>
              </w:rPr>
              <w:t>-workflow.</w:t>
            </w:r>
          </w:p>
          <w:p w14:paraId="0FF50EAA" w14:textId="77777777" w:rsidR="00AD52CA" w:rsidRPr="00A92F4C" w:rsidRDefault="00AD52CA" w:rsidP="00E413D2">
            <w:pPr>
              <w:pStyle w:val="paragraph"/>
              <w:numPr>
                <w:ilvl w:val="0"/>
                <w:numId w:val="13"/>
              </w:numPr>
              <w:spacing w:before="0" w:after="0" w:line="276" w:lineRule="auto"/>
              <w:jc w:val="both"/>
              <w:textAlignment w:val="baseline"/>
              <w:rPr>
                <w:rFonts w:asciiTheme="minorHAnsi" w:hAnsiTheme="minorHAnsi" w:cstheme="minorHAnsi"/>
                <w:sz w:val="22"/>
                <w:szCs w:val="22"/>
              </w:rPr>
            </w:pPr>
            <w:r w:rsidRPr="00A92F4C">
              <w:rPr>
                <w:rStyle w:val="normaltextrun"/>
                <w:rFonts w:asciiTheme="minorHAnsi" w:hAnsiTheme="minorHAnsi" w:cstheme="minorHAnsi"/>
                <w:sz w:val="22"/>
                <w:szCs w:val="22"/>
              </w:rPr>
              <w:t xml:space="preserve">With </w:t>
            </w:r>
            <w:proofErr w:type="spellStart"/>
            <w:r w:rsidRPr="00A92F4C">
              <w:rPr>
                <w:rStyle w:val="normaltextrun"/>
                <w:rFonts w:asciiTheme="minorHAnsi" w:hAnsiTheme="minorHAnsi" w:cstheme="minorHAnsi"/>
                <w:sz w:val="22"/>
                <w:szCs w:val="22"/>
              </w:rPr>
              <w:t>workflowProcessId</w:t>
            </w:r>
            <w:proofErr w:type="spellEnd"/>
            <w:r w:rsidRPr="00A92F4C">
              <w:rPr>
                <w:rStyle w:val="normaltextrun"/>
                <w:rFonts w:asciiTheme="minorHAnsi" w:hAnsiTheme="minorHAnsi" w:cstheme="minorHAnsi"/>
                <w:sz w:val="22"/>
                <w:szCs w:val="22"/>
              </w:rPr>
              <w:t xml:space="preserve">, fetch account information from </w:t>
            </w:r>
            <w:proofErr w:type="spellStart"/>
            <w:r w:rsidRPr="00A92F4C">
              <w:rPr>
                <w:rStyle w:val="normaltextrun"/>
                <w:rFonts w:asciiTheme="minorHAnsi" w:hAnsiTheme="minorHAnsi" w:cstheme="minorHAnsi"/>
                <w:sz w:val="22"/>
                <w:szCs w:val="22"/>
              </w:rPr>
              <w:t>sprnl</w:t>
            </w:r>
            <w:proofErr w:type="spellEnd"/>
            <w:r w:rsidRPr="00A92F4C">
              <w:rPr>
                <w:rStyle w:val="normaltextrun"/>
                <w:rFonts w:asciiTheme="minorHAnsi" w:hAnsiTheme="minorHAnsi" w:cstheme="minorHAnsi"/>
                <w:sz w:val="22"/>
                <w:szCs w:val="22"/>
              </w:rPr>
              <w:t>-core.</w:t>
            </w:r>
          </w:p>
          <w:p w14:paraId="47403D64" w14:textId="77777777" w:rsidR="00AD52CA" w:rsidRPr="00A92F4C" w:rsidRDefault="00AD52CA" w:rsidP="00E413D2">
            <w:pPr>
              <w:pStyle w:val="paragraph"/>
              <w:numPr>
                <w:ilvl w:val="0"/>
                <w:numId w:val="13"/>
              </w:numPr>
              <w:spacing w:before="0" w:after="0" w:line="276" w:lineRule="auto"/>
              <w:ind w:left="360" w:firstLine="0"/>
              <w:jc w:val="both"/>
              <w:textAlignment w:val="baseline"/>
              <w:rPr>
                <w:rStyle w:val="normaltextrun"/>
                <w:rFonts w:asciiTheme="minorHAnsi" w:hAnsiTheme="minorHAnsi" w:cstheme="minorHAnsi"/>
                <w:sz w:val="22"/>
                <w:szCs w:val="22"/>
              </w:rPr>
            </w:pPr>
            <w:r w:rsidRPr="00A92F4C">
              <w:rPr>
                <w:rStyle w:val="normaltextrun"/>
                <w:rFonts w:asciiTheme="minorHAnsi" w:hAnsiTheme="minorHAnsi" w:cstheme="minorHAnsi"/>
                <w:sz w:val="22"/>
                <w:szCs w:val="22"/>
              </w:rPr>
              <w:t>Aggregate responses from workflow and core.</w:t>
            </w:r>
          </w:p>
          <w:p w14:paraId="067FF08F" w14:textId="77777777" w:rsidR="00AD52CA" w:rsidRPr="00A92F4C" w:rsidRDefault="00AD52CA" w:rsidP="00E413D2">
            <w:pPr>
              <w:pStyle w:val="ListParagraph"/>
              <w:numPr>
                <w:ilvl w:val="0"/>
                <w:numId w:val="13"/>
              </w:numPr>
              <w:spacing w:before="0" w:beforeAutospacing="1" w:after="0" w:afterAutospacing="1" w:line="240" w:lineRule="auto"/>
              <w:jc w:val="both"/>
              <w:textAlignment w:val="baseline"/>
              <w:rPr>
                <w:rFonts w:asciiTheme="minorHAnsi" w:eastAsia="Times New Roman" w:hAnsiTheme="minorHAnsi" w:cs="Segoe UI"/>
                <w:sz w:val="18"/>
                <w:szCs w:val="18"/>
              </w:rPr>
            </w:pPr>
            <w:r w:rsidRPr="00A92F4C">
              <w:rPr>
                <w:rStyle w:val="normaltextrun"/>
                <w:rFonts w:asciiTheme="minorHAnsi" w:hAnsiTheme="minorHAnsi" w:cstheme="minorHAnsi"/>
              </w:rPr>
              <w:t>Send the response to UI</w:t>
            </w:r>
            <w:r w:rsidRPr="00A92F4C">
              <w:rPr>
                <w:rStyle w:val="eop"/>
                <w:rFonts w:asciiTheme="minorHAnsi" w:hAnsiTheme="minorHAnsi" w:cstheme="minorHAnsi"/>
              </w:rPr>
              <w:t> </w:t>
            </w:r>
            <w:r w:rsidRPr="00A92F4C">
              <w:rPr>
                <w:rFonts w:asciiTheme="minorHAnsi" w:eastAsia="Times New Roman" w:hAnsiTheme="minorHAnsi" w:cs="Calibri"/>
                <w:sz w:val="40"/>
                <w:szCs w:val="40"/>
              </w:rPr>
              <w:t> </w:t>
            </w:r>
          </w:p>
        </w:tc>
      </w:tr>
    </w:tbl>
    <w:p w14:paraId="5E022A11" w14:textId="016E5406" w:rsidR="00F7025C" w:rsidRPr="00A92F4C" w:rsidRDefault="00F7025C" w:rsidP="00472A56">
      <w:pPr>
        <w:jc w:val="both"/>
        <w:rPr>
          <w:rStyle w:val="normaltextrun"/>
          <w:rFonts w:asciiTheme="minorHAnsi" w:hAnsiTheme="minorHAnsi" w:cstheme="minorHAnsi"/>
          <w:b/>
          <w:color w:val="000000"/>
          <w:u w:val="single"/>
          <w:bdr w:val="none" w:sz="0" w:space="0" w:color="auto" w:frame="1"/>
        </w:rPr>
      </w:pPr>
    </w:p>
    <w:p w14:paraId="1414C3D1" w14:textId="2E6C369F" w:rsidR="00AD52CA" w:rsidRDefault="00051CCB" w:rsidP="00F7025C">
      <w:pPr>
        <w:jc w:val="both"/>
        <w:rPr>
          <w:rFonts w:asciiTheme="minorHAnsi" w:hAnsiTheme="minorHAnsi"/>
          <w:b/>
          <w:sz w:val="28"/>
          <w:szCs w:val="28"/>
        </w:rPr>
      </w:pPr>
      <w:r w:rsidRPr="00A92F4C">
        <w:rPr>
          <w:rFonts w:asciiTheme="minorHAnsi" w:hAnsiTheme="minorHAnsi"/>
          <w:b/>
          <w:sz w:val="28"/>
          <w:szCs w:val="28"/>
        </w:rPr>
        <w:t>Sequence diagram</w:t>
      </w:r>
      <w:r w:rsidR="00683BC3">
        <w:rPr>
          <w:rFonts w:asciiTheme="minorHAnsi" w:hAnsiTheme="minorHAnsi"/>
          <w:b/>
          <w:sz w:val="28"/>
          <w:szCs w:val="28"/>
        </w:rPr>
        <w:t xml:space="preserve"> for </w:t>
      </w:r>
      <w:r w:rsidR="00683BC3" w:rsidRPr="00A92F4C">
        <w:rPr>
          <w:rFonts w:asciiTheme="minorHAnsi" w:hAnsiTheme="minorHAnsi"/>
          <w:b/>
          <w:sz w:val="28"/>
          <w:szCs w:val="28"/>
        </w:rPr>
        <w:t>Get open queue details</w:t>
      </w:r>
      <w:r w:rsidR="00F7025C" w:rsidRPr="00A92F4C">
        <w:rPr>
          <w:rFonts w:asciiTheme="minorHAnsi" w:hAnsiTheme="minorHAnsi"/>
          <w:b/>
          <w:sz w:val="28"/>
          <w:szCs w:val="28"/>
        </w:rPr>
        <w:t>:</w:t>
      </w:r>
    </w:p>
    <w:p w14:paraId="493322B9" w14:textId="5AB5E215" w:rsidR="00683BC3" w:rsidRDefault="00683BC3" w:rsidP="00683BC3">
      <w:pPr>
        <w:jc w:val="both"/>
      </w:pPr>
      <w:r>
        <w:t xml:space="preserve">The below diagram explains the interaction between the Services module with Workflow, Core and Audit. This diagram briefs about how the </w:t>
      </w:r>
      <w:r w:rsidRPr="00A92F4C">
        <w:rPr>
          <w:rFonts w:asciiTheme="minorHAnsi" w:hAnsiTheme="minorHAnsi"/>
        </w:rPr>
        <w:t>renewal accounts that are unassigned to any</w:t>
      </w:r>
      <w:r>
        <w:rPr>
          <w:rFonts w:asciiTheme="minorHAnsi" w:hAnsiTheme="minorHAnsi"/>
        </w:rPr>
        <w:t xml:space="preserve"> particular user is fetched. </w:t>
      </w:r>
      <w:r>
        <w:t>The interactions are explained briefly in the below steps.</w:t>
      </w:r>
    </w:p>
    <w:p w14:paraId="630BF277" w14:textId="4CA5DCBC" w:rsidR="00683BC3" w:rsidRPr="00A92F4C" w:rsidRDefault="00683BC3" w:rsidP="00F7025C">
      <w:pPr>
        <w:jc w:val="both"/>
        <w:rPr>
          <w:rFonts w:asciiTheme="minorHAnsi" w:hAnsiTheme="minorHAnsi"/>
          <w:b/>
          <w:sz w:val="28"/>
          <w:szCs w:val="28"/>
        </w:rPr>
      </w:pPr>
    </w:p>
    <w:p w14:paraId="19BD9CB9" w14:textId="0E31CE80" w:rsidR="008219E5" w:rsidRPr="00754EA6" w:rsidRDefault="003A5B53" w:rsidP="00472A56">
      <w:pPr>
        <w:jc w:val="both"/>
        <w:rPr>
          <w:rFonts w:asciiTheme="minorHAnsi" w:hAnsiTheme="minorHAnsi"/>
          <w:b/>
          <w:u w:val="single"/>
        </w:rPr>
      </w:pPr>
      <w:r w:rsidRPr="003A5B53">
        <w:rPr>
          <w:rFonts w:asciiTheme="minorHAnsi" w:hAnsiTheme="minorHAnsi"/>
          <w:noProof/>
        </w:rPr>
        <w:lastRenderedPageBreak/>
        <w:drawing>
          <wp:inline distT="0" distB="0" distL="0" distR="0" wp14:anchorId="332D214B" wp14:editId="43E42032">
            <wp:extent cx="6217920" cy="2555310"/>
            <wp:effectExtent l="0" t="0" r="0" b="0"/>
            <wp:docPr id="32" name="Picture 32" descr="C:\Users\balasubramaniam.m02\AppData\Local\Microsoft\Windows\INetCache\Content.Outlook\JG6D002A\sq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lasubramaniam.m02\AppData\Local\Microsoft\Windows\INetCache\Content.Outlook\JG6D002A\sqd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17920" cy="2555310"/>
                    </a:xfrm>
                    <a:prstGeom prst="rect">
                      <a:avLst/>
                    </a:prstGeom>
                    <a:noFill/>
                    <a:ln>
                      <a:noFill/>
                    </a:ln>
                  </pic:spPr>
                </pic:pic>
              </a:graphicData>
            </a:graphic>
          </wp:inline>
        </w:drawing>
      </w:r>
    </w:p>
    <w:p w14:paraId="30B050E5" w14:textId="01792430" w:rsidR="008219E5" w:rsidRPr="000748A3" w:rsidRDefault="008F29FF" w:rsidP="00472A56">
      <w:pPr>
        <w:jc w:val="both"/>
      </w:pPr>
      <w:r w:rsidRPr="000748A3">
        <w:rPr>
          <w:b/>
        </w:rPr>
        <w:t>Step 1:</w:t>
      </w:r>
      <w:r w:rsidR="000748A3" w:rsidRPr="000748A3">
        <w:t xml:space="preserve"> </w:t>
      </w:r>
      <w:r w:rsidRPr="000748A3">
        <w:t>User Id and User role are sent as request parameters to workflow module.</w:t>
      </w:r>
    </w:p>
    <w:p w14:paraId="0B91D999" w14:textId="429F9631" w:rsidR="008F29FF" w:rsidRPr="000748A3" w:rsidRDefault="008F29FF" w:rsidP="00472A56">
      <w:pPr>
        <w:jc w:val="both"/>
      </w:pPr>
      <w:r w:rsidRPr="000748A3">
        <w:rPr>
          <w:b/>
        </w:rPr>
        <w:t>Step 2:</w:t>
      </w:r>
      <w:r w:rsidR="000748A3" w:rsidRPr="000748A3">
        <w:t xml:space="preserve"> </w:t>
      </w:r>
      <w:r w:rsidRPr="000748A3">
        <w:t>List of workflow process ids is sent back as response.</w:t>
      </w:r>
    </w:p>
    <w:p w14:paraId="35FC1DEB" w14:textId="66E46517" w:rsidR="008F29FF" w:rsidRPr="000748A3" w:rsidRDefault="008F29FF" w:rsidP="00472A56">
      <w:pPr>
        <w:jc w:val="both"/>
      </w:pPr>
      <w:r w:rsidRPr="000748A3">
        <w:rPr>
          <w:b/>
        </w:rPr>
        <w:t>Step 3:</w:t>
      </w:r>
      <w:r w:rsidRPr="000748A3">
        <w:t xml:space="preserve"> This workflow process id is sent to core as request.</w:t>
      </w:r>
    </w:p>
    <w:p w14:paraId="630709C8" w14:textId="13CC12BE" w:rsidR="008F29FF" w:rsidRPr="000748A3" w:rsidRDefault="008F29FF" w:rsidP="00472A56">
      <w:pPr>
        <w:jc w:val="both"/>
      </w:pPr>
      <w:r w:rsidRPr="000748A3">
        <w:rPr>
          <w:b/>
        </w:rPr>
        <w:t>Step 4:</w:t>
      </w:r>
      <w:r w:rsidRPr="000748A3">
        <w:t xml:space="preserve"> Renewal accounts mapped to the workflow process id is sent back as response.</w:t>
      </w:r>
    </w:p>
    <w:p w14:paraId="16F7C38A" w14:textId="18DB7C25" w:rsidR="008F29FF" w:rsidRPr="000748A3" w:rsidRDefault="008F29FF" w:rsidP="00472A56">
      <w:pPr>
        <w:jc w:val="both"/>
      </w:pPr>
      <w:r w:rsidRPr="000748A3">
        <w:rPr>
          <w:b/>
        </w:rPr>
        <w:t>Step 5:</w:t>
      </w:r>
      <w:r w:rsidR="000748A3" w:rsidRPr="000748A3">
        <w:t xml:space="preserve"> The aggregated results from workflow and core forms the queue response object.</w:t>
      </w:r>
    </w:p>
    <w:p w14:paraId="11BF8287" w14:textId="59786678" w:rsidR="00F7025C" w:rsidRDefault="000748A3" w:rsidP="00472A56">
      <w:pPr>
        <w:jc w:val="both"/>
      </w:pPr>
      <w:r w:rsidRPr="000748A3">
        <w:rPr>
          <w:b/>
        </w:rPr>
        <w:t>Step 6:</w:t>
      </w:r>
      <w:r w:rsidRPr="000748A3">
        <w:t xml:space="preserve">  Success / Failure scenarios are logged in using Audit module.</w:t>
      </w:r>
    </w:p>
    <w:p w14:paraId="7AFFE0A8" w14:textId="19B47CC1" w:rsidR="00307B76" w:rsidRDefault="00307B76" w:rsidP="00472A56">
      <w:pPr>
        <w:jc w:val="both"/>
      </w:pPr>
    </w:p>
    <w:p w14:paraId="3C22C058" w14:textId="504AA001" w:rsidR="00307B76" w:rsidRDefault="00307B76" w:rsidP="00472A56">
      <w:pPr>
        <w:jc w:val="both"/>
      </w:pPr>
    </w:p>
    <w:p w14:paraId="59E93674" w14:textId="2D7EE27D" w:rsidR="00307B76" w:rsidRDefault="00307B76" w:rsidP="00472A56">
      <w:pPr>
        <w:jc w:val="both"/>
      </w:pPr>
    </w:p>
    <w:p w14:paraId="77C38F7A" w14:textId="7B51C97C" w:rsidR="00307B76" w:rsidRDefault="00307B76" w:rsidP="00472A56">
      <w:pPr>
        <w:jc w:val="both"/>
      </w:pPr>
    </w:p>
    <w:p w14:paraId="0BAB8A98" w14:textId="4DD2E721" w:rsidR="00307B76" w:rsidRDefault="00307B76" w:rsidP="00472A56">
      <w:pPr>
        <w:jc w:val="both"/>
      </w:pPr>
    </w:p>
    <w:p w14:paraId="2EF9C763" w14:textId="0DDFD5EB" w:rsidR="00307B76" w:rsidRDefault="00307B76" w:rsidP="00472A56">
      <w:pPr>
        <w:jc w:val="both"/>
      </w:pPr>
    </w:p>
    <w:p w14:paraId="5F1E47B9" w14:textId="2E89FF42" w:rsidR="00307B76" w:rsidRDefault="00307B76" w:rsidP="00472A56">
      <w:pPr>
        <w:jc w:val="both"/>
      </w:pPr>
    </w:p>
    <w:p w14:paraId="7F12659C" w14:textId="20DFE20D" w:rsidR="00307B76" w:rsidRDefault="00307B76" w:rsidP="00472A56">
      <w:pPr>
        <w:jc w:val="both"/>
      </w:pPr>
    </w:p>
    <w:p w14:paraId="47EFD4A7" w14:textId="0287F91B" w:rsidR="00307B76" w:rsidRDefault="00307B76" w:rsidP="00472A56">
      <w:pPr>
        <w:jc w:val="both"/>
      </w:pPr>
    </w:p>
    <w:p w14:paraId="356C2F91" w14:textId="158116EE" w:rsidR="00307B76" w:rsidRDefault="00307B76" w:rsidP="00472A56">
      <w:pPr>
        <w:jc w:val="both"/>
      </w:pPr>
    </w:p>
    <w:p w14:paraId="14596AED" w14:textId="54A23D80" w:rsidR="00307B76" w:rsidRDefault="00307B76" w:rsidP="00472A56">
      <w:pPr>
        <w:jc w:val="both"/>
      </w:pPr>
    </w:p>
    <w:p w14:paraId="6F1E3994" w14:textId="489DFD92" w:rsidR="00307B76" w:rsidRDefault="00307B76" w:rsidP="00472A56">
      <w:pPr>
        <w:jc w:val="both"/>
      </w:pPr>
    </w:p>
    <w:p w14:paraId="7015AC7E" w14:textId="03166D6F" w:rsidR="00307B76" w:rsidRDefault="00307B76" w:rsidP="00472A56">
      <w:pPr>
        <w:jc w:val="both"/>
      </w:pPr>
    </w:p>
    <w:p w14:paraId="0E70F4B9" w14:textId="3D42A2FA" w:rsidR="00307B76" w:rsidRDefault="00307B76" w:rsidP="00472A56">
      <w:pPr>
        <w:jc w:val="both"/>
      </w:pPr>
    </w:p>
    <w:p w14:paraId="40733440" w14:textId="2F6C2AF5" w:rsidR="00307B76" w:rsidRDefault="00307B76" w:rsidP="00472A56">
      <w:pPr>
        <w:jc w:val="both"/>
      </w:pPr>
    </w:p>
    <w:p w14:paraId="63B8C74D" w14:textId="77777777" w:rsidR="00307B76" w:rsidRPr="00754EA6" w:rsidRDefault="00307B76" w:rsidP="00472A56">
      <w:pPr>
        <w:jc w:val="both"/>
      </w:pPr>
    </w:p>
    <w:p w14:paraId="44201BB2" w14:textId="2DD8262D" w:rsidR="00050F29" w:rsidRDefault="004330AE" w:rsidP="00050F29">
      <w:pPr>
        <w:jc w:val="both"/>
        <w:rPr>
          <w:rFonts w:asciiTheme="minorHAnsi" w:hAnsiTheme="minorHAnsi"/>
          <w:b/>
          <w:sz w:val="28"/>
          <w:szCs w:val="28"/>
        </w:rPr>
      </w:pPr>
      <w:r w:rsidRPr="00A92F4C">
        <w:rPr>
          <w:rFonts w:asciiTheme="minorHAnsi" w:hAnsiTheme="minorHAnsi"/>
          <w:b/>
          <w:sz w:val="28"/>
          <w:szCs w:val="28"/>
        </w:rPr>
        <w:lastRenderedPageBreak/>
        <w:t>Flowchart</w:t>
      </w:r>
      <w:r w:rsidR="00050F29">
        <w:rPr>
          <w:rFonts w:asciiTheme="minorHAnsi" w:hAnsiTheme="minorHAnsi"/>
          <w:b/>
          <w:sz w:val="28"/>
          <w:szCs w:val="28"/>
        </w:rPr>
        <w:t xml:space="preserve"> for </w:t>
      </w:r>
      <w:r w:rsidR="00050F29" w:rsidRPr="00A92F4C">
        <w:rPr>
          <w:rFonts w:asciiTheme="minorHAnsi" w:hAnsiTheme="minorHAnsi"/>
          <w:b/>
          <w:sz w:val="28"/>
          <w:szCs w:val="28"/>
        </w:rPr>
        <w:t>Get open queue details:</w:t>
      </w:r>
    </w:p>
    <w:p w14:paraId="6F65985C" w14:textId="2F0A2FEA" w:rsidR="00AD52CA" w:rsidRPr="00307B76" w:rsidRDefault="00B137A7" w:rsidP="00307B76">
      <w:pPr>
        <w:jc w:val="both"/>
      </w:pPr>
      <w:r>
        <w:t xml:space="preserve">The below flow chart explains the interaction between the Services module with Workflow, Core and </w:t>
      </w:r>
      <w:r w:rsidR="0003242A">
        <w:t>Audit. This</w:t>
      </w:r>
      <w:r>
        <w:t xml:space="preserve"> flow chart briefs about how the </w:t>
      </w:r>
      <w:r w:rsidRPr="00A92F4C">
        <w:rPr>
          <w:rFonts w:asciiTheme="minorHAnsi" w:hAnsiTheme="minorHAnsi"/>
        </w:rPr>
        <w:t>renewal accounts that are unassigned to any</w:t>
      </w:r>
      <w:r>
        <w:rPr>
          <w:rFonts w:asciiTheme="minorHAnsi" w:hAnsiTheme="minorHAnsi"/>
        </w:rPr>
        <w:t xml:space="preserve"> particular user is fetched. The flow of request from one module to the other and the decisions based on responses are covered.</w:t>
      </w:r>
    </w:p>
    <w:p w14:paraId="2A025D50" w14:textId="6764DEED" w:rsidR="00F7025C" w:rsidRPr="00307B76" w:rsidRDefault="00AD52CA" w:rsidP="00472A56">
      <w:pPr>
        <w:jc w:val="both"/>
        <w:rPr>
          <w:rFonts w:asciiTheme="minorHAnsi" w:hAnsiTheme="minorHAnsi"/>
          <w:b/>
          <w:u w:val="single"/>
        </w:rPr>
      </w:pPr>
      <w:r w:rsidRPr="00A92F4C">
        <w:rPr>
          <w:rFonts w:asciiTheme="minorHAnsi" w:hAnsiTheme="minorHAnsi"/>
          <w:noProof/>
        </w:rPr>
        <w:drawing>
          <wp:inline distT="0" distB="0" distL="0" distR="0" wp14:anchorId="22EB505E" wp14:editId="3876ECA8">
            <wp:extent cx="7442213" cy="749617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4415 (2).png"/>
                    <pic:cNvPicPr/>
                  </pic:nvPicPr>
                  <pic:blipFill>
                    <a:blip r:embed="rId33">
                      <a:extLst>
                        <a:ext uri="{28A0092B-C50C-407E-A947-70E740481C1C}">
                          <a14:useLocalDpi xmlns:a14="http://schemas.microsoft.com/office/drawing/2010/main" val="0"/>
                        </a:ext>
                      </a:extLst>
                    </a:blip>
                    <a:stretch>
                      <a:fillRect/>
                    </a:stretch>
                  </pic:blipFill>
                  <pic:spPr>
                    <a:xfrm>
                      <a:off x="0" y="0"/>
                      <a:ext cx="7454026" cy="7508073"/>
                    </a:xfrm>
                    <a:prstGeom prst="rect">
                      <a:avLst/>
                    </a:prstGeom>
                  </pic:spPr>
                </pic:pic>
              </a:graphicData>
            </a:graphic>
          </wp:inline>
        </w:drawing>
      </w:r>
    </w:p>
    <w:p w14:paraId="37C29137" w14:textId="77777777" w:rsidR="00D473BA" w:rsidRPr="00B02B92" w:rsidRDefault="006753C2" w:rsidP="00472A56">
      <w:pPr>
        <w:jc w:val="both"/>
        <w:rPr>
          <w:rFonts w:asciiTheme="minorHAnsi" w:hAnsiTheme="minorHAnsi"/>
          <w:b/>
          <w:sz w:val="28"/>
          <w:szCs w:val="28"/>
        </w:rPr>
      </w:pPr>
      <w:r w:rsidRPr="00085DBD">
        <w:rPr>
          <w:b/>
          <w:sz w:val="28"/>
          <w:szCs w:val="28"/>
        </w:rPr>
        <w:lastRenderedPageBreak/>
        <w:t>US #</w:t>
      </w:r>
      <w:r w:rsidR="00D473BA" w:rsidRPr="00B02B92">
        <w:rPr>
          <w:rFonts w:asciiTheme="minorHAnsi" w:hAnsiTheme="minorHAnsi"/>
          <w:b/>
          <w:sz w:val="28"/>
          <w:szCs w:val="28"/>
        </w:rPr>
        <w:t>-14417 – Get my queue details</w:t>
      </w:r>
    </w:p>
    <w:p w14:paraId="3E49CBF0" w14:textId="77777777" w:rsidR="00D473BA" w:rsidRPr="00A92F4C" w:rsidRDefault="00D473BA" w:rsidP="00472A56">
      <w:pPr>
        <w:jc w:val="both"/>
        <w:rPr>
          <w:rFonts w:asciiTheme="minorHAnsi" w:hAnsiTheme="minorHAnsi"/>
          <w:b/>
          <w:sz w:val="28"/>
          <w:szCs w:val="28"/>
        </w:rPr>
      </w:pPr>
      <w:r w:rsidRPr="00A92F4C">
        <w:rPr>
          <w:rFonts w:asciiTheme="minorHAnsi" w:hAnsiTheme="minorHAnsi"/>
          <w:b/>
          <w:sz w:val="28"/>
          <w:szCs w:val="28"/>
        </w:rPr>
        <w:t>Summary:</w:t>
      </w:r>
    </w:p>
    <w:p w14:paraId="302191AD" w14:textId="77777777" w:rsidR="00D473BA" w:rsidRPr="00A92F4C" w:rsidRDefault="00D473BA" w:rsidP="00472A56">
      <w:pPr>
        <w:jc w:val="both"/>
        <w:rPr>
          <w:rFonts w:asciiTheme="minorHAnsi" w:hAnsiTheme="minorHAnsi"/>
        </w:rPr>
      </w:pPr>
      <w:r w:rsidRPr="00A92F4C">
        <w:rPr>
          <w:rFonts w:asciiTheme="minorHAnsi" w:hAnsiTheme="minorHAnsi"/>
        </w:rPr>
        <w:t>This service will provide an integration point between service module and UI for the section on landing page where the renewal accounts which are assigned to the logged in user are displayed based on the user id with workflow management system.</w:t>
      </w:r>
    </w:p>
    <w:p w14:paraId="12DE6B5F" w14:textId="77777777" w:rsidR="00D473BA" w:rsidRPr="00A92F4C" w:rsidRDefault="00D473BA" w:rsidP="00472A56">
      <w:pPr>
        <w:jc w:val="both"/>
        <w:rPr>
          <w:rFonts w:asciiTheme="minorHAnsi" w:hAnsiTheme="minorHAnsi"/>
          <w:bCs/>
          <w:iCs/>
          <w:sz w:val="28"/>
          <w:szCs w:val="28"/>
        </w:rPr>
      </w:pPr>
      <w:r w:rsidRPr="00A92F4C">
        <w:rPr>
          <w:rFonts w:asciiTheme="minorHAnsi" w:hAnsiTheme="minorHAnsi"/>
          <w:b/>
          <w:sz w:val="28"/>
          <w:szCs w:val="28"/>
        </w:rPr>
        <w:t>Description:</w:t>
      </w:r>
      <w:r w:rsidRPr="00A92F4C">
        <w:rPr>
          <w:rStyle w:val="Heading4Char"/>
          <w:rFonts w:asciiTheme="minorHAnsi" w:eastAsia="MS Mincho" w:hAnsiTheme="minorHAnsi"/>
          <w:sz w:val="28"/>
          <w:szCs w:val="28"/>
        </w:rPr>
        <w:t xml:space="preserve">  </w:t>
      </w:r>
    </w:p>
    <w:p w14:paraId="79C9E6F6" w14:textId="45575A38" w:rsidR="00D473BA" w:rsidRPr="00A92F4C" w:rsidRDefault="00D473BA" w:rsidP="00472A56">
      <w:pPr>
        <w:jc w:val="both"/>
        <w:rPr>
          <w:rFonts w:asciiTheme="minorHAnsi" w:hAnsiTheme="minorHAnsi"/>
        </w:rPr>
      </w:pPr>
      <w:r w:rsidRPr="00A92F4C">
        <w:rPr>
          <w:rFonts w:asciiTheme="minorHAnsi" w:hAnsiTheme="minorHAnsi"/>
        </w:rPr>
        <w:t xml:space="preserve">Renewals Service </w:t>
      </w:r>
      <w:r w:rsidR="00AC38B5" w:rsidRPr="00A92F4C">
        <w:rPr>
          <w:rFonts w:asciiTheme="minorHAnsi" w:hAnsiTheme="minorHAnsi"/>
        </w:rPr>
        <w:t>Calls</w:t>
      </w:r>
      <w:r w:rsidRPr="00A92F4C">
        <w:rPr>
          <w:rFonts w:asciiTheme="minorHAnsi" w:hAnsiTheme="minorHAnsi"/>
        </w:rPr>
        <w:t xml:space="preserve"> Renewals workflow to get a list of workflow objects which contains </w:t>
      </w:r>
      <w:proofErr w:type="spellStart"/>
      <w:r w:rsidRPr="00A92F4C">
        <w:rPr>
          <w:rFonts w:asciiTheme="minorHAnsi" w:hAnsiTheme="minorHAnsi"/>
        </w:rPr>
        <w:t>WorkflowProcessIDs</w:t>
      </w:r>
      <w:proofErr w:type="spellEnd"/>
      <w:r w:rsidRPr="00A92F4C">
        <w:rPr>
          <w:rFonts w:asciiTheme="minorHAnsi" w:hAnsiTheme="minorHAnsi"/>
        </w:rPr>
        <w:t xml:space="preserve"> which is then sent to Renewals Core to get Account Information. The response received from Workflow and Core are aggregated to form the Queue Details response.</w:t>
      </w:r>
    </w:p>
    <w:p w14:paraId="51AE6832" w14:textId="77777777" w:rsidR="00D473BA" w:rsidRPr="00A92F4C" w:rsidRDefault="00D473BA" w:rsidP="00472A56">
      <w:pPr>
        <w:jc w:val="both"/>
        <w:rPr>
          <w:rFonts w:asciiTheme="minorHAnsi" w:hAnsiTheme="minorHAnsi"/>
          <w:b/>
          <w:sz w:val="28"/>
          <w:szCs w:val="28"/>
        </w:rPr>
      </w:pPr>
      <w:r w:rsidRPr="00A92F4C">
        <w:rPr>
          <w:rFonts w:asciiTheme="minorHAnsi" w:hAnsiTheme="minorHAnsi"/>
          <w:b/>
          <w:sz w:val="28"/>
          <w:szCs w:val="28"/>
        </w:rPr>
        <w:t>Assumptions:</w:t>
      </w:r>
    </w:p>
    <w:p w14:paraId="2AE037AF" w14:textId="77777777" w:rsidR="00D473BA" w:rsidRPr="00A92F4C" w:rsidRDefault="00D473BA" w:rsidP="00472A56">
      <w:pPr>
        <w:jc w:val="both"/>
        <w:rPr>
          <w:rFonts w:asciiTheme="minorHAnsi" w:hAnsiTheme="minorHAnsi"/>
        </w:rPr>
      </w:pPr>
      <w:r w:rsidRPr="00A92F4C">
        <w:rPr>
          <w:rFonts w:asciiTheme="minorHAnsi" w:hAnsiTheme="minorHAnsi"/>
        </w:rPr>
        <w:t>Any Business Rule based business process flow operations are handled in a separate user story e.g. Transfer/Claim/Assigning of Renewals Accounts to user.</w:t>
      </w:r>
    </w:p>
    <w:p w14:paraId="76C4EF2A" w14:textId="77777777" w:rsidR="00D473BA" w:rsidRPr="00A92F4C" w:rsidRDefault="00D473BA" w:rsidP="00472A56">
      <w:pPr>
        <w:jc w:val="both"/>
        <w:rPr>
          <w:rFonts w:asciiTheme="minorHAnsi" w:hAnsiTheme="minorHAnsi"/>
          <w:b/>
        </w:rPr>
      </w:pPr>
    </w:p>
    <w:tbl>
      <w:tblPr>
        <w:tblStyle w:val="TableGridLigh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430"/>
        <w:gridCol w:w="4191"/>
        <w:gridCol w:w="2446"/>
      </w:tblGrid>
      <w:tr w:rsidR="00D473BA" w:rsidRPr="00A92F4C" w14:paraId="416BE33F" w14:textId="77777777" w:rsidTr="00B268D3">
        <w:tc>
          <w:tcPr>
            <w:tcW w:w="715" w:type="dxa"/>
            <w:shd w:val="clear" w:color="auto" w:fill="8DB3E2" w:themeFill="text2" w:themeFillTint="66"/>
          </w:tcPr>
          <w:p w14:paraId="7C18201B" w14:textId="77777777" w:rsidR="00D473BA" w:rsidRPr="00A92F4C" w:rsidRDefault="00D473BA" w:rsidP="00472A56">
            <w:pPr>
              <w:jc w:val="both"/>
              <w:rPr>
                <w:rFonts w:asciiTheme="minorHAnsi" w:hAnsiTheme="minorHAnsi"/>
                <w:b/>
              </w:rPr>
            </w:pPr>
            <w:r w:rsidRPr="00A92F4C">
              <w:rPr>
                <w:rFonts w:asciiTheme="minorHAnsi" w:hAnsiTheme="minorHAnsi"/>
                <w:b/>
              </w:rPr>
              <w:t>S. No</w:t>
            </w:r>
          </w:p>
        </w:tc>
        <w:tc>
          <w:tcPr>
            <w:tcW w:w="2430" w:type="dxa"/>
            <w:shd w:val="clear" w:color="auto" w:fill="8DB3E2" w:themeFill="text2" w:themeFillTint="66"/>
          </w:tcPr>
          <w:p w14:paraId="4494A3C5" w14:textId="77777777" w:rsidR="00D473BA" w:rsidRPr="00A92F4C" w:rsidRDefault="00D473BA" w:rsidP="00472A56">
            <w:pPr>
              <w:jc w:val="both"/>
              <w:rPr>
                <w:rFonts w:asciiTheme="minorHAnsi" w:hAnsiTheme="minorHAnsi"/>
                <w:b/>
              </w:rPr>
            </w:pPr>
            <w:r w:rsidRPr="00A92F4C">
              <w:rPr>
                <w:rFonts w:asciiTheme="minorHAnsi" w:hAnsiTheme="minorHAnsi"/>
                <w:b/>
              </w:rPr>
              <w:t xml:space="preserve"> User Story Title</w:t>
            </w:r>
          </w:p>
        </w:tc>
        <w:tc>
          <w:tcPr>
            <w:tcW w:w="4191" w:type="dxa"/>
            <w:shd w:val="clear" w:color="auto" w:fill="8DB3E2" w:themeFill="text2" w:themeFillTint="66"/>
          </w:tcPr>
          <w:p w14:paraId="155B8F11" w14:textId="77777777" w:rsidR="00D473BA" w:rsidRPr="00A92F4C" w:rsidRDefault="00D473BA" w:rsidP="00472A56">
            <w:pPr>
              <w:jc w:val="both"/>
              <w:rPr>
                <w:rFonts w:asciiTheme="minorHAnsi" w:hAnsiTheme="minorHAnsi"/>
                <w:b/>
              </w:rPr>
            </w:pPr>
            <w:r w:rsidRPr="00A92F4C">
              <w:rPr>
                <w:rFonts w:asciiTheme="minorHAnsi" w:hAnsiTheme="minorHAnsi"/>
                <w:b/>
              </w:rPr>
              <w:t>User Story Description</w:t>
            </w:r>
          </w:p>
        </w:tc>
        <w:tc>
          <w:tcPr>
            <w:tcW w:w="2446" w:type="dxa"/>
            <w:shd w:val="clear" w:color="auto" w:fill="8DB3E2" w:themeFill="text2" w:themeFillTint="66"/>
          </w:tcPr>
          <w:p w14:paraId="748C3220" w14:textId="77777777" w:rsidR="00D473BA" w:rsidRPr="00A92F4C" w:rsidRDefault="00D473BA" w:rsidP="00472A56">
            <w:pPr>
              <w:jc w:val="both"/>
              <w:rPr>
                <w:rFonts w:asciiTheme="minorHAnsi" w:hAnsiTheme="minorHAnsi"/>
                <w:b/>
              </w:rPr>
            </w:pPr>
            <w:r w:rsidRPr="00A92F4C">
              <w:rPr>
                <w:rFonts w:asciiTheme="minorHAnsi" w:hAnsiTheme="minorHAnsi"/>
                <w:b/>
              </w:rPr>
              <w:t>Notes</w:t>
            </w:r>
          </w:p>
        </w:tc>
      </w:tr>
      <w:tr w:rsidR="00D473BA" w:rsidRPr="00A92F4C" w14:paraId="047E40D9" w14:textId="77777777" w:rsidTr="00B268D3">
        <w:tc>
          <w:tcPr>
            <w:tcW w:w="715" w:type="dxa"/>
          </w:tcPr>
          <w:p w14:paraId="62F9B7D5" w14:textId="77777777" w:rsidR="00D473BA" w:rsidRPr="00A92F4C" w:rsidRDefault="00D473BA" w:rsidP="00472A56">
            <w:pPr>
              <w:jc w:val="both"/>
              <w:rPr>
                <w:rFonts w:asciiTheme="minorHAnsi" w:hAnsiTheme="minorHAnsi"/>
              </w:rPr>
            </w:pPr>
            <w:r w:rsidRPr="00A92F4C">
              <w:rPr>
                <w:rFonts w:asciiTheme="minorHAnsi" w:hAnsiTheme="minorHAnsi"/>
              </w:rPr>
              <w:t>1</w:t>
            </w:r>
          </w:p>
        </w:tc>
        <w:tc>
          <w:tcPr>
            <w:tcW w:w="2430" w:type="dxa"/>
          </w:tcPr>
          <w:p w14:paraId="210E5F51" w14:textId="77777777" w:rsidR="00D473BA" w:rsidRPr="00A92F4C" w:rsidRDefault="00D473BA" w:rsidP="00472A56">
            <w:pPr>
              <w:jc w:val="both"/>
              <w:rPr>
                <w:rFonts w:asciiTheme="minorHAnsi" w:hAnsiTheme="minorHAnsi"/>
              </w:rPr>
            </w:pPr>
            <w:r w:rsidRPr="00A92F4C">
              <w:rPr>
                <w:rFonts w:asciiTheme="minorHAnsi" w:hAnsiTheme="minorHAnsi"/>
              </w:rPr>
              <w:t>QRE-14417 – Get My Queue details</w:t>
            </w:r>
          </w:p>
        </w:tc>
        <w:tc>
          <w:tcPr>
            <w:tcW w:w="4191" w:type="dxa"/>
          </w:tcPr>
          <w:p w14:paraId="3F6B6059" w14:textId="77777777" w:rsidR="00D473BA" w:rsidRPr="00A92F4C" w:rsidRDefault="00D473BA" w:rsidP="00472A56">
            <w:pPr>
              <w:jc w:val="both"/>
              <w:rPr>
                <w:rFonts w:asciiTheme="minorHAnsi" w:hAnsiTheme="minorHAnsi"/>
              </w:rPr>
            </w:pPr>
            <w:r w:rsidRPr="00A92F4C">
              <w:rPr>
                <w:rFonts w:asciiTheme="minorHAnsi" w:hAnsiTheme="minorHAnsi"/>
              </w:rPr>
              <w:t>Get renewal accounts that are assigned to any particular login user.</w:t>
            </w:r>
          </w:p>
        </w:tc>
        <w:tc>
          <w:tcPr>
            <w:tcW w:w="2446" w:type="dxa"/>
          </w:tcPr>
          <w:p w14:paraId="155BF979" w14:textId="77777777" w:rsidR="00D473BA" w:rsidRPr="00A92F4C" w:rsidRDefault="00D473BA" w:rsidP="00472A56">
            <w:pPr>
              <w:jc w:val="both"/>
              <w:rPr>
                <w:rFonts w:asciiTheme="minorHAnsi" w:hAnsiTheme="minorHAnsi"/>
              </w:rPr>
            </w:pPr>
          </w:p>
        </w:tc>
      </w:tr>
    </w:tbl>
    <w:p w14:paraId="6C97B87B" w14:textId="1720B03A" w:rsidR="00D42ECB" w:rsidRDefault="00D42ECB" w:rsidP="00D42ECB">
      <w:pPr>
        <w:jc w:val="both"/>
        <w:rPr>
          <w:rFonts w:asciiTheme="minorHAnsi" w:hAnsiTheme="minorHAnsi"/>
          <w:b/>
          <w:sz w:val="28"/>
          <w:szCs w:val="28"/>
        </w:rPr>
      </w:pPr>
      <w:r w:rsidRPr="00A92F4C">
        <w:rPr>
          <w:rFonts w:asciiTheme="minorHAnsi" w:hAnsiTheme="minorHAnsi"/>
          <w:b/>
          <w:sz w:val="28"/>
          <w:szCs w:val="28"/>
        </w:rPr>
        <w:t>Sequence diagram</w:t>
      </w:r>
      <w:r>
        <w:rPr>
          <w:rFonts w:asciiTheme="minorHAnsi" w:hAnsiTheme="minorHAnsi"/>
          <w:b/>
          <w:sz w:val="28"/>
          <w:szCs w:val="28"/>
        </w:rPr>
        <w:t xml:space="preserve"> for </w:t>
      </w:r>
      <w:r w:rsidRPr="00B02B92">
        <w:rPr>
          <w:rFonts w:asciiTheme="minorHAnsi" w:hAnsiTheme="minorHAnsi"/>
          <w:b/>
          <w:sz w:val="28"/>
          <w:szCs w:val="28"/>
        </w:rPr>
        <w:t>Get my queue details</w:t>
      </w:r>
      <w:r w:rsidRPr="00A92F4C">
        <w:rPr>
          <w:rFonts w:asciiTheme="minorHAnsi" w:hAnsiTheme="minorHAnsi"/>
          <w:b/>
          <w:sz w:val="28"/>
          <w:szCs w:val="28"/>
        </w:rPr>
        <w:t>:</w:t>
      </w:r>
    </w:p>
    <w:p w14:paraId="7A8A668C" w14:textId="38409CBA" w:rsidR="00312C3B" w:rsidRPr="00D42ECB" w:rsidRDefault="00D42ECB" w:rsidP="00472A56">
      <w:pPr>
        <w:jc w:val="both"/>
      </w:pPr>
      <w:r>
        <w:t xml:space="preserve">The below diagram explains the interaction between the Services module with Workflow, Core and Audit. This diagram briefs about how the </w:t>
      </w:r>
      <w:r>
        <w:rPr>
          <w:rFonts w:asciiTheme="minorHAnsi" w:hAnsiTheme="minorHAnsi"/>
        </w:rPr>
        <w:t xml:space="preserve">renewal accounts that are </w:t>
      </w:r>
      <w:r w:rsidRPr="00A92F4C">
        <w:rPr>
          <w:rFonts w:asciiTheme="minorHAnsi" w:hAnsiTheme="minorHAnsi"/>
        </w:rPr>
        <w:t>assigned to any</w:t>
      </w:r>
      <w:r>
        <w:rPr>
          <w:rFonts w:asciiTheme="minorHAnsi" w:hAnsiTheme="minorHAnsi"/>
        </w:rPr>
        <w:t xml:space="preserve"> particular user is fetched. </w:t>
      </w:r>
      <w:r>
        <w:t>The interactions are explained briefly in the below steps.</w:t>
      </w:r>
    </w:p>
    <w:p w14:paraId="7E204DE3" w14:textId="522BF4F8" w:rsidR="00D473BA" w:rsidRPr="00A92F4C" w:rsidRDefault="001A7EDC" w:rsidP="00472A56">
      <w:pPr>
        <w:jc w:val="both"/>
        <w:rPr>
          <w:rFonts w:asciiTheme="minorHAnsi" w:hAnsiTheme="minorHAnsi"/>
          <w:b/>
          <w:u w:val="single"/>
        </w:rPr>
      </w:pPr>
      <w:r w:rsidRPr="001A7EDC">
        <w:rPr>
          <w:rFonts w:asciiTheme="minorHAnsi" w:hAnsiTheme="minorHAnsi"/>
          <w:noProof/>
          <w:color w:val="0000FF"/>
        </w:rPr>
        <w:drawing>
          <wp:inline distT="0" distB="0" distL="0" distR="0" wp14:anchorId="746AE420" wp14:editId="000A7CD7">
            <wp:extent cx="6217920" cy="2535203"/>
            <wp:effectExtent l="0" t="0" r="0" b="0"/>
            <wp:docPr id="33" name="Picture 33" descr="C:\Users\balasubramaniam.m02\AppData\Local\Microsoft\Windows\INetCache\Content.Outlook\JG6D002A\GetMy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lasubramaniam.m02\AppData\Local\Microsoft\Windows\INetCache\Content.Outlook\JG6D002A\GetMyQueu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17920" cy="2535203"/>
                    </a:xfrm>
                    <a:prstGeom prst="rect">
                      <a:avLst/>
                    </a:prstGeom>
                    <a:noFill/>
                    <a:ln>
                      <a:noFill/>
                    </a:ln>
                  </pic:spPr>
                </pic:pic>
              </a:graphicData>
            </a:graphic>
          </wp:inline>
        </w:drawing>
      </w:r>
    </w:p>
    <w:p w14:paraId="3858ECF5" w14:textId="1D9DBCD8" w:rsidR="00D473BA" w:rsidRDefault="00D473BA" w:rsidP="00472A56">
      <w:pPr>
        <w:jc w:val="both"/>
        <w:rPr>
          <w:rFonts w:asciiTheme="minorHAnsi" w:hAnsiTheme="minorHAnsi"/>
          <w:b/>
          <w:u w:val="single"/>
        </w:rPr>
      </w:pPr>
    </w:p>
    <w:p w14:paraId="47627E50" w14:textId="77777777" w:rsidR="009762A3" w:rsidRPr="00A92F4C" w:rsidRDefault="009762A3" w:rsidP="00472A56">
      <w:pPr>
        <w:jc w:val="both"/>
        <w:rPr>
          <w:rFonts w:asciiTheme="minorHAnsi" w:hAnsiTheme="minorHAnsi"/>
          <w:b/>
          <w:u w:val="single"/>
        </w:rPr>
      </w:pPr>
    </w:p>
    <w:p w14:paraId="468757A2" w14:textId="151ECD91" w:rsidR="00312C3B" w:rsidRDefault="00312C3B" w:rsidP="00472A56">
      <w:pPr>
        <w:jc w:val="both"/>
        <w:rPr>
          <w:rFonts w:asciiTheme="minorHAnsi" w:hAnsiTheme="minorHAnsi"/>
          <w:b/>
          <w:u w:val="single"/>
        </w:rPr>
      </w:pPr>
    </w:p>
    <w:p w14:paraId="26D04F78" w14:textId="3BBB28A1" w:rsidR="00D42ECB" w:rsidRPr="000748A3" w:rsidRDefault="00D42ECB" w:rsidP="00D42ECB">
      <w:pPr>
        <w:jc w:val="both"/>
      </w:pPr>
      <w:r w:rsidRPr="000748A3">
        <w:rPr>
          <w:b/>
        </w:rPr>
        <w:lastRenderedPageBreak/>
        <w:t>Step 1:</w:t>
      </w:r>
      <w:r w:rsidRPr="000748A3">
        <w:t xml:space="preserve"> User Id </w:t>
      </w:r>
      <w:r>
        <w:t xml:space="preserve">is </w:t>
      </w:r>
      <w:r w:rsidRPr="000748A3">
        <w:t>sent as request parameters to workflow module.</w:t>
      </w:r>
    </w:p>
    <w:p w14:paraId="20856CB6" w14:textId="77777777" w:rsidR="00D42ECB" w:rsidRPr="000748A3" w:rsidRDefault="00D42ECB" w:rsidP="00D42ECB">
      <w:pPr>
        <w:jc w:val="both"/>
      </w:pPr>
      <w:r w:rsidRPr="000748A3">
        <w:rPr>
          <w:b/>
        </w:rPr>
        <w:t>Step 2:</w:t>
      </w:r>
      <w:r w:rsidRPr="000748A3">
        <w:t xml:space="preserve"> List of workflow process ids is sent back as response.</w:t>
      </w:r>
    </w:p>
    <w:p w14:paraId="39A84BD9" w14:textId="77777777" w:rsidR="00D42ECB" w:rsidRPr="000748A3" w:rsidRDefault="00D42ECB" w:rsidP="00D42ECB">
      <w:pPr>
        <w:jc w:val="both"/>
      </w:pPr>
      <w:r w:rsidRPr="000748A3">
        <w:rPr>
          <w:b/>
        </w:rPr>
        <w:t>Step 3:</w:t>
      </w:r>
      <w:r w:rsidRPr="000748A3">
        <w:t xml:space="preserve"> This workflow process id is sent to core as request.</w:t>
      </w:r>
    </w:p>
    <w:p w14:paraId="0872937C" w14:textId="77777777" w:rsidR="00D42ECB" w:rsidRPr="000748A3" w:rsidRDefault="00D42ECB" w:rsidP="00D42ECB">
      <w:pPr>
        <w:jc w:val="both"/>
      </w:pPr>
      <w:r w:rsidRPr="000748A3">
        <w:rPr>
          <w:b/>
        </w:rPr>
        <w:t>Step 4:</w:t>
      </w:r>
      <w:r w:rsidRPr="000748A3">
        <w:t xml:space="preserve"> Renewal accounts mapped to the workflow process id is sent back as response.</w:t>
      </w:r>
    </w:p>
    <w:p w14:paraId="2E90B2BF" w14:textId="77777777" w:rsidR="00D42ECB" w:rsidRPr="000748A3" w:rsidRDefault="00D42ECB" w:rsidP="00D42ECB">
      <w:pPr>
        <w:jc w:val="both"/>
      </w:pPr>
      <w:r w:rsidRPr="000748A3">
        <w:rPr>
          <w:b/>
        </w:rPr>
        <w:t>Step 5:</w:t>
      </w:r>
      <w:r w:rsidRPr="000748A3">
        <w:t xml:space="preserve"> The aggregated results from workflow and core forms the queue response object.</w:t>
      </w:r>
    </w:p>
    <w:p w14:paraId="1DBB4EF4" w14:textId="0412A39E" w:rsidR="00D42ECB" w:rsidRPr="0089344D" w:rsidRDefault="00D42ECB" w:rsidP="00472A56">
      <w:pPr>
        <w:jc w:val="both"/>
      </w:pPr>
      <w:r w:rsidRPr="000748A3">
        <w:rPr>
          <w:b/>
        </w:rPr>
        <w:t>Step 6:</w:t>
      </w:r>
      <w:r w:rsidRPr="000748A3">
        <w:t xml:space="preserve">  Success / Failure scenarios are logged in using Audit module.</w:t>
      </w:r>
    </w:p>
    <w:p w14:paraId="08C99CE7" w14:textId="6359265E" w:rsidR="00D42ECB" w:rsidRDefault="00D42ECB" w:rsidP="00472A56">
      <w:pPr>
        <w:jc w:val="both"/>
        <w:rPr>
          <w:rFonts w:asciiTheme="minorHAnsi" w:hAnsiTheme="minorHAnsi"/>
          <w:b/>
          <w:u w:val="single"/>
        </w:rPr>
      </w:pPr>
    </w:p>
    <w:p w14:paraId="5139B984" w14:textId="4872DFDE" w:rsidR="00D473BA" w:rsidRDefault="00D42ECB" w:rsidP="00472A56">
      <w:pPr>
        <w:jc w:val="both"/>
        <w:rPr>
          <w:rFonts w:asciiTheme="minorHAnsi" w:hAnsiTheme="minorHAnsi"/>
          <w:b/>
          <w:sz w:val="28"/>
          <w:szCs w:val="28"/>
        </w:rPr>
      </w:pPr>
      <w:r w:rsidRPr="00D42ECB">
        <w:rPr>
          <w:rFonts w:asciiTheme="minorHAnsi" w:hAnsiTheme="minorHAnsi"/>
          <w:b/>
          <w:sz w:val="28"/>
          <w:szCs w:val="28"/>
        </w:rPr>
        <w:t xml:space="preserve">Flowchart for </w:t>
      </w:r>
      <w:r w:rsidRPr="00B02B92">
        <w:rPr>
          <w:rFonts w:asciiTheme="minorHAnsi" w:hAnsiTheme="minorHAnsi"/>
          <w:b/>
          <w:sz w:val="28"/>
          <w:szCs w:val="28"/>
        </w:rPr>
        <w:t>Get my queue details</w:t>
      </w:r>
      <w:r w:rsidRPr="00A92F4C">
        <w:rPr>
          <w:rFonts w:asciiTheme="minorHAnsi" w:hAnsiTheme="minorHAnsi"/>
          <w:b/>
          <w:sz w:val="28"/>
          <w:szCs w:val="28"/>
        </w:rPr>
        <w:t>:</w:t>
      </w:r>
    </w:p>
    <w:p w14:paraId="681F1A74" w14:textId="603EB458" w:rsidR="00D42ECB" w:rsidRPr="00307B76" w:rsidRDefault="00D42ECB" w:rsidP="00D42ECB">
      <w:pPr>
        <w:jc w:val="both"/>
      </w:pPr>
      <w:r>
        <w:t xml:space="preserve">The below flow chart explains the interaction between the Services module with Workflow, Core and </w:t>
      </w:r>
      <w:r w:rsidR="00577176">
        <w:t>Audit. This</w:t>
      </w:r>
      <w:r>
        <w:t xml:space="preserve"> flow chart briefs about how the </w:t>
      </w:r>
      <w:r w:rsidR="004B5508">
        <w:rPr>
          <w:rFonts w:asciiTheme="minorHAnsi" w:hAnsiTheme="minorHAnsi"/>
        </w:rPr>
        <w:t xml:space="preserve">renewal accounts that are </w:t>
      </w:r>
      <w:r w:rsidRPr="00A92F4C">
        <w:rPr>
          <w:rFonts w:asciiTheme="minorHAnsi" w:hAnsiTheme="minorHAnsi"/>
        </w:rPr>
        <w:t>assigned to any</w:t>
      </w:r>
      <w:r>
        <w:rPr>
          <w:rFonts w:asciiTheme="minorHAnsi" w:hAnsiTheme="minorHAnsi"/>
        </w:rPr>
        <w:t xml:space="preserve"> particular user is fetched.</w:t>
      </w:r>
      <w:r w:rsidR="004B5508">
        <w:rPr>
          <w:rFonts w:asciiTheme="minorHAnsi" w:hAnsiTheme="minorHAnsi"/>
        </w:rPr>
        <w:t xml:space="preserve"> </w:t>
      </w:r>
      <w:r>
        <w:rPr>
          <w:rFonts w:asciiTheme="minorHAnsi" w:hAnsiTheme="minorHAnsi"/>
        </w:rPr>
        <w:t>The flow of request from one module to the other and the decisions based on responses are covered.</w:t>
      </w:r>
    </w:p>
    <w:p w14:paraId="7A0324C8" w14:textId="77777777" w:rsidR="00D42ECB" w:rsidRPr="00D42ECB" w:rsidRDefault="00D42ECB" w:rsidP="00472A56">
      <w:pPr>
        <w:jc w:val="both"/>
        <w:rPr>
          <w:rFonts w:asciiTheme="minorHAnsi" w:hAnsiTheme="minorHAnsi"/>
          <w:b/>
          <w:sz w:val="28"/>
          <w:szCs w:val="28"/>
        </w:rPr>
      </w:pPr>
    </w:p>
    <w:p w14:paraId="20A42D36" w14:textId="456E4A8D" w:rsidR="00F7025C" w:rsidRPr="00031858" w:rsidRDefault="00D473BA" w:rsidP="00472A56">
      <w:pPr>
        <w:jc w:val="both"/>
        <w:rPr>
          <w:rFonts w:asciiTheme="minorHAnsi" w:hAnsiTheme="minorHAnsi"/>
          <w:b/>
          <w:u w:val="single"/>
        </w:rPr>
      </w:pPr>
      <w:r w:rsidRPr="00A92F4C">
        <w:rPr>
          <w:rFonts w:asciiTheme="minorHAnsi" w:hAnsiTheme="minorHAnsi"/>
          <w:b/>
          <w:noProof/>
          <w:u w:val="single"/>
        </w:rPr>
        <w:lastRenderedPageBreak/>
        <w:drawing>
          <wp:inline distT="0" distB="0" distL="0" distR="0" wp14:anchorId="6F1C0F3A" wp14:editId="22810A0D">
            <wp:extent cx="4191000" cy="819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91000" cy="8191500"/>
                    </a:xfrm>
                    <a:prstGeom prst="rect">
                      <a:avLst/>
                    </a:prstGeom>
                    <a:noFill/>
                    <a:ln>
                      <a:noFill/>
                    </a:ln>
                  </pic:spPr>
                </pic:pic>
              </a:graphicData>
            </a:graphic>
          </wp:inline>
        </w:drawing>
      </w:r>
    </w:p>
    <w:p w14:paraId="55673CF8" w14:textId="77777777" w:rsidR="00F7025C" w:rsidRDefault="00F7025C" w:rsidP="00472A56">
      <w:pPr>
        <w:jc w:val="both"/>
        <w:rPr>
          <w:sz w:val="40"/>
          <w:szCs w:val="40"/>
        </w:rPr>
      </w:pPr>
    </w:p>
    <w:p w14:paraId="749AD374" w14:textId="77777777" w:rsidR="0070452A" w:rsidRPr="00085DBD" w:rsidRDefault="0070452A" w:rsidP="00472A56">
      <w:pPr>
        <w:jc w:val="both"/>
        <w:rPr>
          <w:b/>
          <w:sz w:val="28"/>
          <w:szCs w:val="28"/>
        </w:rPr>
      </w:pPr>
      <w:r w:rsidRPr="00085DBD">
        <w:rPr>
          <w:b/>
          <w:sz w:val="28"/>
          <w:szCs w:val="28"/>
        </w:rPr>
        <w:lastRenderedPageBreak/>
        <w:t>US #14310 Initiate Renewal – Load Initiate Criteria</w:t>
      </w:r>
    </w:p>
    <w:p w14:paraId="72AEEF6A" w14:textId="77777777" w:rsidR="0070452A" w:rsidRPr="00085DBD" w:rsidRDefault="0070452A" w:rsidP="00472A56">
      <w:pPr>
        <w:jc w:val="both"/>
        <w:rPr>
          <w:b/>
          <w:sz w:val="28"/>
          <w:szCs w:val="28"/>
        </w:rPr>
      </w:pPr>
      <w:r w:rsidRPr="00085DBD">
        <w:rPr>
          <w:b/>
          <w:sz w:val="28"/>
          <w:szCs w:val="28"/>
        </w:rPr>
        <w:t>Summary:</w:t>
      </w:r>
    </w:p>
    <w:p w14:paraId="3C23B376" w14:textId="77777777" w:rsidR="0070452A" w:rsidRDefault="0070452A" w:rsidP="00472A56">
      <w:pPr>
        <w:jc w:val="both"/>
        <w:rPr>
          <w:sz w:val="24"/>
          <w:szCs w:val="24"/>
        </w:rPr>
      </w:pPr>
      <w:r>
        <w:rPr>
          <w:sz w:val="24"/>
          <w:szCs w:val="24"/>
        </w:rPr>
        <w:t>To retrieve dropdown values for UI from Redis cache or Database through Service and Core micro services.</w:t>
      </w:r>
    </w:p>
    <w:p w14:paraId="40A89CBE" w14:textId="77777777" w:rsidR="0070452A" w:rsidRDefault="0070452A" w:rsidP="00472A56">
      <w:pPr>
        <w:jc w:val="both"/>
        <w:rPr>
          <w:sz w:val="40"/>
          <w:szCs w:val="40"/>
        </w:rPr>
      </w:pPr>
      <w:r>
        <w:rPr>
          <w:sz w:val="24"/>
          <w:szCs w:val="24"/>
        </w:rPr>
        <w:t xml:space="preserve">This service internally calls a criteria micro service to retrieve all the static </w:t>
      </w:r>
      <w:bookmarkStart w:id="51" w:name="Criteria"/>
      <w:r w:rsidRPr="00B57187">
        <w:rPr>
          <w:sz w:val="24"/>
          <w:szCs w:val="24"/>
        </w:rPr>
        <w:fldChar w:fldCharType="begin"/>
      </w:r>
      <w:r w:rsidRPr="00B57187">
        <w:rPr>
          <w:sz w:val="24"/>
          <w:szCs w:val="24"/>
        </w:rPr>
        <w:instrText xml:space="preserve"> HYPERLINK  \l "Criteria_Glossary" </w:instrText>
      </w:r>
      <w:r w:rsidRPr="00B57187">
        <w:rPr>
          <w:sz w:val="24"/>
          <w:szCs w:val="24"/>
        </w:rPr>
        <w:fldChar w:fldCharType="separate"/>
      </w:r>
      <w:r w:rsidRPr="00B57187">
        <w:t>criteria</w:t>
      </w:r>
      <w:r w:rsidRPr="00B57187">
        <w:rPr>
          <w:sz w:val="24"/>
          <w:szCs w:val="24"/>
        </w:rPr>
        <w:fldChar w:fldCharType="end"/>
      </w:r>
      <w:r>
        <w:rPr>
          <w:sz w:val="24"/>
          <w:szCs w:val="24"/>
        </w:rPr>
        <w:t xml:space="preserve"> </w:t>
      </w:r>
      <w:bookmarkEnd w:id="51"/>
      <w:r>
        <w:rPr>
          <w:sz w:val="24"/>
          <w:szCs w:val="24"/>
        </w:rPr>
        <w:t>from the database. The criteria response will provide all the obtained criteria available. In case of partial or complete failure in retrieval, the group specific error will be returned along with the obtained criteria.</w:t>
      </w:r>
    </w:p>
    <w:p w14:paraId="1F920DED" w14:textId="77777777" w:rsidR="0070452A" w:rsidRDefault="0070452A" w:rsidP="00472A56">
      <w:pPr>
        <w:jc w:val="both"/>
        <w:rPr>
          <w:sz w:val="24"/>
          <w:szCs w:val="24"/>
        </w:rPr>
      </w:pPr>
      <w:r>
        <w:rPr>
          <w:sz w:val="24"/>
          <w:szCs w:val="24"/>
        </w:rPr>
        <w:t xml:space="preserve">This service needs to fetch all the </w:t>
      </w:r>
      <w:r w:rsidRPr="00AD7F1E">
        <w:rPr>
          <w:b/>
          <w:sz w:val="24"/>
          <w:szCs w:val="24"/>
        </w:rPr>
        <w:t>criteria</w:t>
      </w:r>
      <w:r>
        <w:rPr>
          <w:sz w:val="24"/>
          <w:szCs w:val="24"/>
        </w:rPr>
        <w:t xml:space="preserve"> (division, market segment, funding type, effective date, renewal type) for UI to consume.</w:t>
      </w:r>
    </w:p>
    <w:p w14:paraId="412CFBF6" w14:textId="77777777" w:rsidR="00493182" w:rsidRPr="00493182" w:rsidRDefault="00493182" w:rsidP="00472A56">
      <w:pPr>
        <w:jc w:val="both"/>
        <w:rPr>
          <w:b/>
          <w:sz w:val="28"/>
          <w:szCs w:val="28"/>
        </w:rPr>
      </w:pPr>
      <w:r w:rsidRPr="00493182">
        <w:rPr>
          <w:b/>
          <w:sz w:val="28"/>
          <w:szCs w:val="28"/>
        </w:rPr>
        <w:t>Description:</w:t>
      </w:r>
    </w:p>
    <w:p w14:paraId="75CAF56A" w14:textId="77777777" w:rsidR="00493182" w:rsidRDefault="00493182" w:rsidP="00472A56">
      <w:pPr>
        <w:jc w:val="both"/>
        <w:rPr>
          <w:sz w:val="24"/>
          <w:szCs w:val="24"/>
        </w:rPr>
      </w:pPr>
      <w:r w:rsidRPr="00AE78C0">
        <w:t>Initiate Renewal – Load Initiate Criteria</w:t>
      </w:r>
    </w:p>
    <w:p w14:paraId="0635D6AD" w14:textId="77777777" w:rsidR="0070452A" w:rsidRPr="00085DBD" w:rsidRDefault="0070452A" w:rsidP="00472A56">
      <w:pPr>
        <w:jc w:val="both"/>
        <w:rPr>
          <w:b/>
          <w:sz w:val="28"/>
          <w:szCs w:val="28"/>
        </w:rPr>
      </w:pPr>
      <w:r w:rsidRPr="00085DBD">
        <w:rPr>
          <w:b/>
          <w:sz w:val="28"/>
          <w:szCs w:val="28"/>
        </w:rPr>
        <w:t>Assumptions:</w:t>
      </w:r>
    </w:p>
    <w:p w14:paraId="5A79655E" w14:textId="77777777" w:rsidR="0070452A" w:rsidRDefault="0070452A" w:rsidP="00472A56">
      <w:pPr>
        <w:jc w:val="both"/>
        <w:rPr>
          <w:sz w:val="24"/>
          <w:szCs w:val="24"/>
        </w:rPr>
      </w:pPr>
      <w:r>
        <w:rPr>
          <w:sz w:val="24"/>
          <w:szCs w:val="24"/>
        </w:rPr>
        <w:t>Criteria provided will have all possible criteria results. This story will not talk about any business rule-based criteria to be pulled but is generic.</w:t>
      </w:r>
    </w:p>
    <w:p w14:paraId="7E329BAA" w14:textId="77777777" w:rsidR="0070452A" w:rsidRDefault="0070452A" w:rsidP="00472A56">
      <w:pPr>
        <w:jc w:val="both"/>
        <w:rPr>
          <w:sz w:val="24"/>
          <w:szCs w:val="24"/>
        </w:rPr>
      </w:pPr>
      <w:r>
        <w:rPr>
          <w:sz w:val="24"/>
          <w:szCs w:val="24"/>
        </w:rPr>
        <w:t>A Micro Service will be defined underlying to this service to retrieve the data from the database.</w:t>
      </w:r>
    </w:p>
    <w:p w14:paraId="768AC4C3" w14:textId="77777777" w:rsidR="0070452A" w:rsidRDefault="0070452A" w:rsidP="00472A56">
      <w:pPr>
        <w:jc w:val="both"/>
        <w:rPr>
          <w:sz w:val="24"/>
          <w:szCs w:val="24"/>
        </w:rPr>
      </w:pPr>
      <w:r>
        <w:rPr>
          <w:sz w:val="24"/>
          <w:szCs w:val="24"/>
        </w:rPr>
        <w:t>Audit service is part of another user story.</w:t>
      </w:r>
    </w:p>
    <w:p w14:paraId="44AB5E5B" w14:textId="77777777" w:rsidR="0070452A" w:rsidRDefault="0070452A" w:rsidP="00472A56">
      <w:pPr>
        <w:jc w:val="both"/>
        <w:rPr>
          <w:sz w:val="24"/>
          <w:szCs w:val="24"/>
        </w:rPr>
      </w:pPr>
      <w:r>
        <w:rPr>
          <w:sz w:val="24"/>
          <w:szCs w:val="24"/>
        </w:rPr>
        <w:t>The system-specific exceptions that occur will be captured as part of another user story.</w:t>
      </w:r>
    </w:p>
    <w:p w14:paraId="7D4FAA16" w14:textId="77777777" w:rsidR="00F4704F" w:rsidRDefault="00F4704F" w:rsidP="00472A56">
      <w:pPr>
        <w:jc w:val="both"/>
        <w:rPr>
          <w:sz w:val="24"/>
          <w:szCs w:val="24"/>
        </w:rPr>
      </w:pPr>
    </w:p>
    <w:tbl>
      <w:tblPr>
        <w:tblW w:w="9858" w:type="dxa"/>
        <w:tblCellMar>
          <w:left w:w="0" w:type="dxa"/>
          <w:right w:w="0" w:type="dxa"/>
        </w:tblCellMar>
        <w:tblLook w:val="04A0" w:firstRow="1" w:lastRow="0" w:firstColumn="1" w:lastColumn="0" w:noHBand="0" w:noVBand="1"/>
      </w:tblPr>
      <w:tblGrid>
        <w:gridCol w:w="642"/>
        <w:gridCol w:w="1148"/>
        <w:gridCol w:w="1890"/>
        <w:gridCol w:w="6178"/>
      </w:tblGrid>
      <w:tr w:rsidR="00F4704F" w:rsidRPr="00AE78C0" w14:paraId="1542CD40" w14:textId="77777777" w:rsidTr="00AE78C0">
        <w:trPr>
          <w:trHeight w:val="514"/>
        </w:trPr>
        <w:tc>
          <w:tcPr>
            <w:tcW w:w="642"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743D16CF" w14:textId="77777777" w:rsidR="00F4704F" w:rsidRPr="00AE78C0" w:rsidRDefault="00F4704F" w:rsidP="00472A56">
            <w:pPr>
              <w:spacing w:line="240" w:lineRule="auto"/>
              <w:jc w:val="both"/>
              <w:rPr>
                <w:b/>
              </w:rPr>
            </w:pPr>
            <w:proofErr w:type="spellStart"/>
            <w:r w:rsidRPr="00AE78C0">
              <w:rPr>
                <w:b/>
              </w:rPr>
              <w:t>S.No</w:t>
            </w:r>
            <w:proofErr w:type="spellEnd"/>
          </w:p>
        </w:tc>
        <w:tc>
          <w:tcPr>
            <w:tcW w:w="1148"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66A0F71C" w14:textId="77777777" w:rsidR="00F4704F" w:rsidRPr="00AE78C0" w:rsidRDefault="00F4704F" w:rsidP="00472A56">
            <w:pPr>
              <w:spacing w:line="240" w:lineRule="auto"/>
              <w:jc w:val="both"/>
              <w:rPr>
                <w:b/>
              </w:rPr>
            </w:pPr>
            <w:r w:rsidRPr="00AE78C0">
              <w:rPr>
                <w:b/>
              </w:rPr>
              <w:t>User story title</w:t>
            </w:r>
          </w:p>
        </w:tc>
        <w:tc>
          <w:tcPr>
            <w:tcW w:w="189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4834ED60" w14:textId="77777777" w:rsidR="00F4704F" w:rsidRPr="00AE78C0" w:rsidRDefault="00F4704F" w:rsidP="00472A56">
            <w:pPr>
              <w:spacing w:line="240" w:lineRule="auto"/>
              <w:jc w:val="both"/>
              <w:rPr>
                <w:b/>
              </w:rPr>
            </w:pPr>
            <w:r w:rsidRPr="00AE78C0">
              <w:rPr>
                <w:b/>
              </w:rPr>
              <w:t>User story description</w:t>
            </w:r>
          </w:p>
        </w:tc>
        <w:tc>
          <w:tcPr>
            <w:tcW w:w="6178"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31834D8C" w14:textId="77777777" w:rsidR="00F4704F" w:rsidRPr="00AE78C0" w:rsidRDefault="00F4704F" w:rsidP="00472A56">
            <w:pPr>
              <w:spacing w:line="240" w:lineRule="auto"/>
              <w:jc w:val="both"/>
              <w:rPr>
                <w:b/>
              </w:rPr>
            </w:pPr>
            <w:r w:rsidRPr="00AE78C0">
              <w:rPr>
                <w:b/>
              </w:rPr>
              <w:t>Notes</w:t>
            </w:r>
          </w:p>
        </w:tc>
      </w:tr>
      <w:tr w:rsidR="00F4704F" w:rsidRPr="00AE78C0" w14:paraId="5AA9424D" w14:textId="77777777" w:rsidTr="00B268D3">
        <w:trPr>
          <w:trHeight w:val="2095"/>
        </w:trPr>
        <w:tc>
          <w:tcPr>
            <w:tcW w:w="64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EC8DE7A" w14:textId="77777777" w:rsidR="00F4704F" w:rsidRPr="00AE78C0" w:rsidRDefault="00F4704F" w:rsidP="00472A56">
            <w:pPr>
              <w:spacing w:line="240" w:lineRule="auto"/>
              <w:jc w:val="both"/>
              <w:rPr>
                <w:b/>
              </w:rPr>
            </w:pPr>
            <w:r w:rsidRPr="00AE78C0">
              <w:rPr>
                <w:b/>
              </w:rPr>
              <w:t>1.</w:t>
            </w:r>
          </w:p>
        </w:tc>
        <w:tc>
          <w:tcPr>
            <w:tcW w:w="1148" w:type="dxa"/>
            <w:tcBorders>
              <w:top w:val="nil"/>
              <w:left w:val="nil"/>
              <w:bottom w:val="single" w:sz="8" w:space="0" w:color="auto"/>
              <w:right w:val="single" w:sz="8" w:space="0" w:color="auto"/>
            </w:tcBorders>
            <w:tcMar>
              <w:top w:w="0" w:type="dxa"/>
              <w:left w:w="108" w:type="dxa"/>
              <w:bottom w:w="0" w:type="dxa"/>
              <w:right w:w="108" w:type="dxa"/>
            </w:tcMar>
          </w:tcPr>
          <w:p w14:paraId="3B0BBA13" w14:textId="77777777" w:rsidR="00F4704F" w:rsidRPr="00AE78C0" w:rsidRDefault="00F4704F" w:rsidP="00472A56">
            <w:pPr>
              <w:spacing w:line="240" w:lineRule="auto"/>
              <w:jc w:val="both"/>
            </w:pPr>
            <w:r w:rsidRPr="00AE78C0">
              <w:t xml:space="preserve">US#14310 </w:t>
            </w:r>
          </w:p>
        </w:tc>
        <w:tc>
          <w:tcPr>
            <w:tcW w:w="1890" w:type="dxa"/>
            <w:tcBorders>
              <w:top w:val="nil"/>
              <w:left w:val="nil"/>
              <w:bottom w:val="single" w:sz="8" w:space="0" w:color="auto"/>
              <w:right w:val="single" w:sz="8" w:space="0" w:color="auto"/>
            </w:tcBorders>
            <w:tcMar>
              <w:top w:w="0" w:type="dxa"/>
              <w:left w:w="108" w:type="dxa"/>
              <w:bottom w:w="0" w:type="dxa"/>
              <w:right w:w="108" w:type="dxa"/>
            </w:tcMar>
          </w:tcPr>
          <w:p w14:paraId="4BEE36E1" w14:textId="77777777" w:rsidR="00F4704F" w:rsidRPr="00AE78C0" w:rsidRDefault="00F4704F" w:rsidP="00472A56">
            <w:pPr>
              <w:spacing w:line="240" w:lineRule="auto"/>
              <w:jc w:val="both"/>
            </w:pPr>
            <w:r w:rsidRPr="00AE78C0">
              <w:t>Initiate Renewal – Load Initiate Criteria</w:t>
            </w:r>
          </w:p>
        </w:tc>
        <w:tc>
          <w:tcPr>
            <w:tcW w:w="6178" w:type="dxa"/>
            <w:tcBorders>
              <w:top w:val="nil"/>
              <w:left w:val="nil"/>
              <w:bottom w:val="single" w:sz="8" w:space="0" w:color="auto"/>
              <w:right w:val="single" w:sz="8" w:space="0" w:color="auto"/>
            </w:tcBorders>
            <w:tcMar>
              <w:top w:w="0" w:type="dxa"/>
              <w:left w:w="108" w:type="dxa"/>
              <w:bottom w:w="0" w:type="dxa"/>
              <w:right w:w="108" w:type="dxa"/>
            </w:tcMar>
          </w:tcPr>
          <w:p w14:paraId="0CBC36A0" w14:textId="77777777" w:rsidR="00F4704F" w:rsidRPr="00AE78C0" w:rsidRDefault="00F4704F" w:rsidP="00E413D2">
            <w:pPr>
              <w:pStyle w:val="ListParagraph"/>
              <w:numPr>
                <w:ilvl w:val="0"/>
                <w:numId w:val="14"/>
              </w:numPr>
              <w:spacing w:line="240" w:lineRule="auto"/>
              <w:jc w:val="both"/>
            </w:pPr>
            <w:r w:rsidRPr="00AE78C0">
              <w:t>Load criteria from Cache</w:t>
            </w:r>
          </w:p>
          <w:p w14:paraId="2B884648" w14:textId="77777777" w:rsidR="00F4704F" w:rsidRPr="00AE78C0" w:rsidRDefault="00F4704F" w:rsidP="00E413D2">
            <w:pPr>
              <w:pStyle w:val="ListParagraph"/>
              <w:numPr>
                <w:ilvl w:val="0"/>
                <w:numId w:val="14"/>
              </w:numPr>
              <w:spacing w:line="240" w:lineRule="auto"/>
              <w:jc w:val="both"/>
            </w:pPr>
            <w:r w:rsidRPr="00AE78C0">
              <w:t>If not found in cache, then request Core micro services to load criteria from database.</w:t>
            </w:r>
          </w:p>
          <w:p w14:paraId="25FD0DCD" w14:textId="77777777" w:rsidR="00F4704F" w:rsidRPr="00AE78C0" w:rsidRDefault="00F4704F" w:rsidP="00E413D2">
            <w:pPr>
              <w:pStyle w:val="ListParagraph"/>
              <w:numPr>
                <w:ilvl w:val="0"/>
                <w:numId w:val="14"/>
              </w:numPr>
              <w:spacing w:line="240" w:lineRule="auto"/>
              <w:jc w:val="both"/>
            </w:pPr>
            <w:r w:rsidRPr="00AE78C0">
              <w:t>Put the data in cache which is not present in it.</w:t>
            </w:r>
          </w:p>
          <w:p w14:paraId="78073C8C" w14:textId="77777777" w:rsidR="00F4704F" w:rsidRPr="00AE78C0" w:rsidRDefault="00F4704F" w:rsidP="00E413D2">
            <w:pPr>
              <w:pStyle w:val="ListParagraph"/>
              <w:numPr>
                <w:ilvl w:val="0"/>
                <w:numId w:val="14"/>
              </w:numPr>
              <w:spacing w:line="240" w:lineRule="auto"/>
              <w:jc w:val="both"/>
            </w:pPr>
            <w:r w:rsidRPr="00AE78C0">
              <w:t>Spilt the data as per fields.</w:t>
            </w:r>
          </w:p>
          <w:p w14:paraId="48AAC736" w14:textId="77777777" w:rsidR="00F4704F" w:rsidRPr="00AE78C0" w:rsidRDefault="00F4704F" w:rsidP="00E413D2">
            <w:pPr>
              <w:pStyle w:val="ListParagraph"/>
              <w:numPr>
                <w:ilvl w:val="0"/>
                <w:numId w:val="14"/>
              </w:numPr>
              <w:spacing w:line="240" w:lineRule="auto"/>
              <w:jc w:val="both"/>
            </w:pPr>
            <w:r w:rsidRPr="00AE78C0">
              <w:t>Send the response to UI</w:t>
            </w:r>
          </w:p>
        </w:tc>
      </w:tr>
    </w:tbl>
    <w:p w14:paraId="2A615C17" w14:textId="77777777" w:rsidR="00F4704F" w:rsidRDefault="00F4704F" w:rsidP="00472A56">
      <w:pPr>
        <w:jc w:val="both"/>
        <w:rPr>
          <w:sz w:val="24"/>
          <w:szCs w:val="24"/>
        </w:rPr>
      </w:pPr>
    </w:p>
    <w:p w14:paraId="7416A935" w14:textId="77777777" w:rsidR="0070452A" w:rsidRDefault="0070452A" w:rsidP="00472A56">
      <w:pPr>
        <w:jc w:val="both"/>
        <w:rPr>
          <w:sz w:val="24"/>
          <w:szCs w:val="24"/>
        </w:rPr>
      </w:pPr>
    </w:p>
    <w:p w14:paraId="246641B4" w14:textId="77777777" w:rsidR="0070452A" w:rsidRDefault="0070452A" w:rsidP="00472A56">
      <w:pPr>
        <w:jc w:val="both"/>
        <w:rPr>
          <w:sz w:val="40"/>
          <w:szCs w:val="40"/>
        </w:rPr>
      </w:pPr>
    </w:p>
    <w:p w14:paraId="01F35C27" w14:textId="77777777" w:rsidR="00F7025C" w:rsidRDefault="00F7025C" w:rsidP="00472A56">
      <w:pPr>
        <w:jc w:val="both"/>
        <w:rPr>
          <w:sz w:val="40"/>
          <w:szCs w:val="40"/>
        </w:rPr>
      </w:pPr>
    </w:p>
    <w:p w14:paraId="7022FBC3" w14:textId="77777777" w:rsidR="00F7025C" w:rsidRDefault="00F7025C" w:rsidP="00472A56">
      <w:pPr>
        <w:jc w:val="both"/>
        <w:rPr>
          <w:sz w:val="40"/>
          <w:szCs w:val="40"/>
        </w:rPr>
      </w:pPr>
    </w:p>
    <w:p w14:paraId="57B831C9" w14:textId="7385999A" w:rsidR="00851450" w:rsidRPr="00085DBD" w:rsidRDefault="00851450" w:rsidP="00851450">
      <w:pPr>
        <w:jc w:val="both"/>
        <w:rPr>
          <w:b/>
          <w:sz w:val="28"/>
          <w:szCs w:val="28"/>
        </w:rPr>
      </w:pPr>
      <w:r w:rsidRPr="00A92F4C">
        <w:rPr>
          <w:rFonts w:asciiTheme="minorHAnsi" w:hAnsiTheme="minorHAnsi"/>
          <w:b/>
          <w:sz w:val="28"/>
          <w:szCs w:val="28"/>
        </w:rPr>
        <w:lastRenderedPageBreak/>
        <w:t>Sequence diagram</w:t>
      </w:r>
      <w:r>
        <w:rPr>
          <w:rFonts w:asciiTheme="minorHAnsi" w:hAnsiTheme="minorHAnsi"/>
          <w:b/>
          <w:sz w:val="28"/>
          <w:szCs w:val="28"/>
        </w:rPr>
        <w:t xml:space="preserve"> for </w:t>
      </w:r>
      <w:r w:rsidRPr="00085DBD">
        <w:rPr>
          <w:b/>
          <w:sz w:val="28"/>
          <w:szCs w:val="28"/>
        </w:rPr>
        <w:t>Load Initiate Criteria</w:t>
      </w:r>
      <w:r>
        <w:rPr>
          <w:b/>
          <w:sz w:val="28"/>
          <w:szCs w:val="28"/>
        </w:rPr>
        <w:t>:</w:t>
      </w:r>
    </w:p>
    <w:p w14:paraId="016278E8" w14:textId="3694A9E6" w:rsidR="00851450" w:rsidRPr="00D42ECB" w:rsidRDefault="00851450" w:rsidP="00851450">
      <w:pPr>
        <w:jc w:val="both"/>
      </w:pPr>
      <w:r>
        <w:t>The below diagram explains the interaction between the</w:t>
      </w:r>
      <w:r w:rsidR="00AD7F1E">
        <w:t xml:space="preserve"> Services module with Redis</w:t>
      </w:r>
      <w:r>
        <w:t xml:space="preserve">, </w:t>
      </w:r>
      <w:r w:rsidR="00AD7F1E">
        <w:t>Core and DB</w:t>
      </w:r>
      <w:r>
        <w:t xml:space="preserve">. This diagram briefs about how the </w:t>
      </w:r>
      <w:r w:rsidR="00AD7F1E">
        <w:rPr>
          <w:rFonts w:asciiTheme="minorHAnsi" w:hAnsiTheme="minorHAnsi"/>
        </w:rPr>
        <w:t xml:space="preserve">criteria </w:t>
      </w:r>
      <w:r>
        <w:rPr>
          <w:rFonts w:asciiTheme="minorHAnsi" w:hAnsiTheme="minorHAnsi"/>
        </w:rPr>
        <w:t>is fetched</w:t>
      </w:r>
      <w:r w:rsidR="00AD7F1E">
        <w:rPr>
          <w:rFonts w:asciiTheme="minorHAnsi" w:hAnsiTheme="minorHAnsi"/>
        </w:rPr>
        <w:t xml:space="preserve"> from Cache in case of availability and unavailability</w:t>
      </w:r>
      <w:r>
        <w:rPr>
          <w:rFonts w:asciiTheme="minorHAnsi" w:hAnsiTheme="minorHAnsi"/>
        </w:rPr>
        <w:t xml:space="preserve">. </w:t>
      </w:r>
      <w:r>
        <w:t>The interactions are explained briefly in the below steps.</w:t>
      </w:r>
    </w:p>
    <w:p w14:paraId="28837BE1" w14:textId="77777777" w:rsidR="00851450" w:rsidRPr="00051CCB" w:rsidRDefault="00851450" w:rsidP="00472A56">
      <w:pPr>
        <w:jc w:val="both"/>
        <w:rPr>
          <w:b/>
          <w:sz w:val="28"/>
          <w:szCs w:val="28"/>
        </w:rPr>
      </w:pPr>
    </w:p>
    <w:p w14:paraId="171604A9" w14:textId="52C36F16" w:rsidR="00F7025C" w:rsidRPr="00B74841" w:rsidRDefault="0070452A" w:rsidP="00472A56">
      <w:pPr>
        <w:jc w:val="both"/>
      </w:pPr>
      <w:r>
        <w:rPr>
          <w:noProof/>
        </w:rPr>
        <w:drawing>
          <wp:inline distT="0" distB="0" distL="0" distR="0" wp14:anchorId="4B6B5071" wp14:editId="6EF9CFF9">
            <wp:extent cx="6217920" cy="32912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17920" cy="3291205"/>
                    </a:xfrm>
                    <a:prstGeom prst="rect">
                      <a:avLst/>
                    </a:prstGeom>
                  </pic:spPr>
                </pic:pic>
              </a:graphicData>
            </a:graphic>
          </wp:inline>
        </w:drawing>
      </w:r>
    </w:p>
    <w:p w14:paraId="42BD8656" w14:textId="22BAC592" w:rsidR="00F7025C" w:rsidRPr="001A61BB" w:rsidRDefault="009C3D05" w:rsidP="00472A56">
      <w:pPr>
        <w:jc w:val="both"/>
      </w:pPr>
      <w:r w:rsidRPr="001A61BB">
        <w:rPr>
          <w:b/>
        </w:rPr>
        <w:t>Step1:</w:t>
      </w:r>
      <w:r w:rsidR="001A61BB" w:rsidRPr="001A61BB">
        <w:t xml:space="preserve"> </w:t>
      </w:r>
      <w:r w:rsidRPr="001A61BB">
        <w:t>Request is sent to Redis cache for Criteria.</w:t>
      </w:r>
    </w:p>
    <w:p w14:paraId="23E32239" w14:textId="2297BEED" w:rsidR="009C3D05" w:rsidRPr="001A61BB" w:rsidRDefault="009C3D05" w:rsidP="00472A56">
      <w:pPr>
        <w:jc w:val="both"/>
      </w:pPr>
      <w:r w:rsidRPr="001A61BB">
        <w:rPr>
          <w:b/>
        </w:rPr>
        <w:t>Step 2:</w:t>
      </w:r>
      <w:r w:rsidRPr="001A61BB">
        <w:t xml:space="preserve"> Redis returns the criteria in case of availability.</w:t>
      </w:r>
    </w:p>
    <w:p w14:paraId="32844884" w14:textId="117CF11B" w:rsidR="009C3D05" w:rsidRPr="001A61BB" w:rsidRDefault="009C3D05" w:rsidP="00472A56">
      <w:pPr>
        <w:jc w:val="both"/>
      </w:pPr>
      <w:r w:rsidRPr="001A61BB">
        <w:rPr>
          <w:b/>
        </w:rPr>
        <w:t>Step 3:</w:t>
      </w:r>
      <w:r w:rsidR="001A61BB" w:rsidRPr="001A61BB">
        <w:t xml:space="preserve"> </w:t>
      </w:r>
      <w:r w:rsidRPr="001A61BB">
        <w:t xml:space="preserve">In case of unavailability of criteria in cache request is sent to core and core connects with DB and gets the data </w:t>
      </w:r>
    </w:p>
    <w:p w14:paraId="5329135A" w14:textId="6900B062" w:rsidR="009C3D05" w:rsidRPr="001A61BB" w:rsidRDefault="009C3D05" w:rsidP="00472A56">
      <w:pPr>
        <w:jc w:val="both"/>
      </w:pPr>
      <w:r w:rsidRPr="001A61BB">
        <w:rPr>
          <w:b/>
        </w:rPr>
        <w:t>Step 4:</w:t>
      </w:r>
      <w:r w:rsidRPr="001A61BB">
        <w:t xml:space="preserve"> cache is updated with the data and the same is loaded into the UI dropdowns.</w:t>
      </w:r>
    </w:p>
    <w:p w14:paraId="7BD76943" w14:textId="75FD009E" w:rsidR="0070452A" w:rsidRDefault="0070452A" w:rsidP="00472A56">
      <w:pPr>
        <w:jc w:val="both"/>
        <w:rPr>
          <w:b/>
          <w:sz w:val="28"/>
          <w:szCs w:val="28"/>
        </w:rPr>
      </w:pPr>
    </w:p>
    <w:p w14:paraId="060DB0AD" w14:textId="7B8E878B" w:rsidR="00B74841" w:rsidRDefault="00B74841" w:rsidP="00472A56">
      <w:pPr>
        <w:jc w:val="both"/>
        <w:rPr>
          <w:b/>
          <w:sz w:val="28"/>
          <w:szCs w:val="28"/>
        </w:rPr>
      </w:pPr>
    </w:p>
    <w:p w14:paraId="25F2E6D2" w14:textId="0E1303CC" w:rsidR="00B74841" w:rsidRDefault="00B74841" w:rsidP="00472A56">
      <w:pPr>
        <w:jc w:val="both"/>
        <w:rPr>
          <w:b/>
          <w:sz w:val="28"/>
          <w:szCs w:val="28"/>
        </w:rPr>
      </w:pPr>
    </w:p>
    <w:p w14:paraId="0A856EB9" w14:textId="6C515581" w:rsidR="00B74841" w:rsidRDefault="00B74841" w:rsidP="00472A56">
      <w:pPr>
        <w:jc w:val="both"/>
        <w:rPr>
          <w:b/>
          <w:sz w:val="28"/>
          <w:szCs w:val="28"/>
        </w:rPr>
      </w:pPr>
    </w:p>
    <w:p w14:paraId="074A1CBE" w14:textId="58AAA14A" w:rsidR="00B74841" w:rsidRDefault="00B74841" w:rsidP="00472A56">
      <w:pPr>
        <w:jc w:val="both"/>
        <w:rPr>
          <w:b/>
          <w:sz w:val="28"/>
          <w:szCs w:val="28"/>
        </w:rPr>
      </w:pPr>
    </w:p>
    <w:p w14:paraId="0FF2808C" w14:textId="377E55F4" w:rsidR="00B74841" w:rsidRDefault="00B74841" w:rsidP="00472A56">
      <w:pPr>
        <w:jc w:val="both"/>
        <w:rPr>
          <w:b/>
          <w:sz w:val="28"/>
          <w:szCs w:val="28"/>
        </w:rPr>
      </w:pPr>
    </w:p>
    <w:p w14:paraId="04B44E68" w14:textId="77777777" w:rsidR="00FD7F23" w:rsidRDefault="00FD7F23" w:rsidP="00472A56">
      <w:pPr>
        <w:jc w:val="both"/>
        <w:rPr>
          <w:b/>
          <w:sz w:val="28"/>
          <w:szCs w:val="28"/>
        </w:rPr>
      </w:pPr>
    </w:p>
    <w:p w14:paraId="74F1327C" w14:textId="6E2E15AE" w:rsidR="00B74841" w:rsidRPr="00085DBD" w:rsidRDefault="00B74841" w:rsidP="00472A56">
      <w:pPr>
        <w:jc w:val="both"/>
        <w:rPr>
          <w:b/>
          <w:sz w:val="28"/>
          <w:szCs w:val="28"/>
        </w:rPr>
      </w:pPr>
    </w:p>
    <w:p w14:paraId="11EE2175" w14:textId="1D57ABBA" w:rsidR="0070452A" w:rsidRPr="00085DBD" w:rsidRDefault="00FD7F23" w:rsidP="00472A56">
      <w:pPr>
        <w:jc w:val="both"/>
        <w:rPr>
          <w:b/>
          <w:sz w:val="28"/>
          <w:szCs w:val="28"/>
        </w:rPr>
      </w:pPr>
      <w:r>
        <w:rPr>
          <w:b/>
          <w:sz w:val="28"/>
          <w:szCs w:val="28"/>
        </w:rPr>
        <w:lastRenderedPageBreak/>
        <w:t xml:space="preserve">Flowchart for </w:t>
      </w:r>
      <w:r w:rsidRPr="00085DBD">
        <w:rPr>
          <w:b/>
          <w:sz w:val="28"/>
          <w:szCs w:val="28"/>
        </w:rPr>
        <w:t>Load Initiate Criteria</w:t>
      </w:r>
      <w:r>
        <w:rPr>
          <w:b/>
          <w:sz w:val="28"/>
          <w:szCs w:val="28"/>
        </w:rPr>
        <w:t xml:space="preserve">: </w:t>
      </w:r>
      <w:r w:rsidRPr="00FD7F23">
        <w:t xml:space="preserve">The below flowchart explains the </w:t>
      </w:r>
      <w:r>
        <w:t>interaction between the Services module with Redis, Core and DB for loading the criteria in UI dropdown fields.</w:t>
      </w:r>
    </w:p>
    <w:p w14:paraId="7786518E" w14:textId="77777777" w:rsidR="0070452A" w:rsidRPr="0003662C" w:rsidRDefault="0070452A" w:rsidP="00472A56">
      <w:pPr>
        <w:jc w:val="both"/>
      </w:pPr>
      <w:r w:rsidRPr="0003662C">
        <w:rPr>
          <w:noProof/>
        </w:rPr>
        <w:drawing>
          <wp:inline distT="0" distB="0" distL="0" distR="0" wp14:anchorId="00AC63E5" wp14:editId="7080F2F9">
            <wp:extent cx="4106239" cy="7923860"/>
            <wp:effectExtent l="0" t="0" r="8890" b="1270"/>
            <wp:docPr id="20" name="Picture 20" descr="C:\Users\ganeshkumar.p02\Downloads\L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neshkumar.p02\Downloads\LC (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16532" cy="7943722"/>
                    </a:xfrm>
                    <a:prstGeom prst="rect">
                      <a:avLst/>
                    </a:prstGeom>
                    <a:noFill/>
                    <a:ln>
                      <a:noFill/>
                    </a:ln>
                  </pic:spPr>
                </pic:pic>
              </a:graphicData>
            </a:graphic>
          </wp:inline>
        </w:drawing>
      </w:r>
    </w:p>
    <w:p w14:paraId="3C0324D2" w14:textId="28FD2615" w:rsidR="00051CCB" w:rsidRDefault="00051CCB" w:rsidP="00472A56">
      <w:pPr>
        <w:ind w:left="720"/>
        <w:jc w:val="both"/>
        <w:rPr>
          <w:highlight w:val="yellow"/>
        </w:rPr>
      </w:pPr>
    </w:p>
    <w:p w14:paraId="5FA8696C" w14:textId="77777777" w:rsidR="00051CCB" w:rsidRPr="00F7025C" w:rsidRDefault="00051CCB" w:rsidP="00472A56">
      <w:pPr>
        <w:jc w:val="both"/>
        <w:rPr>
          <w:b/>
          <w:sz w:val="28"/>
          <w:szCs w:val="28"/>
        </w:rPr>
      </w:pPr>
      <w:r w:rsidRPr="00CC384F">
        <w:rPr>
          <w:b/>
          <w:sz w:val="28"/>
          <w:szCs w:val="28"/>
        </w:rPr>
        <w:t>US #QRE-14314 GR: Renewal service - Initiate renewals</w:t>
      </w:r>
    </w:p>
    <w:p w14:paraId="5AE14BF8" w14:textId="77777777" w:rsidR="00051CCB" w:rsidRPr="00CC384F" w:rsidRDefault="00051CCB" w:rsidP="00472A56">
      <w:pPr>
        <w:jc w:val="both"/>
        <w:rPr>
          <w:b/>
          <w:sz w:val="28"/>
          <w:szCs w:val="28"/>
        </w:rPr>
      </w:pPr>
      <w:r w:rsidRPr="00CC384F">
        <w:rPr>
          <w:b/>
          <w:sz w:val="28"/>
          <w:szCs w:val="28"/>
        </w:rPr>
        <w:t>Summary:</w:t>
      </w:r>
    </w:p>
    <w:p w14:paraId="102C4CFA" w14:textId="77777777" w:rsidR="00051CCB" w:rsidRDefault="00051CCB" w:rsidP="00472A56">
      <w:pPr>
        <w:jc w:val="both"/>
      </w:pPr>
      <w:r w:rsidRPr="00A901C2">
        <w:tab/>
        <w:t xml:space="preserve">This </w:t>
      </w:r>
      <w:r>
        <w:t xml:space="preserve">Service will check the User role and initiate the renewals if role permits to initiate (Both Batch renewal/individual renewal with all input criteria. Once validated this service needs to call the create batch id service to acquire batched and invoke produce message to queue. AS part of response to </w:t>
      </w:r>
      <w:proofErr w:type="spellStart"/>
      <w:r>
        <w:t>ui</w:t>
      </w:r>
      <w:proofErr w:type="spellEnd"/>
      <w:r>
        <w:t xml:space="preserve"> </w:t>
      </w:r>
    </w:p>
    <w:p w14:paraId="0E91CB2B" w14:textId="77777777" w:rsidR="00051CCB" w:rsidRDefault="00051CCB" w:rsidP="00472A56">
      <w:pPr>
        <w:jc w:val="both"/>
      </w:pPr>
      <w:r>
        <w:t>If successful, send batch id, if failure occurs send error response.</w:t>
      </w:r>
    </w:p>
    <w:p w14:paraId="0A2BFAE1" w14:textId="77777777" w:rsidR="00804852" w:rsidRPr="00804852" w:rsidRDefault="00804852" w:rsidP="00472A56">
      <w:pPr>
        <w:jc w:val="both"/>
        <w:rPr>
          <w:b/>
          <w:sz w:val="28"/>
          <w:szCs w:val="28"/>
        </w:rPr>
      </w:pPr>
      <w:r w:rsidRPr="00804852">
        <w:rPr>
          <w:b/>
          <w:sz w:val="28"/>
          <w:szCs w:val="28"/>
        </w:rPr>
        <w:t>Description:</w:t>
      </w:r>
    </w:p>
    <w:p w14:paraId="54443D70" w14:textId="77777777" w:rsidR="00804852" w:rsidRDefault="00804852" w:rsidP="00472A56">
      <w:pPr>
        <w:jc w:val="both"/>
      </w:pPr>
      <w:r>
        <w:t>This service will check the user role and initiate the renewals, if role permits to initiate (both batch renewal / individual renewal) with all input criteria. Once validated, this service needs to call the create batch id service to acquire batch id and invoke produce message to queue. As part of response to UI</w:t>
      </w:r>
    </w:p>
    <w:p w14:paraId="58F5D843" w14:textId="77777777" w:rsidR="00804852" w:rsidRDefault="00804852" w:rsidP="00472A56">
      <w:pPr>
        <w:jc w:val="both"/>
      </w:pPr>
      <w:r>
        <w:t xml:space="preserve">if success, send batch id. </w:t>
      </w:r>
    </w:p>
    <w:p w14:paraId="6A7675BA" w14:textId="77777777" w:rsidR="00051CCB" w:rsidRDefault="00804852" w:rsidP="00472A56">
      <w:pPr>
        <w:jc w:val="both"/>
      </w:pPr>
      <w:r>
        <w:t>If failure occurs. Send error response.</w:t>
      </w:r>
    </w:p>
    <w:p w14:paraId="5D8F5648" w14:textId="77777777" w:rsidR="00051CCB" w:rsidRPr="00CC384F" w:rsidRDefault="00051CCB" w:rsidP="00472A56">
      <w:pPr>
        <w:jc w:val="both"/>
        <w:rPr>
          <w:b/>
          <w:sz w:val="28"/>
          <w:szCs w:val="28"/>
        </w:rPr>
      </w:pPr>
      <w:r w:rsidRPr="00CC384F">
        <w:rPr>
          <w:b/>
          <w:sz w:val="28"/>
          <w:szCs w:val="28"/>
        </w:rPr>
        <w:t>Assumptions:</w:t>
      </w:r>
    </w:p>
    <w:p w14:paraId="5EEDEFB5" w14:textId="77777777" w:rsidR="00051CCB" w:rsidRDefault="00051CCB" w:rsidP="00472A56">
      <w:pPr>
        <w:jc w:val="both"/>
      </w:pPr>
      <w:r>
        <w:t>The micro service needed to create batched is already defined. Also, the service to load criteria is also defined.</w:t>
      </w:r>
    </w:p>
    <w:p w14:paraId="6911CDA4" w14:textId="77777777" w:rsidR="00051CCB" w:rsidRPr="00F930C9" w:rsidRDefault="00051CCB" w:rsidP="00472A56">
      <w:pPr>
        <w:jc w:val="both"/>
        <w:rPr>
          <w:b/>
          <w:u w:val="single"/>
        </w:rPr>
      </w:pPr>
      <w:r>
        <w:t>Any needed business rule validations are handled in a separate user story e.g. check for rating factors. Using test ids until actual user ids are defined.</w:t>
      </w:r>
    </w:p>
    <w:p w14:paraId="6B0AF314" w14:textId="77777777" w:rsidR="00051CCB" w:rsidRPr="00E02279" w:rsidRDefault="00051CCB" w:rsidP="00472A56">
      <w:pPr>
        <w:jc w:val="both"/>
      </w:pPr>
    </w:p>
    <w:tbl>
      <w:tblPr>
        <w:tblW w:w="0" w:type="auto"/>
        <w:tblCellMar>
          <w:left w:w="0" w:type="dxa"/>
          <w:right w:w="0" w:type="dxa"/>
        </w:tblCellMar>
        <w:tblLook w:val="04A0" w:firstRow="1" w:lastRow="0" w:firstColumn="1" w:lastColumn="0" w:noHBand="0" w:noVBand="1"/>
      </w:tblPr>
      <w:tblGrid>
        <w:gridCol w:w="800"/>
        <w:gridCol w:w="2880"/>
        <w:gridCol w:w="3332"/>
        <w:gridCol w:w="2338"/>
      </w:tblGrid>
      <w:tr w:rsidR="00051CCB" w14:paraId="0E325575" w14:textId="77777777" w:rsidTr="007E380A">
        <w:tc>
          <w:tcPr>
            <w:tcW w:w="800" w:type="dxa"/>
            <w:tcBorders>
              <w:top w:val="single" w:sz="8" w:space="0" w:color="auto"/>
              <w:left w:val="single" w:sz="8" w:space="0" w:color="auto"/>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1E1C32B0" w14:textId="77777777" w:rsidR="00051CCB" w:rsidRPr="00656611" w:rsidRDefault="00051CCB" w:rsidP="00472A56">
            <w:pPr>
              <w:spacing w:line="240" w:lineRule="auto"/>
              <w:jc w:val="both"/>
              <w:rPr>
                <w:b/>
                <w:color w:val="000000" w:themeColor="text1"/>
              </w:rPr>
            </w:pPr>
            <w:r w:rsidRPr="00656611">
              <w:rPr>
                <w:b/>
                <w:color w:val="000000" w:themeColor="text1"/>
              </w:rPr>
              <w:t>S. No</w:t>
            </w:r>
          </w:p>
        </w:tc>
        <w:tc>
          <w:tcPr>
            <w:tcW w:w="288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3AD15D7C" w14:textId="77777777" w:rsidR="00051CCB" w:rsidRPr="00656611" w:rsidRDefault="00051CCB" w:rsidP="00472A56">
            <w:pPr>
              <w:spacing w:line="240" w:lineRule="auto"/>
              <w:jc w:val="both"/>
              <w:rPr>
                <w:b/>
                <w:color w:val="000000" w:themeColor="text1"/>
              </w:rPr>
            </w:pPr>
            <w:r w:rsidRPr="00656611">
              <w:rPr>
                <w:b/>
                <w:color w:val="000000" w:themeColor="text1"/>
              </w:rPr>
              <w:t>User story title</w:t>
            </w:r>
          </w:p>
        </w:tc>
        <w:tc>
          <w:tcPr>
            <w:tcW w:w="3332"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0CFC25D5" w14:textId="77777777" w:rsidR="00051CCB" w:rsidRPr="00656611" w:rsidRDefault="00051CCB" w:rsidP="00472A56">
            <w:pPr>
              <w:spacing w:line="240" w:lineRule="auto"/>
              <w:jc w:val="both"/>
              <w:rPr>
                <w:b/>
                <w:color w:val="000000" w:themeColor="text1"/>
              </w:rPr>
            </w:pPr>
            <w:r w:rsidRPr="00656611">
              <w:rPr>
                <w:b/>
                <w:color w:val="000000" w:themeColor="text1"/>
              </w:rPr>
              <w:t>User story description</w:t>
            </w:r>
          </w:p>
        </w:tc>
        <w:tc>
          <w:tcPr>
            <w:tcW w:w="2338"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14:paraId="4044104E" w14:textId="77777777" w:rsidR="00051CCB" w:rsidRPr="00656611" w:rsidRDefault="00051CCB" w:rsidP="00472A56">
            <w:pPr>
              <w:spacing w:line="240" w:lineRule="auto"/>
              <w:jc w:val="both"/>
              <w:rPr>
                <w:b/>
                <w:color w:val="000000" w:themeColor="text1"/>
              </w:rPr>
            </w:pPr>
            <w:r w:rsidRPr="00656611">
              <w:rPr>
                <w:b/>
                <w:color w:val="000000" w:themeColor="text1"/>
              </w:rPr>
              <w:t>Notes</w:t>
            </w:r>
          </w:p>
        </w:tc>
      </w:tr>
      <w:tr w:rsidR="00051CCB" w14:paraId="392312E7" w14:textId="77777777" w:rsidTr="00B268D3">
        <w:tc>
          <w:tcPr>
            <w:tcW w:w="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C052A2B" w14:textId="77777777" w:rsidR="00051CCB" w:rsidRDefault="00051CCB" w:rsidP="00472A56">
            <w:pPr>
              <w:jc w:val="both"/>
            </w:pPr>
            <w:r>
              <w:t>1</w:t>
            </w:r>
          </w:p>
        </w:tc>
        <w:tc>
          <w:tcPr>
            <w:tcW w:w="2880" w:type="dxa"/>
            <w:tcBorders>
              <w:top w:val="nil"/>
              <w:left w:val="nil"/>
              <w:bottom w:val="single" w:sz="8" w:space="0" w:color="auto"/>
              <w:right w:val="single" w:sz="8" w:space="0" w:color="auto"/>
            </w:tcBorders>
            <w:tcMar>
              <w:top w:w="0" w:type="dxa"/>
              <w:left w:w="108" w:type="dxa"/>
              <w:bottom w:w="0" w:type="dxa"/>
              <w:right w:w="108" w:type="dxa"/>
            </w:tcMar>
          </w:tcPr>
          <w:p w14:paraId="2D2F8418" w14:textId="77777777" w:rsidR="00051CCB" w:rsidRDefault="00051CCB" w:rsidP="00472A56">
            <w:pPr>
              <w:jc w:val="both"/>
            </w:pPr>
            <w:r>
              <w:t>QRE – 14314 -  GR: Renewal service - Initiate renewals</w:t>
            </w:r>
          </w:p>
          <w:p w14:paraId="12EB69B5" w14:textId="77777777" w:rsidR="00051CCB" w:rsidRDefault="00051CCB" w:rsidP="00472A56">
            <w:pPr>
              <w:jc w:val="both"/>
            </w:pPr>
          </w:p>
        </w:tc>
        <w:tc>
          <w:tcPr>
            <w:tcW w:w="3332" w:type="dxa"/>
            <w:tcBorders>
              <w:top w:val="nil"/>
              <w:left w:val="nil"/>
              <w:bottom w:val="single" w:sz="8" w:space="0" w:color="auto"/>
              <w:right w:val="single" w:sz="8" w:space="0" w:color="auto"/>
            </w:tcBorders>
            <w:tcMar>
              <w:top w:w="0" w:type="dxa"/>
              <w:left w:w="108" w:type="dxa"/>
              <w:bottom w:w="0" w:type="dxa"/>
              <w:right w:w="108" w:type="dxa"/>
            </w:tcMar>
          </w:tcPr>
          <w:p w14:paraId="6C430830" w14:textId="77777777" w:rsidR="00051CCB" w:rsidRDefault="00051CCB" w:rsidP="00472A56">
            <w:pPr>
              <w:jc w:val="both"/>
            </w:pPr>
            <w:r>
              <w:t>This service will check the user role and initiate the renewals, if role permits to initiate (both batch renewal / individual renewal) with all input criteria. Once validated, this service needs to call the create batch id service to acquire batch id and invoke produce message to queue. As part of response to UI</w:t>
            </w:r>
          </w:p>
          <w:p w14:paraId="629E058F" w14:textId="77777777" w:rsidR="00051CCB" w:rsidRDefault="00051CCB" w:rsidP="00472A56">
            <w:pPr>
              <w:jc w:val="both"/>
            </w:pPr>
            <w:r>
              <w:t xml:space="preserve">if success, send batch id. </w:t>
            </w:r>
          </w:p>
          <w:p w14:paraId="63481CFB" w14:textId="77777777" w:rsidR="00051CCB" w:rsidRDefault="00051CCB" w:rsidP="00472A56">
            <w:pPr>
              <w:jc w:val="both"/>
            </w:pPr>
            <w:r>
              <w:t>If failure occurs. Send error response.</w:t>
            </w:r>
          </w:p>
        </w:tc>
        <w:tc>
          <w:tcPr>
            <w:tcW w:w="2338" w:type="dxa"/>
            <w:tcBorders>
              <w:top w:val="nil"/>
              <w:left w:val="nil"/>
              <w:bottom w:val="single" w:sz="8" w:space="0" w:color="auto"/>
              <w:right w:val="single" w:sz="8" w:space="0" w:color="auto"/>
            </w:tcBorders>
            <w:tcMar>
              <w:top w:w="0" w:type="dxa"/>
              <w:left w:w="108" w:type="dxa"/>
              <w:bottom w:w="0" w:type="dxa"/>
              <w:right w:w="108" w:type="dxa"/>
            </w:tcMar>
          </w:tcPr>
          <w:p w14:paraId="608CC7D0" w14:textId="77777777" w:rsidR="00051CCB" w:rsidRDefault="00051CCB" w:rsidP="00472A56">
            <w:pPr>
              <w:jc w:val="both"/>
            </w:pPr>
            <w:r>
              <w:t xml:space="preserve">To initiate the renewals process by underwriter or actuary user for batch/ individual based on the role. </w:t>
            </w:r>
          </w:p>
          <w:p w14:paraId="13DA4F5B" w14:textId="77777777" w:rsidR="00051CCB" w:rsidRDefault="00051CCB" w:rsidP="00472A56">
            <w:pPr>
              <w:jc w:val="both"/>
            </w:pPr>
          </w:p>
        </w:tc>
      </w:tr>
    </w:tbl>
    <w:p w14:paraId="45EB2B5C" w14:textId="77777777" w:rsidR="00C5047C" w:rsidRDefault="00C5047C" w:rsidP="00133F16">
      <w:pPr>
        <w:jc w:val="both"/>
        <w:rPr>
          <w:rFonts w:asciiTheme="minorHAnsi" w:hAnsiTheme="minorHAnsi"/>
          <w:b/>
          <w:sz w:val="28"/>
          <w:szCs w:val="28"/>
        </w:rPr>
      </w:pPr>
    </w:p>
    <w:p w14:paraId="1BBCD3BB" w14:textId="77777777" w:rsidR="00C5047C" w:rsidRDefault="00C5047C" w:rsidP="00133F16">
      <w:pPr>
        <w:jc w:val="both"/>
        <w:rPr>
          <w:rFonts w:asciiTheme="minorHAnsi" w:hAnsiTheme="minorHAnsi"/>
          <w:b/>
          <w:sz w:val="28"/>
          <w:szCs w:val="28"/>
        </w:rPr>
      </w:pPr>
    </w:p>
    <w:p w14:paraId="098AE0C0" w14:textId="77777777" w:rsidR="00C5047C" w:rsidRDefault="00C5047C" w:rsidP="00133F16">
      <w:pPr>
        <w:jc w:val="both"/>
        <w:rPr>
          <w:rFonts w:asciiTheme="minorHAnsi" w:hAnsiTheme="minorHAnsi"/>
          <w:b/>
          <w:sz w:val="28"/>
          <w:szCs w:val="28"/>
        </w:rPr>
      </w:pPr>
    </w:p>
    <w:p w14:paraId="29BA4004" w14:textId="62379639" w:rsidR="00133F16" w:rsidRPr="00085DBD" w:rsidRDefault="00133F16" w:rsidP="00133F16">
      <w:pPr>
        <w:jc w:val="both"/>
        <w:rPr>
          <w:b/>
          <w:sz w:val="28"/>
          <w:szCs w:val="28"/>
        </w:rPr>
      </w:pPr>
      <w:r w:rsidRPr="00A92F4C">
        <w:rPr>
          <w:rFonts w:asciiTheme="minorHAnsi" w:hAnsiTheme="minorHAnsi"/>
          <w:b/>
          <w:sz w:val="28"/>
          <w:szCs w:val="28"/>
        </w:rPr>
        <w:lastRenderedPageBreak/>
        <w:t>Sequence diagram</w:t>
      </w:r>
      <w:r>
        <w:rPr>
          <w:rFonts w:asciiTheme="minorHAnsi" w:hAnsiTheme="minorHAnsi"/>
          <w:b/>
          <w:sz w:val="28"/>
          <w:szCs w:val="28"/>
        </w:rPr>
        <w:t xml:space="preserve"> for </w:t>
      </w:r>
      <w:r w:rsidRPr="00CC384F">
        <w:rPr>
          <w:b/>
          <w:sz w:val="28"/>
          <w:szCs w:val="28"/>
        </w:rPr>
        <w:t>Initiate renewals</w:t>
      </w:r>
      <w:r>
        <w:rPr>
          <w:b/>
          <w:sz w:val="28"/>
          <w:szCs w:val="28"/>
        </w:rPr>
        <w:t>:</w:t>
      </w:r>
    </w:p>
    <w:p w14:paraId="377D9C9F" w14:textId="28A5C764" w:rsidR="00F7025C" w:rsidRDefault="00133F16" w:rsidP="00472A56">
      <w:pPr>
        <w:jc w:val="both"/>
      </w:pPr>
      <w:r>
        <w:t>The below diagram explains the interaction between the User with Services, Core, Rabbit MQ</w:t>
      </w:r>
      <w:r w:rsidR="006E2F0B">
        <w:t xml:space="preserve"> and Audit</w:t>
      </w:r>
      <w:r>
        <w:t xml:space="preserve">. </w:t>
      </w:r>
      <w:r w:rsidR="006964B8">
        <w:t>This dia</w:t>
      </w:r>
      <w:r>
        <w:t xml:space="preserve">gram briefs about how the </w:t>
      </w:r>
      <w:r w:rsidR="000304F4">
        <w:rPr>
          <w:rFonts w:asciiTheme="minorHAnsi" w:hAnsiTheme="minorHAnsi"/>
        </w:rPr>
        <w:t>Renewals is initiated and the interactions involved in the same.</w:t>
      </w:r>
      <w:r w:rsidR="00C5047C">
        <w:rPr>
          <w:rFonts w:asciiTheme="minorHAnsi" w:hAnsiTheme="minorHAnsi"/>
        </w:rPr>
        <w:t xml:space="preserve"> The interaction steps are explained below.</w:t>
      </w:r>
    </w:p>
    <w:p w14:paraId="3ABFF118" w14:textId="77777777" w:rsidR="00C5047C" w:rsidRDefault="00C5047C" w:rsidP="00472A56">
      <w:pPr>
        <w:jc w:val="both"/>
      </w:pPr>
    </w:p>
    <w:p w14:paraId="714D19EE" w14:textId="77777777" w:rsidR="00051CCB" w:rsidRDefault="00051CCB" w:rsidP="00472A56">
      <w:pPr>
        <w:jc w:val="both"/>
      </w:pPr>
      <w:r w:rsidRPr="002341F5">
        <w:rPr>
          <w:noProof/>
        </w:rPr>
        <w:drawing>
          <wp:inline distT="0" distB="0" distL="0" distR="0" wp14:anchorId="1DF62FCC" wp14:editId="0894755C">
            <wp:extent cx="6217920" cy="3115166"/>
            <wp:effectExtent l="0" t="0" r="0" b="9525"/>
            <wp:docPr id="25" name="Picture 25" descr="D:\SGR\SGR_Doc\QRE-14314\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GR\SGR_Doc\QRE-14314\sequenc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17920" cy="3115166"/>
                    </a:xfrm>
                    <a:prstGeom prst="rect">
                      <a:avLst/>
                    </a:prstGeom>
                    <a:noFill/>
                    <a:ln>
                      <a:noFill/>
                    </a:ln>
                  </pic:spPr>
                </pic:pic>
              </a:graphicData>
            </a:graphic>
          </wp:inline>
        </w:drawing>
      </w:r>
    </w:p>
    <w:p w14:paraId="3A1C9063" w14:textId="733DB5D0" w:rsidR="00051CCB" w:rsidRDefault="00C5047C" w:rsidP="00472A56">
      <w:pPr>
        <w:jc w:val="both"/>
      </w:pPr>
      <w:r w:rsidRPr="006964B8">
        <w:rPr>
          <w:b/>
        </w:rPr>
        <w:t>Step 1:</w:t>
      </w:r>
      <w:r>
        <w:t xml:space="preserve"> User sends request to initiate renewals from UI with the Criteria (form fields data). Validation are done on the same and error response is sent back in case of validation failure.</w:t>
      </w:r>
    </w:p>
    <w:p w14:paraId="2A74DB76" w14:textId="4A15B6B9" w:rsidR="00C5047C" w:rsidRDefault="00C5047C" w:rsidP="00472A56">
      <w:pPr>
        <w:jc w:val="both"/>
      </w:pPr>
      <w:r w:rsidRPr="006964B8">
        <w:rPr>
          <w:b/>
        </w:rPr>
        <w:t>Step 2:</w:t>
      </w:r>
      <w:r w:rsidR="006964B8">
        <w:t xml:space="preserve"> </w:t>
      </w:r>
      <w:r>
        <w:t xml:space="preserve">On Validation success the request is transformed </w:t>
      </w:r>
      <w:r w:rsidR="006964B8">
        <w:t>into batch objects and request for batch id is sent to core. Response with Batch id is received.</w:t>
      </w:r>
    </w:p>
    <w:p w14:paraId="3E0FBF6F" w14:textId="5952D54D" w:rsidR="006964B8" w:rsidRDefault="006964B8" w:rsidP="00472A56">
      <w:pPr>
        <w:jc w:val="both"/>
      </w:pPr>
      <w:r w:rsidRPr="006964B8">
        <w:rPr>
          <w:b/>
        </w:rPr>
        <w:t>Step 3:</w:t>
      </w:r>
      <w:r>
        <w:t xml:space="preserve"> Initiate Renewals message is sent to Rabbit MQ from Service and the message is consumed. Request for Batch or Individual queue is sent to Data Service and a huge data is sent as response.</w:t>
      </w:r>
    </w:p>
    <w:p w14:paraId="59CDC6E9" w14:textId="08E7E275" w:rsidR="006964B8" w:rsidRDefault="006964B8" w:rsidP="00472A56">
      <w:pPr>
        <w:jc w:val="both"/>
      </w:pPr>
      <w:r w:rsidRPr="006964B8">
        <w:rPr>
          <w:b/>
        </w:rPr>
        <w:t>Step 4:</w:t>
      </w:r>
      <w:r>
        <w:t xml:space="preserve"> The received message is published to the queue. Success or error are captured in Audit module.</w:t>
      </w:r>
    </w:p>
    <w:p w14:paraId="2FA6EF2C" w14:textId="77777777" w:rsidR="006964B8" w:rsidRDefault="006964B8" w:rsidP="00472A56">
      <w:pPr>
        <w:jc w:val="both"/>
      </w:pPr>
    </w:p>
    <w:p w14:paraId="74DC0BDD" w14:textId="77777777" w:rsidR="00051CCB" w:rsidRDefault="00051CCB" w:rsidP="00472A56">
      <w:pPr>
        <w:jc w:val="both"/>
      </w:pPr>
    </w:p>
    <w:p w14:paraId="38C01EB0" w14:textId="77777777" w:rsidR="00051CCB" w:rsidRDefault="00051CCB" w:rsidP="00472A56">
      <w:pPr>
        <w:jc w:val="both"/>
      </w:pPr>
    </w:p>
    <w:p w14:paraId="3D661417" w14:textId="77777777" w:rsidR="00051CCB" w:rsidRDefault="00051CCB" w:rsidP="00472A56">
      <w:pPr>
        <w:jc w:val="both"/>
      </w:pPr>
    </w:p>
    <w:p w14:paraId="101D7B25" w14:textId="77777777" w:rsidR="00051CCB" w:rsidRDefault="00051CCB" w:rsidP="00472A56">
      <w:pPr>
        <w:jc w:val="both"/>
      </w:pPr>
    </w:p>
    <w:p w14:paraId="5609E42D" w14:textId="77777777" w:rsidR="00051CCB" w:rsidRDefault="00051CCB" w:rsidP="00472A56">
      <w:pPr>
        <w:jc w:val="both"/>
      </w:pPr>
    </w:p>
    <w:p w14:paraId="548372DB" w14:textId="77777777" w:rsidR="00051CCB" w:rsidRDefault="00051CCB" w:rsidP="00472A56">
      <w:pPr>
        <w:jc w:val="both"/>
      </w:pPr>
    </w:p>
    <w:p w14:paraId="51DA1399" w14:textId="77777777" w:rsidR="00051CCB" w:rsidRDefault="00051CCB" w:rsidP="00472A56">
      <w:pPr>
        <w:jc w:val="both"/>
      </w:pPr>
    </w:p>
    <w:p w14:paraId="235C4CF6" w14:textId="0FFB7FBB" w:rsidR="00051CCB" w:rsidRDefault="00051CCB" w:rsidP="00472A56">
      <w:pPr>
        <w:jc w:val="both"/>
      </w:pPr>
    </w:p>
    <w:p w14:paraId="27013B28" w14:textId="068A5A4E" w:rsidR="00051CCB" w:rsidRPr="00212395" w:rsidRDefault="00CC384F" w:rsidP="00472A56">
      <w:pPr>
        <w:jc w:val="both"/>
      </w:pPr>
      <w:r w:rsidRPr="00CC384F">
        <w:rPr>
          <w:b/>
          <w:sz w:val="28"/>
          <w:szCs w:val="28"/>
        </w:rPr>
        <w:lastRenderedPageBreak/>
        <w:t>Flowchart</w:t>
      </w:r>
      <w:r w:rsidR="005F3195">
        <w:rPr>
          <w:b/>
          <w:sz w:val="28"/>
          <w:szCs w:val="28"/>
        </w:rPr>
        <w:t xml:space="preserve"> for </w:t>
      </w:r>
      <w:r w:rsidR="005F3195" w:rsidRPr="00CC384F">
        <w:rPr>
          <w:b/>
          <w:sz w:val="28"/>
          <w:szCs w:val="28"/>
        </w:rPr>
        <w:t>Initiate renewals</w:t>
      </w:r>
      <w:r w:rsidRPr="00CC384F">
        <w:rPr>
          <w:b/>
          <w:sz w:val="28"/>
          <w:szCs w:val="28"/>
        </w:rPr>
        <w:t>:</w:t>
      </w:r>
      <w:r w:rsidR="00212395">
        <w:rPr>
          <w:b/>
          <w:sz w:val="28"/>
          <w:szCs w:val="28"/>
        </w:rPr>
        <w:t xml:space="preserve"> </w:t>
      </w:r>
      <w:r w:rsidR="00212395" w:rsidRPr="00212395">
        <w:t>The flow chart briefly describes about the initiate renewals process.</w:t>
      </w:r>
    </w:p>
    <w:p w14:paraId="75473370" w14:textId="77777777" w:rsidR="00051CCB" w:rsidRDefault="00051CCB" w:rsidP="00472A56">
      <w:pPr>
        <w:jc w:val="both"/>
      </w:pPr>
      <w:r w:rsidRPr="00E81C97">
        <w:rPr>
          <w:noProof/>
        </w:rPr>
        <w:drawing>
          <wp:inline distT="0" distB="0" distL="0" distR="0" wp14:anchorId="42671281" wp14:editId="073DAEAA">
            <wp:extent cx="6217285" cy="7082285"/>
            <wp:effectExtent l="0" t="0" r="0" b="4445"/>
            <wp:docPr id="31" name="Picture 31" descr="C:\Users\vijayakumar.k01\Downloads\flowchart1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jayakumar.k01\Downloads\flowchart1 (3).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19463" cy="7084766"/>
                    </a:xfrm>
                    <a:prstGeom prst="rect">
                      <a:avLst/>
                    </a:prstGeom>
                    <a:noFill/>
                    <a:ln>
                      <a:noFill/>
                    </a:ln>
                  </pic:spPr>
                </pic:pic>
              </a:graphicData>
            </a:graphic>
          </wp:inline>
        </w:drawing>
      </w:r>
    </w:p>
    <w:p w14:paraId="478D3B96" w14:textId="77777777" w:rsidR="00051CCB" w:rsidRDefault="00051CCB" w:rsidP="00472A56">
      <w:pPr>
        <w:jc w:val="both"/>
      </w:pPr>
    </w:p>
    <w:p w14:paraId="1033B28D" w14:textId="77777777" w:rsidR="00051CCB" w:rsidRDefault="00051CCB" w:rsidP="00472A56">
      <w:pPr>
        <w:jc w:val="both"/>
      </w:pPr>
    </w:p>
    <w:p w14:paraId="2A558285" w14:textId="77777777" w:rsidR="00051CCB" w:rsidRDefault="00051CCB" w:rsidP="00472A56">
      <w:pPr>
        <w:jc w:val="both"/>
      </w:pPr>
    </w:p>
    <w:p w14:paraId="2D7D041B" w14:textId="77777777" w:rsidR="00051CCB" w:rsidRDefault="00051CCB" w:rsidP="00472A56">
      <w:pPr>
        <w:jc w:val="both"/>
      </w:pPr>
    </w:p>
    <w:p w14:paraId="0611B163" w14:textId="77777777" w:rsidR="00EB6AAA" w:rsidRPr="00EB6AAA" w:rsidRDefault="00EB6AAA" w:rsidP="00472A56">
      <w:pPr>
        <w:ind w:left="720"/>
        <w:jc w:val="both"/>
      </w:pPr>
    </w:p>
    <w:p w14:paraId="6FCEDB3C" w14:textId="77777777" w:rsidR="00AF0CC0" w:rsidRDefault="00AA0653" w:rsidP="00472A56">
      <w:pPr>
        <w:pStyle w:val="Heading1"/>
        <w:jc w:val="both"/>
      </w:pPr>
      <w:bookmarkStart w:id="52" w:name="_Toc511228900"/>
      <w:r>
        <w:lastRenderedPageBreak/>
        <w:t>Known issues</w:t>
      </w:r>
      <w:r w:rsidR="00755FA0">
        <w:t>/limitations</w:t>
      </w:r>
      <w:bookmarkEnd w:id="52"/>
    </w:p>
    <w:p w14:paraId="1875D1C0" w14:textId="77777777" w:rsidR="00BC1986" w:rsidRDefault="00BC1986" w:rsidP="00E413D2">
      <w:pPr>
        <w:pStyle w:val="ListParagraph"/>
        <w:numPr>
          <w:ilvl w:val="2"/>
          <w:numId w:val="10"/>
        </w:numPr>
        <w:tabs>
          <w:tab w:val="left" w:pos="3165"/>
        </w:tabs>
        <w:ind w:left="504"/>
        <w:jc w:val="both"/>
      </w:pPr>
      <w:r>
        <w:t xml:space="preserve">Angular 5 is newly released </w:t>
      </w:r>
      <w:r w:rsidRPr="00E57B91">
        <w:t xml:space="preserve">and there might be risks of effort deviation with regards to any </w:t>
      </w:r>
      <w:r>
        <w:t>stability</w:t>
      </w:r>
      <w:r w:rsidR="00EB5792">
        <w:t>, Data flow from UI</w:t>
      </w:r>
      <w:r>
        <w:t xml:space="preserve"> and support issue</w:t>
      </w:r>
      <w:r w:rsidRPr="00E57B91">
        <w:t>.</w:t>
      </w:r>
    </w:p>
    <w:p w14:paraId="7AFC8099" w14:textId="77777777" w:rsidR="00BC1986" w:rsidRDefault="00BC1986" w:rsidP="00E413D2">
      <w:pPr>
        <w:pStyle w:val="ListParagraph"/>
        <w:numPr>
          <w:ilvl w:val="2"/>
          <w:numId w:val="10"/>
        </w:numPr>
        <w:tabs>
          <w:tab w:val="left" w:pos="3165"/>
        </w:tabs>
        <w:ind w:left="504"/>
        <w:jc w:val="both"/>
      </w:pPr>
      <w:r>
        <w:t>MRDB, Blue Start-Data Lake, BCBS are out of our boundary and there might be risks of effort deviation with regards to any stability and Data flow.</w:t>
      </w:r>
    </w:p>
    <w:p w14:paraId="43DE6338" w14:textId="77777777" w:rsidR="000409B0" w:rsidRDefault="000409B0" w:rsidP="00472A56">
      <w:pPr>
        <w:tabs>
          <w:tab w:val="left" w:pos="3165"/>
        </w:tabs>
        <w:jc w:val="both"/>
      </w:pPr>
    </w:p>
    <w:p w14:paraId="45913C13" w14:textId="77777777" w:rsidR="000409B0" w:rsidRDefault="000409B0" w:rsidP="00472A56">
      <w:pPr>
        <w:tabs>
          <w:tab w:val="left" w:pos="3165"/>
        </w:tabs>
        <w:jc w:val="both"/>
      </w:pPr>
    </w:p>
    <w:p w14:paraId="6FBA91D8" w14:textId="77777777" w:rsidR="00BC1986" w:rsidRDefault="00BC1986" w:rsidP="00472A56">
      <w:pPr>
        <w:pStyle w:val="ListParagraph"/>
        <w:tabs>
          <w:tab w:val="left" w:pos="3165"/>
        </w:tabs>
        <w:ind w:left="1800"/>
        <w:jc w:val="both"/>
      </w:pPr>
    </w:p>
    <w:p w14:paraId="637A0FB7" w14:textId="77777777" w:rsidR="005F235A" w:rsidRPr="005F235A" w:rsidRDefault="005F235A" w:rsidP="00472A56">
      <w:pPr>
        <w:ind w:left="720"/>
        <w:jc w:val="both"/>
      </w:pPr>
    </w:p>
    <w:p w14:paraId="5CB9D03F" w14:textId="77777777" w:rsidR="005F235A" w:rsidRPr="005F235A" w:rsidRDefault="005F235A" w:rsidP="00472A56">
      <w:pPr>
        <w:ind w:left="720"/>
        <w:jc w:val="both"/>
      </w:pPr>
    </w:p>
    <w:p w14:paraId="5F76E8E3" w14:textId="77777777" w:rsidR="00E57B91" w:rsidRDefault="00E57B91" w:rsidP="00472A56">
      <w:pPr>
        <w:jc w:val="both"/>
      </w:pPr>
    </w:p>
    <w:p w14:paraId="6FD12ACC" w14:textId="77777777" w:rsidR="00AF0CC0" w:rsidRPr="00A71F23" w:rsidRDefault="00AF0CC0" w:rsidP="00472A56">
      <w:pPr>
        <w:jc w:val="both"/>
      </w:pPr>
    </w:p>
    <w:p w14:paraId="4663C840" w14:textId="77777777" w:rsidR="00E57B91" w:rsidRDefault="00E57B91" w:rsidP="00472A56">
      <w:pPr>
        <w:spacing w:before="0" w:after="200"/>
        <w:jc w:val="both"/>
        <w:rPr>
          <w:rFonts w:eastAsia="Times New Roman"/>
          <w:bCs/>
          <w:color w:val="1F497D"/>
          <w:sz w:val="28"/>
          <w:szCs w:val="26"/>
        </w:rPr>
      </w:pPr>
      <w:r>
        <w:br w:type="page"/>
      </w:r>
    </w:p>
    <w:p w14:paraId="7D0607B4" w14:textId="77777777" w:rsidR="00E02279" w:rsidRDefault="00E02279" w:rsidP="00472A56">
      <w:pPr>
        <w:pStyle w:val="Appendix1"/>
        <w:jc w:val="both"/>
      </w:pPr>
      <w:bookmarkStart w:id="53" w:name="Appendix_1"/>
      <w:bookmarkStart w:id="54" w:name="_Toc464848557"/>
      <w:bookmarkEnd w:id="53"/>
      <w:r>
        <w:lastRenderedPageBreak/>
        <w:t>Reference Documents</w:t>
      </w:r>
      <w:bookmarkEnd w:id="54"/>
    </w:p>
    <w:p w14:paraId="6B627707" w14:textId="77777777" w:rsidR="00912670" w:rsidRPr="00E02279" w:rsidRDefault="00BA5055" w:rsidP="00E413D2">
      <w:pPr>
        <w:pStyle w:val="ListParagraph"/>
        <w:numPr>
          <w:ilvl w:val="0"/>
          <w:numId w:val="11"/>
        </w:numPr>
        <w:spacing w:line="360" w:lineRule="auto"/>
        <w:jc w:val="both"/>
      </w:pPr>
      <w:r>
        <w:t xml:space="preserve">Architecture </w:t>
      </w:r>
      <w:r w:rsidR="00755FA0">
        <w:t xml:space="preserve">Document: </w:t>
      </w:r>
    </w:p>
    <w:p w14:paraId="3B7D4473" w14:textId="77777777" w:rsidR="00E02279" w:rsidRPr="00E02279" w:rsidRDefault="00E02279" w:rsidP="00472A56">
      <w:pPr>
        <w:jc w:val="both"/>
      </w:pPr>
    </w:p>
    <w:p w14:paraId="4FB7C1D3" w14:textId="77777777" w:rsidR="00E02279" w:rsidRPr="00E02279" w:rsidRDefault="00E02279" w:rsidP="00472A56">
      <w:pPr>
        <w:jc w:val="both"/>
      </w:pPr>
    </w:p>
    <w:p w14:paraId="57939185" w14:textId="77777777" w:rsidR="00E02279" w:rsidRDefault="00E02279" w:rsidP="00472A56">
      <w:pPr>
        <w:jc w:val="both"/>
      </w:pPr>
    </w:p>
    <w:p w14:paraId="53427B4C" w14:textId="77777777" w:rsidR="001C081C" w:rsidRDefault="00E02279" w:rsidP="00472A56">
      <w:pPr>
        <w:jc w:val="both"/>
      </w:pPr>
      <w:r>
        <w:tab/>
      </w:r>
    </w:p>
    <w:sectPr w:rsidR="001C081C" w:rsidSect="00402202">
      <w:headerReference w:type="even" r:id="rId40"/>
      <w:headerReference w:type="default" r:id="rId41"/>
      <w:footerReference w:type="even" r:id="rId42"/>
      <w:footerReference w:type="default" r:id="rId43"/>
      <w:headerReference w:type="first" r:id="rId44"/>
      <w:footerReference w:type="first" r:id="rId45"/>
      <w:pgSz w:w="12240" w:h="15840" w:code="1"/>
      <w:pgMar w:top="1008" w:right="1008" w:bottom="72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540EFB" w14:textId="77777777" w:rsidR="00E413D2" w:rsidRDefault="00E413D2" w:rsidP="006B2CB6">
      <w:pPr>
        <w:spacing w:before="0" w:after="0" w:line="240" w:lineRule="auto"/>
      </w:pPr>
      <w:r>
        <w:separator/>
      </w:r>
    </w:p>
  </w:endnote>
  <w:endnote w:type="continuationSeparator" w:id="0">
    <w:p w14:paraId="7AF7C125" w14:textId="77777777" w:rsidR="00E413D2" w:rsidRDefault="00E413D2" w:rsidP="006B2CB6">
      <w:pPr>
        <w:spacing w:before="0" w:after="0" w:line="240" w:lineRule="auto"/>
      </w:pPr>
      <w:r>
        <w:continuationSeparator/>
      </w:r>
    </w:p>
  </w:endnote>
  <w:endnote w:type="continuationNotice" w:id="1">
    <w:p w14:paraId="23CA333F" w14:textId="77777777" w:rsidR="00E413D2" w:rsidRDefault="00E413D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4F98D" w14:textId="77777777" w:rsidR="0081089C" w:rsidRPr="00F265B4" w:rsidRDefault="0081089C" w:rsidP="00CC3312">
    <w:pPr>
      <w:pStyle w:val="Footer"/>
    </w:pPr>
    <w:r w:rsidRPr="00F265B4">
      <w:t>Infosys Technologies Limited</w:t>
    </w:r>
    <w:r w:rsidRPr="00F265B4">
      <w:tab/>
    </w:r>
    <w:r>
      <w:fldChar w:fldCharType="begin"/>
    </w:r>
    <w:r>
      <w:instrText xml:space="preserve"> PAGE   \* MERGEFORMAT </w:instrText>
    </w:r>
    <w:r>
      <w:fldChar w:fldCharType="separate"/>
    </w:r>
    <w:r w:rsidRPr="00F265B4">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81F77" w14:textId="0FE004FF" w:rsidR="0081089C" w:rsidRPr="00E64114" w:rsidRDefault="0081089C" w:rsidP="00CC3312">
    <w:pPr>
      <w:pStyle w:val="Footer"/>
      <w:rPr>
        <w:color w:val="000000"/>
      </w:rPr>
    </w:pPr>
    <w:r>
      <w:rPr>
        <w:noProof/>
      </w:rPr>
      <mc:AlternateContent>
        <mc:Choice Requires="wps">
          <w:drawing>
            <wp:anchor distT="0" distB="0" distL="114300" distR="114300" simplePos="0" relativeHeight="251615744" behindDoc="0" locked="0" layoutInCell="1" allowOverlap="1" wp14:anchorId="08D811F8" wp14:editId="6435FFC7">
              <wp:simplePos x="0" y="0"/>
              <wp:positionH relativeFrom="column">
                <wp:posOffset>-914400</wp:posOffset>
              </wp:positionH>
              <wp:positionV relativeFrom="paragraph">
                <wp:posOffset>374650</wp:posOffset>
              </wp:positionV>
              <wp:extent cx="7879715" cy="11745"/>
              <wp:effectExtent l="0" t="0" r="6985" b="7620"/>
              <wp:wrapNone/>
              <wp:docPr id="24" name="Rectangle 24"/>
              <wp:cNvGraphicFramePr/>
              <a:graphic xmlns:a="http://schemas.openxmlformats.org/drawingml/2006/main">
                <a:graphicData uri="http://schemas.microsoft.com/office/word/2010/wordprocessingShape">
                  <wps:wsp>
                    <wps:cNvSpPr/>
                    <wps:spPr>
                      <a:xfrm>
                        <a:off x="0" y="0"/>
                        <a:ext cx="7879715" cy="1174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785105" id="Rectangle 24" o:spid="_x0000_s1026" style="position:absolute;margin-left:-1in;margin-top:29.5pt;width:620.45pt;height:.9pt;z-index:25161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" fillcolor="#7f7f7f [1612]" stroked="f" strokeweight="2pt"/>
          </w:pict>
        </mc:Fallback>
      </mc:AlternateContent>
    </w:r>
    <w:r>
      <w:rPr>
        <w:noProof/>
      </w:rPr>
      <mc:AlternateContent>
        <mc:Choice Requires="wps">
          <w:drawing>
            <wp:anchor distT="0" distB="0" distL="114300" distR="114300" simplePos="0" relativeHeight="251610624" behindDoc="0" locked="0" layoutInCell="1" allowOverlap="1" wp14:anchorId="06A26756" wp14:editId="1F631341">
              <wp:simplePos x="0" y="0"/>
              <wp:positionH relativeFrom="column">
                <wp:posOffset>-914400</wp:posOffset>
              </wp:positionH>
              <wp:positionV relativeFrom="paragraph">
                <wp:posOffset>374650</wp:posOffset>
              </wp:positionV>
              <wp:extent cx="7879715" cy="11745"/>
              <wp:effectExtent l="0" t="0" r="6985" b="7620"/>
              <wp:wrapNone/>
              <wp:docPr id="10" name="Rectangle 10"/>
              <wp:cNvGraphicFramePr/>
              <a:graphic xmlns:a="http://schemas.openxmlformats.org/drawingml/2006/main">
                <a:graphicData uri="http://schemas.microsoft.com/office/word/2010/wordprocessingShape">
                  <wps:wsp>
                    <wps:cNvSpPr/>
                    <wps:spPr>
                      <a:xfrm>
                        <a:off x="0" y="0"/>
                        <a:ext cx="7879715" cy="11745"/>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3790C0" id="Rectangle 10" o:spid="_x0000_s1026" style="position:absolute;margin-left:-1in;margin-top:29.5pt;width:620.45pt;height:.9pt;z-index:25161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" fillcolor="#7f7f7f [1612]" stroked="f" strokeweight="2pt"/>
          </w:pict>
        </mc:Fallback>
      </mc:AlternateContent>
    </w:r>
    <w:r w:rsidRPr="00E64114">
      <w:rPr>
        <w:color w:val="000000"/>
      </w:rPr>
      <w:tab/>
      <w:t xml:space="preserve">Page </w:t>
    </w:r>
    <w:r w:rsidRPr="00E64114">
      <w:rPr>
        <w:color w:val="000000"/>
      </w:rPr>
      <w:fldChar w:fldCharType="begin"/>
    </w:r>
    <w:r w:rsidRPr="00E64114">
      <w:rPr>
        <w:color w:val="000000"/>
      </w:rPr>
      <w:instrText xml:space="preserve"> PAGE </w:instrText>
    </w:r>
    <w:r w:rsidRPr="00E64114">
      <w:rPr>
        <w:color w:val="000000"/>
      </w:rPr>
      <w:fldChar w:fldCharType="separate"/>
    </w:r>
    <w:r w:rsidR="006240FE">
      <w:rPr>
        <w:noProof/>
        <w:color w:val="000000"/>
      </w:rPr>
      <w:t>20</w:t>
    </w:r>
    <w:r w:rsidRPr="00E64114">
      <w:rPr>
        <w:noProof/>
        <w:color w:val="000000"/>
      </w:rPr>
      <w:fldChar w:fldCharType="end"/>
    </w:r>
    <w:r w:rsidRPr="00E64114">
      <w:rPr>
        <w:color w:val="000000"/>
      </w:rPr>
      <w:t xml:space="preserve"> of </w:t>
    </w:r>
    <w:r w:rsidRPr="00E64114">
      <w:rPr>
        <w:color w:val="000000"/>
      </w:rPr>
      <w:fldChar w:fldCharType="begin"/>
    </w:r>
    <w:r w:rsidRPr="00E64114">
      <w:rPr>
        <w:color w:val="000000"/>
      </w:rPr>
      <w:instrText xml:space="preserve"> NUMPAGES  </w:instrText>
    </w:r>
    <w:r w:rsidRPr="00E64114">
      <w:rPr>
        <w:color w:val="000000"/>
      </w:rPr>
      <w:fldChar w:fldCharType="separate"/>
    </w:r>
    <w:r w:rsidR="006240FE">
      <w:rPr>
        <w:noProof/>
        <w:color w:val="000000"/>
      </w:rPr>
      <w:t>34</w:t>
    </w:r>
    <w:r w:rsidRPr="00E64114">
      <w:rPr>
        <w:noProof/>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1A805" w14:textId="77777777" w:rsidR="0081089C" w:rsidRPr="0029697D" w:rsidRDefault="0081089C">
    <w:pPr>
      <w:pStyle w:val="Footer"/>
      <w:pBdr>
        <w:top w:val="single" w:sz="4" w:space="1" w:color="D9D9D9" w:themeColor="background1" w:themeShade="D9"/>
      </w:pBdr>
      <w:rPr>
        <w:b/>
        <w:bCs/>
        <w:sz w:val="14"/>
      </w:rPr>
    </w:pPr>
  </w:p>
  <w:p w14:paraId="5D778362" w14:textId="77777777" w:rsidR="0081089C" w:rsidRDefault="00810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893BD" w14:textId="77777777" w:rsidR="00E413D2" w:rsidRDefault="00E413D2" w:rsidP="006B2CB6">
      <w:pPr>
        <w:spacing w:before="0" w:after="0" w:line="240" w:lineRule="auto"/>
      </w:pPr>
      <w:r>
        <w:separator/>
      </w:r>
    </w:p>
  </w:footnote>
  <w:footnote w:type="continuationSeparator" w:id="0">
    <w:p w14:paraId="65795CB6" w14:textId="77777777" w:rsidR="00E413D2" w:rsidRDefault="00E413D2" w:rsidP="006B2CB6">
      <w:pPr>
        <w:spacing w:before="0" w:after="0" w:line="240" w:lineRule="auto"/>
      </w:pPr>
      <w:r>
        <w:continuationSeparator/>
      </w:r>
    </w:p>
  </w:footnote>
  <w:footnote w:type="continuationNotice" w:id="1">
    <w:p w14:paraId="593A6927" w14:textId="77777777" w:rsidR="00E413D2" w:rsidRDefault="00E413D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AC765" w14:textId="77777777" w:rsidR="0081089C" w:rsidRPr="00F265B4" w:rsidRDefault="0081089C" w:rsidP="00CC3312">
    <w:pPr>
      <w:pStyle w:val="Header"/>
    </w:pPr>
    <w:r w:rsidRPr="00F265B4">
      <w:t>[Type the document title]</w:t>
    </w:r>
    <w:r w:rsidRPr="00F265B4">
      <w:tab/>
      <w:t>[Type the company 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7C2FF" w14:textId="77777777" w:rsidR="0081089C" w:rsidRPr="00E64114" w:rsidRDefault="0081089C" w:rsidP="00CC3312">
    <w:pPr>
      <w:pStyle w:val="Header"/>
      <w:rPr>
        <w:color w:val="000000"/>
      </w:rPr>
    </w:pPr>
    <w:r>
      <w:rPr>
        <w:color w:val="000000"/>
      </w:rPr>
      <w:t>Service Design Document</w:t>
    </w:r>
    <w:r w:rsidRPr="00E64114">
      <w:rPr>
        <w:color w:val="000000"/>
      </w:rPr>
      <w:tab/>
    </w:r>
    <w:r>
      <w:t>Renewals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5587D" w14:textId="77777777" w:rsidR="0081089C" w:rsidRDefault="0081089C">
    <w:pPr>
      <w:pStyle w:val="Header"/>
    </w:pP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025C"/>
    <w:multiLevelType w:val="multilevel"/>
    <w:tmpl w:val="3FD8BF38"/>
    <w:lvl w:ilvl="0">
      <w:start w:val="1"/>
      <w:numFmt w:val="decimal"/>
      <w:lvlText w:val="Table %1."/>
      <w:lvlJc w:val="left"/>
      <w:pPr>
        <w:ind w:left="720" w:hanging="360"/>
      </w:pPr>
      <w:rPr>
        <w:rFonts w:ascii="Calibri" w:hAnsi="Calibri" w:cs="Times New Roman" w:hint="default"/>
        <w:b w:val="0"/>
        <w:i w:val="0"/>
        <w:color w:val="1F497D"/>
        <w:sz w:val="24"/>
        <w:szCs w:val="22"/>
      </w:rPr>
    </w:lvl>
    <w:lvl w:ilvl="1">
      <w:start w:val="1"/>
      <w:numFmt w:val="decimal"/>
      <w:lvlText w:val="%2."/>
      <w:lvlJc w:val="left"/>
      <w:pPr>
        <w:ind w:left="1800" w:hanging="720"/>
      </w:pPr>
      <w:rPr>
        <w:rFonts w:hint="default"/>
      </w:rPr>
    </w:lvl>
    <w:lvl w:ilvl="2">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74060C7"/>
    <w:multiLevelType w:val="multilevel"/>
    <w:tmpl w:val="27B6C0F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76B4793"/>
    <w:multiLevelType w:val="multilevel"/>
    <w:tmpl w:val="80B2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E1E8E"/>
    <w:multiLevelType w:val="hybridMultilevel"/>
    <w:tmpl w:val="E5C8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82C36"/>
    <w:multiLevelType w:val="hybridMultilevel"/>
    <w:tmpl w:val="12EC4D86"/>
    <w:name w:val="HeadingStyles||Heading|3|3|0|1|0|33||1|0|36||1|0|32||1|0|33||1|0|35||1|0|33||1|0|32||1|0|34||1|0|32||532"/>
    <w:lvl w:ilvl="0" w:tplc="6C0A59D2">
      <w:start w:val="1"/>
      <w:numFmt w:val="bullet"/>
      <w:pStyle w:val="TableBullet1"/>
      <w:lvlText w:val="•"/>
      <w:lvlJc w:val="left"/>
      <w:pPr>
        <w:ind w:left="360" w:hanging="360"/>
      </w:pPr>
      <w:rPr>
        <w:rFonts w:ascii="Calibri" w:hAnsi="Calibri" w:hint="default"/>
        <w:color w:val="auto"/>
        <w:sz w:val="24"/>
        <w:szCs w:val="24"/>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AF43C4A"/>
    <w:multiLevelType w:val="hybridMultilevel"/>
    <w:tmpl w:val="85D85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627C41"/>
    <w:multiLevelType w:val="hybridMultilevel"/>
    <w:tmpl w:val="1EC48EF4"/>
    <w:lvl w:ilvl="0" w:tplc="21004F02">
      <w:start w:val="1"/>
      <w:numFmt w:val="bullet"/>
      <w:pStyle w:val="ListBullet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FA40E94"/>
    <w:multiLevelType w:val="multilevel"/>
    <w:tmpl w:val="913C3A0E"/>
    <w:lvl w:ilvl="0">
      <w:start w:val="1"/>
      <w:numFmt w:val="decimal"/>
      <w:pStyle w:val="Appendix1"/>
      <w:lvlText w:val="Appendix %1."/>
      <w:lvlJc w:val="left"/>
      <w:pPr>
        <w:ind w:left="1800" w:hanging="1800"/>
      </w:pPr>
      <w:rPr>
        <w:rFonts w:hint="default"/>
      </w:rPr>
    </w:lvl>
    <w:lvl w:ilvl="1">
      <w:start w:val="1"/>
      <w:numFmt w:val="decimal"/>
      <w:pStyle w:val="Appendix2"/>
      <w:lvlText w:val="A %1.%2"/>
      <w:lvlJc w:val="left"/>
      <w:pPr>
        <w:ind w:left="864" w:hanging="864"/>
      </w:pPr>
      <w:rPr>
        <w:rFonts w:hint="default"/>
      </w:rPr>
    </w:lvl>
    <w:lvl w:ilvl="2">
      <w:start w:val="1"/>
      <w:numFmt w:val="decimal"/>
      <w:pStyle w:val="Appendix3"/>
      <w:lvlText w:val="A %1.%2.%3"/>
      <w:lvlJc w:val="left"/>
      <w:pPr>
        <w:ind w:left="1008" w:hanging="100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3F47AB6"/>
    <w:multiLevelType w:val="hybridMultilevel"/>
    <w:tmpl w:val="C93C89F0"/>
    <w:lvl w:ilvl="0" w:tplc="DC44A3CE">
      <w:start w:val="1"/>
      <w:numFmt w:val="decimal"/>
      <w:pStyle w:val="FigureNumber"/>
      <w:lvlText w:val="Figure %1."/>
      <w:lvlJc w:val="left"/>
      <w:pPr>
        <w:ind w:left="720" w:hanging="360"/>
      </w:pPr>
      <w:rPr>
        <w:rFonts w:ascii="Calibri" w:hAnsi="Calibri" w:cs="Times New Roman" w:hint="default"/>
        <w:b w:val="0"/>
        <w:i w:val="0"/>
        <w:color w:val="1F497D"/>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B35139"/>
    <w:multiLevelType w:val="multilevel"/>
    <w:tmpl w:val="F6B29C4A"/>
    <w:lvl w:ilvl="0">
      <w:start w:val="1"/>
      <w:numFmt w:val="decimal"/>
      <w:pStyle w:val="TableNumber"/>
      <w:lvlText w:val="Table %1."/>
      <w:lvlJc w:val="left"/>
      <w:pPr>
        <w:ind w:left="720" w:hanging="360"/>
      </w:pPr>
      <w:rPr>
        <w:rFonts w:ascii="Calibri" w:hAnsi="Calibri" w:cs="Times New Roman" w:hint="default"/>
        <w:b w:val="0"/>
        <w:i w:val="0"/>
        <w:color w:val="1F497D"/>
        <w:sz w:val="24"/>
        <w:szCs w:val="22"/>
      </w:rPr>
    </w:lvl>
    <w:lvl w:ilvl="1">
      <w:numFmt w:val="bullet"/>
      <w:lvlText w:val="•"/>
      <w:lvlJc w:val="left"/>
      <w:pPr>
        <w:ind w:left="1800" w:hanging="720"/>
      </w:pPr>
      <w:rPr>
        <w:rFonts w:ascii="Calibri" w:eastAsia="MS Mincho" w:hAnsi="Calibri" w:cs="Times New Roman" w:hint="default"/>
      </w:r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6A935971"/>
    <w:multiLevelType w:val="multilevel"/>
    <w:tmpl w:val="BEE4C926"/>
    <w:styleLink w:val="Bullet251"/>
    <w:lvl w:ilvl="0">
      <w:start w:val="1"/>
      <w:numFmt w:val="decimal"/>
      <w:pStyle w:val="NumberingStyle"/>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abstractNum w:abstractNumId="11" w15:restartNumberingAfterBreak="0">
    <w:nsid w:val="73C06260"/>
    <w:multiLevelType w:val="hybridMultilevel"/>
    <w:tmpl w:val="7E96D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6C195F"/>
    <w:multiLevelType w:val="hybridMultilevel"/>
    <w:tmpl w:val="FBCEBF08"/>
    <w:lvl w:ilvl="0" w:tplc="106A0D92">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lvlOverride w:ilvl="0">
      <w:lvl w:ilvl="0">
        <w:start w:val="1"/>
        <w:numFmt w:val="decimal"/>
        <w:pStyle w:val="NumberingStyle"/>
        <w:lvlText w:val="%1."/>
        <w:lvlJc w:val="left"/>
        <w:pPr>
          <w:ind w:left="360" w:hanging="360"/>
        </w:pPr>
        <w:rPr>
          <w:rFonts w:hint="default"/>
          <w:b/>
        </w:rPr>
      </w:lvl>
    </w:lvlOverride>
  </w:num>
  <w:num w:numId="3">
    <w:abstractNumId w:val="9"/>
  </w:num>
  <w:num w:numId="4">
    <w:abstractNumId w:val="8"/>
  </w:num>
  <w:num w:numId="5">
    <w:abstractNumId w:val="12"/>
  </w:num>
  <w:num w:numId="6">
    <w:abstractNumId w:val="6"/>
  </w:num>
  <w:num w:numId="7">
    <w:abstractNumId w:val="7"/>
  </w:num>
  <w:num w:numId="8">
    <w:abstractNumId w:val="10"/>
  </w:num>
  <w:num w:numId="9">
    <w:abstractNumId w:val="4"/>
  </w:num>
  <w:num w:numId="10">
    <w:abstractNumId w:val="0"/>
  </w:num>
  <w:num w:numId="11">
    <w:abstractNumId w:val="11"/>
  </w:num>
  <w:num w:numId="12">
    <w:abstractNumId w:val="3"/>
  </w:num>
  <w:num w:numId="13">
    <w:abstractNumId w:val="2"/>
  </w:num>
  <w:num w:numId="14">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B6"/>
    <w:rsid w:val="00000164"/>
    <w:rsid w:val="00000C95"/>
    <w:rsid w:val="00002275"/>
    <w:rsid w:val="000026D7"/>
    <w:rsid w:val="00002B83"/>
    <w:rsid w:val="00002C48"/>
    <w:rsid w:val="00002F50"/>
    <w:rsid w:val="000032F8"/>
    <w:rsid w:val="0000373A"/>
    <w:rsid w:val="00003E2F"/>
    <w:rsid w:val="00003F24"/>
    <w:rsid w:val="000047B2"/>
    <w:rsid w:val="00004C09"/>
    <w:rsid w:val="000050CD"/>
    <w:rsid w:val="00006820"/>
    <w:rsid w:val="00006A7D"/>
    <w:rsid w:val="0001018E"/>
    <w:rsid w:val="00011077"/>
    <w:rsid w:val="0001185E"/>
    <w:rsid w:val="0001496F"/>
    <w:rsid w:val="00014C14"/>
    <w:rsid w:val="0001609E"/>
    <w:rsid w:val="000172B3"/>
    <w:rsid w:val="000176BC"/>
    <w:rsid w:val="00017C3F"/>
    <w:rsid w:val="0002032C"/>
    <w:rsid w:val="00020362"/>
    <w:rsid w:val="0002228E"/>
    <w:rsid w:val="0002277D"/>
    <w:rsid w:val="000227E7"/>
    <w:rsid w:val="0002443F"/>
    <w:rsid w:val="00024B51"/>
    <w:rsid w:val="00025097"/>
    <w:rsid w:val="00025253"/>
    <w:rsid w:val="00025F4E"/>
    <w:rsid w:val="00026504"/>
    <w:rsid w:val="000266F2"/>
    <w:rsid w:val="000274E2"/>
    <w:rsid w:val="00027564"/>
    <w:rsid w:val="000304F4"/>
    <w:rsid w:val="00030644"/>
    <w:rsid w:val="000306EF"/>
    <w:rsid w:val="000311F1"/>
    <w:rsid w:val="0003128E"/>
    <w:rsid w:val="00031858"/>
    <w:rsid w:val="0003191C"/>
    <w:rsid w:val="0003242A"/>
    <w:rsid w:val="000326B4"/>
    <w:rsid w:val="000340D8"/>
    <w:rsid w:val="00034D47"/>
    <w:rsid w:val="0003505D"/>
    <w:rsid w:val="0003534A"/>
    <w:rsid w:val="00035A56"/>
    <w:rsid w:val="00035FFC"/>
    <w:rsid w:val="00036830"/>
    <w:rsid w:val="000369DF"/>
    <w:rsid w:val="00037797"/>
    <w:rsid w:val="00040134"/>
    <w:rsid w:val="000404D8"/>
    <w:rsid w:val="000408FF"/>
    <w:rsid w:val="000409B0"/>
    <w:rsid w:val="00040E8D"/>
    <w:rsid w:val="00041024"/>
    <w:rsid w:val="00042A3B"/>
    <w:rsid w:val="00043662"/>
    <w:rsid w:val="00044AE4"/>
    <w:rsid w:val="00044FC3"/>
    <w:rsid w:val="000453EB"/>
    <w:rsid w:val="00045646"/>
    <w:rsid w:val="0005019C"/>
    <w:rsid w:val="00050C03"/>
    <w:rsid w:val="00050F29"/>
    <w:rsid w:val="00051146"/>
    <w:rsid w:val="000512D6"/>
    <w:rsid w:val="00051B9E"/>
    <w:rsid w:val="00051CCB"/>
    <w:rsid w:val="000530B2"/>
    <w:rsid w:val="00056BDC"/>
    <w:rsid w:val="00062303"/>
    <w:rsid w:val="00062466"/>
    <w:rsid w:val="00063079"/>
    <w:rsid w:val="00064232"/>
    <w:rsid w:val="000645BC"/>
    <w:rsid w:val="00066EB9"/>
    <w:rsid w:val="00067127"/>
    <w:rsid w:val="000677B3"/>
    <w:rsid w:val="00067CEB"/>
    <w:rsid w:val="00070AFD"/>
    <w:rsid w:val="00072957"/>
    <w:rsid w:val="000737F8"/>
    <w:rsid w:val="00073BB7"/>
    <w:rsid w:val="00073D9D"/>
    <w:rsid w:val="000748A3"/>
    <w:rsid w:val="00074A11"/>
    <w:rsid w:val="00075ACD"/>
    <w:rsid w:val="000760CF"/>
    <w:rsid w:val="000770F8"/>
    <w:rsid w:val="000771ED"/>
    <w:rsid w:val="00080FF4"/>
    <w:rsid w:val="0008204A"/>
    <w:rsid w:val="00082809"/>
    <w:rsid w:val="00082E66"/>
    <w:rsid w:val="000851E6"/>
    <w:rsid w:val="00085DBD"/>
    <w:rsid w:val="000873BD"/>
    <w:rsid w:val="00087402"/>
    <w:rsid w:val="000879C6"/>
    <w:rsid w:val="0009006B"/>
    <w:rsid w:val="00091ACC"/>
    <w:rsid w:val="00091E43"/>
    <w:rsid w:val="0009276D"/>
    <w:rsid w:val="00094A5F"/>
    <w:rsid w:val="0009565E"/>
    <w:rsid w:val="000970BB"/>
    <w:rsid w:val="000A166F"/>
    <w:rsid w:val="000A24E7"/>
    <w:rsid w:val="000A2729"/>
    <w:rsid w:val="000A34FD"/>
    <w:rsid w:val="000A38BB"/>
    <w:rsid w:val="000A3CCE"/>
    <w:rsid w:val="000A417D"/>
    <w:rsid w:val="000A52FA"/>
    <w:rsid w:val="000B017E"/>
    <w:rsid w:val="000B0460"/>
    <w:rsid w:val="000B19E7"/>
    <w:rsid w:val="000B1C90"/>
    <w:rsid w:val="000B22D7"/>
    <w:rsid w:val="000B27C2"/>
    <w:rsid w:val="000B2948"/>
    <w:rsid w:val="000B38A5"/>
    <w:rsid w:val="000B3C5E"/>
    <w:rsid w:val="000B3F8F"/>
    <w:rsid w:val="000B4090"/>
    <w:rsid w:val="000C0C0D"/>
    <w:rsid w:val="000C18FC"/>
    <w:rsid w:val="000C2966"/>
    <w:rsid w:val="000C2B2F"/>
    <w:rsid w:val="000C3C68"/>
    <w:rsid w:val="000C4C56"/>
    <w:rsid w:val="000C4D7D"/>
    <w:rsid w:val="000C5FAD"/>
    <w:rsid w:val="000C61E8"/>
    <w:rsid w:val="000C670A"/>
    <w:rsid w:val="000C6B0B"/>
    <w:rsid w:val="000C705A"/>
    <w:rsid w:val="000C78CB"/>
    <w:rsid w:val="000D0D6C"/>
    <w:rsid w:val="000D1F4B"/>
    <w:rsid w:val="000D240B"/>
    <w:rsid w:val="000D34E4"/>
    <w:rsid w:val="000D4040"/>
    <w:rsid w:val="000D54A9"/>
    <w:rsid w:val="000D6AE7"/>
    <w:rsid w:val="000D6C8D"/>
    <w:rsid w:val="000D6CE4"/>
    <w:rsid w:val="000E1231"/>
    <w:rsid w:val="000E330A"/>
    <w:rsid w:val="000E4D85"/>
    <w:rsid w:val="000E4DEB"/>
    <w:rsid w:val="000E53A5"/>
    <w:rsid w:val="000E65AD"/>
    <w:rsid w:val="000E749B"/>
    <w:rsid w:val="000E7728"/>
    <w:rsid w:val="000F088E"/>
    <w:rsid w:val="000F0B32"/>
    <w:rsid w:val="000F23B3"/>
    <w:rsid w:val="000F2422"/>
    <w:rsid w:val="000F4F94"/>
    <w:rsid w:val="000F717C"/>
    <w:rsid w:val="000F72E5"/>
    <w:rsid w:val="000F7E73"/>
    <w:rsid w:val="000F7FDD"/>
    <w:rsid w:val="001001D4"/>
    <w:rsid w:val="0010156B"/>
    <w:rsid w:val="00102143"/>
    <w:rsid w:val="00102B22"/>
    <w:rsid w:val="00102BAD"/>
    <w:rsid w:val="00104882"/>
    <w:rsid w:val="001059A6"/>
    <w:rsid w:val="00105DA0"/>
    <w:rsid w:val="001063F6"/>
    <w:rsid w:val="00106B92"/>
    <w:rsid w:val="00107C0F"/>
    <w:rsid w:val="001102CC"/>
    <w:rsid w:val="00110BC0"/>
    <w:rsid w:val="0011321B"/>
    <w:rsid w:val="00113E2B"/>
    <w:rsid w:val="00114F57"/>
    <w:rsid w:val="001156AC"/>
    <w:rsid w:val="00121289"/>
    <w:rsid w:val="00121850"/>
    <w:rsid w:val="001218A9"/>
    <w:rsid w:val="00122491"/>
    <w:rsid w:val="00122B18"/>
    <w:rsid w:val="00123461"/>
    <w:rsid w:val="00123C34"/>
    <w:rsid w:val="0012716B"/>
    <w:rsid w:val="001274FF"/>
    <w:rsid w:val="0012763B"/>
    <w:rsid w:val="001314FA"/>
    <w:rsid w:val="00132662"/>
    <w:rsid w:val="00133160"/>
    <w:rsid w:val="0013328C"/>
    <w:rsid w:val="00133783"/>
    <w:rsid w:val="00133E1D"/>
    <w:rsid w:val="00133F16"/>
    <w:rsid w:val="001345DD"/>
    <w:rsid w:val="0013540E"/>
    <w:rsid w:val="00135C0F"/>
    <w:rsid w:val="00135EDD"/>
    <w:rsid w:val="0013603D"/>
    <w:rsid w:val="00136D5E"/>
    <w:rsid w:val="001403E1"/>
    <w:rsid w:val="00142A98"/>
    <w:rsid w:val="00144745"/>
    <w:rsid w:val="00147766"/>
    <w:rsid w:val="00147E84"/>
    <w:rsid w:val="00150DB8"/>
    <w:rsid w:val="00151E56"/>
    <w:rsid w:val="00153BF0"/>
    <w:rsid w:val="001540B1"/>
    <w:rsid w:val="00154D88"/>
    <w:rsid w:val="001559EA"/>
    <w:rsid w:val="00155BDB"/>
    <w:rsid w:val="00160263"/>
    <w:rsid w:val="0016104B"/>
    <w:rsid w:val="0016223E"/>
    <w:rsid w:val="00162D94"/>
    <w:rsid w:val="0016333D"/>
    <w:rsid w:val="00163916"/>
    <w:rsid w:val="0016540F"/>
    <w:rsid w:val="0016577B"/>
    <w:rsid w:val="0016654E"/>
    <w:rsid w:val="0016701A"/>
    <w:rsid w:val="00167FE3"/>
    <w:rsid w:val="00170164"/>
    <w:rsid w:val="00171122"/>
    <w:rsid w:val="00172772"/>
    <w:rsid w:val="001738E6"/>
    <w:rsid w:val="00174554"/>
    <w:rsid w:val="001746B8"/>
    <w:rsid w:val="001748EE"/>
    <w:rsid w:val="00175E11"/>
    <w:rsid w:val="00177831"/>
    <w:rsid w:val="00177889"/>
    <w:rsid w:val="00177B61"/>
    <w:rsid w:val="00177FD8"/>
    <w:rsid w:val="00180E4D"/>
    <w:rsid w:val="00182DBB"/>
    <w:rsid w:val="00182F47"/>
    <w:rsid w:val="00184E10"/>
    <w:rsid w:val="001851E4"/>
    <w:rsid w:val="00185C05"/>
    <w:rsid w:val="00185CD9"/>
    <w:rsid w:val="0018697F"/>
    <w:rsid w:val="00186A79"/>
    <w:rsid w:val="001902FD"/>
    <w:rsid w:val="001904FB"/>
    <w:rsid w:val="00192000"/>
    <w:rsid w:val="00192A7C"/>
    <w:rsid w:val="001934F0"/>
    <w:rsid w:val="001936FB"/>
    <w:rsid w:val="0019466B"/>
    <w:rsid w:val="00195E5E"/>
    <w:rsid w:val="00196433"/>
    <w:rsid w:val="001965AD"/>
    <w:rsid w:val="001966E1"/>
    <w:rsid w:val="00197263"/>
    <w:rsid w:val="00197D23"/>
    <w:rsid w:val="001A2F73"/>
    <w:rsid w:val="001A327D"/>
    <w:rsid w:val="001A37B0"/>
    <w:rsid w:val="001A45FE"/>
    <w:rsid w:val="001A4E84"/>
    <w:rsid w:val="001A5248"/>
    <w:rsid w:val="001A61BB"/>
    <w:rsid w:val="001A62DA"/>
    <w:rsid w:val="001A680E"/>
    <w:rsid w:val="001A6F13"/>
    <w:rsid w:val="001A7930"/>
    <w:rsid w:val="001A7EDC"/>
    <w:rsid w:val="001B108A"/>
    <w:rsid w:val="001B299F"/>
    <w:rsid w:val="001B3031"/>
    <w:rsid w:val="001B3ABA"/>
    <w:rsid w:val="001B3BC7"/>
    <w:rsid w:val="001B4CA4"/>
    <w:rsid w:val="001B4F29"/>
    <w:rsid w:val="001B5F93"/>
    <w:rsid w:val="001B7FD4"/>
    <w:rsid w:val="001C00FD"/>
    <w:rsid w:val="001C081C"/>
    <w:rsid w:val="001C0BA4"/>
    <w:rsid w:val="001C1022"/>
    <w:rsid w:val="001C231B"/>
    <w:rsid w:val="001C3AA5"/>
    <w:rsid w:val="001C3D47"/>
    <w:rsid w:val="001C425C"/>
    <w:rsid w:val="001C58C0"/>
    <w:rsid w:val="001C5AC2"/>
    <w:rsid w:val="001C6D7E"/>
    <w:rsid w:val="001C7051"/>
    <w:rsid w:val="001D0169"/>
    <w:rsid w:val="001D035F"/>
    <w:rsid w:val="001D11FE"/>
    <w:rsid w:val="001D21DD"/>
    <w:rsid w:val="001D43DE"/>
    <w:rsid w:val="001D4BAD"/>
    <w:rsid w:val="001D56D4"/>
    <w:rsid w:val="001D61A8"/>
    <w:rsid w:val="001D73D6"/>
    <w:rsid w:val="001E078A"/>
    <w:rsid w:val="001E2053"/>
    <w:rsid w:val="001E2348"/>
    <w:rsid w:val="001E2A08"/>
    <w:rsid w:val="001E2F94"/>
    <w:rsid w:val="001E3532"/>
    <w:rsid w:val="001E54C3"/>
    <w:rsid w:val="001E5DC3"/>
    <w:rsid w:val="001E789A"/>
    <w:rsid w:val="001F1F42"/>
    <w:rsid w:val="001F2509"/>
    <w:rsid w:val="001F256F"/>
    <w:rsid w:val="001F3010"/>
    <w:rsid w:val="001F306E"/>
    <w:rsid w:val="001F43ED"/>
    <w:rsid w:val="001F4496"/>
    <w:rsid w:val="001F540C"/>
    <w:rsid w:val="001F5C6A"/>
    <w:rsid w:val="001F6DF7"/>
    <w:rsid w:val="001F7587"/>
    <w:rsid w:val="00201889"/>
    <w:rsid w:val="00203439"/>
    <w:rsid w:val="00203575"/>
    <w:rsid w:val="00203DCC"/>
    <w:rsid w:val="00204877"/>
    <w:rsid w:val="00204905"/>
    <w:rsid w:val="00205181"/>
    <w:rsid w:val="0021050E"/>
    <w:rsid w:val="00211949"/>
    <w:rsid w:val="00211FF1"/>
    <w:rsid w:val="00212395"/>
    <w:rsid w:val="00212FB9"/>
    <w:rsid w:val="00213451"/>
    <w:rsid w:val="00214F95"/>
    <w:rsid w:val="00217270"/>
    <w:rsid w:val="00217F25"/>
    <w:rsid w:val="00221365"/>
    <w:rsid w:val="00222F4F"/>
    <w:rsid w:val="00223383"/>
    <w:rsid w:val="002236F0"/>
    <w:rsid w:val="0022448B"/>
    <w:rsid w:val="00225231"/>
    <w:rsid w:val="002252D7"/>
    <w:rsid w:val="002267CC"/>
    <w:rsid w:val="002278B6"/>
    <w:rsid w:val="0023105D"/>
    <w:rsid w:val="00231A14"/>
    <w:rsid w:val="00232730"/>
    <w:rsid w:val="00233C3D"/>
    <w:rsid w:val="002342CB"/>
    <w:rsid w:val="00234927"/>
    <w:rsid w:val="00235370"/>
    <w:rsid w:val="00236251"/>
    <w:rsid w:val="00236D87"/>
    <w:rsid w:val="002370EB"/>
    <w:rsid w:val="00237219"/>
    <w:rsid w:val="00237438"/>
    <w:rsid w:val="00237FCC"/>
    <w:rsid w:val="00240D8F"/>
    <w:rsid w:val="00242462"/>
    <w:rsid w:val="0024307E"/>
    <w:rsid w:val="00243D90"/>
    <w:rsid w:val="00247C03"/>
    <w:rsid w:val="00250976"/>
    <w:rsid w:val="00250A28"/>
    <w:rsid w:val="0025207C"/>
    <w:rsid w:val="00252996"/>
    <w:rsid w:val="00252B63"/>
    <w:rsid w:val="00252E00"/>
    <w:rsid w:val="002533A2"/>
    <w:rsid w:val="00254911"/>
    <w:rsid w:val="00255968"/>
    <w:rsid w:val="002564B4"/>
    <w:rsid w:val="002566F7"/>
    <w:rsid w:val="00257DD9"/>
    <w:rsid w:val="002601B8"/>
    <w:rsid w:val="002625E3"/>
    <w:rsid w:val="00262CC7"/>
    <w:rsid w:val="00263885"/>
    <w:rsid w:val="0026399C"/>
    <w:rsid w:val="00264C68"/>
    <w:rsid w:val="002656FD"/>
    <w:rsid w:val="0026696C"/>
    <w:rsid w:val="00266E84"/>
    <w:rsid w:val="00267C51"/>
    <w:rsid w:val="00267E74"/>
    <w:rsid w:val="00267F84"/>
    <w:rsid w:val="002709D3"/>
    <w:rsid w:val="002722F4"/>
    <w:rsid w:val="002771E1"/>
    <w:rsid w:val="00277A0B"/>
    <w:rsid w:val="00277E75"/>
    <w:rsid w:val="0028033B"/>
    <w:rsid w:val="0028038F"/>
    <w:rsid w:val="00280428"/>
    <w:rsid w:val="002818EA"/>
    <w:rsid w:val="0028328A"/>
    <w:rsid w:val="00283484"/>
    <w:rsid w:val="00284CD9"/>
    <w:rsid w:val="00284D08"/>
    <w:rsid w:val="00286132"/>
    <w:rsid w:val="0028652F"/>
    <w:rsid w:val="00291389"/>
    <w:rsid w:val="0029155C"/>
    <w:rsid w:val="00291905"/>
    <w:rsid w:val="002926DB"/>
    <w:rsid w:val="00294436"/>
    <w:rsid w:val="002947AE"/>
    <w:rsid w:val="002954DC"/>
    <w:rsid w:val="00295921"/>
    <w:rsid w:val="002961D5"/>
    <w:rsid w:val="002967E9"/>
    <w:rsid w:val="0029697D"/>
    <w:rsid w:val="00296D60"/>
    <w:rsid w:val="002A0E2D"/>
    <w:rsid w:val="002A1878"/>
    <w:rsid w:val="002A2FD0"/>
    <w:rsid w:val="002A37E2"/>
    <w:rsid w:val="002A419F"/>
    <w:rsid w:val="002A4F82"/>
    <w:rsid w:val="002A5B5D"/>
    <w:rsid w:val="002A6C11"/>
    <w:rsid w:val="002B1AA5"/>
    <w:rsid w:val="002B1B73"/>
    <w:rsid w:val="002B1DBD"/>
    <w:rsid w:val="002B2579"/>
    <w:rsid w:val="002B2DDF"/>
    <w:rsid w:val="002B3127"/>
    <w:rsid w:val="002B4639"/>
    <w:rsid w:val="002B59A4"/>
    <w:rsid w:val="002B6D87"/>
    <w:rsid w:val="002B727A"/>
    <w:rsid w:val="002B77A1"/>
    <w:rsid w:val="002B7B70"/>
    <w:rsid w:val="002C0965"/>
    <w:rsid w:val="002C1450"/>
    <w:rsid w:val="002C19C9"/>
    <w:rsid w:val="002C28F0"/>
    <w:rsid w:val="002C2CF7"/>
    <w:rsid w:val="002C2F64"/>
    <w:rsid w:val="002C4235"/>
    <w:rsid w:val="002C4308"/>
    <w:rsid w:val="002C4671"/>
    <w:rsid w:val="002C484E"/>
    <w:rsid w:val="002C4C88"/>
    <w:rsid w:val="002C4E06"/>
    <w:rsid w:val="002C5D36"/>
    <w:rsid w:val="002C637C"/>
    <w:rsid w:val="002C74C2"/>
    <w:rsid w:val="002D053A"/>
    <w:rsid w:val="002D0753"/>
    <w:rsid w:val="002D0E4B"/>
    <w:rsid w:val="002D13B0"/>
    <w:rsid w:val="002D16E0"/>
    <w:rsid w:val="002D1994"/>
    <w:rsid w:val="002D25A1"/>
    <w:rsid w:val="002D2EDD"/>
    <w:rsid w:val="002D32B8"/>
    <w:rsid w:val="002D39AA"/>
    <w:rsid w:val="002D588D"/>
    <w:rsid w:val="002D6257"/>
    <w:rsid w:val="002D7E50"/>
    <w:rsid w:val="002E109D"/>
    <w:rsid w:val="002E2276"/>
    <w:rsid w:val="002E38CB"/>
    <w:rsid w:val="002E5201"/>
    <w:rsid w:val="002E5973"/>
    <w:rsid w:val="002E5C98"/>
    <w:rsid w:val="002E740D"/>
    <w:rsid w:val="002E74F8"/>
    <w:rsid w:val="002F23A9"/>
    <w:rsid w:val="002F3816"/>
    <w:rsid w:val="002F60A2"/>
    <w:rsid w:val="002F6AF1"/>
    <w:rsid w:val="002F7151"/>
    <w:rsid w:val="0030023A"/>
    <w:rsid w:val="00300678"/>
    <w:rsid w:val="00301514"/>
    <w:rsid w:val="003030BD"/>
    <w:rsid w:val="003037BD"/>
    <w:rsid w:val="00303CFB"/>
    <w:rsid w:val="00304132"/>
    <w:rsid w:val="00304165"/>
    <w:rsid w:val="00304758"/>
    <w:rsid w:val="00305A30"/>
    <w:rsid w:val="00306ACF"/>
    <w:rsid w:val="003078FA"/>
    <w:rsid w:val="00307B76"/>
    <w:rsid w:val="00307F07"/>
    <w:rsid w:val="003105EC"/>
    <w:rsid w:val="00311FB3"/>
    <w:rsid w:val="003125F8"/>
    <w:rsid w:val="00312851"/>
    <w:rsid w:val="00312BF9"/>
    <w:rsid w:val="00312C3B"/>
    <w:rsid w:val="00313AD8"/>
    <w:rsid w:val="00313FD7"/>
    <w:rsid w:val="003155E1"/>
    <w:rsid w:val="00316ED8"/>
    <w:rsid w:val="00320D03"/>
    <w:rsid w:val="00321707"/>
    <w:rsid w:val="00321B0C"/>
    <w:rsid w:val="003221E6"/>
    <w:rsid w:val="003225C5"/>
    <w:rsid w:val="00322911"/>
    <w:rsid w:val="003231E6"/>
    <w:rsid w:val="00323849"/>
    <w:rsid w:val="003246F9"/>
    <w:rsid w:val="00324E82"/>
    <w:rsid w:val="00325656"/>
    <w:rsid w:val="00327025"/>
    <w:rsid w:val="003270C7"/>
    <w:rsid w:val="003279AA"/>
    <w:rsid w:val="00331BB7"/>
    <w:rsid w:val="00332327"/>
    <w:rsid w:val="00333482"/>
    <w:rsid w:val="00333B29"/>
    <w:rsid w:val="00335D11"/>
    <w:rsid w:val="00336C05"/>
    <w:rsid w:val="00337AAA"/>
    <w:rsid w:val="003400D0"/>
    <w:rsid w:val="0034033D"/>
    <w:rsid w:val="00340FCE"/>
    <w:rsid w:val="00341BD9"/>
    <w:rsid w:val="00343D7E"/>
    <w:rsid w:val="00344322"/>
    <w:rsid w:val="00344BA1"/>
    <w:rsid w:val="0034574C"/>
    <w:rsid w:val="003469DA"/>
    <w:rsid w:val="003476DB"/>
    <w:rsid w:val="0034785B"/>
    <w:rsid w:val="0035044D"/>
    <w:rsid w:val="00350DE1"/>
    <w:rsid w:val="00350EE4"/>
    <w:rsid w:val="003516B2"/>
    <w:rsid w:val="00352481"/>
    <w:rsid w:val="00353538"/>
    <w:rsid w:val="003553F1"/>
    <w:rsid w:val="00356631"/>
    <w:rsid w:val="003568E3"/>
    <w:rsid w:val="00357189"/>
    <w:rsid w:val="00357210"/>
    <w:rsid w:val="00357A9A"/>
    <w:rsid w:val="00357FAD"/>
    <w:rsid w:val="0036051A"/>
    <w:rsid w:val="00363F0C"/>
    <w:rsid w:val="00364388"/>
    <w:rsid w:val="0036504A"/>
    <w:rsid w:val="00366C6B"/>
    <w:rsid w:val="00366FBD"/>
    <w:rsid w:val="00367FD6"/>
    <w:rsid w:val="00370111"/>
    <w:rsid w:val="003714B7"/>
    <w:rsid w:val="00372472"/>
    <w:rsid w:val="003744F4"/>
    <w:rsid w:val="0037632B"/>
    <w:rsid w:val="00376BA4"/>
    <w:rsid w:val="00376C5F"/>
    <w:rsid w:val="0038195C"/>
    <w:rsid w:val="00381DB6"/>
    <w:rsid w:val="003823C8"/>
    <w:rsid w:val="003826B6"/>
    <w:rsid w:val="00382A58"/>
    <w:rsid w:val="0038384D"/>
    <w:rsid w:val="00385D90"/>
    <w:rsid w:val="00390B58"/>
    <w:rsid w:val="0039131F"/>
    <w:rsid w:val="00392702"/>
    <w:rsid w:val="0039277F"/>
    <w:rsid w:val="00392D39"/>
    <w:rsid w:val="00394A00"/>
    <w:rsid w:val="00394BB4"/>
    <w:rsid w:val="00394C62"/>
    <w:rsid w:val="00395135"/>
    <w:rsid w:val="003953B3"/>
    <w:rsid w:val="003956F0"/>
    <w:rsid w:val="00395EC5"/>
    <w:rsid w:val="003A09A0"/>
    <w:rsid w:val="003A1BE0"/>
    <w:rsid w:val="003A45E5"/>
    <w:rsid w:val="003A53D0"/>
    <w:rsid w:val="003A5B53"/>
    <w:rsid w:val="003A5E0E"/>
    <w:rsid w:val="003A6761"/>
    <w:rsid w:val="003A7DF4"/>
    <w:rsid w:val="003B1407"/>
    <w:rsid w:val="003B170F"/>
    <w:rsid w:val="003B308A"/>
    <w:rsid w:val="003B3111"/>
    <w:rsid w:val="003B3555"/>
    <w:rsid w:val="003B3E3A"/>
    <w:rsid w:val="003B3E8B"/>
    <w:rsid w:val="003B40B4"/>
    <w:rsid w:val="003B420D"/>
    <w:rsid w:val="003B4D9B"/>
    <w:rsid w:val="003B5D4D"/>
    <w:rsid w:val="003B5FFB"/>
    <w:rsid w:val="003B74B8"/>
    <w:rsid w:val="003B79AF"/>
    <w:rsid w:val="003B7F21"/>
    <w:rsid w:val="003C139F"/>
    <w:rsid w:val="003C2221"/>
    <w:rsid w:val="003C319C"/>
    <w:rsid w:val="003C4A81"/>
    <w:rsid w:val="003C4B7E"/>
    <w:rsid w:val="003C4BBE"/>
    <w:rsid w:val="003C546B"/>
    <w:rsid w:val="003C62DC"/>
    <w:rsid w:val="003C6A71"/>
    <w:rsid w:val="003C743B"/>
    <w:rsid w:val="003C7697"/>
    <w:rsid w:val="003C7C65"/>
    <w:rsid w:val="003D0D51"/>
    <w:rsid w:val="003D1256"/>
    <w:rsid w:val="003D12AC"/>
    <w:rsid w:val="003D1C1C"/>
    <w:rsid w:val="003D226F"/>
    <w:rsid w:val="003D24A0"/>
    <w:rsid w:val="003D2DD1"/>
    <w:rsid w:val="003D3669"/>
    <w:rsid w:val="003D3AE7"/>
    <w:rsid w:val="003D40EC"/>
    <w:rsid w:val="003D4529"/>
    <w:rsid w:val="003D5195"/>
    <w:rsid w:val="003D530F"/>
    <w:rsid w:val="003D56DC"/>
    <w:rsid w:val="003D6011"/>
    <w:rsid w:val="003D6049"/>
    <w:rsid w:val="003E025C"/>
    <w:rsid w:val="003E0D13"/>
    <w:rsid w:val="003E1309"/>
    <w:rsid w:val="003E24CC"/>
    <w:rsid w:val="003E29E0"/>
    <w:rsid w:val="003E3447"/>
    <w:rsid w:val="003E547F"/>
    <w:rsid w:val="003E7661"/>
    <w:rsid w:val="003F15E8"/>
    <w:rsid w:val="003F19AC"/>
    <w:rsid w:val="003F1F75"/>
    <w:rsid w:val="003F2E91"/>
    <w:rsid w:val="003F39D5"/>
    <w:rsid w:val="003F3D66"/>
    <w:rsid w:val="003F4123"/>
    <w:rsid w:val="003F41B2"/>
    <w:rsid w:val="003F423A"/>
    <w:rsid w:val="004000DD"/>
    <w:rsid w:val="0040055B"/>
    <w:rsid w:val="00401231"/>
    <w:rsid w:val="00401ADF"/>
    <w:rsid w:val="00401B8A"/>
    <w:rsid w:val="00402202"/>
    <w:rsid w:val="004036CF"/>
    <w:rsid w:val="00403D88"/>
    <w:rsid w:val="00404F76"/>
    <w:rsid w:val="00405220"/>
    <w:rsid w:val="00405CB6"/>
    <w:rsid w:val="00405F2B"/>
    <w:rsid w:val="0040772A"/>
    <w:rsid w:val="004079B8"/>
    <w:rsid w:val="00407F38"/>
    <w:rsid w:val="00410180"/>
    <w:rsid w:val="004103D1"/>
    <w:rsid w:val="00410AC0"/>
    <w:rsid w:val="00412737"/>
    <w:rsid w:val="00412F55"/>
    <w:rsid w:val="00414197"/>
    <w:rsid w:val="0041678F"/>
    <w:rsid w:val="00417BC1"/>
    <w:rsid w:val="00417F62"/>
    <w:rsid w:val="0042035A"/>
    <w:rsid w:val="004208D0"/>
    <w:rsid w:val="00421C1F"/>
    <w:rsid w:val="00421E0E"/>
    <w:rsid w:val="00422A66"/>
    <w:rsid w:val="00422D68"/>
    <w:rsid w:val="00424D4F"/>
    <w:rsid w:val="0042564D"/>
    <w:rsid w:val="00426CBA"/>
    <w:rsid w:val="0043109E"/>
    <w:rsid w:val="004330AE"/>
    <w:rsid w:val="004333B8"/>
    <w:rsid w:val="00433AD7"/>
    <w:rsid w:val="00435481"/>
    <w:rsid w:val="004355C3"/>
    <w:rsid w:val="004357E3"/>
    <w:rsid w:val="004369E1"/>
    <w:rsid w:val="00436D96"/>
    <w:rsid w:val="0043715D"/>
    <w:rsid w:val="00440368"/>
    <w:rsid w:val="004409D8"/>
    <w:rsid w:val="00440C2B"/>
    <w:rsid w:val="0044160E"/>
    <w:rsid w:val="00441D82"/>
    <w:rsid w:val="004426F3"/>
    <w:rsid w:val="0044272D"/>
    <w:rsid w:val="004442BF"/>
    <w:rsid w:val="00444728"/>
    <w:rsid w:val="004453CB"/>
    <w:rsid w:val="00445F97"/>
    <w:rsid w:val="00446CB2"/>
    <w:rsid w:val="00447504"/>
    <w:rsid w:val="00447791"/>
    <w:rsid w:val="00447E66"/>
    <w:rsid w:val="004503AB"/>
    <w:rsid w:val="00450ADB"/>
    <w:rsid w:val="00451302"/>
    <w:rsid w:val="004556D1"/>
    <w:rsid w:val="00456CD1"/>
    <w:rsid w:val="00456F6C"/>
    <w:rsid w:val="00461606"/>
    <w:rsid w:val="00463C37"/>
    <w:rsid w:val="004640DA"/>
    <w:rsid w:val="00464215"/>
    <w:rsid w:val="004645CC"/>
    <w:rsid w:val="00466200"/>
    <w:rsid w:val="00466BBC"/>
    <w:rsid w:val="004671D9"/>
    <w:rsid w:val="004675D1"/>
    <w:rsid w:val="00467876"/>
    <w:rsid w:val="00471771"/>
    <w:rsid w:val="0047282E"/>
    <w:rsid w:val="00472A56"/>
    <w:rsid w:val="00472AD0"/>
    <w:rsid w:val="00474C5A"/>
    <w:rsid w:val="0047510A"/>
    <w:rsid w:val="00481353"/>
    <w:rsid w:val="00481A3D"/>
    <w:rsid w:val="0048258F"/>
    <w:rsid w:val="00483B3C"/>
    <w:rsid w:val="00483F6F"/>
    <w:rsid w:val="004849FF"/>
    <w:rsid w:val="0048505A"/>
    <w:rsid w:val="004877B7"/>
    <w:rsid w:val="00490608"/>
    <w:rsid w:val="00491D15"/>
    <w:rsid w:val="00491D39"/>
    <w:rsid w:val="00491E92"/>
    <w:rsid w:val="00493182"/>
    <w:rsid w:val="00493A6D"/>
    <w:rsid w:val="00493B70"/>
    <w:rsid w:val="00493C53"/>
    <w:rsid w:val="00493F89"/>
    <w:rsid w:val="00494FA0"/>
    <w:rsid w:val="0049586B"/>
    <w:rsid w:val="004963E7"/>
    <w:rsid w:val="00496E56"/>
    <w:rsid w:val="004970A2"/>
    <w:rsid w:val="004978E2"/>
    <w:rsid w:val="004A0543"/>
    <w:rsid w:val="004A42BB"/>
    <w:rsid w:val="004A75CD"/>
    <w:rsid w:val="004A760D"/>
    <w:rsid w:val="004B0348"/>
    <w:rsid w:val="004B1C03"/>
    <w:rsid w:val="004B2296"/>
    <w:rsid w:val="004B3469"/>
    <w:rsid w:val="004B4B47"/>
    <w:rsid w:val="004B511A"/>
    <w:rsid w:val="004B5196"/>
    <w:rsid w:val="004B52DA"/>
    <w:rsid w:val="004B5508"/>
    <w:rsid w:val="004B645F"/>
    <w:rsid w:val="004C112C"/>
    <w:rsid w:val="004C1209"/>
    <w:rsid w:val="004C150A"/>
    <w:rsid w:val="004C1C49"/>
    <w:rsid w:val="004C4B75"/>
    <w:rsid w:val="004C5516"/>
    <w:rsid w:val="004C5BD8"/>
    <w:rsid w:val="004C6082"/>
    <w:rsid w:val="004C6334"/>
    <w:rsid w:val="004C73A2"/>
    <w:rsid w:val="004C775C"/>
    <w:rsid w:val="004D0211"/>
    <w:rsid w:val="004D0A53"/>
    <w:rsid w:val="004D13AF"/>
    <w:rsid w:val="004D2C1B"/>
    <w:rsid w:val="004D46AB"/>
    <w:rsid w:val="004D4F23"/>
    <w:rsid w:val="004D62F5"/>
    <w:rsid w:val="004D6476"/>
    <w:rsid w:val="004D6668"/>
    <w:rsid w:val="004D6893"/>
    <w:rsid w:val="004D691E"/>
    <w:rsid w:val="004D7A9A"/>
    <w:rsid w:val="004D7F24"/>
    <w:rsid w:val="004E0927"/>
    <w:rsid w:val="004E0A19"/>
    <w:rsid w:val="004E12BB"/>
    <w:rsid w:val="004E24AF"/>
    <w:rsid w:val="004E3A72"/>
    <w:rsid w:val="004E3FAC"/>
    <w:rsid w:val="004E467D"/>
    <w:rsid w:val="004E4B5D"/>
    <w:rsid w:val="004E5440"/>
    <w:rsid w:val="004E5A6C"/>
    <w:rsid w:val="004E65A3"/>
    <w:rsid w:val="004E76A9"/>
    <w:rsid w:val="004E7F7D"/>
    <w:rsid w:val="004F092E"/>
    <w:rsid w:val="004F0E53"/>
    <w:rsid w:val="004F1C9A"/>
    <w:rsid w:val="004F2A05"/>
    <w:rsid w:val="004F3E11"/>
    <w:rsid w:val="004F4571"/>
    <w:rsid w:val="004F4CCF"/>
    <w:rsid w:val="004F542A"/>
    <w:rsid w:val="004F5733"/>
    <w:rsid w:val="004F69B5"/>
    <w:rsid w:val="004F6BCA"/>
    <w:rsid w:val="004F7555"/>
    <w:rsid w:val="004F7F05"/>
    <w:rsid w:val="0050062C"/>
    <w:rsid w:val="00500B51"/>
    <w:rsid w:val="00500C1D"/>
    <w:rsid w:val="00500D7D"/>
    <w:rsid w:val="005016E5"/>
    <w:rsid w:val="005053FF"/>
    <w:rsid w:val="00505E11"/>
    <w:rsid w:val="0050739C"/>
    <w:rsid w:val="005075EE"/>
    <w:rsid w:val="00510948"/>
    <w:rsid w:val="005114BF"/>
    <w:rsid w:val="0051310D"/>
    <w:rsid w:val="00514E7F"/>
    <w:rsid w:val="00515315"/>
    <w:rsid w:val="00516B95"/>
    <w:rsid w:val="00516C6C"/>
    <w:rsid w:val="0051770E"/>
    <w:rsid w:val="0051778D"/>
    <w:rsid w:val="00520D09"/>
    <w:rsid w:val="00521454"/>
    <w:rsid w:val="00521D65"/>
    <w:rsid w:val="00521DE5"/>
    <w:rsid w:val="00522847"/>
    <w:rsid w:val="00523EF9"/>
    <w:rsid w:val="005249E2"/>
    <w:rsid w:val="00525032"/>
    <w:rsid w:val="00527235"/>
    <w:rsid w:val="00527666"/>
    <w:rsid w:val="00527B05"/>
    <w:rsid w:val="00530810"/>
    <w:rsid w:val="0053234D"/>
    <w:rsid w:val="005336B5"/>
    <w:rsid w:val="00533C5F"/>
    <w:rsid w:val="005341E8"/>
    <w:rsid w:val="00534F9D"/>
    <w:rsid w:val="00536E9A"/>
    <w:rsid w:val="0053756B"/>
    <w:rsid w:val="00537A57"/>
    <w:rsid w:val="00541170"/>
    <w:rsid w:val="00541413"/>
    <w:rsid w:val="00542A77"/>
    <w:rsid w:val="00542E9F"/>
    <w:rsid w:val="00544084"/>
    <w:rsid w:val="00545CF9"/>
    <w:rsid w:val="005464D7"/>
    <w:rsid w:val="0054790A"/>
    <w:rsid w:val="005518F6"/>
    <w:rsid w:val="00551E1F"/>
    <w:rsid w:val="005520C9"/>
    <w:rsid w:val="00552349"/>
    <w:rsid w:val="0055310C"/>
    <w:rsid w:val="00554990"/>
    <w:rsid w:val="005557D9"/>
    <w:rsid w:val="00555BDE"/>
    <w:rsid w:val="00556309"/>
    <w:rsid w:val="0055728D"/>
    <w:rsid w:val="00557A9F"/>
    <w:rsid w:val="00561378"/>
    <w:rsid w:val="00564633"/>
    <w:rsid w:val="00564D9E"/>
    <w:rsid w:val="00566C9B"/>
    <w:rsid w:val="00566DA8"/>
    <w:rsid w:val="00566E9E"/>
    <w:rsid w:val="0056755A"/>
    <w:rsid w:val="0057025E"/>
    <w:rsid w:val="00570E16"/>
    <w:rsid w:val="00571036"/>
    <w:rsid w:val="00572A1D"/>
    <w:rsid w:val="005734C6"/>
    <w:rsid w:val="00573984"/>
    <w:rsid w:val="00573EF5"/>
    <w:rsid w:val="0057400C"/>
    <w:rsid w:val="0057402D"/>
    <w:rsid w:val="00574541"/>
    <w:rsid w:val="0057549B"/>
    <w:rsid w:val="00576785"/>
    <w:rsid w:val="00577176"/>
    <w:rsid w:val="005773DD"/>
    <w:rsid w:val="00577663"/>
    <w:rsid w:val="00577907"/>
    <w:rsid w:val="005779D5"/>
    <w:rsid w:val="00577E77"/>
    <w:rsid w:val="0058178D"/>
    <w:rsid w:val="00582396"/>
    <w:rsid w:val="0058307C"/>
    <w:rsid w:val="00583924"/>
    <w:rsid w:val="00584BB5"/>
    <w:rsid w:val="005853BF"/>
    <w:rsid w:val="0058584A"/>
    <w:rsid w:val="005862F9"/>
    <w:rsid w:val="00586804"/>
    <w:rsid w:val="0058733D"/>
    <w:rsid w:val="005901BB"/>
    <w:rsid w:val="0059108F"/>
    <w:rsid w:val="00591F3B"/>
    <w:rsid w:val="00594AC3"/>
    <w:rsid w:val="00594D5A"/>
    <w:rsid w:val="00594F3E"/>
    <w:rsid w:val="00595F3A"/>
    <w:rsid w:val="00596CAF"/>
    <w:rsid w:val="00597507"/>
    <w:rsid w:val="00597BC7"/>
    <w:rsid w:val="00597BDE"/>
    <w:rsid w:val="005A1063"/>
    <w:rsid w:val="005A1628"/>
    <w:rsid w:val="005A249D"/>
    <w:rsid w:val="005A330E"/>
    <w:rsid w:val="005A3E15"/>
    <w:rsid w:val="005A56BB"/>
    <w:rsid w:val="005A5B2B"/>
    <w:rsid w:val="005A6A36"/>
    <w:rsid w:val="005A7F9C"/>
    <w:rsid w:val="005B0E36"/>
    <w:rsid w:val="005B1F5C"/>
    <w:rsid w:val="005B1F65"/>
    <w:rsid w:val="005B2931"/>
    <w:rsid w:val="005B2E5C"/>
    <w:rsid w:val="005B33A6"/>
    <w:rsid w:val="005B5481"/>
    <w:rsid w:val="005B60A1"/>
    <w:rsid w:val="005B69FE"/>
    <w:rsid w:val="005B789F"/>
    <w:rsid w:val="005B79B6"/>
    <w:rsid w:val="005C03CC"/>
    <w:rsid w:val="005C18C2"/>
    <w:rsid w:val="005C2649"/>
    <w:rsid w:val="005C29EF"/>
    <w:rsid w:val="005C4364"/>
    <w:rsid w:val="005C494E"/>
    <w:rsid w:val="005C70FE"/>
    <w:rsid w:val="005D0C91"/>
    <w:rsid w:val="005D0CDB"/>
    <w:rsid w:val="005D34F9"/>
    <w:rsid w:val="005D4A17"/>
    <w:rsid w:val="005D4FF3"/>
    <w:rsid w:val="005D5544"/>
    <w:rsid w:val="005D5840"/>
    <w:rsid w:val="005D5F8F"/>
    <w:rsid w:val="005E1068"/>
    <w:rsid w:val="005E1755"/>
    <w:rsid w:val="005E25AE"/>
    <w:rsid w:val="005E27A1"/>
    <w:rsid w:val="005E29E7"/>
    <w:rsid w:val="005E2EBE"/>
    <w:rsid w:val="005E3E24"/>
    <w:rsid w:val="005E42FA"/>
    <w:rsid w:val="005E430A"/>
    <w:rsid w:val="005E604B"/>
    <w:rsid w:val="005E65A9"/>
    <w:rsid w:val="005E6706"/>
    <w:rsid w:val="005E6774"/>
    <w:rsid w:val="005F2162"/>
    <w:rsid w:val="005F227D"/>
    <w:rsid w:val="005F2333"/>
    <w:rsid w:val="005F235A"/>
    <w:rsid w:val="005F2BCA"/>
    <w:rsid w:val="005F3195"/>
    <w:rsid w:val="005F3AB8"/>
    <w:rsid w:val="005F3E28"/>
    <w:rsid w:val="005F3ECC"/>
    <w:rsid w:val="005F442C"/>
    <w:rsid w:val="005F4E13"/>
    <w:rsid w:val="005F5D56"/>
    <w:rsid w:val="005F5E16"/>
    <w:rsid w:val="005F6266"/>
    <w:rsid w:val="00601D6F"/>
    <w:rsid w:val="00602629"/>
    <w:rsid w:val="00602FB5"/>
    <w:rsid w:val="0060334C"/>
    <w:rsid w:val="006041C9"/>
    <w:rsid w:val="006052D6"/>
    <w:rsid w:val="00605797"/>
    <w:rsid w:val="00607218"/>
    <w:rsid w:val="00607560"/>
    <w:rsid w:val="00610937"/>
    <w:rsid w:val="006115D5"/>
    <w:rsid w:val="00611AE6"/>
    <w:rsid w:val="00612568"/>
    <w:rsid w:val="00612F0C"/>
    <w:rsid w:val="0061357F"/>
    <w:rsid w:val="00613E98"/>
    <w:rsid w:val="0061725B"/>
    <w:rsid w:val="00617B6F"/>
    <w:rsid w:val="00620EE4"/>
    <w:rsid w:val="006212BE"/>
    <w:rsid w:val="00623D61"/>
    <w:rsid w:val="00623E06"/>
    <w:rsid w:val="006240FE"/>
    <w:rsid w:val="0062482E"/>
    <w:rsid w:val="00624FED"/>
    <w:rsid w:val="00625096"/>
    <w:rsid w:val="00625555"/>
    <w:rsid w:val="006266D6"/>
    <w:rsid w:val="00627556"/>
    <w:rsid w:val="00630914"/>
    <w:rsid w:val="00630D8F"/>
    <w:rsid w:val="00631043"/>
    <w:rsid w:val="00632142"/>
    <w:rsid w:val="00632442"/>
    <w:rsid w:val="006328A3"/>
    <w:rsid w:val="00634F47"/>
    <w:rsid w:val="006359C6"/>
    <w:rsid w:val="0063740D"/>
    <w:rsid w:val="00637A6D"/>
    <w:rsid w:val="00640D05"/>
    <w:rsid w:val="00641FE9"/>
    <w:rsid w:val="0064386B"/>
    <w:rsid w:val="00644136"/>
    <w:rsid w:val="00644538"/>
    <w:rsid w:val="0064486F"/>
    <w:rsid w:val="00646331"/>
    <w:rsid w:val="0064633D"/>
    <w:rsid w:val="006463F7"/>
    <w:rsid w:val="00646DC3"/>
    <w:rsid w:val="0064712B"/>
    <w:rsid w:val="006475F8"/>
    <w:rsid w:val="00651419"/>
    <w:rsid w:val="006517FA"/>
    <w:rsid w:val="00651ACE"/>
    <w:rsid w:val="00651B86"/>
    <w:rsid w:val="00652E52"/>
    <w:rsid w:val="006534D1"/>
    <w:rsid w:val="00654220"/>
    <w:rsid w:val="00656349"/>
    <w:rsid w:val="006619E4"/>
    <w:rsid w:val="0066236F"/>
    <w:rsid w:val="006624CD"/>
    <w:rsid w:val="0066396B"/>
    <w:rsid w:val="006658A8"/>
    <w:rsid w:val="00665FD3"/>
    <w:rsid w:val="0067178C"/>
    <w:rsid w:val="006721DE"/>
    <w:rsid w:val="006726B4"/>
    <w:rsid w:val="0067496A"/>
    <w:rsid w:val="006753C2"/>
    <w:rsid w:val="00676A9B"/>
    <w:rsid w:val="0067788B"/>
    <w:rsid w:val="00677A49"/>
    <w:rsid w:val="00680A17"/>
    <w:rsid w:val="00681801"/>
    <w:rsid w:val="006832CB"/>
    <w:rsid w:val="00683BC3"/>
    <w:rsid w:val="00687B37"/>
    <w:rsid w:val="006908F5"/>
    <w:rsid w:val="00694761"/>
    <w:rsid w:val="006964B8"/>
    <w:rsid w:val="00696C22"/>
    <w:rsid w:val="00696C40"/>
    <w:rsid w:val="00697192"/>
    <w:rsid w:val="006A00C3"/>
    <w:rsid w:val="006A0AEF"/>
    <w:rsid w:val="006A0D4B"/>
    <w:rsid w:val="006A0DFA"/>
    <w:rsid w:val="006A1205"/>
    <w:rsid w:val="006A1433"/>
    <w:rsid w:val="006A2526"/>
    <w:rsid w:val="006A2909"/>
    <w:rsid w:val="006A301A"/>
    <w:rsid w:val="006A332F"/>
    <w:rsid w:val="006A35DA"/>
    <w:rsid w:val="006A3643"/>
    <w:rsid w:val="006A379F"/>
    <w:rsid w:val="006A37DD"/>
    <w:rsid w:val="006A4A6D"/>
    <w:rsid w:val="006A552B"/>
    <w:rsid w:val="006A627A"/>
    <w:rsid w:val="006A637C"/>
    <w:rsid w:val="006A7F6F"/>
    <w:rsid w:val="006B0141"/>
    <w:rsid w:val="006B0173"/>
    <w:rsid w:val="006B15B9"/>
    <w:rsid w:val="006B2CB6"/>
    <w:rsid w:val="006B5B03"/>
    <w:rsid w:val="006B6FC9"/>
    <w:rsid w:val="006C08A7"/>
    <w:rsid w:val="006C32D3"/>
    <w:rsid w:val="006C3761"/>
    <w:rsid w:val="006C396E"/>
    <w:rsid w:val="006C3E1B"/>
    <w:rsid w:val="006C475F"/>
    <w:rsid w:val="006C4C1B"/>
    <w:rsid w:val="006C5265"/>
    <w:rsid w:val="006C6410"/>
    <w:rsid w:val="006C6917"/>
    <w:rsid w:val="006C7BA3"/>
    <w:rsid w:val="006D0BB5"/>
    <w:rsid w:val="006D0CF4"/>
    <w:rsid w:val="006D1026"/>
    <w:rsid w:val="006D2980"/>
    <w:rsid w:val="006D2BD9"/>
    <w:rsid w:val="006D3592"/>
    <w:rsid w:val="006D3C17"/>
    <w:rsid w:val="006D4E03"/>
    <w:rsid w:val="006D5A73"/>
    <w:rsid w:val="006D5D4E"/>
    <w:rsid w:val="006D6CEA"/>
    <w:rsid w:val="006D7927"/>
    <w:rsid w:val="006E04F5"/>
    <w:rsid w:val="006E0B61"/>
    <w:rsid w:val="006E0DF4"/>
    <w:rsid w:val="006E1D87"/>
    <w:rsid w:val="006E1F8D"/>
    <w:rsid w:val="006E206F"/>
    <w:rsid w:val="006E2B33"/>
    <w:rsid w:val="006E2F0B"/>
    <w:rsid w:val="006E3644"/>
    <w:rsid w:val="006E4BA8"/>
    <w:rsid w:val="006E4D12"/>
    <w:rsid w:val="006E50DE"/>
    <w:rsid w:val="006E6C4C"/>
    <w:rsid w:val="006E748F"/>
    <w:rsid w:val="006E7E00"/>
    <w:rsid w:val="006F034D"/>
    <w:rsid w:val="006F084E"/>
    <w:rsid w:val="006F08D1"/>
    <w:rsid w:val="006F0D09"/>
    <w:rsid w:val="006F0F16"/>
    <w:rsid w:val="006F1825"/>
    <w:rsid w:val="006F19F3"/>
    <w:rsid w:val="006F1FBA"/>
    <w:rsid w:val="006F4045"/>
    <w:rsid w:val="006F492D"/>
    <w:rsid w:val="006F4E5F"/>
    <w:rsid w:val="006F6B40"/>
    <w:rsid w:val="006F70F0"/>
    <w:rsid w:val="00700153"/>
    <w:rsid w:val="00700FE6"/>
    <w:rsid w:val="0070452A"/>
    <w:rsid w:val="00706959"/>
    <w:rsid w:val="00706EDE"/>
    <w:rsid w:val="00707702"/>
    <w:rsid w:val="007118A9"/>
    <w:rsid w:val="00711B2C"/>
    <w:rsid w:val="00711DE5"/>
    <w:rsid w:val="00712EC6"/>
    <w:rsid w:val="00713195"/>
    <w:rsid w:val="00713B56"/>
    <w:rsid w:val="00713EAE"/>
    <w:rsid w:val="00716412"/>
    <w:rsid w:val="00716DB0"/>
    <w:rsid w:val="00720CB7"/>
    <w:rsid w:val="00720EAA"/>
    <w:rsid w:val="00721804"/>
    <w:rsid w:val="007221E8"/>
    <w:rsid w:val="0072249C"/>
    <w:rsid w:val="00722715"/>
    <w:rsid w:val="00722E97"/>
    <w:rsid w:val="00724432"/>
    <w:rsid w:val="0072486C"/>
    <w:rsid w:val="00725723"/>
    <w:rsid w:val="00725EFF"/>
    <w:rsid w:val="00725F7D"/>
    <w:rsid w:val="007260A8"/>
    <w:rsid w:val="0072751B"/>
    <w:rsid w:val="0072796E"/>
    <w:rsid w:val="0073012D"/>
    <w:rsid w:val="00730E87"/>
    <w:rsid w:val="007312A1"/>
    <w:rsid w:val="00731417"/>
    <w:rsid w:val="00731993"/>
    <w:rsid w:val="00732672"/>
    <w:rsid w:val="00732E84"/>
    <w:rsid w:val="00733024"/>
    <w:rsid w:val="007334D4"/>
    <w:rsid w:val="00733B12"/>
    <w:rsid w:val="00733EDE"/>
    <w:rsid w:val="00734595"/>
    <w:rsid w:val="00735DBA"/>
    <w:rsid w:val="00736B4A"/>
    <w:rsid w:val="00740750"/>
    <w:rsid w:val="00741D7B"/>
    <w:rsid w:val="00742079"/>
    <w:rsid w:val="00742EC4"/>
    <w:rsid w:val="00743543"/>
    <w:rsid w:val="00743C45"/>
    <w:rsid w:val="00744ACB"/>
    <w:rsid w:val="007450C7"/>
    <w:rsid w:val="00745494"/>
    <w:rsid w:val="007476FC"/>
    <w:rsid w:val="00747709"/>
    <w:rsid w:val="00747956"/>
    <w:rsid w:val="007501CC"/>
    <w:rsid w:val="0075151D"/>
    <w:rsid w:val="0075187D"/>
    <w:rsid w:val="00751BFA"/>
    <w:rsid w:val="00751DAA"/>
    <w:rsid w:val="00752141"/>
    <w:rsid w:val="0075219F"/>
    <w:rsid w:val="00752A55"/>
    <w:rsid w:val="00753767"/>
    <w:rsid w:val="007544D0"/>
    <w:rsid w:val="00754EA6"/>
    <w:rsid w:val="00754F59"/>
    <w:rsid w:val="00755D78"/>
    <w:rsid w:val="00755FA0"/>
    <w:rsid w:val="00756326"/>
    <w:rsid w:val="00756A52"/>
    <w:rsid w:val="00756F3D"/>
    <w:rsid w:val="00757701"/>
    <w:rsid w:val="00760109"/>
    <w:rsid w:val="007632FD"/>
    <w:rsid w:val="00764E15"/>
    <w:rsid w:val="00765A5F"/>
    <w:rsid w:val="007660DF"/>
    <w:rsid w:val="00766651"/>
    <w:rsid w:val="00772603"/>
    <w:rsid w:val="00772AD5"/>
    <w:rsid w:val="00772C03"/>
    <w:rsid w:val="00772CAF"/>
    <w:rsid w:val="00772EB7"/>
    <w:rsid w:val="00773457"/>
    <w:rsid w:val="00773E70"/>
    <w:rsid w:val="007745B4"/>
    <w:rsid w:val="007746A2"/>
    <w:rsid w:val="00781F02"/>
    <w:rsid w:val="007827EB"/>
    <w:rsid w:val="00783103"/>
    <w:rsid w:val="00784573"/>
    <w:rsid w:val="0078696F"/>
    <w:rsid w:val="0078698F"/>
    <w:rsid w:val="007875FB"/>
    <w:rsid w:val="0078778C"/>
    <w:rsid w:val="00790E0D"/>
    <w:rsid w:val="00791305"/>
    <w:rsid w:val="0079174E"/>
    <w:rsid w:val="007930B4"/>
    <w:rsid w:val="007959CC"/>
    <w:rsid w:val="007970A9"/>
    <w:rsid w:val="00797ABB"/>
    <w:rsid w:val="007A00F5"/>
    <w:rsid w:val="007A0D2F"/>
    <w:rsid w:val="007A20D3"/>
    <w:rsid w:val="007A35D8"/>
    <w:rsid w:val="007A3718"/>
    <w:rsid w:val="007A397B"/>
    <w:rsid w:val="007A46E0"/>
    <w:rsid w:val="007A4775"/>
    <w:rsid w:val="007A489D"/>
    <w:rsid w:val="007A65F8"/>
    <w:rsid w:val="007A7D71"/>
    <w:rsid w:val="007A7DCE"/>
    <w:rsid w:val="007B05CE"/>
    <w:rsid w:val="007B08D8"/>
    <w:rsid w:val="007B0B6E"/>
    <w:rsid w:val="007B1B0E"/>
    <w:rsid w:val="007B1CAD"/>
    <w:rsid w:val="007B2CAF"/>
    <w:rsid w:val="007B3576"/>
    <w:rsid w:val="007B35C7"/>
    <w:rsid w:val="007B5138"/>
    <w:rsid w:val="007B5865"/>
    <w:rsid w:val="007B601E"/>
    <w:rsid w:val="007B63D2"/>
    <w:rsid w:val="007C0B87"/>
    <w:rsid w:val="007C1A90"/>
    <w:rsid w:val="007C2646"/>
    <w:rsid w:val="007C554C"/>
    <w:rsid w:val="007C6F74"/>
    <w:rsid w:val="007D0F3D"/>
    <w:rsid w:val="007D15B5"/>
    <w:rsid w:val="007D2041"/>
    <w:rsid w:val="007D3137"/>
    <w:rsid w:val="007D36DA"/>
    <w:rsid w:val="007D3C6E"/>
    <w:rsid w:val="007D4E4B"/>
    <w:rsid w:val="007D577B"/>
    <w:rsid w:val="007D5C5C"/>
    <w:rsid w:val="007D5EBC"/>
    <w:rsid w:val="007D67E1"/>
    <w:rsid w:val="007E0262"/>
    <w:rsid w:val="007E0B8B"/>
    <w:rsid w:val="007E380A"/>
    <w:rsid w:val="007E3BCF"/>
    <w:rsid w:val="007E4AF6"/>
    <w:rsid w:val="007E4E5F"/>
    <w:rsid w:val="007E513C"/>
    <w:rsid w:val="007E5411"/>
    <w:rsid w:val="007E5990"/>
    <w:rsid w:val="007E6A9A"/>
    <w:rsid w:val="007E6F4A"/>
    <w:rsid w:val="007E6F8F"/>
    <w:rsid w:val="007F0FB9"/>
    <w:rsid w:val="007F100A"/>
    <w:rsid w:val="007F3747"/>
    <w:rsid w:val="007F3BAD"/>
    <w:rsid w:val="007F5B73"/>
    <w:rsid w:val="007F72B5"/>
    <w:rsid w:val="0080063B"/>
    <w:rsid w:val="008014D5"/>
    <w:rsid w:val="00804806"/>
    <w:rsid w:val="00804852"/>
    <w:rsid w:val="00806247"/>
    <w:rsid w:val="008062A8"/>
    <w:rsid w:val="00806878"/>
    <w:rsid w:val="008105CF"/>
    <w:rsid w:val="0081089C"/>
    <w:rsid w:val="00811013"/>
    <w:rsid w:val="008117CE"/>
    <w:rsid w:val="00811CFF"/>
    <w:rsid w:val="00811F11"/>
    <w:rsid w:val="00812562"/>
    <w:rsid w:val="00812F62"/>
    <w:rsid w:val="00813005"/>
    <w:rsid w:val="008130F2"/>
    <w:rsid w:val="00813796"/>
    <w:rsid w:val="00813A81"/>
    <w:rsid w:val="0081483E"/>
    <w:rsid w:val="00814BB2"/>
    <w:rsid w:val="00814BD1"/>
    <w:rsid w:val="00814C95"/>
    <w:rsid w:val="00814F58"/>
    <w:rsid w:val="0081565E"/>
    <w:rsid w:val="0081594D"/>
    <w:rsid w:val="00816118"/>
    <w:rsid w:val="0081663C"/>
    <w:rsid w:val="0081741B"/>
    <w:rsid w:val="008178C5"/>
    <w:rsid w:val="00821861"/>
    <w:rsid w:val="0082187C"/>
    <w:rsid w:val="008219E5"/>
    <w:rsid w:val="008255AE"/>
    <w:rsid w:val="00825DB9"/>
    <w:rsid w:val="0082604A"/>
    <w:rsid w:val="00827EE4"/>
    <w:rsid w:val="00831643"/>
    <w:rsid w:val="00831A0C"/>
    <w:rsid w:val="00831B14"/>
    <w:rsid w:val="0083489E"/>
    <w:rsid w:val="00835905"/>
    <w:rsid w:val="00836A50"/>
    <w:rsid w:val="00840990"/>
    <w:rsid w:val="0084175A"/>
    <w:rsid w:val="008424D4"/>
    <w:rsid w:val="008429C5"/>
    <w:rsid w:val="00842AAC"/>
    <w:rsid w:val="00843200"/>
    <w:rsid w:val="00844448"/>
    <w:rsid w:val="00844515"/>
    <w:rsid w:val="00845739"/>
    <w:rsid w:val="00845DA6"/>
    <w:rsid w:val="00846023"/>
    <w:rsid w:val="00846DD7"/>
    <w:rsid w:val="0084770C"/>
    <w:rsid w:val="00850D27"/>
    <w:rsid w:val="00851450"/>
    <w:rsid w:val="008530F4"/>
    <w:rsid w:val="00854249"/>
    <w:rsid w:val="008549B0"/>
    <w:rsid w:val="008549D0"/>
    <w:rsid w:val="0085593A"/>
    <w:rsid w:val="00855DD8"/>
    <w:rsid w:val="0085669A"/>
    <w:rsid w:val="00856E84"/>
    <w:rsid w:val="00861373"/>
    <w:rsid w:val="00861A83"/>
    <w:rsid w:val="008620BC"/>
    <w:rsid w:val="00863C78"/>
    <w:rsid w:val="0086405C"/>
    <w:rsid w:val="00864B50"/>
    <w:rsid w:val="00864DC0"/>
    <w:rsid w:val="00865583"/>
    <w:rsid w:val="00865FAF"/>
    <w:rsid w:val="00867026"/>
    <w:rsid w:val="008674F8"/>
    <w:rsid w:val="00867A1A"/>
    <w:rsid w:val="008700C9"/>
    <w:rsid w:val="00871278"/>
    <w:rsid w:val="008734B4"/>
    <w:rsid w:val="00873F24"/>
    <w:rsid w:val="00874B39"/>
    <w:rsid w:val="00875939"/>
    <w:rsid w:val="00875A35"/>
    <w:rsid w:val="00875B86"/>
    <w:rsid w:val="0087648D"/>
    <w:rsid w:val="0087682C"/>
    <w:rsid w:val="008803F0"/>
    <w:rsid w:val="008813B0"/>
    <w:rsid w:val="00881481"/>
    <w:rsid w:val="00881C48"/>
    <w:rsid w:val="00881FE2"/>
    <w:rsid w:val="00882076"/>
    <w:rsid w:val="00882297"/>
    <w:rsid w:val="00882E63"/>
    <w:rsid w:val="0088353C"/>
    <w:rsid w:val="008839EC"/>
    <w:rsid w:val="00884510"/>
    <w:rsid w:val="00885300"/>
    <w:rsid w:val="00887F59"/>
    <w:rsid w:val="00890E1B"/>
    <w:rsid w:val="0089172A"/>
    <w:rsid w:val="008923EA"/>
    <w:rsid w:val="0089344D"/>
    <w:rsid w:val="008945E6"/>
    <w:rsid w:val="00894FE4"/>
    <w:rsid w:val="00895B86"/>
    <w:rsid w:val="00896235"/>
    <w:rsid w:val="00896685"/>
    <w:rsid w:val="00896DC9"/>
    <w:rsid w:val="00896EFB"/>
    <w:rsid w:val="00897944"/>
    <w:rsid w:val="008A017C"/>
    <w:rsid w:val="008A038C"/>
    <w:rsid w:val="008A0E9F"/>
    <w:rsid w:val="008A1726"/>
    <w:rsid w:val="008A204B"/>
    <w:rsid w:val="008A24ED"/>
    <w:rsid w:val="008A2CAB"/>
    <w:rsid w:val="008A3EFD"/>
    <w:rsid w:val="008A4B10"/>
    <w:rsid w:val="008A4C16"/>
    <w:rsid w:val="008A6C06"/>
    <w:rsid w:val="008A6F60"/>
    <w:rsid w:val="008A7417"/>
    <w:rsid w:val="008A7686"/>
    <w:rsid w:val="008B06B6"/>
    <w:rsid w:val="008B07A2"/>
    <w:rsid w:val="008B0823"/>
    <w:rsid w:val="008B0C5D"/>
    <w:rsid w:val="008B20AF"/>
    <w:rsid w:val="008B35AA"/>
    <w:rsid w:val="008B3FE3"/>
    <w:rsid w:val="008B487D"/>
    <w:rsid w:val="008B4B24"/>
    <w:rsid w:val="008B621D"/>
    <w:rsid w:val="008B644C"/>
    <w:rsid w:val="008B6788"/>
    <w:rsid w:val="008B712D"/>
    <w:rsid w:val="008C1364"/>
    <w:rsid w:val="008C2AF3"/>
    <w:rsid w:val="008C2EC7"/>
    <w:rsid w:val="008C3027"/>
    <w:rsid w:val="008C345B"/>
    <w:rsid w:val="008C3787"/>
    <w:rsid w:val="008C5C1E"/>
    <w:rsid w:val="008C5EF2"/>
    <w:rsid w:val="008C7316"/>
    <w:rsid w:val="008D19DA"/>
    <w:rsid w:val="008D2995"/>
    <w:rsid w:val="008D3537"/>
    <w:rsid w:val="008D3DF4"/>
    <w:rsid w:val="008D3F01"/>
    <w:rsid w:val="008D4011"/>
    <w:rsid w:val="008D49B1"/>
    <w:rsid w:val="008D5293"/>
    <w:rsid w:val="008D68ED"/>
    <w:rsid w:val="008E02C3"/>
    <w:rsid w:val="008E1053"/>
    <w:rsid w:val="008E1C22"/>
    <w:rsid w:val="008E3451"/>
    <w:rsid w:val="008E5C51"/>
    <w:rsid w:val="008F12BB"/>
    <w:rsid w:val="008F17F8"/>
    <w:rsid w:val="008F2133"/>
    <w:rsid w:val="008F288A"/>
    <w:rsid w:val="008F29FF"/>
    <w:rsid w:val="008F30B9"/>
    <w:rsid w:val="008F3361"/>
    <w:rsid w:val="008F33E9"/>
    <w:rsid w:val="008F3A70"/>
    <w:rsid w:val="008F4D98"/>
    <w:rsid w:val="008F56A8"/>
    <w:rsid w:val="008F643F"/>
    <w:rsid w:val="008F648A"/>
    <w:rsid w:val="008F7677"/>
    <w:rsid w:val="008F7880"/>
    <w:rsid w:val="0090160A"/>
    <w:rsid w:val="00901F9F"/>
    <w:rsid w:val="00903679"/>
    <w:rsid w:val="00905BD2"/>
    <w:rsid w:val="0090625C"/>
    <w:rsid w:val="009071FA"/>
    <w:rsid w:val="009073DD"/>
    <w:rsid w:val="00907C6B"/>
    <w:rsid w:val="0091128F"/>
    <w:rsid w:val="00911A1A"/>
    <w:rsid w:val="009123FA"/>
    <w:rsid w:val="009124DE"/>
    <w:rsid w:val="00912670"/>
    <w:rsid w:val="009133B0"/>
    <w:rsid w:val="00914B6C"/>
    <w:rsid w:val="00914D92"/>
    <w:rsid w:val="009154AE"/>
    <w:rsid w:val="0091589E"/>
    <w:rsid w:val="00916A2E"/>
    <w:rsid w:val="00917B60"/>
    <w:rsid w:val="00921F4E"/>
    <w:rsid w:val="0092215E"/>
    <w:rsid w:val="009225B8"/>
    <w:rsid w:val="00924AF2"/>
    <w:rsid w:val="00924D2C"/>
    <w:rsid w:val="00925569"/>
    <w:rsid w:val="00925746"/>
    <w:rsid w:val="00925823"/>
    <w:rsid w:val="00925929"/>
    <w:rsid w:val="009264E5"/>
    <w:rsid w:val="0092716C"/>
    <w:rsid w:val="00927A22"/>
    <w:rsid w:val="009303A4"/>
    <w:rsid w:val="00930A6B"/>
    <w:rsid w:val="0093119A"/>
    <w:rsid w:val="00932872"/>
    <w:rsid w:val="00933F1F"/>
    <w:rsid w:val="00934EEE"/>
    <w:rsid w:val="009351B3"/>
    <w:rsid w:val="00936863"/>
    <w:rsid w:val="00937697"/>
    <w:rsid w:val="00940147"/>
    <w:rsid w:val="00940BDF"/>
    <w:rsid w:val="00942AF4"/>
    <w:rsid w:val="00944B2A"/>
    <w:rsid w:val="00944FDF"/>
    <w:rsid w:val="00944FE8"/>
    <w:rsid w:val="009464B3"/>
    <w:rsid w:val="00950431"/>
    <w:rsid w:val="0095052A"/>
    <w:rsid w:val="0095058C"/>
    <w:rsid w:val="0095274E"/>
    <w:rsid w:val="00952A25"/>
    <w:rsid w:val="00952B4D"/>
    <w:rsid w:val="00956340"/>
    <w:rsid w:val="00956ED9"/>
    <w:rsid w:val="00961C40"/>
    <w:rsid w:val="009621F1"/>
    <w:rsid w:val="009622CE"/>
    <w:rsid w:val="009627ED"/>
    <w:rsid w:val="00962EDE"/>
    <w:rsid w:val="009636D9"/>
    <w:rsid w:val="009640AD"/>
    <w:rsid w:val="00964A34"/>
    <w:rsid w:val="00965A2B"/>
    <w:rsid w:val="009679F6"/>
    <w:rsid w:val="00971468"/>
    <w:rsid w:val="009722D9"/>
    <w:rsid w:val="00973050"/>
    <w:rsid w:val="00976182"/>
    <w:rsid w:val="009762A3"/>
    <w:rsid w:val="00977338"/>
    <w:rsid w:val="009773E9"/>
    <w:rsid w:val="00977E52"/>
    <w:rsid w:val="00980D42"/>
    <w:rsid w:val="00980E3C"/>
    <w:rsid w:val="00982622"/>
    <w:rsid w:val="00983514"/>
    <w:rsid w:val="0098419D"/>
    <w:rsid w:val="00985F17"/>
    <w:rsid w:val="0098679A"/>
    <w:rsid w:val="009874FB"/>
    <w:rsid w:val="00987A91"/>
    <w:rsid w:val="0099320A"/>
    <w:rsid w:val="00993354"/>
    <w:rsid w:val="009935F0"/>
    <w:rsid w:val="00993B1E"/>
    <w:rsid w:val="009949B9"/>
    <w:rsid w:val="00994AB8"/>
    <w:rsid w:val="009953CA"/>
    <w:rsid w:val="00995DB3"/>
    <w:rsid w:val="00996AA4"/>
    <w:rsid w:val="00997026"/>
    <w:rsid w:val="00997620"/>
    <w:rsid w:val="009A0CDE"/>
    <w:rsid w:val="009A0FAB"/>
    <w:rsid w:val="009A1265"/>
    <w:rsid w:val="009A17B8"/>
    <w:rsid w:val="009A3389"/>
    <w:rsid w:val="009A4413"/>
    <w:rsid w:val="009A4496"/>
    <w:rsid w:val="009A6379"/>
    <w:rsid w:val="009A72D8"/>
    <w:rsid w:val="009A7387"/>
    <w:rsid w:val="009B18CC"/>
    <w:rsid w:val="009B287A"/>
    <w:rsid w:val="009B3648"/>
    <w:rsid w:val="009B4081"/>
    <w:rsid w:val="009B4888"/>
    <w:rsid w:val="009B55E4"/>
    <w:rsid w:val="009B5FDA"/>
    <w:rsid w:val="009B6F2C"/>
    <w:rsid w:val="009B739B"/>
    <w:rsid w:val="009C172E"/>
    <w:rsid w:val="009C18F7"/>
    <w:rsid w:val="009C1E38"/>
    <w:rsid w:val="009C264F"/>
    <w:rsid w:val="009C3836"/>
    <w:rsid w:val="009C3AE8"/>
    <w:rsid w:val="009C3AFF"/>
    <w:rsid w:val="009C3D05"/>
    <w:rsid w:val="009C49C4"/>
    <w:rsid w:val="009C5572"/>
    <w:rsid w:val="009C6EF3"/>
    <w:rsid w:val="009C6F67"/>
    <w:rsid w:val="009C707D"/>
    <w:rsid w:val="009C708F"/>
    <w:rsid w:val="009C7A1D"/>
    <w:rsid w:val="009C7C5E"/>
    <w:rsid w:val="009D00B1"/>
    <w:rsid w:val="009D137A"/>
    <w:rsid w:val="009D1F51"/>
    <w:rsid w:val="009D26C0"/>
    <w:rsid w:val="009D2CDC"/>
    <w:rsid w:val="009D5828"/>
    <w:rsid w:val="009D5E9E"/>
    <w:rsid w:val="009D5FA7"/>
    <w:rsid w:val="009E007A"/>
    <w:rsid w:val="009E0357"/>
    <w:rsid w:val="009E16DB"/>
    <w:rsid w:val="009E237F"/>
    <w:rsid w:val="009E3CB6"/>
    <w:rsid w:val="009E42C3"/>
    <w:rsid w:val="009E5341"/>
    <w:rsid w:val="009F1527"/>
    <w:rsid w:val="009F3043"/>
    <w:rsid w:val="009F425C"/>
    <w:rsid w:val="009F48F1"/>
    <w:rsid w:val="009F58F2"/>
    <w:rsid w:val="009F59C6"/>
    <w:rsid w:val="009F753C"/>
    <w:rsid w:val="00A047B6"/>
    <w:rsid w:val="00A0493D"/>
    <w:rsid w:val="00A056AE"/>
    <w:rsid w:val="00A117C5"/>
    <w:rsid w:val="00A12C43"/>
    <w:rsid w:val="00A13E2F"/>
    <w:rsid w:val="00A15EB4"/>
    <w:rsid w:val="00A160EF"/>
    <w:rsid w:val="00A16708"/>
    <w:rsid w:val="00A16AB9"/>
    <w:rsid w:val="00A16BBD"/>
    <w:rsid w:val="00A17A63"/>
    <w:rsid w:val="00A21A2F"/>
    <w:rsid w:val="00A21DCF"/>
    <w:rsid w:val="00A22086"/>
    <w:rsid w:val="00A22248"/>
    <w:rsid w:val="00A23C0D"/>
    <w:rsid w:val="00A23D64"/>
    <w:rsid w:val="00A23DE9"/>
    <w:rsid w:val="00A23E89"/>
    <w:rsid w:val="00A24836"/>
    <w:rsid w:val="00A25149"/>
    <w:rsid w:val="00A25679"/>
    <w:rsid w:val="00A275DA"/>
    <w:rsid w:val="00A27F02"/>
    <w:rsid w:val="00A30190"/>
    <w:rsid w:val="00A3057D"/>
    <w:rsid w:val="00A31DD4"/>
    <w:rsid w:val="00A32237"/>
    <w:rsid w:val="00A327C5"/>
    <w:rsid w:val="00A32CAF"/>
    <w:rsid w:val="00A32F34"/>
    <w:rsid w:val="00A35087"/>
    <w:rsid w:val="00A357F7"/>
    <w:rsid w:val="00A360C1"/>
    <w:rsid w:val="00A36DD6"/>
    <w:rsid w:val="00A378E2"/>
    <w:rsid w:val="00A37B54"/>
    <w:rsid w:val="00A37F26"/>
    <w:rsid w:val="00A4095E"/>
    <w:rsid w:val="00A41C52"/>
    <w:rsid w:val="00A41FEF"/>
    <w:rsid w:val="00A424EC"/>
    <w:rsid w:val="00A44407"/>
    <w:rsid w:val="00A44E86"/>
    <w:rsid w:val="00A45C48"/>
    <w:rsid w:val="00A46480"/>
    <w:rsid w:val="00A46C0D"/>
    <w:rsid w:val="00A50040"/>
    <w:rsid w:val="00A50EA8"/>
    <w:rsid w:val="00A51673"/>
    <w:rsid w:val="00A5168F"/>
    <w:rsid w:val="00A5176F"/>
    <w:rsid w:val="00A52183"/>
    <w:rsid w:val="00A5262D"/>
    <w:rsid w:val="00A52D4E"/>
    <w:rsid w:val="00A531DA"/>
    <w:rsid w:val="00A54530"/>
    <w:rsid w:val="00A54D13"/>
    <w:rsid w:val="00A5500E"/>
    <w:rsid w:val="00A56395"/>
    <w:rsid w:val="00A56475"/>
    <w:rsid w:val="00A573A2"/>
    <w:rsid w:val="00A5747C"/>
    <w:rsid w:val="00A6037C"/>
    <w:rsid w:val="00A61DFC"/>
    <w:rsid w:val="00A631F3"/>
    <w:rsid w:val="00A64B98"/>
    <w:rsid w:val="00A66314"/>
    <w:rsid w:val="00A66694"/>
    <w:rsid w:val="00A66C67"/>
    <w:rsid w:val="00A67269"/>
    <w:rsid w:val="00A67A35"/>
    <w:rsid w:val="00A67BDD"/>
    <w:rsid w:val="00A71B81"/>
    <w:rsid w:val="00A71F23"/>
    <w:rsid w:val="00A72AC0"/>
    <w:rsid w:val="00A757E4"/>
    <w:rsid w:val="00A76930"/>
    <w:rsid w:val="00A772D4"/>
    <w:rsid w:val="00A77574"/>
    <w:rsid w:val="00A77F75"/>
    <w:rsid w:val="00A80732"/>
    <w:rsid w:val="00A81F3C"/>
    <w:rsid w:val="00A833BD"/>
    <w:rsid w:val="00A83584"/>
    <w:rsid w:val="00A855CE"/>
    <w:rsid w:val="00A86A2E"/>
    <w:rsid w:val="00A8762D"/>
    <w:rsid w:val="00A910E9"/>
    <w:rsid w:val="00A922DB"/>
    <w:rsid w:val="00A92B3E"/>
    <w:rsid w:val="00A92DDA"/>
    <w:rsid w:val="00A92F4C"/>
    <w:rsid w:val="00A93793"/>
    <w:rsid w:val="00A9387C"/>
    <w:rsid w:val="00A940F3"/>
    <w:rsid w:val="00A940FB"/>
    <w:rsid w:val="00A96002"/>
    <w:rsid w:val="00A973F8"/>
    <w:rsid w:val="00AA0653"/>
    <w:rsid w:val="00AA084C"/>
    <w:rsid w:val="00AA1CC9"/>
    <w:rsid w:val="00AA352D"/>
    <w:rsid w:val="00AA5869"/>
    <w:rsid w:val="00AA60F4"/>
    <w:rsid w:val="00AA6A0A"/>
    <w:rsid w:val="00AA70EE"/>
    <w:rsid w:val="00AA7A1B"/>
    <w:rsid w:val="00AB0808"/>
    <w:rsid w:val="00AB16AF"/>
    <w:rsid w:val="00AB1BF8"/>
    <w:rsid w:val="00AB2EA2"/>
    <w:rsid w:val="00AB33B8"/>
    <w:rsid w:val="00AB447C"/>
    <w:rsid w:val="00AB474C"/>
    <w:rsid w:val="00AB4820"/>
    <w:rsid w:val="00AB4B11"/>
    <w:rsid w:val="00AB4BE8"/>
    <w:rsid w:val="00AB4CB9"/>
    <w:rsid w:val="00AB596C"/>
    <w:rsid w:val="00AB7180"/>
    <w:rsid w:val="00AB7324"/>
    <w:rsid w:val="00AB73F1"/>
    <w:rsid w:val="00AB7534"/>
    <w:rsid w:val="00AB7D6E"/>
    <w:rsid w:val="00AC29B0"/>
    <w:rsid w:val="00AC2B26"/>
    <w:rsid w:val="00AC2D81"/>
    <w:rsid w:val="00AC32C7"/>
    <w:rsid w:val="00AC38B5"/>
    <w:rsid w:val="00AC487E"/>
    <w:rsid w:val="00AC5AB3"/>
    <w:rsid w:val="00AC6472"/>
    <w:rsid w:val="00AC7511"/>
    <w:rsid w:val="00AC7819"/>
    <w:rsid w:val="00AD1093"/>
    <w:rsid w:val="00AD13FD"/>
    <w:rsid w:val="00AD163A"/>
    <w:rsid w:val="00AD17EC"/>
    <w:rsid w:val="00AD25A7"/>
    <w:rsid w:val="00AD2822"/>
    <w:rsid w:val="00AD3195"/>
    <w:rsid w:val="00AD52CA"/>
    <w:rsid w:val="00AD587D"/>
    <w:rsid w:val="00AD6397"/>
    <w:rsid w:val="00AD7F1E"/>
    <w:rsid w:val="00AE0728"/>
    <w:rsid w:val="00AE0B32"/>
    <w:rsid w:val="00AE1AC8"/>
    <w:rsid w:val="00AE56E6"/>
    <w:rsid w:val="00AE5921"/>
    <w:rsid w:val="00AE674A"/>
    <w:rsid w:val="00AE78C0"/>
    <w:rsid w:val="00AF01CD"/>
    <w:rsid w:val="00AF07F4"/>
    <w:rsid w:val="00AF0CC0"/>
    <w:rsid w:val="00AF1487"/>
    <w:rsid w:val="00AF1E52"/>
    <w:rsid w:val="00AF29BA"/>
    <w:rsid w:val="00AF40EE"/>
    <w:rsid w:val="00AF5035"/>
    <w:rsid w:val="00AF5FB0"/>
    <w:rsid w:val="00AF66A8"/>
    <w:rsid w:val="00AF78AC"/>
    <w:rsid w:val="00B01753"/>
    <w:rsid w:val="00B01D96"/>
    <w:rsid w:val="00B02235"/>
    <w:rsid w:val="00B02B92"/>
    <w:rsid w:val="00B039F9"/>
    <w:rsid w:val="00B03B64"/>
    <w:rsid w:val="00B03B7D"/>
    <w:rsid w:val="00B04E40"/>
    <w:rsid w:val="00B05061"/>
    <w:rsid w:val="00B0591A"/>
    <w:rsid w:val="00B05CA9"/>
    <w:rsid w:val="00B07E6D"/>
    <w:rsid w:val="00B1043E"/>
    <w:rsid w:val="00B113D5"/>
    <w:rsid w:val="00B127F1"/>
    <w:rsid w:val="00B12D74"/>
    <w:rsid w:val="00B12E55"/>
    <w:rsid w:val="00B137A7"/>
    <w:rsid w:val="00B13913"/>
    <w:rsid w:val="00B13CB1"/>
    <w:rsid w:val="00B157EA"/>
    <w:rsid w:val="00B1632B"/>
    <w:rsid w:val="00B166BE"/>
    <w:rsid w:val="00B16FBE"/>
    <w:rsid w:val="00B200EB"/>
    <w:rsid w:val="00B203CD"/>
    <w:rsid w:val="00B23A7B"/>
    <w:rsid w:val="00B24460"/>
    <w:rsid w:val="00B268D3"/>
    <w:rsid w:val="00B311DE"/>
    <w:rsid w:val="00B344C2"/>
    <w:rsid w:val="00B3643D"/>
    <w:rsid w:val="00B36FA0"/>
    <w:rsid w:val="00B37200"/>
    <w:rsid w:val="00B37383"/>
    <w:rsid w:val="00B37391"/>
    <w:rsid w:val="00B378E6"/>
    <w:rsid w:val="00B40F7B"/>
    <w:rsid w:val="00B41C37"/>
    <w:rsid w:val="00B41EC9"/>
    <w:rsid w:val="00B4381B"/>
    <w:rsid w:val="00B44DFD"/>
    <w:rsid w:val="00B50395"/>
    <w:rsid w:val="00B50F28"/>
    <w:rsid w:val="00B548BE"/>
    <w:rsid w:val="00B55185"/>
    <w:rsid w:val="00B55BB9"/>
    <w:rsid w:val="00B5623F"/>
    <w:rsid w:val="00B57187"/>
    <w:rsid w:val="00B575E0"/>
    <w:rsid w:val="00B602B0"/>
    <w:rsid w:val="00B60B7B"/>
    <w:rsid w:val="00B61C7C"/>
    <w:rsid w:val="00B6220C"/>
    <w:rsid w:val="00B62CEF"/>
    <w:rsid w:val="00B62F80"/>
    <w:rsid w:val="00B63778"/>
    <w:rsid w:val="00B63B30"/>
    <w:rsid w:val="00B644E0"/>
    <w:rsid w:val="00B65E4D"/>
    <w:rsid w:val="00B65F41"/>
    <w:rsid w:val="00B66096"/>
    <w:rsid w:val="00B66821"/>
    <w:rsid w:val="00B67EEE"/>
    <w:rsid w:val="00B70BAB"/>
    <w:rsid w:val="00B70C17"/>
    <w:rsid w:val="00B74841"/>
    <w:rsid w:val="00B75137"/>
    <w:rsid w:val="00B75509"/>
    <w:rsid w:val="00B77FFB"/>
    <w:rsid w:val="00B812FC"/>
    <w:rsid w:val="00B81648"/>
    <w:rsid w:val="00B844D6"/>
    <w:rsid w:val="00B85796"/>
    <w:rsid w:val="00B85DEF"/>
    <w:rsid w:val="00B86708"/>
    <w:rsid w:val="00B8714B"/>
    <w:rsid w:val="00B87753"/>
    <w:rsid w:val="00B908F0"/>
    <w:rsid w:val="00B90B49"/>
    <w:rsid w:val="00B9174A"/>
    <w:rsid w:val="00B93827"/>
    <w:rsid w:val="00B9388C"/>
    <w:rsid w:val="00B940C3"/>
    <w:rsid w:val="00B94701"/>
    <w:rsid w:val="00B94B31"/>
    <w:rsid w:val="00B94D1E"/>
    <w:rsid w:val="00B9568E"/>
    <w:rsid w:val="00B95966"/>
    <w:rsid w:val="00B95D84"/>
    <w:rsid w:val="00B9642E"/>
    <w:rsid w:val="00BA01E7"/>
    <w:rsid w:val="00BA0AB0"/>
    <w:rsid w:val="00BA1579"/>
    <w:rsid w:val="00BA17E0"/>
    <w:rsid w:val="00BA19B2"/>
    <w:rsid w:val="00BA1CD7"/>
    <w:rsid w:val="00BA282B"/>
    <w:rsid w:val="00BA3DB9"/>
    <w:rsid w:val="00BA5055"/>
    <w:rsid w:val="00BA53D6"/>
    <w:rsid w:val="00BA5412"/>
    <w:rsid w:val="00BA552E"/>
    <w:rsid w:val="00BB0EDE"/>
    <w:rsid w:val="00BB11DD"/>
    <w:rsid w:val="00BB1606"/>
    <w:rsid w:val="00BB79E1"/>
    <w:rsid w:val="00BB7CA6"/>
    <w:rsid w:val="00BC027D"/>
    <w:rsid w:val="00BC08D7"/>
    <w:rsid w:val="00BC1986"/>
    <w:rsid w:val="00BC1B5C"/>
    <w:rsid w:val="00BC2437"/>
    <w:rsid w:val="00BC2978"/>
    <w:rsid w:val="00BC3251"/>
    <w:rsid w:val="00BC559D"/>
    <w:rsid w:val="00BC58D2"/>
    <w:rsid w:val="00BC7499"/>
    <w:rsid w:val="00BC7568"/>
    <w:rsid w:val="00BD43CA"/>
    <w:rsid w:val="00BD45C0"/>
    <w:rsid w:val="00BD4703"/>
    <w:rsid w:val="00BD5742"/>
    <w:rsid w:val="00BD6584"/>
    <w:rsid w:val="00BD6B1D"/>
    <w:rsid w:val="00BD74CF"/>
    <w:rsid w:val="00BD7E2F"/>
    <w:rsid w:val="00BD7E8D"/>
    <w:rsid w:val="00BE059D"/>
    <w:rsid w:val="00BE0B92"/>
    <w:rsid w:val="00BE1C4A"/>
    <w:rsid w:val="00BE1F94"/>
    <w:rsid w:val="00BE3382"/>
    <w:rsid w:val="00BE4E68"/>
    <w:rsid w:val="00BE59A6"/>
    <w:rsid w:val="00BE5B7C"/>
    <w:rsid w:val="00BE6036"/>
    <w:rsid w:val="00BE7811"/>
    <w:rsid w:val="00BE7F27"/>
    <w:rsid w:val="00BF0D40"/>
    <w:rsid w:val="00BF0F9B"/>
    <w:rsid w:val="00BF1959"/>
    <w:rsid w:val="00BF1B98"/>
    <w:rsid w:val="00BF1D08"/>
    <w:rsid w:val="00BF1E34"/>
    <w:rsid w:val="00BF2517"/>
    <w:rsid w:val="00BF26B6"/>
    <w:rsid w:val="00BF3EB3"/>
    <w:rsid w:val="00BF4195"/>
    <w:rsid w:val="00BF48CA"/>
    <w:rsid w:val="00BF4F55"/>
    <w:rsid w:val="00BF590F"/>
    <w:rsid w:val="00BF5D9E"/>
    <w:rsid w:val="00BF7573"/>
    <w:rsid w:val="00C01047"/>
    <w:rsid w:val="00C043B2"/>
    <w:rsid w:val="00C058DB"/>
    <w:rsid w:val="00C0646E"/>
    <w:rsid w:val="00C06A39"/>
    <w:rsid w:val="00C07862"/>
    <w:rsid w:val="00C079B7"/>
    <w:rsid w:val="00C07C48"/>
    <w:rsid w:val="00C113B4"/>
    <w:rsid w:val="00C11635"/>
    <w:rsid w:val="00C1256D"/>
    <w:rsid w:val="00C1458F"/>
    <w:rsid w:val="00C1676D"/>
    <w:rsid w:val="00C16C75"/>
    <w:rsid w:val="00C21BB8"/>
    <w:rsid w:val="00C2350E"/>
    <w:rsid w:val="00C23D0B"/>
    <w:rsid w:val="00C253CA"/>
    <w:rsid w:val="00C255DC"/>
    <w:rsid w:val="00C25CA6"/>
    <w:rsid w:val="00C25D5D"/>
    <w:rsid w:val="00C26B4A"/>
    <w:rsid w:val="00C2765F"/>
    <w:rsid w:val="00C27859"/>
    <w:rsid w:val="00C32860"/>
    <w:rsid w:val="00C3294A"/>
    <w:rsid w:val="00C34DE5"/>
    <w:rsid w:val="00C355A8"/>
    <w:rsid w:val="00C3663B"/>
    <w:rsid w:val="00C36F7B"/>
    <w:rsid w:val="00C37FBF"/>
    <w:rsid w:val="00C41F34"/>
    <w:rsid w:val="00C42814"/>
    <w:rsid w:val="00C42F93"/>
    <w:rsid w:val="00C43124"/>
    <w:rsid w:val="00C4448C"/>
    <w:rsid w:val="00C447B4"/>
    <w:rsid w:val="00C44C73"/>
    <w:rsid w:val="00C450FA"/>
    <w:rsid w:val="00C46E3F"/>
    <w:rsid w:val="00C47468"/>
    <w:rsid w:val="00C50253"/>
    <w:rsid w:val="00C5047C"/>
    <w:rsid w:val="00C50A13"/>
    <w:rsid w:val="00C50CBC"/>
    <w:rsid w:val="00C53484"/>
    <w:rsid w:val="00C54756"/>
    <w:rsid w:val="00C576EF"/>
    <w:rsid w:val="00C57ECE"/>
    <w:rsid w:val="00C60516"/>
    <w:rsid w:val="00C605C1"/>
    <w:rsid w:val="00C6106C"/>
    <w:rsid w:val="00C61B3E"/>
    <w:rsid w:val="00C61F07"/>
    <w:rsid w:val="00C6207A"/>
    <w:rsid w:val="00C62F97"/>
    <w:rsid w:val="00C63780"/>
    <w:rsid w:val="00C639E1"/>
    <w:rsid w:val="00C63A99"/>
    <w:rsid w:val="00C63C3D"/>
    <w:rsid w:val="00C64188"/>
    <w:rsid w:val="00C66972"/>
    <w:rsid w:val="00C66C6C"/>
    <w:rsid w:val="00C675F4"/>
    <w:rsid w:val="00C70F7C"/>
    <w:rsid w:val="00C72211"/>
    <w:rsid w:val="00C72751"/>
    <w:rsid w:val="00C7286C"/>
    <w:rsid w:val="00C7380A"/>
    <w:rsid w:val="00C73B92"/>
    <w:rsid w:val="00C73CA2"/>
    <w:rsid w:val="00C764F1"/>
    <w:rsid w:val="00C7729F"/>
    <w:rsid w:val="00C80EBA"/>
    <w:rsid w:val="00C81C77"/>
    <w:rsid w:val="00C84DCE"/>
    <w:rsid w:val="00C85305"/>
    <w:rsid w:val="00C867B4"/>
    <w:rsid w:val="00C86AD7"/>
    <w:rsid w:val="00C8737B"/>
    <w:rsid w:val="00C87892"/>
    <w:rsid w:val="00C87DE9"/>
    <w:rsid w:val="00C911B7"/>
    <w:rsid w:val="00C92260"/>
    <w:rsid w:val="00C92B3B"/>
    <w:rsid w:val="00C94275"/>
    <w:rsid w:val="00C94AB3"/>
    <w:rsid w:val="00C956C3"/>
    <w:rsid w:val="00C9575D"/>
    <w:rsid w:val="00C96503"/>
    <w:rsid w:val="00CA1E42"/>
    <w:rsid w:val="00CA212C"/>
    <w:rsid w:val="00CA4FAF"/>
    <w:rsid w:val="00CA54D2"/>
    <w:rsid w:val="00CB038E"/>
    <w:rsid w:val="00CB0D42"/>
    <w:rsid w:val="00CB0F74"/>
    <w:rsid w:val="00CB1163"/>
    <w:rsid w:val="00CB27FA"/>
    <w:rsid w:val="00CB2D9B"/>
    <w:rsid w:val="00CB48A6"/>
    <w:rsid w:val="00CB5481"/>
    <w:rsid w:val="00CB5A27"/>
    <w:rsid w:val="00CB5D22"/>
    <w:rsid w:val="00CB657B"/>
    <w:rsid w:val="00CB670B"/>
    <w:rsid w:val="00CB67ED"/>
    <w:rsid w:val="00CB74E2"/>
    <w:rsid w:val="00CC17C3"/>
    <w:rsid w:val="00CC2DF9"/>
    <w:rsid w:val="00CC3312"/>
    <w:rsid w:val="00CC3372"/>
    <w:rsid w:val="00CC384F"/>
    <w:rsid w:val="00CC45CF"/>
    <w:rsid w:val="00CC60BB"/>
    <w:rsid w:val="00CC7321"/>
    <w:rsid w:val="00CC735F"/>
    <w:rsid w:val="00CC7773"/>
    <w:rsid w:val="00CD111D"/>
    <w:rsid w:val="00CD2018"/>
    <w:rsid w:val="00CD2CFF"/>
    <w:rsid w:val="00CD2F88"/>
    <w:rsid w:val="00CD37B0"/>
    <w:rsid w:val="00CD4C55"/>
    <w:rsid w:val="00CD4E95"/>
    <w:rsid w:val="00CD5526"/>
    <w:rsid w:val="00CD6022"/>
    <w:rsid w:val="00CD60AD"/>
    <w:rsid w:val="00CD6552"/>
    <w:rsid w:val="00CD6672"/>
    <w:rsid w:val="00CD797A"/>
    <w:rsid w:val="00CE04C9"/>
    <w:rsid w:val="00CE10A9"/>
    <w:rsid w:val="00CE438E"/>
    <w:rsid w:val="00CE45B7"/>
    <w:rsid w:val="00CE4DEC"/>
    <w:rsid w:val="00CE4F5C"/>
    <w:rsid w:val="00CE526C"/>
    <w:rsid w:val="00CE6FA8"/>
    <w:rsid w:val="00CE7321"/>
    <w:rsid w:val="00CE7BC9"/>
    <w:rsid w:val="00CE7ECD"/>
    <w:rsid w:val="00CF0B03"/>
    <w:rsid w:val="00CF1BC3"/>
    <w:rsid w:val="00CF2375"/>
    <w:rsid w:val="00CF3132"/>
    <w:rsid w:val="00CF41FC"/>
    <w:rsid w:val="00CF46B7"/>
    <w:rsid w:val="00CF5C63"/>
    <w:rsid w:val="00CF66FB"/>
    <w:rsid w:val="00CF6872"/>
    <w:rsid w:val="00D001B5"/>
    <w:rsid w:val="00D00798"/>
    <w:rsid w:val="00D0096F"/>
    <w:rsid w:val="00D00BFA"/>
    <w:rsid w:val="00D03674"/>
    <w:rsid w:val="00D03990"/>
    <w:rsid w:val="00D03F58"/>
    <w:rsid w:val="00D04DA3"/>
    <w:rsid w:val="00D07B9D"/>
    <w:rsid w:val="00D07CBB"/>
    <w:rsid w:val="00D10139"/>
    <w:rsid w:val="00D105CE"/>
    <w:rsid w:val="00D108BE"/>
    <w:rsid w:val="00D135A0"/>
    <w:rsid w:val="00D139C4"/>
    <w:rsid w:val="00D14851"/>
    <w:rsid w:val="00D14A6B"/>
    <w:rsid w:val="00D14CCF"/>
    <w:rsid w:val="00D14F25"/>
    <w:rsid w:val="00D15524"/>
    <w:rsid w:val="00D15A5B"/>
    <w:rsid w:val="00D17D50"/>
    <w:rsid w:val="00D21A78"/>
    <w:rsid w:val="00D22E56"/>
    <w:rsid w:val="00D23D86"/>
    <w:rsid w:val="00D246A1"/>
    <w:rsid w:val="00D252ED"/>
    <w:rsid w:val="00D3013A"/>
    <w:rsid w:val="00D30462"/>
    <w:rsid w:val="00D3067A"/>
    <w:rsid w:val="00D30B35"/>
    <w:rsid w:val="00D30F08"/>
    <w:rsid w:val="00D33481"/>
    <w:rsid w:val="00D3356F"/>
    <w:rsid w:val="00D35C91"/>
    <w:rsid w:val="00D36A0C"/>
    <w:rsid w:val="00D36E05"/>
    <w:rsid w:val="00D36ECC"/>
    <w:rsid w:val="00D37535"/>
    <w:rsid w:val="00D3788A"/>
    <w:rsid w:val="00D41732"/>
    <w:rsid w:val="00D4177C"/>
    <w:rsid w:val="00D4203C"/>
    <w:rsid w:val="00D42BFE"/>
    <w:rsid w:val="00D42ECB"/>
    <w:rsid w:val="00D433DB"/>
    <w:rsid w:val="00D43D96"/>
    <w:rsid w:val="00D44E3A"/>
    <w:rsid w:val="00D46270"/>
    <w:rsid w:val="00D47036"/>
    <w:rsid w:val="00D473BA"/>
    <w:rsid w:val="00D47484"/>
    <w:rsid w:val="00D474A5"/>
    <w:rsid w:val="00D50D2F"/>
    <w:rsid w:val="00D51D05"/>
    <w:rsid w:val="00D52069"/>
    <w:rsid w:val="00D529AD"/>
    <w:rsid w:val="00D53821"/>
    <w:rsid w:val="00D551D4"/>
    <w:rsid w:val="00D554C3"/>
    <w:rsid w:val="00D577C1"/>
    <w:rsid w:val="00D57842"/>
    <w:rsid w:val="00D60C51"/>
    <w:rsid w:val="00D6282B"/>
    <w:rsid w:val="00D63519"/>
    <w:rsid w:val="00D63AB7"/>
    <w:rsid w:val="00D63BDE"/>
    <w:rsid w:val="00D63C87"/>
    <w:rsid w:val="00D64FB8"/>
    <w:rsid w:val="00D662E9"/>
    <w:rsid w:val="00D666E6"/>
    <w:rsid w:val="00D67A60"/>
    <w:rsid w:val="00D67AFE"/>
    <w:rsid w:val="00D70003"/>
    <w:rsid w:val="00D70104"/>
    <w:rsid w:val="00D705F6"/>
    <w:rsid w:val="00D71138"/>
    <w:rsid w:val="00D72A74"/>
    <w:rsid w:val="00D7364D"/>
    <w:rsid w:val="00D745E1"/>
    <w:rsid w:val="00D7492A"/>
    <w:rsid w:val="00D74BA0"/>
    <w:rsid w:val="00D76A93"/>
    <w:rsid w:val="00D803F0"/>
    <w:rsid w:val="00D80EA3"/>
    <w:rsid w:val="00D82BBE"/>
    <w:rsid w:val="00D8392D"/>
    <w:rsid w:val="00D8540D"/>
    <w:rsid w:val="00D879D4"/>
    <w:rsid w:val="00D91996"/>
    <w:rsid w:val="00D925C2"/>
    <w:rsid w:val="00D936D6"/>
    <w:rsid w:val="00D94D9E"/>
    <w:rsid w:val="00D94E47"/>
    <w:rsid w:val="00D94FFC"/>
    <w:rsid w:val="00D96072"/>
    <w:rsid w:val="00D965AE"/>
    <w:rsid w:val="00D97B76"/>
    <w:rsid w:val="00DA03DB"/>
    <w:rsid w:val="00DA191E"/>
    <w:rsid w:val="00DA2324"/>
    <w:rsid w:val="00DA26EC"/>
    <w:rsid w:val="00DA3C62"/>
    <w:rsid w:val="00DA3C6A"/>
    <w:rsid w:val="00DA409C"/>
    <w:rsid w:val="00DA4294"/>
    <w:rsid w:val="00DA5055"/>
    <w:rsid w:val="00DA53E7"/>
    <w:rsid w:val="00DA7320"/>
    <w:rsid w:val="00DB0955"/>
    <w:rsid w:val="00DB5303"/>
    <w:rsid w:val="00DB701D"/>
    <w:rsid w:val="00DB7964"/>
    <w:rsid w:val="00DC1882"/>
    <w:rsid w:val="00DC1C4D"/>
    <w:rsid w:val="00DC1D30"/>
    <w:rsid w:val="00DC27CF"/>
    <w:rsid w:val="00DC2E3F"/>
    <w:rsid w:val="00DC3277"/>
    <w:rsid w:val="00DC354F"/>
    <w:rsid w:val="00DC39BF"/>
    <w:rsid w:val="00DC4F3B"/>
    <w:rsid w:val="00DC5762"/>
    <w:rsid w:val="00DC5A2A"/>
    <w:rsid w:val="00DC7211"/>
    <w:rsid w:val="00DC77B2"/>
    <w:rsid w:val="00DC7B8F"/>
    <w:rsid w:val="00DC7EA6"/>
    <w:rsid w:val="00DD1442"/>
    <w:rsid w:val="00DD18B2"/>
    <w:rsid w:val="00DD1D79"/>
    <w:rsid w:val="00DD2E45"/>
    <w:rsid w:val="00DD31BA"/>
    <w:rsid w:val="00DD3751"/>
    <w:rsid w:val="00DD4C54"/>
    <w:rsid w:val="00DE01DF"/>
    <w:rsid w:val="00DE0F1C"/>
    <w:rsid w:val="00DE2DDB"/>
    <w:rsid w:val="00DE2F1E"/>
    <w:rsid w:val="00DE3213"/>
    <w:rsid w:val="00DE3EE2"/>
    <w:rsid w:val="00DE3F57"/>
    <w:rsid w:val="00DE43B6"/>
    <w:rsid w:val="00DE463F"/>
    <w:rsid w:val="00DE4A16"/>
    <w:rsid w:val="00DE6F3C"/>
    <w:rsid w:val="00DE7F0C"/>
    <w:rsid w:val="00DF0021"/>
    <w:rsid w:val="00DF20DD"/>
    <w:rsid w:val="00DF36C5"/>
    <w:rsid w:val="00DF4B2A"/>
    <w:rsid w:val="00DF4B54"/>
    <w:rsid w:val="00DF51C9"/>
    <w:rsid w:val="00DF59C8"/>
    <w:rsid w:val="00E0057E"/>
    <w:rsid w:val="00E02279"/>
    <w:rsid w:val="00E026DE"/>
    <w:rsid w:val="00E04358"/>
    <w:rsid w:val="00E04466"/>
    <w:rsid w:val="00E05104"/>
    <w:rsid w:val="00E0689D"/>
    <w:rsid w:val="00E0713A"/>
    <w:rsid w:val="00E1097A"/>
    <w:rsid w:val="00E10E23"/>
    <w:rsid w:val="00E12906"/>
    <w:rsid w:val="00E133FD"/>
    <w:rsid w:val="00E1589A"/>
    <w:rsid w:val="00E15A9F"/>
    <w:rsid w:val="00E16273"/>
    <w:rsid w:val="00E164A0"/>
    <w:rsid w:val="00E16A60"/>
    <w:rsid w:val="00E172E4"/>
    <w:rsid w:val="00E20A09"/>
    <w:rsid w:val="00E20AB4"/>
    <w:rsid w:val="00E21CCF"/>
    <w:rsid w:val="00E21CE5"/>
    <w:rsid w:val="00E24EB6"/>
    <w:rsid w:val="00E2518A"/>
    <w:rsid w:val="00E25A0B"/>
    <w:rsid w:val="00E25BAD"/>
    <w:rsid w:val="00E26B41"/>
    <w:rsid w:val="00E275AF"/>
    <w:rsid w:val="00E3042E"/>
    <w:rsid w:val="00E30597"/>
    <w:rsid w:val="00E30988"/>
    <w:rsid w:val="00E31617"/>
    <w:rsid w:val="00E319E8"/>
    <w:rsid w:val="00E330B1"/>
    <w:rsid w:val="00E33B7F"/>
    <w:rsid w:val="00E34541"/>
    <w:rsid w:val="00E34637"/>
    <w:rsid w:val="00E34EA6"/>
    <w:rsid w:val="00E36B41"/>
    <w:rsid w:val="00E3728C"/>
    <w:rsid w:val="00E3753C"/>
    <w:rsid w:val="00E375B1"/>
    <w:rsid w:val="00E37B85"/>
    <w:rsid w:val="00E4131D"/>
    <w:rsid w:val="00E413D2"/>
    <w:rsid w:val="00E43490"/>
    <w:rsid w:val="00E43A26"/>
    <w:rsid w:val="00E43A4B"/>
    <w:rsid w:val="00E46924"/>
    <w:rsid w:val="00E4708E"/>
    <w:rsid w:val="00E50F51"/>
    <w:rsid w:val="00E513AE"/>
    <w:rsid w:val="00E518E9"/>
    <w:rsid w:val="00E53388"/>
    <w:rsid w:val="00E54690"/>
    <w:rsid w:val="00E54D4F"/>
    <w:rsid w:val="00E550FF"/>
    <w:rsid w:val="00E566F0"/>
    <w:rsid w:val="00E56A77"/>
    <w:rsid w:val="00E57B91"/>
    <w:rsid w:val="00E60997"/>
    <w:rsid w:val="00E60CAF"/>
    <w:rsid w:val="00E6202C"/>
    <w:rsid w:val="00E623F3"/>
    <w:rsid w:val="00E62CDB"/>
    <w:rsid w:val="00E64871"/>
    <w:rsid w:val="00E659D6"/>
    <w:rsid w:val="00E65D73"/>
    <w:rsid w:val="00E66725"/>
    <w:rsid w:val="00E6714E"/>
    <w:rsid w:val="00E67E06"/>
    <w:rsid w:val="00E70CB9"/>
    <w:rsid w:val="00E7149B"/>
    <w:rsid w:val="00E71733"/>
    <w:rsid w:val="00E719B6"/>
    <w:rsid w:val="00E73763"/>
    <w:rsid w:val="00E745D2"/>
    <w:rsid w:val="00E74FBC"/>
    <w:rsid w:val="00E7593E"/>
    <w:rsid w:val="00E768C5"/>
    <w:rsid w:val="00E76BF9"/>
    <w:rsid w:val="00E76CC2"/>
    <w:rsid w:val="00E77A42"/>
    <w:rsid w:val="00E819C6"/>
    <w:rsid w:val="00E83C38"/>
    <w:rsid w:val="00E8547D"/>
    <w:rsid w:val="00E87295"/>
    <w:rsid w:val="00E87789"/>
    <w:rsid w:val="00E87AF1"/>
    <w:rsid w:val="00E87BE1"/>
    <w:rsid w:val="00E90E68"/>
    <w:rsid w:val="00E91142"/>
    <w:rsid w:val="00E9120B"/>
    <w:rsid w:val="00E9123E"/>
    <w:rsid w:val="00E9135B"/>
    <w:rsid w:val="00E91460"/>
    <w:rsid w:val="00E922CC"/>
    <w:rsid w:val="00E92966"/>
    <w:rsid w:val="00E9339E"/>
    <w:rsid w:val="00E9358F"/>
    <w:rsid w:val="00E938D8"/>
    <w:rsid w:val="00E93CC9"/>
    <w:rsid w:val="00E948EF"/>
    <w:rsid w:val="00E95438"/>
    <w:rsid w:val="00E96E02"/>
    <w:rsid w:val="00E96F9F"/>
    <w:rsid w:val="00E9795E"/>
    <w:rsid w:val="00E97EED"/>
    <w:rsid w:val="00EA07A0"/>
    <w:rsid w:val="00EA3311"/>
    <w:rsid w:val="00EA3928"/>
    <w:rsid w:val="00EA3B9D"/>
    <w:rsid w:val="00EA419C"/>
    <w:rsid w:val="00EA662D"/>
    <w:rsid w:val="00EA6F41"/>
    <w:rsid w:val="00EA704B"/>
    <w:rsid w:val="00EA7AC4"/>
    <w:rsid w:val="00EA7F8A"/>
    <w:rsid w:val="00EB038C"/>
    <w:rsid w:val="00EB0535"/>
    <w:rsid w:val="00EB0EF9"/>
    <w:rsid w:val="00EB19D7"/>
    <w:rsid w:val="00EB20B8"/>
    <w:rsid w:val="00EB30FE"/>
    <w:rsid w:val="00EB4789"/>
    <w:rsid w:val="00EB4DAE"/>
    <w:rsid w:val="00EB5792"/>
    <w:rsid w:val="00EB6AAA"/>
    <w:rsid w:val="00EB7421"/>
    <w:rsid w:val="00EB7559"/>
    <w:rsid w:val="00EC1D43"/>
    <w:rsid w:val="00EC4EB7"/>
    <w:rsid w:val="00ED1C1D"/>
    <w:rsid w:val="00ED1E9E"/>
    <w:rsid w:val="00ED22BC"/>
    <w:rsid w:val="00ED29D9"/>
    <w:rsid w:val="00ED38BA"/>
    <w:rsid w:val="00ED4097"/>
    <w:rsid w:val="00ED4D85"/>
    <w:rsid w:val="00ED53B5"/>
    <w:rsid w:val="00ED55B0"/>
    <w:rsid w:val="00ED5D76"/>
    <w:rsid w:val="00ED62B8"/>
    <w:rsid w:val="00ED6653"/>
    <w:rsid w:val="00ED66C8"/>
    <w:rsid w:val="00ED6CA8"/>
    <w:rsid w:val="00ED79CD"/>
    <w:rsid w:val="00EE247A"/>
    <w:rsid w:val="00EE2519"/>
    <w:rsid w:val="00EE298A"/>
    <w:rsid w:val="00EE3572"/>
    <w:rsid w:val="00EE4CF8"/>
    <w:rsid w:val="00EE6826"/>
    <w:rsid w:val="00EF0ECC"/>
    <w:rsid w:val="00EF10FE"/>
    <w:rsid w:val="00EF3236"/>
    <w:rsid w:val="00EF4E3A"/>
    <w:rsid w:val="00EF5F0E"/>
    <w:rsid w:val="00EF6EF9"/>
    <w:rsid w:val="00EF7CD1"/>
    <w:rsid w:val="00F008E5"/>
    <w:rsid w:val="00F01912"/>
    <w:rsid w:val="00F02388"/>
    <w:rsid w:val="00F0367E"/>
    <w:rsid w:val="00F04444"/>
    <w:rsid w:val="00F04EBC"/>
    <w:rsid w:val="00F05E7E"/>
    <w:rsid w:val="00F06054"/>
    <w:rsid w:val="00F1126F"/>
    <w:rsid w:val="00F11BFD"/>
    <w:rsid w:val="00F11C0B"/>
    <w:rsid w:val="00F11F66"/>
    <w:rsid w:val="00F134D7"/>
    <w:rsid w:val="00F13F77"/>
    <w:rsid w:val="00F150CD"/>
    <w:rsid w:val="00F2006B"/>
    <w:rsid w:val="00F21BE0"/>
    <w:rsid w:val="00F2294B"/>
    <w:rsid w:val="00F24358"/>
    <w:rsid w:val="00F24F9C"/>
    <w:rsid w:val="00F274A8"/>
    <w:rsid w:val="00F27F1A"/>
    <w:rsid w:val="00F30407"/>
    <w:rsid w:val="00F321B6"/>
    <w:rsid w:val="00F32227"/>
    <w:rsid w:val="00F331C4"/>
    <w:rsid w:val="00F33FC4"/>
    <w:rsid w:val="00F343F0"/>
    <w:rsid w:val="00F34F45"/>
    <w:rsid w:val="00F35186"/>
    <w:rsid w:val="00F37898"/>
    <w:rsid w:val="00F3791C"/>
    <w:rsid w:val="00F37ACA"/>
    <w:rsid w:val="00F37AFD"/>
    <w:rsid w:val="00F37E37"/>
    <w:rsid w:val="00F4048A"/>
    <w:rsid w:val="00F41458"/>
    <w:rsid w:val="00F41DFC"/>
    <w:rsid w:val="00F42373"/>
    <w:rsid w:val="00F423C6"/>
    <w:rsid w:val="00F4255D"/>
    <w:rsid w:val="00F44C52"/>
    <w:rsid w:val="00F46846"/>
    <w:rsid w:val="00F4704F"/>
    <w:rsid w:val="00F47B2F"/>
    <w:rsid w:val="00F47F5D"/>
    <w:rsid w:val="00F5125B"/>
    <w:rsid w:val="00F517D3"/>
    <w:rsid w:val="00F53E13"/>
    <w:rsid w:val="00F553EF"/>
    <w:rsid w:val="00F5568B"/>
    <w:rsid w:val="00F56999"/>
    <w:rsid w:val="00F602AC"/>
    <w:rsid w:val="00F6122B"/>
    <w:rsid w:val="00F61E7B"/>
    <w:rsid w:val="00F62D53"/>
    <w:rsid w:val="00F630BD"/>
    <w:rsid w:val="00F63375"/>
    <w:rsid w:val="00F635B6"/>
    <w:rsid w:val="00F63D5A"/>
    <w:rsid w:val="00F65866"/>
    <w:rsid w:val="00F6766D"/>
    <w:rsid w:val="00F67896"/>
    <w:rsid w:val="00F67AF0"/>
    <w:rsid w:val="00F7025C"/>
    <w:rsid w:val="00F70B11"/>
    <w:rsid w:val="00F71D58"/>
    <w:rsid w:val="00F73667"/>
    <w:rsid w:val="00F73EE3"/>
    <w:rsid w:val="00F74480"/>
    <w:rsid w:val="00F745A0"/>
    <w:rsid w:val="00F755AF"/>
    <w:rsid w:val="00F761EE"/>
    <w:rsid w:val="00F768B1"/>
    <w:rsid w:val="00F76B98"/>
    <w:rsid w:val="00F76DD6"/>
    <w:rsid w:val="00F771F3"/>
    <w:rsid w:val="00F77C36"/>
    <w:rsid w:val="00F8004A"/>
    <w:rsid w:val="00F8082F"/>
    <w:rsid w:val="00F83C7B"/>
    <w:rsid w:val="00F850C0"/>
    <w:rsid w:val="00F90497"/>
    <w:rsid w:val="00F90869"/>
    <w:rsid w:val="00F9124D"/>
    <w:rsid w:val="00F91583"/>
    <w:rsid w:val="00F91E58"/>
    <w:rsid w:val="00F92C92"/>
    <w:rsid w:val="00F944A2"/>
    <w:rsid w:val="00F95E09"/>
    <w:rsid w:val="00F965A0"/>
    <w:rsid w:val="00F96CAA"/>
    <w:rsid w:val="00F977ED"/>
    <w:rsid w:val="00F97FAB"/>
    <w:rsid w:val="00FA068D"/>
    <w:rsid w:val="00FA247B"/>
    <w:rsid w:val="00FA2842"/>
    <w:rsid w:val="00FA35D1"/>
    <w:rsid w:val="00FA3792"/>
    <w:rsid w:val="00FA4433"/>
    <w:rsid w:val="00FA4709"/>
    <w:rsid w:val="00FB0690"/>
    <w:rsid w:val="00FB0910"/>
    <w:rsid w:val="00FB0B66"/>
    <w:rsid w:val="00FB0D2D"/>
    <w:rsid w:val="00FB1651"/>
    <w:rsid w:val="00FB1BE8"/>
    <w:rsid w:val="00FB28DA"/>
    <w:rsid w:val="00FB2DF2"/>
    <w:rsid w:val="00FB3333"/>
    <w:rsid w:val="00FB3954"/>
    <w:rsid w:val="00FB408E"/>
    <w:rsid w:val="00FB47F4"/>
    <w:rsid w:val="00FB5C15"/>
    <w:rsid w:val="00FB60A3"/>
    <w:rsid w:val="00FB6850"/>
    <w:rsid w:val="00FB7F58"/>
    <w:rsid w:val="00FC0362"/>
    <w:rsid w:val="00FC14C8"/>
    <w:rsid w:val="00FC288E"/>
    <w:rsid w:val="00FC28B4"/>
    <w:rsid w:val="00FC2D29"/>
    <w:rsid w:val="00FC3963"/>
    <w:rsid w:val="00FC45CD"/>
    <w:rsid w:val="00FC5DB1"/>
    <w:rsid w:val="00FC7895"/>
    <w:rsid w:val="00FC789A"/>
    <w:rsid w:val="00FD08A4"/>
    <w:rsid w:val="00FD08B0"/>
    <w:rsid w:val="00FD0B7C"/>
    <w:rsid w:val="00FD118A"/>
    <w:rsid w:val="00FD14CA"/>
    <w:rsid w:val="00FD1E42"/>
    <w:rsid w:val="00FD2251"/>
    <w:rsid w:val="00FD302F"/>
    <w:rsid w:val="00FD353F"/>
    <w:rsid w:val="00FD42C8"/>
    <w:rsid w:val="00FD53A3"/>
    <w:rsid w:val="00FD5D03"/>
    <w:rsid w:val="00FD5E6E"/>
    <w:rsid w:val="00FD6008"/>
    <w:rsid w:val="00FD7F23"/>
    <w:rsid w:val="00FE1837"/>
    <w:rsid w:val="00FE196A"/>
    <w:rsid w:val="00FE2380"/>
    <w:rsid w:val="00FE293C"/>
    <w:rsid w:val="00FE3AFA"/>
    <w:rsid w:val="00FE47F9"/>
    <w:rsid w:val="00FE5A09"/>
    <w:rsid w:val="00FE7679"/>
    <w:rsid w:val="00FE7779"/>
    <w:rsid w:val="00FF045B"/>
    <w:rsid w:val="00FF1ED9"/>
    <w:rsid w:val="00FF2399"/>
    <w:rsid w:val="00FF2465"/>
    <w:rsid w:val="00FF2F37"/>
    <w:rsid w:val="00FF40B6"/>
    <w:rsid w:val="00FF5618"/>
    <w:rsid w:val="00FF671F"/>
    <w:rsid w:val="00FF6D3B"/>
    <w:rsid w:val="00FF6FCF"/>
    <w:rsid w:val="00FF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999F9"/>
  <w15:docId w15:val="{10739BCB-34FB-4295-B0E2-830232CB3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9A0"/>
    <w:pPr>
      <w:spacing w:before="120" w:after="120"/>
    </w:pPr>
    <w:rPr>
      <w:rFonts w:ascii="Calibri" w:eastAsia="MS Mincho" w:hAnsi="Calibri" w:cs="Times New Roman"/>
    </w:rPr>
  </w:style>
  <w:style w:type="paragraph" w:styleId="Heading1">
    <w:name w:val="heading 1"/>
    <w:basedOn w:val="Normal"/>
    <w:next w:val="Normal"/>
    <w:link w:val="Heading1Char"/>
    <w:qFormat/>
    <w:rsid w:val="006B2CB6"/>
    <w:pPr>
      <w:keepNext/>
      <w:keepLines/>
      <w:pageBreakBefore/>
      <w:numPr>
        <w:numId w:val="1"/>
      </w:numPr>
      <w:pBdr>
        <w:bottom w:val="single" w:sz="8" w:space="1" w:color="BFBFBF"/>
      </w:pBdr>
      <w:spacing w:before="240" w:after="0" w:line="240" w:lineRule="auto"/>
      <w:outlineLvl w:val="0"/>
    </w:pPr>
    <w:rPr>
      <w:rFonts w:eastAsia="Times New Roman"/>
      <w:bCs/>
      <w:color w:val="1F497D"/>
      <w:sz w:val="32"/>
      <w:szCs w:val="28"/>
    </w:rPr>
  </w:style>
  <w:style w:type="paragraph" w:styleId="Heading2">
    <w:name w:val="heading 2"/>
    <w:basedOn w:val="Normal"/>
    <w:next w:val="Normal"/>
    <w:link w:val="Heading2Char"/>
    <w:unhideWhenUsed/>
    <w:qFormat/>
    <w:rsid w:val="006B2CB6"/>
    <w:pPr>
      <w:keepNext/>
      <w:keepLines/>
      <w:numPr>
        <w:ilvl w:val="1"/>
        <w:numId w:val="1"/>
      </w:numPr>
      <w:spacing w:before="200" w:after="0" w:line="240" w:lineRule="auto"/>
      <w:outlineLvl w:val="1"/>
    </w:pPr>
    <w:rPr>
      <w:rFonts w:eastAsia="Times New Roman"/>
      <w:bCs/>
      <w:color w:val="1F497D"/>
      <w:sz w:val="28"/>
      <w:szCs w:val="26"/>
    </w:rPr>
  </w:style>
  <w:style w:type="paragraph" w:styleId="Heading3">
    <w:name w:val="heading 3"/>
    <w:basedOn w:val="Normal"/>
    <w:next w:val="Normal"/>
    <w:link w:val="Heading3Char"/>
    <w:unhideWhenUsed/>
    <w:qFormat/>
    <w:rsid w:val="006B2CB6"/>
    <w:pPr>
      <w:keepNext/>
      <w:keepLines/>
      <w:numPr>
        <w:ilvl w:val="2"/>
        <w:numId w:val="1"/>
      </w:numPr>
      <w:spacing w:before="200" w:after="0" w:line="240" w:lineRule="auto"/>
      <w:outlineLvl w:val="2"/>
    </w:pPr>
    <w:rPr>
      <w:rFonts w:eastAsia="Times New Roman"/>
      <w:bCs/>
      <w:color w:val="1F497D"/>
      <w:sz w:val="24"/>
    </w:rPr>
  </w:style>
  <w:style w:type="paragraph" w:styleId="Heading4">
    <w:name w:val="heading 4"/>
    <w:basedOn w:val="Normal"/>
    <w:next w:val="Normal"/>
    <w:link w:val="Heading4Char"/>
    <w:unhideWhenUsed/>
    <w:qFormat/>
    <w:rsid w:val="006B2CB6"/>
    <w:pPr>
      <w:keepNext/>
      <w:keepLines/>
      <w:numPr>
        <w:ilvl w:val="3"/>
        <w:numId w:val="1"/>
      </w:numPr>
      <w:spacing w:before="200" w:after="0" w:line="240" w:lineRule="auto"/>
      <w:outlineLvl w:val="3"/>
    </w:pPr>
    <w:rPr>
      <w:rFonts w:eastAsia="Times New Roman"/>
      <w:bCs/>
      <w:i/>
      <w:iCs/>
      <w:color w:val="1F497D"/>
      <w:sz w:val="24"/>
    </w:rPr>
  </w:style>
  <w:style w:type="paragraph" w:styleId="Heading5">
    <w:name w:val="heading 5"/>
    <w:basedOn w:val="Normal"/>
    <w:next w:val="Normal"/>
    <w:link w:val="Heading5Char"/>
    <w:unhideWhenUsed/>
    <w:qFormat/>
    <w:rsid w:val="006B2CB6"/>
    <w:pPr>
      <w:keepNext/>
      <w:keepLines/>
      <w:numPr>
        <w:ilvl w:val="4"/>
        <w:numId w:val="1"/>
      </w:numPr>
      <w:spacing w:before="200" w:after="0" w:line="240" w:lineRule="auto"/>
      <w:outlineLvl w:val="4"/>
    </w:pPr>
    <w:rPr>
      <w:rFonts w:eastAsia="Times New Roman"/>
      <w:color w:val="1F497D"/>
    </w:rPr>
  </w:style>
  <w:style w:type="paragraph" w:styleId="Heading6">
    <w:name w:val="heading 6"/>
    <w:basedOn w:val="Normal"/>
    <w:next w:val="Normal"/>
    <w:link w:val="Heading6Char"/>
    <w:uiPriority w:val="9"/>
    <w:semiHidden/>
    <w:unhideWhenUsed/>
    <w:qFormat/>
    <w:rsid w:val="006B2CB6"/>
    <w:pPr>
      <w:keepNext/>
      <w:keepLines/>
      <w:numPr>
        <w:ilvl w:val="5"/>
        <w:numId w:val="1"/>
      </w:numPr>
      <w:spacing w:before="200" w:after="0"/>
      <w:outlineLvl w:val="5"/>
    </w:pPr>
    <w:rPr>
      <w:rFonts w:eastAsia="Times New Roman"/>
      <w:i/>
      <w:iCs/>
      <w:color w:val="1F497D"/>
    </w:rPr>
  </w:style>
  <w:style w:type="paragraph" w:styleId="Heading7">
    <w:name w:val="heading 7"/>
    <w:basedOn w:val="Normal"/>
    <w:next w:val="Normal"/>
    <w:link w:val="Heading7Char"/>
    <w:uiPriority w:val="9"/>
    <w:semiHidden/>
    <w:unhideWhenUsed/>
    <w:qFormat/>
    <w:rsid w:val="006B2CB6"/>
    <w:pPr>
      <w:keepNext/>
      <w:keepLines/>
      <w:numPr>
        <w:ilvl w:val="6"/>
        <w:numId w:val="1"/>
      </w:numPr>
      <w:spacing w:before="200" w:after="0"/>
      <w:outlineLvl w:val="6"/>
    </w:pPr>
    <w:rPr>
      <w:rFonts w:eastAsia="Times New Roman"/>
      <w:i/>
      <w:iCs/>
      <w:color w:val="404040"/>
    </w:rPr>
  </w:style>
  <w:style w:type="paragraph" w:styleId="Heading8">
    <w:name w:val="heading 8"/>
    <w:basedOn w:val="Normal"/>
    <w:next w:val="Normal"/>
    <w:link w:val="Heading8Char"/>
    <w:uiPriority w:val="9"/>
    <w:semiHidden/>
    <w:unhideWhenUsed/>
    <w:qFormat/>
    <w:rsid w:val="006B2CB6"/>
    <w:pPr>
      <w:keepNext/>
      <w:keepLines/>
      <w:numPr>
        <w:ilvl w:val="7"/>
        <w:numId w:val="1"/>
      </w:numPr>
      <w:spacing w:before="200" w:after="0"/>
      <w:outlineLvl w:val="7"/>
    </w:pPr>
    <w:rPr>
      <w:rFonts w:eastAsia="Times New Roman"/>
      <w:color w:val="404040"/>
      <w:sz w:val="20"/>
      <w:szCs w:val="20"/>
    </w:rPr>
  </w:style>
  <w:style w:type="paragraph" w:styleId="Heading9">
    <w:name w:val="heading 9"/>
    <w:basedOn w:val="Normal"/>
    <w:next w:val="Normal"/>
    <w:link w:val="Heading9Char"/>
    <w:uiPriority w:val="9"/>
    <w:semiHidden/>
    <w:unhideWhenUsed/>
    <w:qFormat/>
    <w:rsid w:val="006B2CB6"/>
    <w:pPr>
      <w:keepNext/>
      <w:keepLines/>
      <w:numPr>
        <w:ilvl w:val="8"/>
        <w:numId w:val="1"/>
      </w:numPr>
      <w:spacing w:before="200" w:after="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2CB6"/>
    <w:rPr>
      <w:rFonts w:ascii="Calibri" w:eastAsia="Times New Roman" w:hAnsi="Calibri" w:cs="Times New Roman"/>
      <w:bCs/>
      <w:color w:val="1F497D"/>
      <w:sz w:val="32"/>
      <w:szCs w:val="28"/>
    </w:rPr>
  </w:style>
  <w:style w:type="character" w:customStyle="1" w:styleId="Heading2Char">
    <w:name w:val="Heading 2 Char"/>
    <w:basedOn w:val="DefaultParagraphFont"/>
    <w:link w:val="Heading2"/>
    <w:rsid w:val="006B2CB6"/>
    <w:rPr>
      <w:rFonts w:ascii="Calibri" w:eastAsia="Times New Roman" w:hAnsi="Calibri" w:cs="Times New Roman"/>
      <w:bCs/>
      <w:color w:val="1F497D"/>
      <w:sz w:val="28"/>
      <w:szCs w:val="26"/>
    </w:rPr>
  </w:style>
  <w:style w:type="character" w:customStyle="1" w:styleId="Heading3Char">
    <w:name w:val="Heading 3 Char"/>
    <w:basedOn w:val="DefaultParagraphFont"/>
    <w:link w:val="Heading3"/>
    <w:rsid w:val="006B2CB6"/>
    <w:rPr>
      <w:rFonts w:ascii="Calibri" w:eastAsia="Times New Roman" w:hAnsi="Calibri" w:cs="Times New Roman"/>
      <w:bCs/>
      <w:color w:val="1F497D"/>
      <w:sz w:val="24"/>
    </w:rPr>
  </w:style>
  <w:style w:type="character" w:customStyle="1" w:styleId="Heading4Char">
    <w:name w:val="Heading 4 Char"/>
    <w:basedOn w:val="DefaultParagraphFont"/>
    <w:link w:val="Heading4"/>
    <w:rsid w:val="006B2CB6"/>
    <w:rPr>
      <w:rFonts w:ascii="Calibri" w:eastAsia="Times New Roman" w:hAnsi="Calibri" w:cs="Times New Roman"/>
      <w:bCs/>
      <w:i/>
      <w:iCs/>
      <w:color w:val="1F497D"/>
      <w:sz w:val="24"/>
    </w:rPr>
  </w:style>
  <w:style w:type="character" w:customStyle="1" w:styleId="Heading5Char">
    <w:name w:val="Heading 5 Char"/>
    <w:basedOn w:val="DefaultParagraphFont"/>
    <w:link w:val="Heading5"/>
    <w:rsid w:val="006B2CB6"/>
    <w:rPr>
      <w:rFonts w:ascii="Calibri" w:eastAsia="Times New Roman" w:hAnsi="Calibri" w:cs="Times New Roman"/>
      <w:color w:val="1F497D"/>
    </w:rPr>
  </w:style>
  <w:style w:type="character" w:customStyle="1" w:styleId="Heading6Char">
    <w:name w:val="Heading 6 Char"/>
    <w:basedOn w:val="DefaultParagraphFont"/>
    <w:link w:val="Heading6"/>
    <w:uiPriority w:val="9"/>
    <w:semiHidden/>
    <w:rsid w:val="006B2CB6"/>
    <w:rPr>
      <w:rFonts w:ascii="Calibri" w:eastAsia="Times New Roman" w:hAnsi="Calibri" w:cs="Times New Roman"/>
      <w:i/>
      <w:iCs/>
      <w:color w:val="1F497D"/>
    </w:rPr>
  </w:style>
  <w:style w:type="character" w:customStyle="1" w:styleId="Heading7Char">
    <w:name w:val="Heading 7 Char"/>
    <w:basedOn w:val="DefaultParagraphFont"/>
    <w:link w:val="Heading7"/>
    <w:uiPriority w:val="9"/>
    <w:semiHidden/>
    <w:rsid w:val="006B2CB6"/>
    <w:rPr>
      <w:rFonts w:ascii="Calibri" w:eastAsia="Times New Roman" w:hAnsi="Calibri" w:cs="Times New Roman"/>
      <w:i/>
      <w:iCs/>
      <w:color w:val="404040"/>
    </w:rPr>
  </w:style>
  <w:style w:type="character" w:customStyle="1" w:styleId="Heading8Char">
    <w:name w:val="Heading 8 Char"/>
    <w:basedOn w:val="DefaultParagraphFont"/>
    <w:link w:val="Heading8"/>
    <w:uiPriority w:val="9"/>
    <w:semiHidden/>
    <w:rsid w:val="006B2CB6"/>
    <w:rPr>
      <w:rFonts w:ascii="Calibri" w:eastAsia="Times New Roman" w:hAnsi="Calibri" w:cs="Times New Roman"/>
      <w:color w:val="404040"/>
      <w:sz w:val="20"/>
      <w:szCs w:val="20"/>
    </w:rPr>
  </w:style>
  <w:style w:type="character" w:customStyle="1" w:styleId="Heading9Char">
    <w:name w:val="Heading 9 Char"/>
    <w:basedOn w:val="DefaultParagraphFont"/>
    <w:link w:val="Heading9"/>
    <w:uiPriority w:val="9"/>
    <w:semiHidden/>
    <w:rsid w:val="006B2CB6"/>
    <w:rPr>
      <w:rFonts w:ascii="Calibri" w:eastAsia="Times New Roman" w:hAnsi="Calibri" w:cs="Times New Roman"/>
      <w:i/>
      <w:iCs/>
      <w:color w:val="404040"/>
      <w:sz w:val="20"/>
      <w:szCs w:val="20"/>
    </w:rPr>
  </w:style>
  <w:style w:type="paragraph" w:styleId="Header">
    <w:name w:val="header"/>
    <w:aliases w:val="*Header,Chapter Name"/>
    <w:basedOn w:val="Normal"/>
    <w:link w:val="HeaderChar"/>
    <w:uiPriority w:val="99"/>
    <w:unhideWhenUsed/>
    <w:qFormat/>
    <w:rsid w:val="006B2CB6"/>
    <w:pPr>
      <w:pBdr>
        <w:bottom w:val="single" w:sz="4" w:space="1" w:color="808080"/>
      </w:pBdr>
      <w:tabs>
        <w:tab w:val="right" w:pos="9792"/>
      </w:tabs>
      <w:spacing w:before="0" w:line="360" w:lineRule="auto"/>
    </w:pPr>
  </w:style>
  <w:style w:type="character" w:customStyle="1" w:styleId="HeaderChar">
    <w:name w:val="Header Char"/>
    <w:aliases w:val="*Header Char,Chapter Name Char"/>
    <w:basedOn w:val="DefaultParagraphFont"/>
    <w:link w:val="Header"/>
    <w:uiPriority w:val="99"/>
    <w:rsid w:val="006B2CB6"/>
    <w:rPr>
      <w:rFonts w:ascii="Calibri" w:eastAsia="MS Mincho" w:hAnsi="Calibri" w:cs="Times New Roman"/>
    </w:rPr>
  </w:style>
  <w:style w:type="paragraph" w:styleId="Footer">
    <w:name w:val="footer"/>
    <w:basedOn w:val="Normal"/>
    <w:link w:val="FooterChar"/>
    <w:uiPriority w:val="99"/>
    <w:unhideWhenUsed/>
    <w:qFormat/>
    <w:rsid w:val="006B2CB6"/>
    <w:pPr>
      <w:pBdr>
        <w:top w:val="single" w:sz="4" w:space="1" w:color="808080"/>
      </w:pBdr>
      <w:tabs>
        <w:tab w:val="right" w:pos="9792"/>
      </w:tabs>
      <w:spacing w:after="0" w:line="240" w:lineRule="auto"/>
    </w:pPr>
  </w:style>
  <w:style w:type="character" w:customStyle="1" w:styleId="FooterChar">
    <w:name w:val="Footer Char"/>
    <w:basedOn w:val="DefaultParagraphFont"/>
    <w:link w:val="Footer"/>
    <w:uiPriority w:val="99"/>
    <w:rsid w:val="006B2CB6"/>
    <w:rPr>
      <w:rFonts w:ascii="Calibri" w:eastAsia="MS Mincho" w:hAnsi="Calibri" w:cs="Times New Roman"/>
    </w:rPr>
  </w:style>
  <w:style w:type="paragraph" w:styleId="TOCHeading">
    <w:name w:val="TOC Heading"/>
    <w:basedOn w:val="Normal"/>
    <w:next w:val="Normal"/>
    <w:uiPriority w:val="39"/>
    <w:unhideWhenUsed/>
    <w:qFormat/>
    <w:rsid w:val="006B2CB6"/>
    <w:rPr>
      <w:color w:val="1F497D"/>
      <w:sz w:val="32"/>
    </w:rPr>
  </w:style>
  <w:style w:type="paragraph" w:styleId="TOC1">
    <w:name w:val="toc 1"/>
    <w:basedOn w:val="Normal"/>
    <w:next w:val="Normal"/>
    <w:autoRedefine/>
    <w:uiPriority w:val="39"/>
    <w:unhideWhenUsed/>
    <w:qFormat/>
    <w:rsid w:val="006B2CB6"/>
    <w:pPr>
      <w:tabs>
        <w:tab w:val="left" w:pos="360"/>
        <w:tab w:val="left" w:pos="1080"/>
        <w:tab w:val="right" w:leader="dot" w:pos="9360"/>
      </w:tabs>
      <w:spacing w:after="0"/>
      <w:ind w:left="360" w:hanging="360"/>
    </w:pPr>
    <w:rPr>
      <w:noProof/>
      <w:color w:val="1F497D"/>
      <w:sz w:val="24"/>
    </w:rPr>
  </w:style>
  <w:style w:type="paragraph" w:styleId="TOC2">
    <w:name w:val="toc 2"/>
    <w:basedOn w:val="Normal"/>
    <w:next w:val="Normal"/>
    <w:autoRedefine/>
    <w:uiPriority w:val="39"/>
    <w:unhideWhenUsed/>
    <w:qFormat/>
    <w:rsid w:val="006B2CB6"/>
    <w:pPr>
      <w:tabs>
        <w:tab w:val="left" w:pos="1080"/>
        <w:tab w:val="right" w:leader="dot" w:pos="9360"/>
      </w:tabs>
      <w:spacing w:before="60" w:after="0"/>
      <w:ind w:left="1080" w:hanging="720"/>
    </w:pPr>
  </w:style>
  <w:style w:type="character" w:styleId="Hyperlink">
    <w:name w:val="Hyperlink"/>
    <w:uiPriority w:val="99"/>
    <w:unhideWhenUsed/>
    <w:rsid w:val="006B2CB6"/>
    <w:rPr>
      <w:color w:val="0000FF"/>
      <w:u w:val="single"/>
    </w:rPr>
  </w:style>
  <w:style w:type="paragraph" w:styleId="TOC3">
    <w:name w:val="toc 3"/>
    <w:basedOn w:val="Normal"/>
    <w:next w:val="Normal"/>
    <w:autoRedefine/>
    <w:uiPriority w:val="39"/>
    <w:unhideWhenUsed/>
    <w:qFormat/>
    <w:rsid w:val="006B2CB6"/>
    <w:pPr>
      <w:tabs>
        <w:tab w:val="left" w:pos="1440"/>
        <w:tab w:val="right" w:leader="dot" w:pos="9360"/>
      </w:tabs>
      <w:spacing w:before="60" w:after="0"/>
      <w:ind w:left="1440" w:hanging="720"/>
    </w:pPr>
  </w:style>
  <w:style w:type="table" w:styleId="TableGrid">
    <w:name w:val="Table Grid"/>
    <w:aliases w:val="Infosys Table Style,Equifax table,Header Table"/>
    <w:basedOn w:val="TableNormal"/>
    <w:uiPriority w:val="59"/>
    <w:rsid w:val="006B2CB6"/>
    <w:pPr>
      <w:spacing w:after="0" w:line="240" w:lineRule="auto"/>
    </w:pPr>
    <w:rPr>
      <w:rFonts w:ascii="Calibri" w:eastAsia="MS Mincho" w:hAnsi="Calibri" w:cs="Times New Roman"/>
      <w:sz w:val="20"/>
      <w:szCs w:val="20"/>
    </w:rPr>
    <w:tblPr>
      <w:tblStyleRow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color w:val="000000"/>
      </w:rPr>
      <w:tblPr/>
      <w:trPr>
        <w:tblHeader/>
      </w:trPr>
      <w:tcPr>
        <w:shd w:val="clear" w:color="auto" w:fill="99CCFF"/>
      </w:tcPr>
    </w:tblStylePr>
    <w:tblStylePr w:type="band2Horz">
      <w:tblPr/>
      <w:tcPr>
        <w:shd w:val="clear" w:color="auto" w:fill="FBFBF7"/>
      </w:tcPr>
    </w:tblStylePr>
  </w:style>
  <w:style w:type="paragraph" w:styleId="Title">
    <w:name w:val="Title"/>
    <w:basedOn w:val="Normal"/>
    <w:next w:val="Normal"/>
    <w:link w:val="TitleChar"/>
    <w:qFormat/>
    <w:rsid w:val="006B2CB6"/>
    <w:pPr>
      <w:spacing w:before="480" w:after="0" w:line="240" w:lineRule="auto"/>
      <w:contextualSpacing/>
    </w:pPr>
    <w:rPr>
      <w:rFonts w:eastAsia="Times New Roman"/>
      <w:color w:val="1F497D"/>
      <w:spacing w:val="5"/>
      <w:kern w:val="28"/>
      <w:sz w:val="42"/>
      <w:szCs w:val="52"/>
    </w:rPr>
  </w:style>
  <w:style w:type="character" w:customStyle="1" w:styleId="TitleChar">
    <w:name w:val="Title Char"/>
    <w:basedOn w:val="DefaultParagraphFont"/>
    <w:link w:val="Title"/>
    <w:uiPriority w:val="10"/>
    <w:rsid w:val="006B2CB6"/>
    <w:rPr>
      <w:rFonts w:ascii="Calibri" w:eastAsia="Times New Roman" w:hAnsi="Calibri" w:cs="Times New Roman"/>
      <w:color w:val="1F497D"/>
      <w:spacing w:val="5"/>
      <w:kern w:val="28"/>
      <w:sz w:val="42"/>
      <w:szCs w:val="52"/>
    </w:rPr>
  </w:style>
  <w:style w:type="paragraph" w:customStyle="1" w:styleId="TableNumber">
    <w:name w:val="Table Number"/>
    <w:basedOn w:val="Normal"/>
    <w:next w:val="Normal"/>
    <w:link w:val="TableNumberChar"/>
    <w:qFormat/>
    <w:rsid w:val="006B2CB6"/>
    <w:pPr>
      <w:numPr>
        <w:numId w:val="3"/>
      </w:numPr>
      <w:spacing w:after="240" w:line="240" w:lineRule="auto"/>
      <w:jc w:val="center"/>
    </w:pPr>
  </w:style>
  <w:style w:type="paragraph" w:customStyle="1" w:styleId="FigureNumber">
    <w:name w:val="Figure Number"/>
    <w:basedOn w:val="Normal"/>
    <w:next w:val="Normal"/>
    <w:link w:val="FigureNumberChar"/>
    <w:qFormat/>
    <w:rsid w:val="006B2CB6"/>
    <w:pPr>
      <w:numPr>
        <w:numId w:val="4"/>
      </w:numPr>
      <w:spacing w:after="240" w:line="240" w:lineRule="auto"/>
      <w:jc w:val="center"/>
    </w:pPr>
  </w:style>
  <w:style w:type="character" w:customStyle="1" w:styleId="TableNumberChar">
    <w:name w:val="Table Number Char"/>
    <w:link w:val="TableNumber"/>
    <w:rsid w:val="006B2CB6"/>
    <w:rPr>
      <w:rFonts w:ascii="Calibri" w:eastAsia="MS Mincho" w:hAnsi="Calibri" w:cs="Times New Roman"/>
    </w:rPr>
  </w:style>
  <w:style w:type="character" w:customStyle="1" w:styleId="FigureNumberChar">
    <w:name w:val="Figure Number Char"/>
    <w:link w:val="FigureNumber"/>
    <w:rsid w:val="006B2CB6"/>
    <w:rPr>
      <w:rFonts w:ascii="Calibri" w:eastAsia="MS Mincho" w:hAnsi="Calibri" w:cs="Times New Roman"/>
    </w:rPr>
  </w:style>
  <w:style w:type="character" w:styleId="Strong">
    <w:name w:val="Strong"/>
    <w:uiPriority w:val="22"/>
    <w:qFormat/>
    <w:rsid w:val="006B2CB6"/>
    <w:rPr>
      <w:b/>
      <w:bCs/>
    </w:rPr>
  </w:style>
  <w:style w:type="paragraph" w:customStyle="1" w:styleId="NumberingStyle">
    <w:name w:val="Numbering Style"/>
    <w:basedOn w:val="Normal"/>
    <w:link w:val="NumberingStyleChar"/>
    <w:qFormat/>
    <w:rsid w:val="006B2CB6"/>
    <w:pPr>
      <w:numPr>
        <w:numId w:val="2"/>
      </w:numPr>
      <w:spacing w:after="0"/>
      <w:contextualSpacing/>
    </w:pPr>
  </w:style>
  <w:style w:type="character" w:customStyle="1" w:styleId="NumberingStyleChar">
    <w:name w:val="Numbering Style Char"/>
    <w:basedOn w:val="DefaultParagraphFont"/>
    <w:link w:val="NumberingStyle"/>
    <w:rsid w:val="006B2CB6"/>
    <w:rPr>
      <w:rFonts w:ascii="Calibri" w:eastAsia="MS Mincho" w:hAnsi="Calibri" w:cs="Times New Roman"/>
    </w:rPr>
  </w:style>
  <w:style w:type="paragraph" w:customStyle="1" w:styleId="Appendix1">
    <w:name w:val="Appendix 1"/>
    <w:basedOn w:val="Normal"/>
    <w:next w:val="Normal"/>
    <w:link w:val="Appendix1Char"/>
    <w:qFormat/>
    <w:rsid w:val="006B2CB6"/>
    <w:pPr>
      <w:pageBreakBefore/>
      <w:numPr>
        <w:numId w:val="7"/>
      </w:numPr>
      <w:pBdr>
        <w:bottom w:val="single" w:sz="8" w:space="1" w:color="BFBFBF"/>
      </w:pBdr>
      <w:spacing w:before="0" w:after="200"/>
    </w:pPr>
    <w:rPr>
      <w:rFonts w:eastAsia="Times New Roman"/>
      <w:bCs/>
      <w:color w:val="1F497D"/>
      <w:sz w:val="32"/>
      <w:szCs w:val="28"/>
    </w:rPr>
  </w:style>
  <w:style w:type="paragraph" w:customStyle="1" w:styleId="Appendix2">
    <w:name w:val="Appendix 2"/>
    <w:basedOn w:val="Normal"/>
    <w:next w:val="Normal"/>
    <w:link w:val="Appendix2Char"/>
    <w:qFormat/>
    <w:rsid w:val="006B2CB6"/>
    <w:pPr>
      <w:numPr>
        <w:ilvl w:val="1"/>
        <w:numId w:val="7"/>
      </w:numPr>
      <w:spacing w:after="0"/>
    </w:pPr>
    <w:rPr>
      <w:color w:val="1F497D"/>
      <w:sz w:val="28"/>
    </w:rPr>
  </w:style>
  <w:style w:type="character" w:customStyle="1" w:styleId="Appendix1Char">
    <w:name w:val="Appendix 1 Char"/>
    <w:link w:val="Appendix1"/>
    <w:rsid w:val="006B2CB6"/>
    <w:rPr>
      <w:rFonts w:ascii="Calibri" w:eastAsia="Times New Roman" w:hAnsi="Calibri" w:cs="Times New Roman"/>
      <w:bCs/>
      <w:color w:val="1F497D"/>
      <w:sz w:val="32"/>
      <w:szCs w:val="28"/>
    </w:rPr>
  </w:style>
  <w:style w:type="paragraph" w:customStyle="1" w:styleId="Appendix3">
    <w:name w:val="Appendix 3"/>
    <w:basedOn w:val="Normal"/>
    <w:next w:val="Normal"/>
    <w:qFormat/>
    <w:rsid w:val="006B2CB6"/>
    <w:pPr>
      <w:numPr>
        <w:ilvl w:val="2"/>
        <w:numId w:val="7"/>
      </w:numPr>
      <w:spacing w:after="0"/>
    </w:pPr>
    <w:rPr>
      <w:color w:val="1F497D"/>
      <w:sz w:val="24"/>
    </w:rPr>
  </w:style>
  <w:style w:type="character" w:customStyle="1" w:styleId="Appendix2Char">
    <w:name w:val="Appendix 2 Char"/>
    <w:link w:val="Appendix2"/>
    <w:rsid w:val="006B2CB6"/>
    <w:rPr>
      <w:rFonts w:ascii="Calibri" w:eastAsia="MS Mincho" w:hAnsi="Calibri" w:cs="Times New Roman"/>
      <w:color w:val="1F497D"/>
      <w:sz w:val="28"/>
    </w:rPr>
  </w:style>
  <w:style w:type="character" w:customStyle="1" w:styleId="Superscript">
    <w:name w:val="Superscript"/>
    <w:uiPriority w:val="1"/>
    <w:qFormat/>
    <w:rsid w:val="006B2CB6"/>
    <w:rPr>
      <w:vertAlign w:val="superscript"/>
    </w:rPr>
  </w:style>
  <w:style w:type="paragraph" w:styleId="FootnoteText">
    <w:name w:val="footnote text"/>
    <w:basedOn w:val="Normal"/>
    <w:link w:val="FootnoteTextChar"/>
    <w:unhideWhenUsed/>
    <w:rsid w:val="006B2CB6"/>
    <w:pPr>
      <w:spacing w:before="0" w:after="0" w:line="240" w:lineRule="auto"/>
    </w:pPr>
    <w:rPr>
      <w:sz w:val="20"/>
      <w:szCs w:val="20"/>
    </w:rPr>
  </w:style>
  <w:style w:type="character" w:customStyle="1" w:styleId="FootnoteTextChar">
    <w:name w:val="Footnote Text Char"/>
    <w:basedOn w:val="DefaultParagraphFont"/>
    <w:link w:val="FootnoteText"/>
    <w:rsid w:val="006B2CB6"/>
    <w:rPr>
      <w:rFonts w:ascii="Calibri" w:eastAsia="MS Mincho" w:hAnsi="Calibri" w:cs="Times New Roman"/>
      <w:sz w:val="20"/>
      <w:szCs w:val="20"/>
    </w:rPr>
  </w:style>
  <w:style w:type="paragraph" w:styleId="ListBullet">
    <w:name w:val="List Bullet"/>
    <w:basedOn w:val="Normal"/>
    <w:uiPriority w:val="99"/>
    <w:unhideWhenUsed/>
    <w:rsid w:val="007B0B6E"/>
    <w:pPr>
      <w:numPr>
        <w:numId w:val="5"/>
      </w:numPr>
      <w:spacing w:after="0"/>
      <w:contextualSpacing/>
    </w:pPr>
  </w:style>
  <w:style w:type="paragraph" w:styleId="ListBullet2">
    <w:name w:val="List Bullet 2"/>
    <w:basedOn w:val="Normal"/>
    <w:uiPriority w:val="99"/>
    <w:unhideWhenUsed/>
    <w:rsid w:val="006B2CB6"/>
    <w:pPr>
      <w:numPr>
        <w:numId w:val="6"/>
      </w:numPr>
      <w:spacing w:after="0"/>
      <w:contextualSpacing/>
    </w:pPr>
  </w:style>
  <w:style w:type="character" w:customStyle="1" w:styleId="Underline">
    <w:name w:val="Underline"/>
    <w:uiPriority w:val="1"/>
    <w:qFormat/>
    <w:rsid w:val="006B2CB6"/>
    <w:rPr>
      <w:u w:val="single"/>
    </w:rPr>
  </w:style>
  <w:style w:type="numbering" w:customStyle="1" w:styleId="Bullet251">
    <w:name w:val="Bullet .251"/>
    <w:uiPriority w:val="99"/>
    <w:locked/>
    <w:rsid w:val="006B2CB6"/>
    <w:pPr>
      <w:numPr>
        <w:numId w:val="8"/>
      </w:numPr>
    </w:pPr>
  </w:style>
  <w:style w:type="paragraph" w:styleId="BalloonText">
    <w:name w:val="Balloon Text"/>
    <w:basedOn w:val="Normal"/>
    <w:link w:val="BalloonTextChar"/>
    <w:uiPriority w:val="99"/>
    <w:semiHidden/>
    <w:unhideWhenUsed/>
    <w:rsid w:val="006B2CB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CB6"/>
    <w:rPr>
      <w:rFonts w:ascii="Tahoma" w:eastAsia="MS Mincho" w:hAnsi="Tahoma" w:cs="Tahoma"/>
      <w:sz w:val="16"/>
      <w:szCs w:val="16"/>
    </w:rPr>
  </w:style>
  <w:style w:type="paragraph" w:styleId="Caption">
    <w:name w:val="caption"/>
    <w:basedOn w:val="Normal"/>
    <w:next w:val="Normal"/>
    <w:uiPriority w:val="35"/>
    <w:unhideWhenUsed/>
    <w:qFormat/>
    <w:rsid w:val="00422A66"/>
    <w:pPr>
      <w:spacing w:before="0" w:after="200" w:line="240" w:lineRule="auto"/>
    </w:pPr>
    <w:rPr>
      <w:b/>
      <w:bCs/>
      <w:color w:val="4F81BD" w:themeColor="accent1"/>
      <w:sz w:val="18"/>
      <w:szCs w:val="18"/>
    </w:rPr>
  </w:style>
  <w:style w:type="character" w:styleId="FootnoteReference">
    <w:name w:val="footnote reference"/>
    <w:basedOn w:val="DefaultParagraphFont"/>
    <w:uiPriority w:val="99"/>
    <w:semiHidden/>
    <w:unhideWhenUsed/>
    <w:rsid w:val="00F850C0"/>
    <w:rPr>
      <w:vertAlign w:val="superscript"/>
    </w:rPr>
  </w:style>
  <w:style w:type="paragraph" w:styleId="IntenseQuote">
    <w:name w:val="Intense Quote"/>
    <w:basedOn w:val="Normal"/>
    <w:next w:val="Normal"/>
    <w:link w:val="IntenseQuoteChar"/>
    <w:uiPriority w:val="30"/>
    <w:qFormat/>
    <w:rsid w:val="00DE6F3C"/>
    <w:pPr>
      <w:pBdr>
        <w:bottom w:val="single" w:sz="4" w:space="3" w:color="4F81BD" w:themeColor="accent1"/>
      </w:pBdr>
      <w:spacing w:line="240" w:lineRule="auto"/>
    </w:pPr>
    <w:rPr>
      <w:b/>
      <w:bCs/>
      <w:i/>
      <w:iCs/>
      <w:color w:val="4F81BD" w:themeColor="accent1"/>
    </w:rPr>
  </w:style>
  <w:style w:type="character" w:customStyle="1" w:styleId="IntenseQuoteChar">
    <w:name w:val="Intense Quote Char"/>
    <w:basedOn w:val="DefaultParagraphFont"/>
    <w:link w:val="IntenseQuote"/>
    <w:uiPriority w:val="30"/>
    <w:rsid w:val="00DE6F3C"/>
    <w:rPr>
      <w:rFonts w:ascii="Calibri" w:eastAsia="MS Mincho" w:hAnsi="Calibri" w:cs="Times New Roman"/>
      <w:b/>
      <w:bCs/>
      <w:i/>
      <w:iCs/>
      <w:color w:val="4F81BD" w:themeColor="accent1"/>
    </w:rPr>
  </w:style>
  <w:style w:type="paragraph" w:styleId="ListParagraph">
    <w:name w:val="List Paragraph"/>
    <w:basedOn w:val="Normal"/>
    <w:uiPriority w:val="34"/>
    <w:qFormat/>
    <w:rsid w:val="001C231B"/>
    <w:pPr>
      <w:ind w:left="720"/>
      <w:contextualSpacing/>
    </w:pPr>
  </w:style>
  <w:style w:type="character" w:styleId="Emphasis">
    <w:name w:val="Emphasis"/>
    <w:basedOn w:val="DefaultParagraphFont"/>
    <w:uiPriority w:val="20"/>
    <w:qFormat/>
    <w:rsid w:val="00680A17"/>
    <w:rPr>
      <w:i/>
      <w:iCs/>
    </w:rPr>
  </w:style>
  <w:style w:type="paragraph" w:customStyle="1" w:styleId="body">
    <w:name w:val="body"/>
    <w:rsid w:val="008E1053"/>
    <w:pPr>
      <w:autoSpaceDE w:val="0"/>
      <w:autoSpaceDN w:val="0"/>
      <w:spacing w:before="120" w:after="140" w:line="260" w:lineRule="atLeast"/>
      <w:ind w:left="360"/>
    </w:pPr>
    <w:rPr>
      <w:rFonts w:ascii="Verdana" w:eastAsia="Times New Roman" w:hAnsi="Verdana" w:cs="Times New Roman"/>
      <w:color w:val="000000"/>
      <w:sz w:val="20"/>
      <w:szCs w:val="20"/>
      <w:lang w:val="en-AU"/>
    </w:rPr>
  </w:style>
  <w:style w:type="character" w:styleId="CommentReference">
    <w:name w:val="annotation reference"/>
    <w:basedOn w:val="DefaultParagraphFont"/>
    <w:uiPriority w:val="99"/>
    <w:semiHidden/>
    <w:unhideWhenUsed/>
    <w:rsid w:val="00403D88"/>
    <w:rPr>
      <w:sz w:val="16"/>
      <w:szCs w:val="16"/>
    </w:rPr>
  </w:style>
  <w:style w:type="paragraph" w:styleId="CommentText">
    <w:name w:val="annotation text"/>
    <w:basedOn w:val="Normal"/>
    <w:link w:val="CommentTextChar"/>
    <w:uiPriority w:val="99"/>
    <w:unhideWhenUsed/>
    <w:rsid w:val="00403D88"/>
    <w:pPr>
      <w:spacing w:line="240" w:lineRule="auto"/>
    </w:pPr>
    <w:rPr>
      <w:sz w:val="20"/>
      <w:szCs w:val="20"/>
    </w:rPr>
  </w:style>
  <w:style w:type="character" w:customStyle="1" w:styleId="CommentTextChar">
    <w:name w:val="Comment Text Char"/>
    <w:basedOn w:val="DefaultParagraphFont"/>
    <w:link w:val="CommentText"/>
    <w:uiPriority w:val="99"/>
    <w:rsid w:val="00403D88"/>
    <w:rPr>
      <w:rFonts w:ascii="Calibri" w:eastAsia="MS Mincho"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03D88"/>
    <w:rPr>
      <w:b/>
      <w:bCs/>
    </w:rPr>
  </w:style>
  <w:style w:type="character" w:customStyle="1" w:styleId="CommentSubjectChar">
    <w:name w:val="Comment Subject Char"/>
    <w:basedOn w:val="CommentTextChar"/>
    <w:link w:val="CommentSubject"/>
    <w:uiPriority w:val="99"/>
    <w:semiHidden/>
    <w:rsid w:val="00403D88"/>
    <w:rPr>
      <w:rFonts w:ascii="Calibri" w:eastAsia="MS Mincho" w:hAnsi="Calibri" w:cs="Times New Roman"/>
      <w:b/>
      <w:bCs/>
      <w:sz w:val="20"/>
      <w:szCs w:val="20"/>
    </w:rPr>
  </w:style>
  <w:style w:type="character" w:styleId="FollowedHyperlink">
    <w:name w:val="FollowedHyperlink"/>
    <w:basedOn w:val="DefaultParagraphFont"/>
    <w:uiPriority w:val="99"/>
    <w:semiHidden/>
    <w:unhideWhenUsed/>
    <w:rsid w:val="00403D88"/>
    <w:rPr>
      <w:color w:val="800080" w:themeColor="followedHyperlink"/>
      <w:u w:val="single"/>
    </w:rPr>
  </w:style>
  <w:style w:type="paragraph" w:customStyle="1" w:styleId="level2bullet">
    <w:name w:val="level 2 bullet"/>
    <w:basedOn w:val="Normal"/>
    <w:rsid w:val="00450ADB"/>
    <w:pPr>
      <w:tabs>
        <w:tab w:val="left" w:pos="720"/>
        <w:tab w:val="left" w:pos="5760"/>
      </w:tabs>
      <w:spacing w:line="240" w:lineRule="auto"/>
      <w:ind w:left="576" w:right="720" w:hanging="288"/>
      <w:jc w:val="both"/>
    </w:pPr>
    <w:rPr>
      <w:color w:val="000000"/>
      <w:szCs w:val="28"/>
      <w:lang w:val="en-GB" w:eastAsia="ja-JP"/>
    </w:rPr>
  </w:style>
  <w:style w:type="character" w:customStyle="1" w:styleId="apple-converted-space">
    <w:name w:val="apple-converted-space"/>
    <w:basedOn w:val="DefaultParagraphFont"/>
    <w:rsid w:val="009F3043"/>
  </w:style>
  <w:style w:type="paragraph" w:styleId="TOC4">
    <w:name w:val="toc 4"/>
    <w:basedOn w:val="Normal"/>
    <w:next w:val="Normal"/>
    <w:autoRedefine/>
    <w:uiPriority w:val="39"/>
    <w:unhideWhenUsed/>
    <w:rsid w:val="00DA53E7"/>
    <w:pPr>
      <w:spacing w:before="0"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DA53E7"/>
    <w:pPr>
      <w:spacing w:before="0"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DA53E7"/>
    <w:pPr>
      <w:spacing w:before="0"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DA53E7"/>
    <w:pPr>
      <w:spacing w:before="0"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DA53E7"/>
    <w:pPr>
      <w:spacing w:before="0"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DA53E7"/>
    <w:pPr>
      <w:spacing w:before="0" w:after="100"/>
      <w:ind w:left="1760"/>
    </w:pPr>
    <w:rPr>
      <w:rFonts w:asciiTheme="minorHAnsi" w:eastAsiaTheme="minorEastAsia" w:hAnsiTheme="minorHAnsi" w:cstheme="minorBidi"/>
    </w:rPr>
  </w:style>
  <w:style w:type="paragraph" w:customStyle="1" w:styleId="TableBullet1">
    <w:name w:val="Table Bullet_1"/>
    <w:next w:val="Normal"/>
    <w:autoRedefine/>
    <w:uiPriority w:val="99"/>
    <w:rsid w:val="00401B8A"/>
    <w:pPr>
      <w:numPr>
        <w:numId w:val="9"/>
      </w:numPr>
      <w:spacing w:before="120" w:after="120" w:line="240" w:lineRule="auto"/>
      <w:contextualSpacing/>
    </w:pPr>
    <w:rPr>
      <w:rFonts w:eastAsia="Times New Roman" w:cs="Arial"/>
      <w:szCs w:val="18"/>
    </w:rPr>
  </w:style>
  <w:style w:type="paragraph" w:styleId="NormalWeb">
    <w:name w:val="Normal (Web)"/>
    <w:basedOn w:val="Normal"/>
    <w:uiPriority w:val="99"/>
    <w:unhideWhenUsed/>
    <w:rsid w:val="00BC7568"/>
    <w:pPr>
      <w:spacing w:after="200"/>
      <w:jc w:val="both"/>
    </w:pPr>
    <w:rPr>
      <w:rFonts w:ascii="Times New Roman" w:hAnsi="Times New Roman"/>
      <w:sz w:val="24"/>
      <w:szCs w:val="24"/>
    </w:rPr>
  </w:style>
  <w:style w:type="table" w:customStyle="1" w:styleId="TableGridLight1">
    <w:name w:val="Table Grid Light1"/>
    <w:basedOn w:val="TableNormal"/>
    <w:uiPriority w:val="40"/>
    <w:rsid w:val="00612F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Typewriter">
    <w:name w:val="HTML Typewriter"/>
    <w:basedOn w:val="DefaultParagraphFont"/>
    <w:uiPriority w:val="99"/>
    <w:semiHidden/>
    <w:unhideWhenUsed/>
    <w:rsid w:val="00797ABB"/>
    <w:rPr>
      <w:rFonts w:ascii="Courier New" w:eastAsia="Times New Roman" w:hAnsi="Courier New" w:cs="Courier New"/>
      <w:sz w:val="20"/>
      <w:szCs w:val="20"/>
    </w:rPr>
  </w:style>
  <w:style w:type="paragraph" w:styleId="Revision">
    <w:name w:val="Revision"/>
    <w:hidden/>
    <w:uiPriority w:val="99"/>
    <w:semiHidden/>
    <w:rsid w:val="00A23D64"/>
    <w:pPr>
      <w:spacing w:after="0" w:line="240" w:lineRule="auto"/>
    </w:pPr>
    <w:rPr>
      <w:rFonts w:ascii="Calibri" w:eastAsia="MS Mincho" w:hAnsi="Calibri" w:cs="Times New Roman"/>
    </w:rPr>
  </w:style>
  <w:style w:type="table" w:customStyle="1" w:styleId="TableGridLight2">
    <w:name w:val="Table Grid Light2"/>
    <w:basedOn w:val="TableNormal"/>
    <w:uiPriority w:val="40"/>
    <w:rsid w:val="00CB5D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AD52CA"/>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AD52CA"/>
  </w:style>
  <w:style w:type="character" w:customStyle="1" w:styleId="eop">
    <w:name w:val="eop"/>
    <w:basedOn w:val="DefaultParagraphFont"/>
    <w:rsid w:val="00AD5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4260">
      <w:bodyDiv w:val="1"/>
      <w:marLeft w:val="0"/>
      <w:marRight w:val="0"/>
      <w:marTop w:val="0"/>
      <w:marBottom w:val="0"/>
      <w:divBdr>
        <w:top w:val="none" w:sz="0" w:space="0" w:color="auto"/>
        <w:left w:val="none" w:sz="0" w:space="0" w:color="auto"/>
        <w:bottom w:val="none" w:sz="0" w:space="0" w:color="auto"/>
        <w:right w:val="none" w:sz="0" w:space="0" w:color="auto"/>
      </w:divBdr>
    </w:div>
    <w:div w:id="59065467">
      <w:bodyDiv w:val="1"/>
      <w:marLeft w:val="0"/>
      <w:marRight w:val="0"/>
      <w:marTop w:val="0"/>
      <w:marBottom w:val="0"/>
      <w:divBdr>
        <w:top w:val="none" w:sz="0" w:space="0" w:color="auto"/>
        <w:left w:val="none" w:sz="0" w:space="0" w:color="auto"/>
        <w:bottom w:val="none" w:sz="0" w:space="0" w:color="auto"/>
        <w:right w:val="none" w:sz="0" w:space="0" w:color="auto"/>
      </w:divBdr>
      <w:divsChild>
        <w:div w:id="981933455">
          <w:marLeft w:val="0"/>
          <w:marRight w:val="0"/>
          <w:marTop w:val="0"/>
          <w:marBottom w:val="0"/>
          <w:divBdr>
            <w:top w:val="none" w:sz="0" w:space="0" w:color="auto"/>
            <w:left w:val="none" w:sz="0" w:space="0" w:color="auto"/>
            <w:bottom w:val="none" w:sz="0" w:space="0" w:color="auto"/>
            <w:right w:val="none" w:sz="0" w:space="0" w:color="auto"/>
          </w:divBdr>
          <w:divsChild>
            <w:div w:id="683366775">
              <w:marLeft w:val="0"/>
              <w:marRight w:val="0"/>
              <w:marTop w:val="0"/>
              <w:marBottom w:val="0"/>
              <w:divBdr>
                <w:top w:val="none" w:sz="0" w:space="0" w:color="auto"/>
                <w:left w:val="none" w:sz="0" w:space="0" w:color="auto"/>
                <w:bottom w:val="none" w:sz="0" w:space="0" w:color="auto"/>
                <w:right w:val="none" w:sz="0" w:space="0" w:color="auto"/>
              </w:divBdr>
              <w:divsChild>
                <w:div w:id="30200318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73745366">
      <w:bodyDiv w:val="1"/>
      <w:marLeft w:val="0"/>
      <w:marRight w:val="0"/>
      <w:marTop w:val="0"/>
      <w:marBottom w:val="0"/>
      <w:divBdr>
        <w:top w:val="none" w:sz="0" w:space="0" w:color="auto"/>
        <w:left w:val="none" w:sz="0" w:space="0" w:color="auto"/>
        <w:bottom w:val="none" w:sz="0" w:space="0" w:color="auto"/>
        <w:right w:val="none" w:sz="0" w:space="0" w:color="auto"/>
      </w:divBdr>
      <w:divsChild>
        <w:div w:id="1524174272">
          <w:marLeft w:val="0"/>
          <w:marRight w:val="0"/>
          <w:marTop w:val="0"/>
          <w:marBottom w:val="0"/>
          <w:divBdr>
            <w:top w:val="none" w:sz="0" w:space="0" w:color="auto"/>
            <w:left w:val="none" w:sz="0" w:space="0" w:color="auto"/>
            <w:bottom w:val="none" w:sz="0" w:space="0" w:color="auto"/>
            <w:right w:val="none" w:sz="0" w:space="0" w:color="auto"/>
          </w:divBdr>
          <w:divsChild>
            <w:div w:id="632441083">
              <w:marLeft w:val="0"/>
              <w:marRight w:val="0"/>
              <w:marTop w:val="0"/>
              <w:marBottom w:val="0"/>
              <w:divBdr>
                <w:top w:val="none" w:sz="0" w:space="0" w:color="auto"/>
                <w:left w:val="none" w:sz="0" w:space="0" w:color="auto"/>
                <w:bottom w:val="none" w:sz="0" w:space="0" w:color="auto"/>
                <w:right w:val="none" w:sz="0" w:space="0" w:color="auto"/>
              </w:divBdr>
              <w:divsChild>
                <w:div w:id="416369673">
                  <w:marLeft w:val="0"/>
                  <w:marRight w:val="0"/>
                  <w:marTop w:val="0"/>
                  <w:marBottom w:val="0"/>
                  <w:divBdr>
                    <w:top w:val="none" w:sz="0" w:space="0" w:color="auto"/>
                    <w:left w:val="none" w:sz="0" w:space="0" w:color="auto"/>
                    <w:bottom w:val="none" w:sz="0" w:space="0" w:color="auto"/>
                    <w:right w:val="none" w:sz="0" w:space="0" w:color="auto"/>
                  </w:divBdr>
                  <w:divsChild>
                    <w:div w:id="817065505">
                      <w:marLeft w:val="0"/>
                      <w:marRight w:val="0"/>
                      <w:marTop w:val="0"/>
                      <w:marBottom w:val="0"/>
                      <w:divBdr>
                        <w:top w:val="none" w:sz="0" w:space="0" w:color="auto"/>
                        <w:left w:val="none" w:sz="0" w:space="0" w:color="auto"/>
                        <w:bottom w:val="none" w:sz="0" w:space="0" w:color="auto"/>
                        <w:right w:val="none" w:sz="0" w:space="0" w:color="auto"/>
                      </w:divBdr>
                      <w:divsChild>
                        <w:div w:id="1642232071">
                          <w:marLeft w:val="0"/>
                          <w:marRight w:val="0"/>
                          <w:marTop w:val="0"/>
                          <w:marBottom w:val="0"/>
                          <w:divBdr>
                            <w:top w:val="none" w:sz="0" w:space="0" w:color="auto"/>
                            <w:left w:val="none" w:sz="0" w:space="0" w:color="auto"/>
                            <w:bottom w:val="none" w:sz="0" w:space="0" w:color="auto"/>
                            <w:right w:val="none" w:sz="0" w:space="0" w:color="auto"/>
                          </w:divBdr>
                          <w:divsChild>
                            <w:div w:id="1269696955">
                              <w:marLeft w:val="0"/>
                              <w:marRight w:val="0"/>
                              <w:marTop w:val="0"/>
                              <w:marBottom w:val="0"/>
                              <w:divBdr>
                                <w:top w:val="none" w:sz="0" w:space="0" w:color="auto"/>
                                <w:left w:val="none" w:sz="0" w:space="0" w:color="auto"/>
                                <w:bottom w:val="none" w:sz="0" w:space="0" w:color="auto"/>
                                <w:right w:val="none" w:sz="0" w:space="0" w:color="auto"/>
                              </w:divBdr>
                              <w:divsChild>
                                <w:div w:id="594291617">
                                  <w:marLeft w:val="0"/>
                                  <w:marRight w:val="0"/>
                                  <w:marTop w:val="0"/>
                                  <w:marBottom w:val="0"/>
                                  <w:divBdr>
                                    <w:top w:val="none" w:sz="0" w:space="0" w:color="auto"/>
                                    <w:left w:val="none" w:sz="0" w:space="0" w:color="auto"/>
                                    <w:bottom w:val="none" w:sz="0" w:space="0" w:color="auto"/>
                                    <w:right w:val="none" w:sz="0" w:space="0" w:color="auto"/>
                                  </w:divBdr>
                                  <w:divsChild>
                                    <w:div w:id="5749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81388">
      <w:bodyDiv w:val="1"/>
      <w:marLeft w:val="0"/>
      <w:marRight w:val="0"/>
      <w:marTop w:val="0"/>
      <w:marBottom w:val="0"/>
      <w:divBdr>
        <w:top w:val="none" w:sz="0" w:space="0" w:color="auto"/>
        <w:left w:val="none" w:sz="0" w:space="0" w:color="auto"/>
        <w:bottom w:val="none" w:sz="0" w:space="0" w:color="auto"/>
        <w:right w:val="none" w:sz="0" w:space="0" w:color="auto"/>
      </w:divBdr>
    </w:div>
    <w:div w:id="118040168">
      <w:bodyDiv w:val="1"/>
      <w:marLeft w:val="0"/>
      <w:marRight w:val="0"/>
      <w:marTop w:val="0"/>
      <w:marBottom w:val="0"/>
      <w:divBdr>
        <w:top w:val="none" w:sz="0" w:space="0" w:color="auto"/>
        <w:left w:val="none" w:sz="0" w:space="0" w:color="auto"/>
        <w:bottom w:val="none" w:sz="0" w:space="0" w:color="auto"/>
        <w:right w:val="none" w:sz="0" w:space="0" w:color="auto"/>
      </w:divBdr>
    </w:div>
    <w:div w:id="137193997">
      <w:bodyDiv w:val="1"/>
      <w:marLeft w:val="0"/>
      <w:marRight w:val="0"/>
      <w:marTop w:val="0"/>
      <w:marBottom w:val="0"/>
      <w:divBdr>
        <w:top w:val="none" w:sz="0" w:space="0" w:color="auto"/>
        <w:left w:val="none" w:sz="0" w:space="0" w:color="auto"/>
        <w:bottom w:val="none" w:sz="0" w:space="0" w:color="auto"/>
        <w:right w:val="none" w:sz="0" w:space="0" w:color="auto"/>
      </w:divBdr>
    </w:div>
    <w:div w:id="182785406">
      <w:bodyDiv w:val="1"/>
      <w:marLeft w:val="0"/>
      <w:marRight w:val="0"/>
      <w:marTop w:val="0"/>
      <w:marBottom w:val="0"/>
      <w:divBdr>
        <w:top w:val="none" w:sz="0" w:space="0" w:color="auto"/>
        <w:left w:val="none" w:sz="0" w:space="0" w:color="auto"/>
        <w:bottom w:val="none" w:sz="0" w:space="0" w:color="auto"/>
        <w:right w:val="none" w:sz="0" w:space="0" w:color="auto"/>
      </w:divBdr>
    </w:div>
    <w:div w:id="183204427">
      <w:bodyDiv w:val="1"/>
      <w:marLeft w:val="0"/>
      <w:marRight w:val="0"/>
      <w:marTop w:val="0"/>
      <w:marBottom w:val="0"/>
      <w:divBdr>
        <w:top w:val="none" w:sz="0" w:space="0" w:color="auto"/>
        <w:left w:val="none" w:sz="0" w:space="0" w:color="auto"/>
        <w:bottom w:val="none" w:sz="0" w:space="0" w:color="auto"/>
        <w:right w:val="none" w:sz="0" w:space="0" w:color="auto"/>
      </w:divBdr>
    </w:div>
    <w:div w:id="247663637">
      <w:bodyDiv w:val="1"/>
      <w:marLeft w:val="0"/>
      <w:marRight w:val="0"/>
      <w:marTop w:val="0"/>
      <w:marBottom w:val="0"/>
      <w:divBdr>
        <w:top w:val="none" w:sz="0" w:space="0" w:color="auto"/>
        <w:left w:val="none" w:sz="0" w:space="0" w:color="auto"/>
        <w:bottom w:val="none" w:sz="0" w:space="0" w:color="auto"/>
        <w:right w:val="none" w:sz="0" w:space="0" w:color="auto"/>
      </w:divBdr>
    </w:div>
    <w:div w:id="248077557">
      <w:bodyDiv w:val="1"/>
      <w:marLeft w:val="0"/>
      <w:marRight w:val="0"/>
      <w:marTop w:val="0"/>
      <w:marBottom w:val="0"/>
      <w:divBdr>
        <w:top w:val="none" w:sz="0" w:space="0" w:color="auto"/>
        <w:left w:val="none" w:sz="0" w:space="0" w:color="auto"/>
        <w:bottom w:val="none" w:sz="0" w:space="0" w:color="auto"/>
        <w:right w:val="none" w:sz="0" w:space="0" w:color="auto"/>
      </w:divBdr>
    </w:div>
    <w:div w:id="252785282">
      <w:bodyDiv w:val="1"/>
      <w:marLeft w:val="0"/>
      <w:marRight w:val="0"/>
      <w:marTop w:val="0"/>
      <w:marBottom w:val="0"/>
      <w:divBdr>
        <w:top w:val="none" w:sz="0" w:space="0" w:color="auto"/>
        <w:left w:val="none" w:sz="0" w:space="0" w:color="auto"/>
        <w:bottom w:val="none" w:sz="0" w:space="0" w:color="auto"/>
        <w:right w:val="none" w:sz="0" w:space="0" w:color="auto"/>
      </w:divBdr>
    </w:div>
    <w:div w:id="258487429">
      <w:bodyDiv w:val="1"/>
      <w:marLeft w:val="0"/>
      <w:marRight w:val="0"/>
      <w:marTop w:val="0"/>
      <w:marBottom w:val="0"/>
      <w:divBdr>
        <w:top w:val="none" w:sz="0" w:space="0" w:color="auto"/>
        <w:left w:val="none" w:sz="0" w:space="0" w:color="auto"/>
        <w:bottom w:val="none" w:sz="0" w:space="0" w:color="auto"/>
        <w:right w:val="none" w:sz="0" w:space="0" w:color="auto"/>
      </w:divBdr>
    </w:div>
    <w:div w:id="285745184">
      <w:bodyDiv w:val="1"/>
      <w:marLeft w:val="0"/>
      <w:marRight w:val="0"/>
      <w:marTop w:val="0"/>
      <w:marBottom w:val="15"/>
      <w:divBdr>
        <w:top w:val="none" w:sz="0" w:space="0" w:color="auto"/>
        <w:left w:val="none" w:sz="0" w:space="0" w:color="auto"/>
        <w:bottom w:val="none" w:sz="0" w:space="0" w:color="auto"/>
        <w:right w:val="none" w:sz="0" w:space="0" w:color="auto"/>
      </w:divBdr>
      <w:divsChild>
        <w:div w:id="192378785">
          <w:marLeft w:val="0"/>
          <w:marRight w:val="0"/>
          <w:marTop w:val="0"/>
          <w:marBottom w:val="0"/>
          <w:divBdr>
            <w:top w:val="none" w:sz="0" w:space="0" w:color="auto"/>
            <w:left w:val="none" w:sz="0" w:space="0" w:color="auto"/>
            <w:bottom w:val="none" w:sz="0" w:space="0" w:color="auto"/>
            <w:right w:val="none" w:sz="0" w:space="0" w:color="auto"/>
          </w:divBdr>
          <w:divsChild>
            <w:div w:id="1361274714">
              <w:marLeft w:val="0"/>
              <w:marRight w:val="0"/>
              <w:marTop w:val="0"/>
              <w:marBottom w:val="0"/>
              <w:divBdr>
                <w:top w:val="none" w:sz="0" w:space="0" w:color="auto"/>
                <w:left w:val="none" w:sz="0" w:space="0" w:color="auto"/>
                <w:bottom w:val="none" w:sz="0" w:space="0" w:color="auto"/>
                <w:right w:val="none" w:sz="0" w:space="0" w:color="auto"/>
              </w:divBdr>
              <w:divsChild>
                <w:div w:id="1615016865">
                  <w:marLeft w:val="-7245"/>
                  <w:marRight w:val="-7245"/>
                  <w:marTop w:val="0"/>
                  <w:marBottom w:val="0"/>
                  <w:divBdr>
                    <w:top w:val="none" w:sz="0" w:space="0" w:color="auto"/>
                    <w:left w:val="none" w:sz="0" w:space="0" w:color="auto"/>
                    <w:bottom w:val="none" w:sz="0" w:space="0" w:color="auto"/>
                    <w:right w:val="none" w:sz="0" w:space="0" w:color="auto"/>
                  </w:divBdr>
                  <w:divsChild>
                    <w:div w:id="940603096">
                      <w:marLeft w:val="0"/>
                      <w:marRight w:val="0"/>
                      <w:marTop w:val="0"/>
                      <w:marBottom w:val="0"/>
                      <w:divBdr>
                        <w:top w:val="none" w:sz="0" w:space="0" w:color="auto"/>
                        <w:left w:val="none" w:sz="0" w:space="0" w:color="auto"/>
                        <w:bottom w:val="none" w:sz="0" w:space="0" w:color="auto"/>
                        <w:right w:val="none" w:sz="0" w:space="0" w:color="auto"/>
                      </w:divBdr>
                      <w:divsChild>
                        <w:div w:id="555581203">
                          <w:marLeft w:val="0"/>
                          <w:marRight w:val="0"/>
                          <w:marTop w:val="0"/>
                          <w:marBottom w:val="0"/>
                          <w:divBdr>
                            <w:top w:val="none" w:sz="0" w:space="0" w:color="auto"/>
                            <w:left w:val="none" w:sz="0" w:space="0" w:color="auto"/>
                            <w:bottom w:val="none" w:sz="0" w:space="0" w:color="auto"/>
                            <w:right w:val="none" w:sz="0" w:space="0" w:color="auto"/>
                          </w:divBdr>
                          <w:divsChild>
                            <w:div w:id="1562131608">
                              <w:marLeft w:val="0"/>
                              <w:marRight w:val="0"/>
                              <w:marTop w:val="0"/>
                              <w:marBottom w:val="0"/>
                              <w:divBdr>
                                <w:top w:val="none" w:sz="0" w:space="0" w:color="auto"/>
                                <w:left w:val="none" w:sz="0" w:space="0" w:color="auto"/>
                                <w:bottom w:val="none" w:sz="0" w:space="0" w:color="auto"/>
                                <w:right w:val="none" w:sz="0" w:space="0" w:color="auto"/>
                              </w:divBdr>
                              <w:divsChild>
                                <w:div w:id="2024283214">
                                  <w:marLeft w:val="0"/>
                                  <w:marRight w:val="0"/>
                                  <w:marTop w:val="0"/>
                                  <w:marBottom w:val="0"/>
                                  <w:divBdr>
                                    <w:top w:val="none" w:sz="0" w:space="0" w:color="auto"/>
                                    <w:left w:val="none" w:sz="0" w:space="0" w:color="auto"/>
                                    <w:bottom w:val="none" w:sz="0" w:space="0" w:color="auto"/>
                                    <w:right w:val="none" w:sz="0" w:space="0" w:color="auto"/>
                                  </w:divBdr>
                                  <w:divsChild>
                                    <w:div w:id="24256650">
                                      <w:marLeft w:val="0"/>
                                      <w:marRight w:val="0"/>
                                      <w:marTop w:val="0"/>
                                      <w:marBottom w:val="0"/>
                                      <w:divBdr>
                                        <w:top w:val="none" w:sz="0" w:space="0" w:color="auto"/>
                                        <w:left w:val="none" w:sz="0" w:space="0" w:color="auto"/>
                                        <w:bottom w:val="none" w:sz="0" w:space="0" w:color="auto"/>
                                        <w:right w:val="none" w:sz="0" w:space="0" w:color="auto"/>
                                      </w:divBdr>
                                      <w:divsChild>
                                        <w:div w:id="20865761">
                                          <w:marLeft w:val="0"/>
                                          <w:marRight w:val="-18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956678">
      <w:bodyDiv w:val="1"/>
      <w:marLeft w:val="0"/>
      <w:marRight w:val="0"/>
      <w:marTop w:val="0"/>
      <w:marBottom w:val="0"/>
      <w:divBdr>
        <w:top w:val="none" w:sz="0" w:space="0" w:color="auto"/>
        <w:left w:val="none" w:sz="0" w:space="0" w:color="auto"/>
        <w:bottom w:val="none" w:sz="0" w:space="0" w:color="auto"/>
        <w:right w:val="none" w:sz="0" w:space="0" w:color="auto"/>
      </w:divBdr>
    </w:div>
    <w:div w:id="322203088">
      <w:bodyDiv w:val="1"/>
      <w:marLeft w:val="0"/>
      <w:marRight w:val="0"/>
      <w:marTop w:val="0"/>
      <w:marBottom w:val="0"/>
      <w:divBdr>
        <w:top w:val="none" w:sz="0" w:space="0" w:color="auto"/>
        <w:left w:val="none" w:sz="0" w:space="0" w:color="auto"/>
        <w:bottom w:val="none" w:sz="0" w:space="0" w:color="auto"/>
        <w:right w:val="none" w:sz="0" w:space="0" w:color="auto"/>
      </w:divBdr>
    </w:div>
    <w:div w:id="359284123">
      <w:bodyDiv w:val="1"/>
      <w:marLeft w:val="0"/>
      <w:marRight w:val="0"/>
      <w:marTop w:val="0"/>
      <w:marBottom w:val="0"/>
      <w:divBdr>
        <w:top w:val="none" w:sz="0" w:space="0" w:color="auto"/>
        <w:left w:val="none" w:sz="0" w:space="0" w:color="auto"/>
        <w:bottom w:val="none" w:sz="0" w:space="0" w:color="auto"/>
        <w:right w:val="none" w:sz="0" w:space="0" w:color="auto"/>
      </w:divBdr>
      <w:divsChild>
        <w:div w:id="1138916425">
          <w:marLeft w:val="446"/>
          <w:marRight w:val="0"/>
          <w:marTop w:val="0"/>
          <w:marBottom w:val="0"/>
          <w:divBdr>
            <w:top w:val="none" w:sz="0" w:space="0" w:color="auto"/>
            <w:left w:val="none" w:sz="0" w:space="0" w:color="auto"/>
            <w:bottom w:val="none" w:sz="0" w:space="0" w:color="auto"/>
            <w:right w:val="none" w:sz="0" w:space="0" w:color="auto"/>
          </w:divBdr>
        </w:div>
        <w:div w:id="1208684979">
          <w:marLeft w:val="446"/>
          <w:marRight w:val="0"/>
          <w:marTop w:val="0"/>
          <w:marBottom w:val="0"/>
          <w:divBdr>
            <w:top w:val="none" w:sz="0" w:space="0" w:color="auto"/>
            <w:left w:val="none" w:sz="0" w:space="0" w:color="auto"/>
            <w:bottom w:val="none" w:sz="0" w:space="0" w:color="auto"/>
            <w:right w:val="none" w:sz="0" w:space="0" w:color="auto"/>
          </w:divBdr>
        </w:div>
      </w:divsChild>
    </w:div>
    <w:div w:id="370083010">
      <w:bodyDiv w:val="1"/>
      <w:marLeft w:val="0"/>
      <w:marRight w:val="0"/>
      <w:marTop w:val="0"/>
      <w:marBottom w:val="0"/>
      <w:divBdr>
        <w:top w:val="none" w:sz="0" w:space="0" w:color="auto"/>
        <w:left w:val="none" w:sz="0" w:space="0" w:color="auto"/>
        <w:bottom w:val="none" w:sz="0" w:space="0" w:color="auto"/>
        <w:right w:val="none" w:sz="0" w:space="0" w:color="auto"/>
      </w:divBdr>
    </w:div>
    <w:div w:id="411704786">
      <w:bodyDiv w:val="1"/>
      <w:marLeft w:val="0"/>
      <w:marRight w:val="0"/>
      <w:marTop w:val="0"/>
      <w:marBottom w:val="0"/>
      <w:divBdr>
        <w:top w:val="none" w:sz="0" w:space="0" w:color="auto"/>
        <w:left w:val="none" w:sz="0" w:space="0" w:color="auto"/>
        <w:bottom w:val="none" w:sz="0" w:space="0" w:color="auto"/>
        <w:right w:val="none" w:sz="0" w:space="0" w:color="auto"/>
      </w:divBdr>
    </w:div>
    <w:div w:id="416026889">
      <w:bodyDiv w:val="1"/>
      <w:marLeft w:val="0"/>
      <w:marRight w:val="0"/>
      <w:marTop w:val="0"/>
      <w:marBottom w:val="0"/>
      <w:divBdr>
        <w:top w:val="none" w:sz="0" w:space="0" w:color="auto"/>
        <w:left w:val="none" w:sz="0" w:space="0" w:color="auto"/>
        <w:bottom w:val="none" w:sz="0" w:space="0" w:color="auto"/>
        <w:right w:val="none" w:sz="0" w:space="0" w:color="auto"/>
      </w:divBdr>
    </w:div>
    <w:div w:id="427314045">
      <w:bodyDiv w:val="1"/>
      <w:marLeft w:val="0"/>
      <w:marRight w:val="0"/>
      <w:marTop w:val="0"/>
      <w:marBottom w:val="0"/>
      <w:divBdr>
        <w:top w:val="none" w:sz="0" w:space="0" w:color="auto"/>
        <w:left w:val="none" w:sz="0" w:space="0" w:color="auto"/>
        <w:bottom w:val="none" w:sz="0" w:space="0" w:color="auto"/>
        <w:right w:val="none" w:sz="0" w:space="0" w:color="auto"/>
      </w:divBdr>
    </w:div>
    <w:div w:id="440151062">
      <w:bodyDiv w:val="1"/>
      <w:marLeft w:val="0"/>
      <w:marRight w:val="0"/>
      <w:marTop w:val="0"/>
      <w:marBottom w:val="0"/>
      <w:divBdr>
        <w:top w:val="none" w:sz="0" w:space="0" w:color="auto"/>
        <w:left w:val="none" w:sz="0" w:space="0" w:color="auto"/>
        <w:bottom w:val="none" w:sz="0" w:space="0" w:color="auto"/>
        <w:right w:val="none" w:sz="0" w:space="0" w:color="auto"/>
      </w:divBdr>
    </w:div>
    <w:div w:id="456874326">
      <w:bodyDiv w:val="1"/>
      <w:marLeft w:val="0"/>
      <w:marRight w:val="0"/>
      <w:marTop w:val="0"/>
      <w:marBottom w:val="0"/>
      <w:divBdr>
        <w:top w:val="none" w:sz="0" w:space="0" w:color="auto"/>
        <w:left w:val="none" w:sz="0" w:space="0" w:color="auto"/>
        <w:bottom w:val="none" w:sz="0" w:space="0" w:color="auto"/>
        <w:right w:val="none" w:sz="0" w:space="0" w:color="auto"/>
      </w:divBdr>
    </w:div>
    <w:div w:id="499003307">
      <w:bodyDiv w:val="1"/>
      <w:marLeft w:val="0"/>
      <w:marRight w:val="0"/>
      <w:marTop w:val="0"/>
      <w:marBottom w:val="0"/>
      <w:divBdr>
        <w:top w:val="none" w:sz="0" w:space="0" w:color="auto"/>
        <w:left w:val="none" w:sz="0" w:space="0" w:color="auto"/>
        <w:bottom w:val="none" w:sz="0" w:space="0" w:color="auto"/>
        <w:right w:val="none" w:sz="0" w:space="0" w:color="auto"/>
      </w:divBdr>
    </w:div>
    <w:div w:id="527837371">
      <w:bodyDiv w:val="1"/>
      <w:marLeft w:val="0"/>
      <w:marRight w:val="0"/>
      <w:marTop w:val="0"/>
      <w:marBottom w:val="0"/>
      <w:divBdr>
        <w:top w:val="none" w:sz="0" w:space="0" w:color="auto"/>
        <w:left w:val="none" w:sz="0" w:space="0" w:color="auto"/>
        <w:bottom w:val="none" w:sz="0" w:space="0" w:color="auto"/>
        <w:right w:val="none" w:sz="0" w:space="0" w:color="auto"/>
      </w:divBdr>
    </w:div>
    <w:div w:id="593392347">
      <w:bodyDiv w:val="1"/>
      <w:marLeft w:val="0"/>
      <w:marRight w:val="0"/>
      <w:marTop w:val="0"/>
      <w:marBottom w:val="0"/>
      <w:divBdr>
        <w:top w:val="none" w:sz="0" w:space="0" w:color="auto"/>
        <w:left w:val="none" w:sz="0" w:space="0" w:color="auto"/>
        <w:bottom w:val="none" w:sz="0" w:space="0" w:color="auto"/>
        <w:right w:val="none" w:sz="0" w:space="0" w:color="auto"/>
      </w:divBdr>
    </w:div>
    <w:div w:id="623922278">
      <w:bodyDiv w:val="1"/>
      <w:marLeft w:val="0"/>
      <w:marRight w:val="0"/>
      <w:marTop w:val="0"/>
      <w:marBottom w:val="0"/>
      <w:divBdr>
        <w:top w:val="none" w:sz="0" w:space="0" w:color="auto"/>
        <w:left w:val="none" w:sz="0" w:space="0" w:color="auto"/>
        <w:bottom w:val="none" w:sz="0" w:space="0" w:color="auto"/>
        <w:right w:val="none" w:sz="0" w:space="0" w:color="auto"/>
      </w:divBdr>
    </w:div>
    <w:div w:id="670183476">
      <w:bodyDiv w:val="1"/>
      <w:marLeft w:val="0"/>
      <w:marRight w:val="0"/>
      <w:marTop w:val="0"/>
      <w:marBottom w:val="0"/>
      <w:divBdr>
        <w:top w:val="none" w:sz="0" w:space="0" w:color="auto"/>
        <w:left w:val="none" w:sz="0" w:space="0" w:color="auto"/>
        <w:bottom w:val="none" w:sz="0" w:space="0" w:color="auto"/>
        <w:right w:val="none" w:sz="0" w:space="0" w:color="auto"/>
      </w:divBdr>
    </w:div>
    <w:div w:id="680737405">
      <w:bodyDiv w:val="1"/>
      <w:marLeft w:val="0"/>
      <w:marRight w:val="0"/>
      <w:marTop w:val="0"/>
      <w:marBottom w:val="0"/>
      <w:divBdr>
        <w:top w:val="none" w:sz="0" w:space="0" w:color="auto"/>
        <w:left w:val="none" w:sz="0" w:space="0" w:color="auto"/>
        <w:bottom w:val="none" w:sz="0" w:space="0" w:color="auto"/>
        <w:right w:val="none" w:sz="0" w:space="0" w:color="auto"/>
      </w:divBdr>
    </w:div>
    <w:div w:id="706681305">
      <w:bodyDiv w:val="1"/>
      <w:marLeft w:val="0"/>
      <w:marRight w:val="0"/>
      <w:marTop w:val="0"/>
      <w:marBottom w:val="0"/>
      <w:divBdr>
        <w:top w:val="none" w:sz="0" w:space="0" w:color="auto"/>
        <w:left w:val="none" w:sz="0" w:space="0" w:color="auto"/>
        <w:bottom w:val="none" w:sz="0" w:space="0" w:color="auto"/>
        <w:right w:val="none" w:sz="0" w:space="0" w:color="auto"/>
      </w:divBdr>
    </w:div>
    <w:div w:id="780760038">
      <w:bodyDiv w:val="1"/>
      <w:marLeft w:val="0"/>
      <w:marRight w:val="0"/>
      <w:marTop w:val="0"/>
      <w:marBottom w:val="0"/>
      <w:divBdr>
        <w:top w:val="none" w:sz="0" w:space="0" w:color="auto"/>
        <w:left w:val="none" w:sz="0" w:space="0" w:color="auto"/>
        <w:bottom w:val="none" w:sz="0" w:space="0" w:color="auto"/>
        <w:right w:val="none" w:sz="0" w:space="0" w:color="auto"/>
      </w:divBdr>
    </w:div>
    <w:div w:id="828327720">
      <w:bodyDiv w:val="1"/>
      <w:marLeft w:val="0"/>
      <w:marRight w:val="0"/>
      <w:marTop w:val="0"/>
      <w:marBottom w:val="0"/>
      <w:divBdr>
        <w:top w:val="none" w:sz="0" w:space="0" w:color="auto"/>
        <w:left w:val="none" w:sz="0" w:space="0" w:color="auto"/>
        <w:bottom w:val="none" w:sz="0" w:space="0" w:color="auto"/>
        <w:right w:val="none" w:sz="0" w:space="0" w:color="auto"/>
      </w:divBdr>
    </w:div>
    <w:div w:id="834805786">
      <w:bodyDiv w:val="1"/>
      <w:marLeft w:val="0"/>
      <w:marRight w:val="0"/>
      <w:marTop w:val="0"/>
      <w:marBottom w:val="0"/>
      <w:divBdr>
        <w:top w:val="none" w:sz="0" w:space="0" w:color="auto"/>
        <w:left w:val="none" w:sz="0" w:space="0" w:color="auto"/>
        <w:bottom w:val="none" w:sz="0" w:space="0" w:color="auto"/>
        <w:right w:val="none" w:sz="0" w:space="0" w:color="auto"/>
      </w:divBdr>
    </w:div>
    <w:div w:id="867060150">
      <w:bodyDiv w:val="1"/>
      <w:marLeft w:val="0"/>
      <w:marRight w:val="0"/>
      <w:marTop w:val="0"/>
      <w:marBottom w:val="0"/>
      <w:divBdr>
        <w:top w:val="none" w:sz="0" w:space="0" w:color="auto"/>
        <w:left w:val="none" w:sz="0" w:space="0" w:color="auto"/>
        <w:bottom w:val="none" w:sz="0" w:space="0" w:color="auto"/>
        <w:right w:val="none" w:sz="0" w:space="0" w:color="auto"/>
      </w:divBdr>
    </w:div>
    <w:div w:id="867572566">
      <w:bodyDiv w:val="1"/>
      <w:marLeft w:val="0"/>
      <w:marRight w:val="0"/>
      <w:marTop w:val="0"/>
      <w:marBottom w:val="0"/>
      <w:divBdr>
        <w:top w:val="none" w:sz="0" w:space="0" w:color="auto"/>
        <w:left w:val="none" w:sz="0" w:space="0" w:color="auto"/>
        <w:bottom w:val="none" w:sz="0" w:space="0" w:color="auto"/>
        <w:right w:val="none" w:sz="0" w:space="0" w:color="auto"/>
      </w:divBdr>
    </w:div>
    <w:div w:id="880820721">
      <w:bodyDiv w:val="1"/>
      <w:marLeft w:val="0"/>
      <w:marRight w:val="0"/>
      <w:marTop w:val="0"/>
      <w:marBottom w:val="0"/>
      <w:divBdr>
        <w:top w:val="none" w:sz="0" w:space="0" w:color="auto"/>
        <w:left w:val="none" w:sz="0" w:space="0" w:color="auto"/>
        <w:bottom w:val="none" w:sz="0" w:space="0" w:color="auto"/>
        <w:right w:val="none" w:sz="0" w:space="0" w:color="auto"/>
      </w:divBdr>
    </w:div>
    <w:div w:id="884951451">
      <w:bodyDiv w:val="1"/>
      <w:marLeft w:val="0"/>
      <w:marRight w:val="0"/>
      <w:marTop w:val="0"/>
      <w:marBottom w:val="0"/>
      <w:divBdr>
        <w:top w:val="none" w:sz="0" w:space="0" w:color="auto"/>
        <w:left w:val="none" w:sz="0" w:space="0" w:color="auto"/>
        <w:bottom w:val="none" w:sz="0" w:space="0" w:color="auto"/>
        <w:right w:val="none" w:sz="0" w:space="0" w:color="auto"/>
      </w:divBdr>
    </w:div>
    <w:div w:id="889465540">
      <w:bodyDiv w:val="1"/>
      <w:marLeft w:val="0"/>
      <w:marRight w:val="0"/>
      <w:marTop w:val="0"/>
      <w:marBottom w:val="0"/>
      <w:divBdr>
        <w:top w:val="none" w:sz="0" w:space="0" w:color="auto"/>
        <w:left w:val="none" w:sz="0" w:space="0" w:color="auto"/>
        <w:bottom w:val="none" w:sz="0" w:space="0" w:color="auto"/>
        <w:right w:val="none" w:sz="0" w:space="0" w:color="auto"/>
      </w:divBdr>
    </w:div>
    <w:div w:id="936985623">
      <w:bodyDiv w:val="1"/>
      <w:marLeft w:val="0"/>
      <w:marRight w:val="0"/>
      <w:marTop w:val="0"/>
      <w:marBottom w:val="0"/>
      <w:divBdr>
        <w:top w:val="none" w:sz="0" w:space="0" w:color="auto"/>
        <w:left w:val="none" w:sz="0" w:space="0" w:color="auto"/>
        <w:bottom w:val="none" w:sz="0" w:space="0" w:color="auto"/>
        <w:right w:val="none" w:sz="0" w:space="0" w:color="auto"/>
      </w:divBdr>
    </w:div>
    <w:div w:id="972562983">
      <w:bodyDiv w:val="1"/>
      <w:marLeft w:val="0"/>
      <w:marRight w:val="0"/>
      <w:marTop w:val="0"/>
      <w:marBottom w:val="0"/>
      <w:divBdr>
        <w:top w:val="none" w:sz="0" w:space="0" w:color="auto"/>
        <w:left w:val="none" w:sz="0" w:space="0" w:color="auto"/>
        <w:bottom w:val="none" w:sz="0" w:space="0" w:color="auto"/>
        <w:right w:val="none" w:sz="0" w:space="0" w:color="auto"/>
      </w:divBdr>
    </w:div>
    <w:div w:id="993336277">
      <w:bodyDiv w:val="1"/>
      <w:marLeft w:val="0"/>
      <w:marRight w:val="0"/>
      <w:marTop w:val="0"/>
      <w:marBottom w:val="0"/>
      <w:divBdr>
        <w:top w:val="none" w:sz="0" w:space="0" w:color="auto"/>
        <w:left w:val="none" w:sz="0" w:space="0" w:color="auto"/>
        <w:bottom w:val="none" w:sz="0" w:space="0" w:color="auto"/>
        <w:right w:val="none" w:sz="0" w:space="0" w:color="auto"/>
      </w:divBdr>
    </w:div>
    <w:div w:id="1001543475">
      <w:bodyDiv w:val="1"/>
      <w:marLeft w:val="0"/>
      <w:marRight w:val="0"/>
      <w:marTop w:val="0"/>
      <w:marBottom w:val="0"/>
      <w:divBdr>
        <w:top w:val="none" w:sz="0" w:space="0" w:color="auto"/>
        <w:left w:val="none" w:sz="0" w:space="0" w:color="auto"/>
        <w:bottom w:val="none" w:sz="0" w:space="0" w:color="auto"/>
        <w:right w:val="none" w:sz="0" w:space="0" w:color="auto"/>
      </w:divBdr>
    </w:div>
    <w:div w:id="1009868186">
      <w:bodyDiv w:val="1"/>
      <w:marLeft w:val="0"/>
      <w:marRight w:val="0"/>
      <w:marTop w:val="0"/>
      <w:marBottom w:val="0"/>
      <w:divBdr>
        <w:top w:val="none" w:sz="0" w:space="0" w:color="auto"/>
        <w:left w:val="none" w:sz="0" w:space="0" w:color="auto"/>
        <w:bottom w:val="none" w:sz="0" w:space="0" w:color="auto"/>
        <w:right w:val="none" w:sz="0" w:space="0" w:color="auto"/>
      </w:divBdr>
    </w:div>
    <w:div w:id="1027482794">
      <w:bodyDiv w:val="1"/>
      <w:marLeft w:val="0"/>
      <w:marRight w:val="0"/>
      <w:marTop w:val="0"/>
      <w:marBottom w:val="0"/>
      <w:divBdr>
        <w:top w:val="none" w:sz="0" w:space="0" w:color="auto"/>
        <w:left w:val="none" w:sz="0" w:space="0" w:color="auto"/>
        <w:bottom w:val="none" w:sz="0" w:space="0" w:color="auto"/>
        <w:right w:val="none" w:sz="0" w:space="0" w:color="auto"/>
      </w:divBdr>
    </w:div>
    <w:div w:id="1030565862">
      <w:bodyDiv w:val="1"/>
      <w:marLeft w:val="0"/>
      <w:marRight w:val="0"/>
      <w:marTop w:val="0"/>
      <w:marBottom w:val="0"/>
      <w:divBdr>
        <w:top w:val="none" w:sz="0" w:space="0" w:color="auto"/>
        <w:left w:val="none" w:sz="0" w:space="0" w:color="auto"/>
        <w:bottom w:val="none" w:sz="0" w:space="0" w:color="auto"/>
        <w:right w:val="none" w:sz="0" w:space="0" w:color="auto"/>
      </w:divBdr>
    </w:div>
    <w:div w:id="1043675389">
      <w:bodyDiv w:val="1"/>
      <w:marLeft w:val="0"/>
      <w:marRight w:val="0"/>
      <w:marTop w:val="0"/>
      <w:marBottom w:val="0"/>
      <w:divBdr>
        <w:top w:val="none" w:sz="0" w:space="0" w:color="auto"/>
        <w:left w:val="none" w:sz="0" w:space="0" w:color="auto"/>
        <w:bottom w:val="none" w:sz="0" w:space="0" w:color="auto"/>
        <w:right w:val="none" w:sz="0" w:space="0" w:color="auto"/>
      </w:divBdr>
    </w:div>
    <w:div w:id="1077555624">
      <w:bodyDiv w:val="1"/>
      <w:marLeft w:val="0"/>
      <w:marRight w:val="0"/>
      <w:marTop w:val="0"/>
      <w:marBottom w:val="0"/>
      <w:divBdr>
        <w:top w:val="none" w:sz="0" w:space="0" w:color="auto"/>
        <w:left w:val="none" w:sz="0" w:space="0" w:color="auto"/>
        <w:bottom w:val="none" w:sz="0" w:space="0" w:color="auto"/>
        <w:right w:val="none" w:sz="0" w:space="0" w:color="auto"/>
      </w:divBdr>
    </w:div>
    <w:div w:id="1084960324">
      <w:bodyDiv w:val="1"/>
      <w:marLeft w:val="0"/>
      <w:marRight w:val="0"/>
      <w:marTop w:val="0"/>
      <w:marBottom w:val="0"/>
      <w:divBdr>
        <w:top w:val="none" w:sz="0" w:space="0" w:color="auto"/>
        <w:left w:val="none" w:sz="0" w:space="0" w:color="auto"/>
        <w:bottom w:val="none" w:sz="0" w:space="0" w:color="auto"/>
        <w:right w:val="none" w:sz="0" w:space="0" w:color="auto"/>
      </w:divBdr>
    </w:div>
    <w:div w:id="1119493574">
      <w:bodyDiv w:val="1"/>
      <w:marLeft w:val="0"/>
      <w:marRight w:val="0"/>
      <w:marTop w:val="0"/>
      <w:marBottom w:val="0"/>
      <w:divBdr>
        <w:top w:val="none" w:sz="0" w:space="0" w:color="auto"/>
        <w:left w:val="none" w:sz="0" w:space="0" w:color="auto"/>
        <w:bottom w:val="none" w:sz="0" w:space="0" w:color="auto"/>
        <w:right w:val="none" w:sz="0" w:space="0" w:color="auto"/>
      </w:divBdr>
      <w:divsChild>
        <w:div w:id="1531648781">
          <w:marLeft w:val="0"/>
          <w:marRight w:val="0"/>
          <w:marTop w:val="0"/>
          <w:marBottom w:val="0"/>
          <w:divBdr>
            <w:top w:val="none" w:sz="0" w:space="0" w:color="auto"/>
            <w:left w:val="none" w:sz="0" w:space="0" w:color="auto"/>
            <w:bottom w:val="none" w:sz="0" w:space="0" w:color="auto"/>
            <w:right w:val="none" w:sz="0" w:space="0" w:color="auto"/>
          </w:divBdr>
          <w:divsChild>
            <w:div w:id="112558007">
              <w:marLeft w:val="0"/>
              <w:marRight w:val="0"/>
              <w:marTop w:val="0"/>
              <w:marBottom w:val="0"/>
              <w:divBdr>
                <w:top w:val="none" w:sz="0" w:space="0" w:color="auto"/>
                <w:left w:val="none" w:sz="0" w:space="0" w:color="auto"/>
                <w:bottom w:val="none" w:sz="0" w:space="0" w:color="auto"/>
                <w:right w:val="none" w:sz="0" w:space="0" w:color="auto"/>
              </w:divBdr>
            </w:div>
            <w:div w:id="184296764">
              <w:marLeft w:val="0"/>
              <w:marRight w:val="0"/>
              <w:marTop w:val="0"/>
              <w:marBottom w:val="0"/>
              <w:divBdr>
                <w:top w:val="none" w:sz="0" w:space="0" w:color="auto"/>
                <w:left w:val="none" w:sz="0" w:space="0" w:color="auto"/>
                <w:bottom w:val="none" w:sz="0" w:space="0" w:color="auto"/>
                <w:right w:val="none" w:sz="0" w:space="0" w:color="auto"/>
              </w:divBdr>
            </w:div>
            <w:div w:id="291598221">
              <w:marLeft w:val="0"/>
              <w:marRight w:val="0"/>
              <w:marTop w:val="0"/>
              <w:marBottom w:val="0"/>
              <w:divBdr>
                <w:top w:val="none" w:sz="0" w:space="0" w:color="auto"/>
                <w:left w:val="none" w:sz="0" w:space="0" w:color="auto"/>
                <w:bottom w:val="none" w:sz="0" w:space="0" w:color="auto"/>
                <w:right w:val="none" w:sz="0" w:space="0" w:color="auto"/>
              </w:divBdr>
            </w:div>
            <w:div w:id="408700032">
              <w:marLeft w:val="0"/>
              <w:marRight w:val="0"/>
              <w:marTop w:val="0"/>
              <w:marBottom w:val="0"/>
              <w:divBdr>
                <w:top w:val="none" w:sz="0" w:space="0" w:color="auto"/>
                <w:left w:val="none" w:sz="0" w:space="0" w:color="auto"/>
                <w:bottom w:val="none" w:sz="0" w:space="0" w:color="auto"/>
                <w:right w:val="none" w:sz="0" w:space="0" w:color="auto"/>
              </w:divBdr>
            </w:div>
            <w:div w:id="437985562">
              <w:marLeft w:val="0"/>
              <w:marRight w:val="0"/>
              <w:marTop w:val="0"/>
              <w:marBottom w:val="0"/>
              <w:divBdr>
                <w:top w:val="none" w:sz="0" w:space="0" w:color="auto"/>
                <w:left w:val="none" w:sz="0" w:space="0" w:color="auto"/>
                <w:bottom w:val="none" w:sz="0" w:space="0" w:color="auto"/>
                <w:right w:val="none" w:sz="0" w:space="0" w:color="auto"/>
              </w:divBdr>
            </w:div>
            <w:div w:id="472218973">
              <w:marLeft w:val="0"/>
              <w:marRight w:val="0"/>
              <w:marTop w:val="0"/>
              <w:marBottom w:val="0"/>
              <w:divBdr>
                <w:top w:val="none" w:sz="0" w:space="0" w:color="auto"/>
                <w:left w:val="none" w:sz="0" w:space="0" w:color="auto"/>
                <w:bottom w:val="none" w:sz="0" w:space="0" w:color="auto"/>
                <w:right w:val="none" w:sz="0" w:space="0" w:color="auto"/>
              </w:divBdr>
            </w:div>
            <w:div w:id="488247911">
              <w:marLeft w:val="0"/>
              <w:marRight w:val="0"/>
              <w:marTop w:val="0"/>
              <w:marBottom w:val="0"/>
              <w:divBdr>
                <w:top w:val="none" w:sz="0" w:space="0" w:color="auto"/>
                <w:left w:val="none" w:sz="0" w:space="0" w:color="auto"/>
                <w:bottom w:val="none" w:sz="0" w:space="0" w:color="auto"/>
                <w:right w:val="none" w:sz="0" w:space="0" w:color="auto"/>
              </w:divBdr>
            </w:div>
            <w:div w:id="531916007">
              <w:marLeft w:val="0"/>
              <w:marRight w:val="0"/>
              <w:marTop w:val="0"/>
              <w:marBottom w:val="0"/>
              <w:divBdr>
                <w:top w:val="none" w:sz="0" w:space="0" w:color="auto"/>
                <w:left w:val="none" w:sz="0" w:space="0" w:color="auto"/>
                <w:bottom w:val="none" w:sz="0" w:space="0" w:color="auto"/>
                <w:right w:val="none" w:sz="0" w:space="0" w:color="auto"/>
              </w:divBdr>
            </w:div>
            <w:div w:id="614139697">
              <w:marLeft w:val="0"/>
              <w:marRight w:val="0"/>
              <w:marTop w:val="0"/>
              <w:marBottom w:val="0"/>
              <w:divBdr>
                <w:top w:val="none" w:sz="0" w:space="0" w:color="auto"/>
                <w:left w:val="none" w:sz="0" w:space="0" w:color="auto"/>
                <w:bottom w:val="none" w:sz="0" w:space="0" w:color="auto"/>
                <w:right w:val="none" w:sz="0" w:space="0" w:color="auto"/>
              </w:divBdr>
            </w:div>
            <w:div w:id="636253534">
              <w:marLeft w:val="0"/>
              <w:marRight w:val="0"/>
              <w:marTop w:val="0"/>
              <w:marBottom w:val="0"/>
              <w:divBdr>
                <w:top w:val="none" w:sz="0" w:space="0" w:color="auto"/>
                <w:left w:val="none" w:sz="0" w:space="0" w:color="auto"/>
                <w:bottom w:val="none" w:sz="0" w:space="0" w:color="auto"/>
                <w:right w:val="none" w:sz="0" w:space="0" w:color="auto"/>
              </w:divBdr>
            </w:div>
            <w:div w:id="651257425">
              <w:marLeft w:val="0"/>
              <w:marRight w:val="0"/>
              <w:marTop w:val="0"/>
              <w:marBottom w:val="0"/>
              <w:divBdr>
                <w:top w:val="none" w:sz="0" w:space="0" w:color="auto"/>
                <w:left w:val="none" w:sz="0" w:space="0" w:color="auto"/>
                <w:bottom w:val="none" w:sz="0" w:space="0" w:color="auto"/>
                <w:right w:val="none" w:sz="0" w:space="0" w:color="auto"/>
              </w:divBdr>
            </w:div>
            <w:div w:id="663776332">
              <w:marLeft w:val="0"/>
              <w:marRight w:val="0"/>
              <w:marTop w:val="0"/>
              <w:marBottom w:val="0"/>
              <w:divBdr>
                <w:top w:val="none" w:sz="0" w:space="0" w:color="auto"/>
                <w:left w:val="none" w:sz="0" w:space="0" w:color="auto"/>
                <w:bottom w:val="none" w:sz="0" w:space="0" w:color="auto"/>
                <w:right w:val="none" w:sz="0" w:space="0" w:color="auto"/>
              </w:divBdr>
            </w:div>
            <w:div w:id="770513311">
              <w:marLeft w:val="0"/>
              <w:marRight w:val="0"/>
              <w:marTop w:val="0"/>
              <w:marBottom w:val="0"/>
              <w:divBdr>
                <w:top w:val="none" w:sz="0" w:space="0" w:color="auto"/>
                <w:left w:val="none" w:sz="0" w:space="0" w:color="auto"/>
                <w:bottom w:val="none" w:sz="0" w:space="0" w:color="auto"/>
                <w:right w:val="none" w:sz="0" w:space="0" w:color="auto"/>
              </w:divBdr>
            </w:div>
            <w:div w:id="792209815">
              <w:marLeft w:val="0"/>
              <w:marRight w:val="0"/>
              <w:marTop w:val="0"/>
              <w:marBottom w:val="0"/>
              <w:divBdr>
                <w:top w:val="none" w:sz="0" w:space="0" w:color="auto"/>
                <w:left w:val="none" w:sz="0" w:space="0" w:color="auto"/>
                <w:bottom w:val="none" w:sz="0" w:space="0" w:color="auto"/>
                <w:right w:val="none" w:sz="0" w:space="0" w:color="auto"/>
              </w:divBdr>
            </w:div>
            <w:div w:id="1022820711">
              <w:marLeft w:val="0"/>
              <w:marRight w:val="0"/>
              <w:marTop w:val="0"/>
              <w:marBottom w:val="0"/>
              <w:divBdr>
                <w:top w:val="none" w:sz="0" w:space="0" w:color="auto"/>
                <w:left w:val="none" w:sz="0" w:space="0" w:color="auto"/>
                <w:bottom w:val="none" w:sz="0" w:space="0" w:color="auto"/>
                <w:right w:val="none" w:sz="0" w:space="0" w:color="auto"/>
              </w:divBdr>
            </w:div>
            <w:div w:id="1032534381">
              <w:marLeft w:val="0"/>
              <w:marRight w:val="0"/>
              <w:marTop w:val="0"/>
              <w:marBottom w:val="0"/>
              <w:divBdr>
                <w:top w:val="none" w:sz="0" w:space="0" w:color="auto"/>
                <w:left w:val="none" w:sz="0" w:space="0" w:color="auto"/>
                <w:bottom w:val="none" w:sz="0" w:space="0" w:color="auto"/>
                <w:right w:val="none" w:sz="0" w:space="0" w:color="auto"/>
              </w:divBdr>
            </w:div>
            <w:div w:id="1166626852">
              <w:marLeft w:val="0"/>
              <w:marRight w:val="0"/>
              <w:marTop w:val="0"/>
              <w:marBottom w:val="0"/>
              <w:divBdr>
                <w:top w:val="none" w:sz="0" w:space="0" w:color="auto"/>
                <w:left w:val="none" w:sz="0" w:space="0" w:color="auto"/>
                <w:bottom w:val="none" w:sz="0" w:space="0" w:color="auto"/>
                <w:right w:val="none" w:sz="0" w:space="0" w:color="auto"/>
              </w:divBdr>
            </w:div>
            <w:div w:id="1385639420">
              <w:marLeft w:val="0"/>
              <w:marRight w:val="0"/>
              <w:marTop w:val="0"/>
              <w:marBottom w:val="0"/>
              <w:divBdr>
                <w:top w:val="none" w:sz="0" w:space="0" w:color="auto"/>
                <w:left w:val="none" w:sz="0" w:space="0" w:color="auto"/>
                <w:bottom w:val="none" w:sz="0" w:space="0" w:color="auto"/>
                <w:right w:val="none" w:sz="0" w:space="0" w:color="auto"/>
              </w:divBdr>
            </w:div>
            <w:div w:id="1419401296">
              <w:marLeft w:val="0"/>
              <w:marRight w:val="0"/>
              <w:marTop w:val="0"/>
              <w:marBottom w:val="0"/>
              <w:divBdr>
                <w:top w:val="none" w:sz="0" w:space="0" w:color="auto"/>
                <w:left w:val="none" w:sz="0" w:space="0" w:color="auto"/>
                <w:bottom w:val="none" w:sz="0" w:space="0" w:color="auto"/>
                <w:right w:val="none" w:sz="0" w:space="0" w:color="auto"/>
              </w:divBdr>
            </w:div>
            <w:div w:id="1430197902">
              <w:marLeft w:val="0"/>
              <w:marRight w:val="0"/>
              <w:marTop w:val="0"/>
              <w:marBottom w:val="0"/>
              <w:divBdr>
                <w:top w:val="none" w:sz="0" w:space="0" w:color="auto"/>
                <w:left w:val="none" w:sz="0" w:space="0" w:color="auto"/>
                <w:bottom w:val="none" w:sz="0" w:space="0" w:color="auto"/>
                <w:right w:val="none" w:sz="0" w:space="0" w:color="auto"/>
              </w:divBdr>
            </w:div>
            <w:div w:id="1495415650">
              <w:marLeft w:val="0"/>
              <w:marRight w:val="0"/>
              <w:marTop w:val="0"/>
              <w:marBottom w:val="0"/>
              <w:divBdr>
                <w:top w:val="none" w:sz="0" w:space="0" w:color="auto"/>
                <w:left w:val="none" w:sz="0" w:space="0" w:color="auto"/>
                <w:bottom w:val="none" w:sz="0" w:space="0" w:color="auto"/>
                <w:right w:val="none" w:sz="0" w:space="0" w:color="auto"/>
              </w:divBdr>
            </w:div>
            <w:div w:id="1559702438">
              <w:marLeft w:val="0"/>
              <w:marRight w:val="0"/>
              <w:marTop w:val="0"/>
              <w:marBottom w:val="0"/>
              <w:divBdr>
                <w:top w:val="none" w:sz="0" w:space="0" w:color="auto"/>
                <w:left w:val="none" w:sz="0" w:space="0" w:color="auto"/>
                <w:bottom w:val="none" w:sz="0" w:space="0" w:color="auto"/>
                <w:right w:val="none" w:sz="0" w:space="0" w:color="auto"/>
              </w:divBdr>
            </w:div>
            <w:div w:id="1604679264">
              <w:marLeft w:val="0"/>
              <w:marRight w:val="0"/>
              <w:marTop w:val="0"/>
              <w:marBottom w:val="0"/>
              <w:divBdr>
                <w:top w:val="none" w:sz="0" w:space="0" w:color="auto"/>
                <w:left w:val="none" w:sz="0" w:space="0" w:color="auto"/>
                <w:bottom w:val="none" w:sz="0" w:space="0" w:color="auto"/>
                <w:right w:val="none" w:sz="0" w:space="0" w:color="auto"/>
              </w:divBdr>
            </w:div>
            <w:div w:id="1810316318">
              <w:marLeft w:val="0"/>
              <w:marRight w:val="0"/>
              <w:marTop w:val="0"/>
              <w:marBottom w:val="0"/>
              <w:divBdr>
                <w:top w:val="none" w:sz="0" w:space="0" w:color="auto"/>
                <w:left w:val="none" w:sz="0" w:space="0" w:color="auto"/>
                <w:bottom w:val="none" w:sz="0" w:space="0" w:color="auto"/>
                <w:right w:val="none" w:sz="0" w:space="0" w:color="auto"/>
              </w:divBdr>
            </w:div>
            <w:div w:id="1820537653">
              <w:marLeft w:val="0"/>
              <w:marRight w:val="0"/>
              <w:marTop w:val="0"/>
              <w:marBottom w:val="0"/>
              <w:divBdr>
                <w:top w:val="none" w:sz="0" w:space="0" w:color="auto"/>
                <w:left w:val="none" w:sz="0" w:space="0" w:color="auto"/>
                <w:bottom w:val="none" w:sz="0" w:space="0" w:color="auto"/>
                <w:right w:val="none" w:sz="0" w:space="0" w:color="auto"/>
              </w:divBdr>
            </w:div>
            <w:div w:id="1921717093">
              <w:marLeft w:val="0"/>
              <w:marRight w:val="0"/>
              <w:marTop w:val="0"/>
              <w:marBottom w:val="0"/>
              <w:divBdr>
                <w:top w:val="none" w:sz="0" w:space="0" w:color="auto"/>
                <w:left w:val="none" w:sz="0" w:space="0" w:color="auto"/>
                <w:bottom w:val="none" w:sz="0" w:space="0" w:color="auto"/>
                <w:right w:val="none" w:sz="0" w:space="0" w:color="auto"/>
              </w:divBdr>
            </w:div>
            <w:div w:id="1926572006">
              <w:marLeft w:val="0"/>
              <w:marRight w:val="0"/>
              <w:marTop w:val="0"/>
              <w:marBottom w:val="0"/>
              <w:divBdr>
                <w:top w:val="none" w:sz="0" w:space="0" w:color="auto"/>
                <w:left w:val="none" w:sz="0" w:space="0" w:color="auto"/>
                <w:bottom w:val="none" w:sz="0" w:space="0" w:color="auto"/>
                <w:right w:val="none" w:sz="0" w:space="0" w:color="auto"/>
              </w:divBdr>
            </w:div>
            <w:div w:id="1947618152">
              <w:marLeft w:val="0"/>
              <w:marRight w:val="0"/>
              <w:marTop w:val="0"/>
              <w:marBottom w:val="0"/>
              <w:divBdr>
                <w:top w:val="none" w:sz="0" w:space="0" w:color="auto"/>
                <w:left w:val="none" w:sz="0" w:space="0" w:color="auto"/>
                <w:bottom w:val="none" w:sz="0" w:space="0" w:color="auto"/>
                <w:right w:val="none" w:sz="0" w:space="0" w:color="auto"/>
              </w:divBdr>
            </w:div>
            <w:div w:id="1996955823">
              <w:marLeft w:val="0"/>
              <w:marRight w:val="0"/>
              <w:marTop w:val="0"/>
              <w:marBottom w:val="0"/>
              <w:divBdr>
                <w:top w:val="none" w:sz="0" w:space="0" w:color="auto"/>
                <w:left w:val="none" w:sz="0" w:space="0" w:color="auto"/>
                <w:bottom w:val="none" w:sz="0" w:space="0" w:color="auto"/>
                <w:right w:val="none" w:sz="0" w:space="0" w:color="auto"/>
              </w:divBdr>
            </w:div>
            <w:div w:id="2029477617">
              <w:marLeft w:val="0"/>
              <w:marRight w:val="0"/>
              <w:marTop w:val="0"/>
              <w:marBottom w:val="0"/>
              <w:divBdr>
                <w:top w:val="none" w:sz="0" w:space="0" w:color="auto"/>
                <w:left w:val="none" w:sz="0" w:space="0" w:color="auto"/>
                <w:bottom w:val="none" w:sz="0" w:space="0" w:color="auto"/>
                <w:right w:val="none" w:sz="0" w:space="0" w:color="auto"/>
              </w:divBdr>
            </w:div>
            <w:div w:id="20394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33329">
      <w:bodyDiv w:val="1"/>
      <w:marLeft w:val="0"/>
      <w:marRight w:val="0"/>
      <w:marTop w:val="0"/>
      <w:marBottom w:val="0"/>
      <w:divBdr>
        <w:top w:val="none" w:sz="0" w:space="0" w:color="auto"/>
        <w:left w:val="none" w:sz="0" w:space="0" w:color="auto"/>
        <w:bottom w:val="none" w:sz="0" w:space="0" w:color="auto"/>
        <w:right w:val="none" w:sz="0" w:space="0" w:color="auto"/>
      </w:divBdr>
    </w:div>
    <w:div w:id="1141388287">
      <w:bodyDiv w:val="1"/>
      <w:marLeft w:val="0"/>
      <w:marRight w:val="0"/>
      <w:marTop w:val="0"/>
      <w:marBottom w:val="0"/>
      <w:divBdr>
        <w:top w:val="none" w:sz="0" w:space="0" w:color="auto"/>
        <w:left w:val="none" w:sz="0" w:space="0" w:color="auto"/>
        <w:bottom w:val="none" w:sz="0" w:space="0" w:color="auto"/>
        <w:right w:val="none" w:sz="0" w:space="0" w:color="auto"/>
      </w:divBdr>
    </w:div>
    <w:div w:id="1144080883">
      <w:bodyDiv w:val="1"/>
      <w:marLeft w:val="0"/>
      <w:marRight w:val="0"/>
      <w:marTop w:val="0"/>
      <w:marBottom w:val="0"/>
      <w:divBdr>
        <w:top w:val="none" w:sz="0" w:space="0" w:color="auto"/>
        <w:left w:val="none" w:sz="0" w:space="0" w:color="auto"/>
        <w:bottom w:val="none" w:sz="0" w:space="0" w:color="auto"/>
        <w:right w:val="none" w:sz="0" w:space="0" w:color="auto"/>
      </w:divBdr>
    </w:div>
    <w:div w:id="1145925971">
      <w:bodyDiv w:val="1"/>
      <w:marLeft w:val="0"/>
      <w:marRight w:val="0"/>
      <w:marTop w:val="0"/>
      <w:marBottom w:val="0"/>
      <w:divBdr>
        <w:top w:val="none" w:sz="0" w:space="0" w:color="auto"/>
        <w:left w:val="none" w:sz="0" w:space="0" w:color="auto"/>
        <w:bottom w:val="none" w:sz="0" w:space="0" w:color="auto"/>
        <w:right w:val="none" w:sz="0" w:space="0" w:color="auto"/>
      </w:divBdr>
    </w:div>
    <w:div w:id="1154108345">
      <w:bodyDiv w:val="1"/>
      <w:marLeft w:val="0"/>
      <w:marRight w:val="0"/>
      <w:marTop w:val="0"/>
      <w:marBottom w:val="0"/>
      <w:divBdr>
        <w:top w:val="none" w:sz="0" w:space="0" w:color="auto"/>
        <w:left w:val="none" w:sz="0" w:space="0" w:color="auto"/>
        <w:bottom w:val="none" w:sz="0" w:space="0" w:color="auto"/>
        <w:right w:val="none" w:sz="0" w:space="0" w:color="auto"/>
      </w:divBdr>
    </w:div>
    <w:div w:id="1215779515">
      <w:bodyDiv w:val="1"/>
      <w:marLeft w:val="0"/>
      <w:marRight w:val="0"/>
      <w:marTop w:val="0"/>
      <w:marBottom w:val="0"/>
      <w:divBdr>
        <w:top w:val="none" w:sz="0" w:space="0" w:color="auto"/>
        <w:left w:val="none" w:sz="0" w:space="0" w:color="auto"/>
        <w:bottom w:val="none" w:sz="0" w:space="0" w:color="auto"/>
        <w:right w:val="none" w:sz="0" w:space="0" w:color="auto"/>
      </w:divBdr>
    </w:div>
    <w:div w:id="1239905777">
      <w:bodyDiv w:val="1"/>
      <w:marLeft w:val="0"/>
      <w:marRight w:val="0"/>
      <w:marTop w:val="0"/>
      <w:marBottom w:val="0"/>
      <w:divBdr>
        <w:top w:val="none" w:sz="0" w:space="0" w:color="auto"/>
        <w:left w:val="none" w:sz="0" w:space="0" w:color="auto"/>
        <w:bottom w:val="none" w:sz="0" w:space="0" w:color="auto"/>
        <w:right w:val="none" w:sz="0" w:space="0" w:color="auto"/>
      </w:divBdr>
    </w:div>
    <w:div w:id="1288857469">
      <w:bodyDiv w:val="1"/>
      <w:marLeft w:val="0"/>
      <w:marRight w:val="0"/>
      <w:marTop w:val="0"/>
      <w:marBottom w:val="0"/>
      <w:divBdr>
        <w:top w:val="none" w:sz="0" w:space="0" w:color="auto"/>
        <w:left w:val="none" w:sz="0" w:space="0" w:color="auto"/>
        <w:bottom w:val="none" w:sz="0" w:space="0" w:color="auto"/>
        <w:right w:val="none" w:sz="0" w:space="0" w:color="auto"/>
      </w:divBdr>
    </w:div>
    <w:div w:id="1292595903">
      <w:bodyDiv w:val="1"/>
      <w:marLeft w:val="0"/>
      <w:marRight w:val="0"/>
      <w:marTop w:val="0"/>
      <w:marBottom w:val="0"/>
      <w:divBdr>
        <w:top w:val="none" w:sz="0" w:space="0" w:color="auto"/>
        <w:left w:val="none" w:sz="0" w:space="0" w:color="auto"/>
        <w:bottom w:val="none" w:sz="0" w:space="0" w:color="auto"/>
        <w:right w:val="none" w:sz="0" w:space="0" w:color="auto"/>
      </w:divBdr>
    </w:div>
    <w:div w:id="1359233351">
      <w:bodyDiv w:val="1"/>
      <w:marLeft w:val="0"/>
      <w:marRight w:val="0"/>
      <w:marTop w:val="0"/>
      <w:marBottom w:val="0"/>
      <w:divBdr>
        <w:top w:val="none" w:sz="0" w:space="0" w:color="auto"/>
        <w:left w:val="none" w:sz="0" w:space="0" w:color="auto"/>
        <w:bottom w:val="none" w:sz="0" w:space="0" w:color="auto"/>
        <w:right w:val="none" w:sz="0" w:space="0" w:color="auto"/>
      </w:divBdr>
    </w:div>
    <w:div w:id="1367561231">
      <w:bodyDiv w:val="1"/>
      <w:marLeft w:val="0"/>
      <w:marRight w:val="0"/>
      <w:marTop w:val="0"/>
      <w:marBottom w:val="0"/>
      <w:divBdr>
        <w:top w:val="none" w:sz="0" w:space="0" w:color="auto"/>
        <w:left w:val="none" w:sz="0" w:space="0" w:color="auto"/>
        <w:bottom w:val="none" w:sz="0" w:space="0" w:color="auto"/>
        <w:right w:val="none" w:sz="0" w:space="0" w:color="auto"/>
      </w:divBdr>
    </w:div>
    <w:div w:id="1369646982">
      <w:bodyDiv w:val="1"/>
      <w:marLeft w:val="0"/>
      <w:marRight w:val="0"/>
      <w:marTop w:val="0"/>
      <w:marBottom w:val="0"/>
      <w:divBdr>
        <w:top w:val="none" w:sz="0" w:space="0" w:color="auto"/>
        <w:left w:val="none" w:sz="0" w:space="0" w:color="auto"/>
        <w:bottom w:val="none" w:sz="0" w:space="0" w:color="auto"/>
        <w:right w:val="none" w:sz="0" w:space="0" w:color="auto"/>
      </w:divBdr>
    </w:div>
    <w:div w:id="1385787071">
      <w:bodyDiv w:val="1"/>
      <w:marLeft w:val="0"/>
      <w:marRight w:val="0"/>
      <w:marTop w:val="0"/>
      <w:marBottom w:val="0"/>
      <w:divBdr>
        <w:top w:val="none" w:sz="0" w:space="0" w:color="auto"/>
        <w:left w:val="none" w:sz="0" w:space="0" w:color="auto"/>
        <w:bottom w:val="none" w:sz="0" w:space="0" w:color="auto"/>
        <w:right w:val="none" w:sz="0" w:space="0" w:color="auto"/>
      </w:divBdr>
    </w:div>
    <w:div w:id="1407653161">
      <w:bodyDiv w:val="1"/>
      <w:marLeft w:val="0"/>
      <w:marRight w:val="0"/>
      <w:marTop w:val="0"/>
      <w:marBottom w:val="0"/>
      <w:divBdr>
        <w:top w:val="none" w:sz="0" w:space="0" w:color="auto"/>
        <w:left w:val="none" w:sz="0" w:space="0" w:color="auto"/>
        <w:bottom w:val="none" w:sz="0" w:space="0" w:color="auto"/>
        <w:right w:val="none" w:sz="0" w:space="0" w:color="auto"/>
      </w:divBdr>
    </w:div>
    <w:div w:id="1482774702">
      <w:bodyDiv w:val="1"/>
      <w:marLeft w:val="0"/>
      <w:marRight w:val="0"/>
      <w:marTop w:val="0"/>
      <w:marBottom w:val="0"/>
      <w:divBdr>
        <w:top w:val="none" w:sz="0" w:space="0" w:color="auto"/>
        <w:left w:val="none" w:sz="0" w:space="0" w:color="auto"/>
        <w:bottom w:val="none" w:sz="0" w:space="0" w:color="auto"/>
        <w:right w:val="none" w:sz="0" w:space="0" w:color="auto"/>
      </w:divBdr>
    </w:div>
    <w:div w:id="1487436430">
      <w:bodyDiv w:val="1"/>
      <w:marLeft w:val="0"/>
      <w:marRight w:val="0"/>
      <w:marTop w:val="0"/>
      <w:marBottom w:val="0"/>
      <w:divBdr>
        <w:top w:val="none" w:sz="0" w:space="0" w:color="auto"/>
        <w:left w:val="none" w:sz="0" w:space="0" w:color="auto"/>
        <w:bottom w:val="none" w:sz="0" w:space="0" w:color="auto"/>
        <w:right w:val="none" w:sz="0" w:space="0" w:color="auto"/>
      </w:divBdr>
    </w:div>
    <w:div w:id="1497502265">
      <w:bodyDiv w:val="1"/>
      <w:marLeft w:val="0"/>
      <w:marRight w:val="0"/>
      <w:marTop w:val="0"/>
      <w:marBottom w:val="0"/>
      <w:divBdr>
        <w:top w:val="none" w:sz="0" w:space="0" w:color="auto"/>
        <w:left w:val="none" w:sz="0" w:space="0" w:color="auto"/>
        <w:bottom w:val="none" w:sz="0" w:space="0" w:color="auto"/>
        <w:right w:val="none" w:sz="0" w:space="0" w:color="auto"/>
      </w:divBdr>
    </w:div>
    <w:div w:id="1511676529">
      <w:bodyDiv w:val="1"/>
      <w:marLeft w:val="0"/>
      <w:marRight w:val="0"/>
      <w:marTop w:val="0"/>
      <w:marBottom w:val="0"/>
      <w:divBdr>
        <w:top w:val="none" w:sz="0" w:space="0" w:color="auto"/>
        <w:left w:val="none" w:sz="0" w:space="0" w:color="auto"/>
        <w:bottom w:val="none" w:sz="0" w:space="0" w:color="auto"/>
        <w:right w:val="none" w:sz="0" w:space="0" w:color="auto"/>
      </w:divBdr>
    </w:div>
    <w:div w:id="1550070808">
      <w:bodyDiv w:val="1"/>
      <w:marLeft w:val="0"/>
      <w:marRight w:val="0"/>
      <w:marTop w:val="0"/>
      <w:marBottom w:val="0"/>
      <w:divBdr>
        <w:top w:val="none" w:sz="0" w:space="0" w:color="auto"/>
        <w:left w:val="none" w:sz="0" w:space="0" w:color="auto"/>
        <w:bottom w:val="none" w:sz="0" w:space="0" w:color="auto"/>
        <w:right w:val="none" w:sz="0" w:space="0" w:color="auto"/>
      </w:divBdr>
    </w:div>
    <w:div w:id="1582181769">
      <w:bodyDiv w:val="1"/>
      <w:marLeft w:val="0"/>
      <w:marRight w:val="0"/>
      <w:marTop w:val="0"/>
      <w:marBottom w:val="0"/>
      <w:divBdr>
        <w:top w:val="none" w:sz="0" w:space="0" w:color="auto"/>
        <w:left w:val="none" w:sz="0" w:space="0" w:color="auto"/>
        <w:bottom w:val="none" w:sz="0" w:space="0" w:color="auto"/>
        <w:right w:val="none" w:sz="0" w:space="0" w:color="auto"/>
      </w:divBdr>
    </w:div>
    <w:div w:id="1590890927">
      <w:bodyDiv w:val="1"/>
      <w:marLeft w:val="0"/>
      <w:marRight w:val="0"/>
      <w:marTop w:val="0"/>
      <w:marBottom w:val="0"/>
      <w:divBdr>
        <w:top w:val="none" w:sz="0" w:space="0" w:color="auto"/>
        <w:left w:val="none" w:sz="0" w:space="0" w:color="auto"/>
        <w:bottom w:val="none" w:sz="0" w:space="0" w:color="auto"/>
        <w:right w:val="none" w:sz="0" w:space="0" w:color="auto"/>
      </w:divBdr>
    </w:div>
    <w:div w:id="1609266092">
      <w:bodyDiv w:val="1"/>
      <w:marLeft w:val="0"/>
      <w:marRight w:val="0"/>
      <w:marTop w:val="0"/>
      <w:marBottom w:val="0"/>
      <w:divBdr>
        <w:top w:val="none" w:sz="0" w:space="0" w:color="auto"/>
        <w:left w:val="none" w:sz="0" w:space="0" w:color="auto"/>
        <w:bottom w:val="none" w:sz="0" w:space="0" w:color="auto"/>
        <w:right w:val="none" w:sz="0" w:space="0" w:color="auto"/>
      </w:divBdr>
    </w:div>
    <w:div w:id="1627857989">
      <w:bodyDiv w:val="1"/>
      <w:marLeft w:val="0"/>
      <w:marRight w:val="0"/>
      <w:marTop w:val="0"/>
      <w:marBottom w:val="0"/>
      <w:divBdr>
        <w:top w:val="none" w:sz="0" w:space="0" w:color="auto"/>
        <w:left w:val="none" w:sz="0" w:space="0" w:color="auto"/>
        <w:bottom w:val="none" w:sz="0" w:space="0" w:color="auto"/>
        <w:right w:val="none" w:sz="0" w:space="0" w:color="auto"/>
      </w:divBdr>
    </w:div>
    <w:div w:id="1648171739">
      <w:bodyDiv w:val="1"/>
      <w:marLeft w:val="0"/>
      <w:marRight w:val="0"/>
      <w:marTop w:val="0"/>
      <w:marBottom w:val="0"/>
      <w:divBdr>
        <w:top w:val="none" w:sz="0" w:space="0" w:color="auto"/>
        <w:left w:val="none" w:sz="0" w:space="0" w:color="auto"/>
        <w:bottom w:val="none" w:sz="0" w:space="0" w:color="auto"/>
        <w:right w:val="none" w:sz="0" w:space="0" w:color="auto"/>
      </w:divBdr>
      <w:divsChild>
        <w:div w:id="853962915">
          <w:marLeft w:val="2246"/>
          <w:marRight w:val="0"/>
          <w:marTop w:val="115"/>
          <w:marBottom w:val="0"/>
          <w:divBdr>
            <w:top w:val="none" w:sz="0" w:space="0" w:color="auto"/>
            <w:left w:val="none" w:sz="0" w:space="0" w:color="auto"/>
            <w:bottom w:val="none" w:sz="0" w:space="0" w:color="auto"/>
            <w:right w:val="none" w:sz="0" w:space="0" w:color="auto"/>
          </w:divBdr>
        </w:div>
        <w:div w:id="1536582200">
          <w:marLeft w:val="1627"/>
          <w:marRight w:val="0"/>
          <w:marTop w:val="115"/>
          <w:marBottom w:val="0"/>
          <w:divBdr>
            <w:top w:val="none" w:sz="0" w:space="0" w:color="auto"/>
            <w:left w:val="none" w:sz="0" w:space="0" w:color="auto"/>
            <w:bottom w:val="none" w:sz="0" w:space="0" w:color="auto"/>
            <w:right w:val="none" w:sz="0" w:space="0" w:color="auto"/>
          </w:divBdr>
        </w:div>
        <w:div w:id="1827893642">
          <w:marLeft w:val="2246"/>
          <w:marRight w:val="0"/>
          <w:marTop w:val="115"/>
          <w:marBottom w:val="0"/>
          <w:divBdr>
            <w:top w:val="none" w:sz="0" w:space="0" w:color="auto"/>
            <w:left w:val="none" w:sz="0" w:space="0" w:color="auto"/>
            <w:bottom w:val="none" w:sz="0" w:space="0" w:color="auto"/>
            <w:right w:val="none" w:sz="0" w:space="0" w:color="auto"/>
          </w:divBdr>
        </w:div>
      </w:divsChild>
    </w:div>
    <w:div w:id="1684166470">
      <w:bodyDiv w:val="1"/>
      <w:marLeft w:val="0"/>
      <w:marRight w:val="0"/>
      <w:marTop w:val="0"/>
      <w:marBottom w:val="0"/>
      <w:divBdr>
        <w:top w:val="none" w:sz="0" w:space="0" w:color="auto"/>
        <w:left w:val="none" w:sz="0" w:space="0" w:color="auto"/>
        <w:bottom w:val="none" w:sz="0" w:space="0" w:color="auto"/>
        <w:right w:val="none" w:sz="0" w:space="0" w:color="auto"/>
      </w:divBdr>
    </w:div>
    <w:div w:id="1713573530">
      <w:bodyDiv w:val="1"/>
      <w:marLeft w:val="0"/>
      <w:marRight w:val="0"/>
      <w:marTop w:val="0"/>
      <w:marBottom w:val="0"/>
      <w:divBdr>
        <w:top w:val="none" w:sz="0" w:space="0" w:color="auto"/>
        <w:left w:val="none" w:sz="0" w:space="0" w:color="auto"/>
        <w:bottom w:val="none" w:sz="0" w:space="0" w:color="auto"/>
        <w:right w:val="none" w:sz="0" w:space="0" w:color="auto"/>
      </w:divBdr>
    </w:div>
    <w:div w:id="1733310248">
      <w:bodyDiv w:val="1"/>
      <w:marLeft w:val="0"/>
      <w:marRight w:val="0"/>
      <w:marTop w:val="0"/>
      <w:marBottom w:val="0"/>
      <w:divBdr>
        <w:top w:val="none" w:sz="0" w:space="0" w:color="auto"/>
        <w:left w:val="none" w:sz="0" w:space="0" w:color="auto"/>
        <w:bottom w:val="none" w:sz="0" w:space="0" w:color="auto"/>
        <w:right w:val="none" w:sz="0" w:space="0" w:color="auto"/>
      </w:divBdr>
    </w:div>
    <w:div w:id="1769035452">
      <w:bodyDiv w:val="1"/>
      <w:marLeft w:val="0"/>
      <w:marRight w:val="0"/>
      <w:marTop w:val="0"/>
      <w:marBottom w:val="0"/>
      <w:divBdr>
        <w:top w:val="none" w:sz="0" w:space="0" w:color="auto"/>
        <w:left w:val="none" w:sz="0" w:space="0" w:color="auto"/>
        <w:bottom w:val="none" w:sz="0" w:space="0" w:color="auto"/>
        <w:right w:val="none" w:sz="0" w:space="0" w:color="auto"/>
      </w:divBdr>
    </w:div>
    <w:div w:id="1783112319">
      <w:bodyDiv w:val="1"/>
      <w:marLeft w:val="0"/>
      <w:marRight w:val="0"/>
      <w:marTop w:val="0"/>
      <w:marBottom w:val="0"/>
      <w:divBdr>
        <w:top w:val="none" w:sz="0" w:space="0" w:color="auto"/>
        <w:left w:val="none" w:sz="0" w:space="0" w:color="auto"/>
        <w:bottom w:val="none" w:sz="0" w:space="0" w:color="auto"/>
        <w:right w:val="none" w:sz="0" w:space="0" w:color="auto"/>
      </w:divBdr>
    </w:div>
    <w:div w:id="1792632570">
      <w:bodyDiv w:val="1"/>
      <w:marLeft w:val="0"/>
      <w:marRight w:val="0"/>
      <w:marTop w:val="0"/>
      <w:marBottom w:val="0"/>
      <w:divBdr>
        <w:top w:val="none" w:sz="0" w:space="0" w:color="auto"/>
        <w:left w:val="none" w:sz="0" w:space="0" w:color="auto"/>
        <w:bottom w:val="none" w:sz="0" w:space="0" w:color="auto"/>
        <w:right w:val="none" w:sz="0" w:space="0" w:color="auto"/>
      </w:divBdr>
    </w:div>
    <w:div w:id="1804930861">
      <w:bodyDiv w:val="1"/>
      <w:marLeft w:val="0"/>
      <w:marRight w:val="0"/>
      <w:marTop w:val="0"/>
      <w:marBottom w:val="0"/>
      <w:divBdr>
        <w:top w:val="none" w:sz="0" w:space="0" w:color="auto"/>
        <w:left w:val="none" w:sz="0" w:space="0" w:color="auto"/>
        <w:bottom w:val="none" w:sz="0" w:space="0" w:color="auto"/>
        <w:right w:val="none" w:sz="0" w:space="0" w:color="auto"/>
      </w:divBdr>
    </w:div>
    <w:div w:id="1808352146">
      <w:bodyDiv w:val="1"/>
      <w:marLeft w:val="0"/>
      <w:marRight w:val="0"/>
      <w:marTop w:val="0"/>
      <w:marBottom w:val="0"/>
      <w:divBdr>
        <w:top w:val="none" w:sz="0" w:space="0" w:color="auto"/>
        <w:left w:val="none" w:sz="0" w:space="0" w:color="auto"/>
        <w:bottom w:val="none" w:sz="0" w:space="0" w:color="auto"/>
        <w:right w:val="none" w:sz="0" w:space="0" w:color="auto"/>
      </w:divBdr>
    </w:div>
    <w:div w:id="1822191884">
      <w:bodyDiv w:val="1"/>
      <w:marLeft w:val="0"/>
      <w:marRight w:val="0"/>
      <w:marTop w:val="0"/>
      <w:marBottom w:val="0"/>
      <w:divBdr>
        <w:top w:val="none" w:sz="0" w:space="0" w:color="auto"/>
        <w:left w:val="none" w:sz="0" w:space="0" w:color="auto"/>
        <w:bottom w:val="none" w:sz="0" w:space="0" w:color="auto"/>
        <w:right w:val="none" w:sz="0" w:space="0" w:color="auto"/>
      </w:divBdr>
    </w:div>
    <w:div w:id="1829243135">
      <w:bodyDiv w:val="1"/>
      <w:marLeft w:val="0"/>
      <w:marRight w:val="0"/>
      <w:marTop w:val="0"/>
      <w:marBottom w:val="0"/>
      <w:divBdr>
        <w:top w:val="none" w:sz="0" w:space="0" w:color="auto"/>
        <w:left w:val="none" w:sz="0" w:space="0" w:color="auto"/>
        <w:bottom w:val="none" w:sz="0" w:space="0" w:color="auto"/>
        <w:right w:val="none" w:sz="0" w:space="0" w:color="auto"/>
      </w:divBdr>
    </w:div>
    <w:div w:id="1848011244">
      <w:bodyDiv w:val="1"/>
      <w:marLeft w:val="0"/>
      <w:marRight w:val="0"/>
      <w:marTop w:val="0"/>
      <w:marBottom w:val="0"/>
      <w:divBdr>
        <w:top w:val="none" w:sz="0" w:space="0" w:color="auto"/>
        <w:left w:val="none" w:sz="0" w:space="0" w:color="auto"/>
        <w:bottom w:val="none" w:sz="0" w:space="0" w:color="auto"/>
        <w:right w:val="none" w:sz="0" w:space="0" w:color="auto"/>
      </w:divBdr>
    </w:div>
    <w:div w:id="1895464740">
      <w:bodyDiv w:val="1"/>
      <w:marLeft w:val="0"/>
      <w:marRight w:val="0"/>
      <w:marTop w:val="0"/>
      <w:marBottom w:val="0"/>
      <w:divBdr>
        <w:top w:val="none" w:sz="0" w:space="0" w:color="auto"/>
        <w:left w:val="none" w:sz="0" w:space="0" w:color="auto"/>
        <w:bottom w:val="none" w:sz="0" w:space="0" w:color="auto"/>
        <w:right w:val="none" w:sz="0" w:space="0" w:color="auto"/>
      </w:divBdr>
    </w:div>
    <w:div w:id="1955092047">
      <w:bodyDiv w:val="1"/>
      <w:marLeft w:val="0"/>
      <w:marRight w:val="0"/>
      <w:marTop w:val="0"/>
      <w:marBottom w:val="0"/>
      <w:divBdr>
        <w:top w:val="none" w:sz="0" w:space="0" w:color="auto"/>
        <w:left w:val="none" w:sz="0" w:space="0" w:color="auto"/>
        <w:bottom w:val="none" w:sz="0" w:space="0" w:color="auto"/>
        <w:right w:val="none" w:sz="0" w:space="0" w:color="auto"/>
      </w:divBdr>
      <w:divsChild>
        <w:div w:id="165830279">
          <w:marLeft w:val="1166"/>
          <w:marRight w:val="0"/>
          <w:marTop w:val="250"/>
          <w:marBottom w:val="0"/>
          <w:divBdr>
            <w:top w:val="none" w:sz="0" w:space="0" w:color="auto"/>
            <w:left w:val="none" w:sz="0" w:space="0" w:color="auto"/>
            <w:bottom w:val="none" w:sz="0" w:space="0" w:color="auto"/>
            <w:right w:val="none" w:sz="0" w:space="0" w:color="auto"/>
          </w:divBdr>
        </w:div>
        <w:div w:id="1397699333">
          <w:marLeft w:val="1166"/>
          <w:marRight w:val="0"/>
          <w:marTop w:val="250"/>
          <w:marBottom w:val="0"/>
          <w:divBdr>
            <w:top w:val="none" w:sz="0" w:space="0" w:color="auto"/>
            <w:left w:val="none" w:sz="0" w:space="0" w:color="auto"/>
            <w:bottom w:val="none" w:sz="0" w:space="0" w:color="auto"/>
            <w:right w:val="none" w:sz="0" w:space="0" w:color="auto"/>
          </w:divBdr>
        </w:div>
        <w:div w:id="2081515613">
          <w:marLeft w:val="1166"/>
          <w:marRight w:val="0"/>
          <w:marTop w:val="250"/>
          <w:marBottom w:val="0"/>
          <w:divBdr>
            <w:top w:val="none" w:sz="0" w:space="0" w:color="auto"/>
            <w:left w:val="none" w:sz="0" w:space="0" w:color="auto"/>
            <w:bottom w:val="none" w:sz="0" w:space="0" w:color="auto"/>
            <w:right w:val="none" w:sz="0" w:space="0" w:color="auto"/>
          </w:divBdr>
        </w:div>
      </w:divsChild>
    </w:div>
    <w:div w:id="1980498622">
      <w:bodyDiv w:val="1"/>
      <w:marLeft w:val="0"/>
      <w:marRight w:val="0"/>
      <w:marTop w:val="0"/>
      <w:marBottom w:val="0"/>
      <w:divBdr>
        <w:top w:val="none" w:sz="0" w:space="0" w:color="auto"/>
        <w:left w:val="none" w:sz="0" w:space="0" w:color="auto"/>
        <w:bottom w:val="none" w:sz="0" w:space="0" w:color="auto"/>
        <w:right w:val="none" w:sz="0" w:space="0" w:color="auto"/>
      </w:divBdr>
    </w:div>
    <w:div w:id="1993947352">
      <w:bodyDiv w:val="1"/>
      <w:marLeft w:val="0"/>
      <w:marRight w:val="0"/>
      <w:marTop w:val="0"/>
      <w:marBottom w:val="0"/>
      <w:divBdr>
        <w:top w:val="none" w:sz="0" w:space="0" w:color="auto"/>
        <w:left w:val="none" w:sz="0" w:space="0" w:color="auto"/>
        <w:bottom w:val="none" w:sz="0" w:space="0" w:color="auto"/>
        <w:right w:val="none" w:sz="0" w:space="0" w:color="auto"/>
      </w:divBdr>
    </w:div>
    <w:div w:id="2038769285">
      <w:bodyDiv w:val="1"/>
      <w:marLeft w:val="0"/>
      <w:marRight w:val="0"/>
      <w:marTop w:val="0"/>
      <w:marBottom w:val="0"/>
      <w:divBdr>
        <w:top w:val="none" w:sz="0" w:space="0" w:color="auto"/>
        <w:left w:val="none" w:sz="0" w:space="0" w:color="auto"/>
        <w:bottom w:val="none" w:sz="0" w:space="0" w:color="auto"/>
        <w:right w:val="none" w:sz="0" w:space="0" w:color="auto"/>
      </w:divBdr>
    </w:div>
    <w:div w:id="2063555976">
      <w:bodyDiv w:val="1"/>
      <w:marLeft w:val="0"/>
      <w:marRight w:val="0"/>
      <w:marTop w:val="0"/>
      <w:marBottom w:val="0"/>
      <w:divBdr>
        <w:top w:val="none" w:sz="0" w:space="0" w:color="auto"/>
        <w:left w:val="none" w:sz="0" w:space="0" w:color="auto"/>
        <w:bottom w:val="none" w:sz="0" w:space="0" w:color="auto"/>
        <w:right w:val="none" w:sz="0" w:space="0" w:color="auto"/>
      </w:divBdr>
    </w:div>
    <w:div w:id="2079090110">
      <w:bodyDiv w:val="1"/>
      <w:marLeft w:val="0"/>
      <w:marRight w:val="0"/>
      <w:marTop w:val="0"/>
      <w:marBottom w:val="0"/>
      <w:divBdr>
        <w:top w:val="none" w:sz="0" w:space="0" w:color="auto"/>
        <w:left w:val="none" w:sz="0" w:space="0" w:color="auto"/>
        <w:bottom w:val="none" w:sz="0" w:space="0" w:color="auto"/>
        <w:right w:val="none" w:sz="0" w:space="0" w:color="auto"/>
      </w:divBdr>
    </w:div>
    <w:div w:id="212311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edis.io/topics/data-types-intro" TargetMode="External"/><Relationship Id="rId26" Type="http://schemas.openxmlformats.org/officeDocument/2006/relationships/image" Target="media/image6.png"/><Relationship Id="rId39" Type="http://schemas.openxmlformats.org/officeDocument/2006/relationships/image" Target="media/image16.jpeg"/><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footer" Target="footer1.xml"/><Relationship Id="rId47" Type="http://schemas.openxmlformats.org/officeDocument/2006/relationships/glossaryDocument" Target="glossary/document.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redis.io/topics/data-types-intro" TargetMode="External"/><Relationship Id="rId29" Type="http://schemas.openxmlformats.org/officeDocument/2006/relationships/image" Target="cid:image003.png@01D3D1C0.0BB0F9B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redis.io/topics/data-types-intro" TargetMode="External"/><Relationship Id="rId23" Type="http://schemas.openxmlformats.org/officeDocument/2006/relationships/image" Target="cid:image001.png@01D3D1BC.27C44F70" TargetMode="External"/><Relationship Id="rId28" Type="http://schemas.openxmlformats.org/officeDocument/2006/relationships/image" Target="media/image7.png"/><Relationship Id="rId36"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hyperlink" Target="https://redis.io/topics/data-types-intro" TargetMode="External"/><Relationship Id="rId31" Type="http://schemas.openxmlformats.org/officeDocument/2006/relationships/image" Target="cid:image002.png@01D3D1B8.6A97B070" TargetMode="External"/><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redis.io/topics/data-types-intro" TargetMode="External"/><Relationship Id="rId22" Type="http://schemas.openxmlformats.org/officeDocument/2006/relationships/image" Target="media/image4.png"/><Relationship Id="rId27" Type="http://schemas.openxmlformats.org/officeDocument/2006/relationships/image" Target="cid:image006.png@01D3D1BC.27C44F70" TargetMode="External"/><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footer" Target="footer2.xm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myfyi.sharepoint.com/teams/GrpSales/_layouts/15/DocIdRedir.aspx?ID=GRPSALES-1049839664-44" TargetMode="External"/><Relationship Id="rId17" Type="http://schemas.openxmlformats.org/officeDocument/2006/relationships/hyperlink" Target="https://redis.io/topics/data-types-intro" TargetMode="External"/><Relationship Id="rId25" Type="http://schemas.openxmlformats.org/officeDocument/2006/relationships/image" Target="cid:image002.png@01D3D1BC.27C44F70"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F3949DF4B5441BB002074D5CA5F98C"/>
        <w:category>
          <w:name w:val="General"/>
          <w:gallery w:val="placeholder"/>
        </w:category>
        <w:types>
          <w:type w:val="bbPlcHdr"/>
        </w:types>
        <w:behaviors>
          <w:behavior w:val="content"/>
        </w:behaviors>
        <w:guid w:val="{4CE26320-3009-40F0-A194-1D2F03840661}"/>
      </w:docPartPr>
      <w:docPartBody>
        <w:p w:rsidR="00783BD9" w:rsidRDefault="00897D0C" w:rsidP="00897D0C">
          <w:pPr>
            <w:pStyle w:val="34F3949DF4B5441BB002074D5CA5F98C"/>
          </w:pPr>
          <w:r w:rsidRPr="00B01C9E">
            <w:rPr>
              <w:rStyle w:val="TitleChar"/>
            </w:rPr>
            <w:t>[Type the document title]</w:t>
          </w:r>
        </w:p>
      </w:docPartBody>
    </w:docPart>
    <w:docPart>
      <w:docPartPr>
        <w:name w:val="2AE20F4DF0BC437CAA4D61C8495E568A"/>
        <w:category>
          <w:name w:val="General"/>
          <w:gallery w:val="placeholder"/>
        </w:category>
        <w:types>
          <w:type w:val="bbPlcHdr"/>
        </w:types>
        <w:behaviors>
          <w:behavior w:val="content"/>
        </w:behaviors>
        <w:guid w:val="{F1513B20-F693-4EF9-B29B-1990AD2689DD}"/>
      </w:docPartPr>
      <w:docPartBody>
        <w:p w:rsidR="00783BD9" w:rsidRDefault="00897D0C" w:rsidP="00897D0C">
          <w:pPr>
            <w:pStyle w:val="2AE20F4DF0BC437CAA4D61C8495E568A"/>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D0C"/>
    <w:rsid w:val="000159C3"/>
    <w:rsid w:val="0002299E"/>
    <w:rsid w:val="00034C2B"/>
    <w:rsid w:val="000437C7"/>
    <w:rsid w:val="00054AF1"/>
    <w:rsid w:val="00064C8A"/>
    <w:rsid w:val="000713B3"/>
    <w:rsid w:val="00072803"/>
    <w:rsid w:val="00082489"/>
    <w:rsid w:val="000862A0"/>
    <w:rsid w:val="000B3D94"/>
    <w:rsid w:val="000F3CE4"/>
    <w:rsid w:val="001007B6"/>
    <w:rsid w:val="00102577"/>
    <w:rsid w:val="001111AC"/>
    <w:rsid w:val="00113D02"/>
    <w:rsid w:val="001143DB"/>
    <w:rsid w:val="001246E7"/>
    <w:rsid w:val="00127AB7"/>
    <w:rsid w:val="001561DE"/>
    <w:rsid w:val="00184123"/>
    <w:rsid w:val="0019301A"/>
    <w:rsid w:val="0019754B"/>
    <w:rsid w:val="001A3061"/>
    <w:rsid w:val="001B1047"/>
    <w:rsid w:val="001B735F"/>
    <w:rsid w:val="001D4651"/>
    <w:rsid w:val="001F555D"/>
    <w:rsid w:val="00201EB8"/>
    <w:rsid w:val="00223DF5"/>
    <w:rsid w:val="00281C91"/>
    <w:rsid w:val="002B50E8"/>
    <w:rsid w:val="002D6130"/>
    <w:rsid w:val="002D7634"/>
    <w:rsid w:val="002E52CF"/>
    <w:rsid w:val="003033B4"/>
    <w:rsid w:val="003136C4"/>
    <w:rsid w:val="003156B5"/>
    <w:rsid w:val="0032698F"/>
    <w:rsid w:val="0034145A"/>
    <w:rsid w:val="00362D47"/>
    <w:rsid w:val="00371744"/>
    <w:rsid w:val="00384785"/>
    <w:rsid w:val="003C6A35"/>
    <w:rsid w:val="003D5F7D"/>
    <w:rsid w:val="003D7B25"/>
    <w:rsid w:val="003F3BC6"/>
    <w:rsid w:val="00435553"/>
    <w:rsid w:val="0045603F"/>
    <w:rsid w:val="00467CFF"/>
    <w:rsid w:val="00471665"/>
    <w:rsid w:val="00482444"/>
    <w:rsid w:val="00490C58"/>
    <w:rsid w:val="004C08E0"/>
    <w:rsid w:val="004F1142"/>
    <w:rsid w:val="00530F8F"/>
    <w:rsid w:val="005461CE"/>
    <w:rsid w:val="0054635C"/>
    <w:rsid w:val="00546E6C"/>
    <w:rsid w:val="00557A83"/>
    <w:rsid w:val="00567DCC"/>
    <w:rsid w:val="0058054E"/>
    <w:rsid w:val="005A5076"/>
    <w:rsid w:val="005B18DF"/>
    <w:rsid w:val="005B26E5"/>
    <w:rsid w:val="005B28E0"/>
    <w:rsid w:val="005B394E"/>
    <w:rsid w:val="005B397D"/>
    <w:rsid w:val="005B6682"/>
    <w:rsid w:val="005C0360"/>
    <w:rsid w:val="005C3CB2"/>
    <w:rsid w:val="005E5C93"/>
    <w:rsid w:val="005F42FA"/>
    <w:rsid w:val="005F449E"/>
    <w:rsid w:val="00617892"/>
    <w:rsid w:val="006523E0"/>
    <w:rsid w:val="00655D16"/>
    <w:rsid w:val="006A726A"/>
    <w:rsid w:val="006A7C7E"/>
    <w:rsid w:val="006D5648"/>
    <w:rsid w:val="006E62D7"/>
    <w:rsid w:val="007270C4"/>
    <w:rsid w:val="00733FF4"/>
    <w:rsid w:val="00740776"/>
    <w:rsid w:val="007560BC"/>
    <w:rsid w:val="00756A34"/>
    <w:rsid w:val="00766A1C"/>
    <w:rsid w:val="00783BD9"/>
    <w:rsid w:val="007A7520"/>
    <w:rsid w:val="007B7127"/>
    <w:rsid w:val="007D3F54"/>
    <w:rsid w:val="007D4A1A"/>
    <w:rsid w:val="007E6A66"/>
    <w:rsid w:val="007F10BF"/>
    <w:rsid w:val="007F4A6B"/>
    <w:rsid w:val="007F5F8B"/>
    <w:rsid w:val="00807DD8"/>
    <w:rsid w:val="008150D3"/>
    <w:rsid w:val="00826B8E"/>
    <w:rsid w:val="00831470"/>
    <w:rsid w:val="00834B4D"/>
    <w:rsid w:val="0083567C"/>
    <w:rsid w:val="00894A37"/>
    <w:rsid w:val="008967D5"/>
    <w:rsid w:val="00897D0C"/>
    <w:rsid w:val="008D4DB8"/>
    <w:rsid w:val="008E5598"/>
    <w:rsid w:val="008E798F"/>
    <w:rsid w:val="008F7331"/>
    <w:rsid w:val="009007A6"/>
    <w:rsid w:val="00901CBE"/>
    <w:rsid w:val="00902E7C"/>
    <w:rsid w:val="00910DCC"/>
    <w:rsid w:val="00954960"/>
    <w:rsid w:val="0098412C"/>
    <w:rsid w:val="009A0743"/>
    <w:rsid w:val="009B51DD"/>
    <w:rsid w:val="009B53C1"/>
    <w:rsid w:val="009B5D42"/>
    <w:rsid w:val="009B6882"/>
    <w:rsid w:val="009C4CDA"/>
    <w:rsid w:val="009C5D79"/>
    <w:rsid w:val="009D50D9"/>
    <w:rsid w:val="009E1C19"/>
    <w:rsid w:val="009E268E"/>
    <w:rsid w:val="009F3CF8"/>
    <w:rsid w:val="009F6E72"/>
    <w:rsid w:val="00A0452A"/>
    <w:rsid w:val="00A35E4C"/>
    <w:rsid w:val="00A36089"/>
    <w:rsid w:val="00A361C7"/>
    <w:rsid w:val="00A54FC8"/>
    <w:rsid w:val="00A55B6A"/>
    <w:rsid w:val="00A87357"/>
    <w:rsid w:val="00A93891"/>
    <w:rsid w:val="00A95AD7"/>
    <w:rsid w:val="00AA245D"/>
    <w:rsid w:val="00AB2470"/>
    <w:rsid w:val="00AD1133"/>
    <w:rsid w:val="00AD3C7B"/>
    <w:rsid w:val="00AE3FE9"/>
    <w:rsid w:val="00B04ED9"/>
    <w:rsid w:val="00B406A9"/>
    <w:rsid w:val="00B41735"/>
    <w:rsid w:val="00B43F31"/>
    <w:rsid w:val="00B52C91"/>
    <w:rsid w:val="00B6073E"/>
    <w:rsid w:val="00BA0944"/>
    <w:rsid w:val="00BA1A5D"/>
    <w:rsid w:val="00BB7849"/>
    <w:rsid w:val="00BC07E0"/>
    <w:rsid w:val="00BC41B0"/>
    <w:rsid w:val="00BD68FD"/>
    <w:rsid w:val="00BD7C28"/>
    <w:rsid w:val="00BE7200"/>
    <w:rsid w:val="00C542EA"/>
    <w:rsid w:val="00C57292"/>
    <w:rsid w:val="00C61A5C"/>
    <w:rsid w:val="00C638E9"/>
    <w:rsid w:val="00CA4177"/>
    <w:rsid w:val="00CA67EA"/>
    <w:rsid w:val="00CA772D"/>
    <w:rsid w:val="00CC3A28"/>
    <w:rsid w:val="00CC6E2D"/>
    <w:rsid w:val="00CF542A"/>
    <w:rsid w:val="00D154F7"/>
    <w:rsid w:val="00D15F87"/>
    <w:rsid w:val="00D30D3C"/>
    <w:rsid w:val="00D44D99"/>
    <w:rsid w:val="00D818A3"/>
    <w:rsid w:val="00DC25C9"/>
    <w:rsid w:val="00DD5B8E"/>
    <w:rsid w:val="00DE0758"/>
    <w:rsid w:val="00E10121"/>
    <w:rsid w:val="00E1038D"/>
    <w:rsid w:val="00E22170"/>
    <w:rsid w:val="00E225D0"/>
    <w:rsid w:val="00E23A4D"/>
    <w:rsid w:val="00E852C3"/>
    <w:rsid w:val="00EB7150"/>
    <w:rsid w:val="00EB7850"/>
    <w:rsid w:val="00EB7BDF"/>
    <w:rsid w:val="00ED0BF8"/>
    <w:rsid w:val="00ED1591"/>
    <w:rsid w:val="00F00A3E"/>
    <w:rsid w:val="00F077D9"/>
    <w:rsid w:val="00F66233"/>
    <w:rsid w:val="00FD7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7D0C"/>
    <w:pPr>
      <w:pBdr>
        <w:bottom w:val="single" w:sz="8" w:space="4" w:color="5B9BD5" w:themeColor="accent1"/>
      </w:pBdr>
      <w:tabs>
        <w:tab w:val="left" w:pos="360"/>
        <w:tab w:val="left" w:pos="720"/>
        <w:tab w:val="left" w:pos="1080"/>
        <w:tab w:val="left" w:pos="1440"/>
      </w:tabs>
      <w:spacing w:before="240" w:after="0" w:line="240" w:lineRule="auto"/>
      <w:contextualSpacing/>
    </w:pPr>
    <w:rPr>
      <w:rFonts w:asciiTheme="majorHAnsi" w:eastAsiaTheme="majorEastAsia" w:hAnsiTheme="majorHAnsi" w:cstheme="majorBidi"/>
      <w:color w:val="FFFFFF" w:themeColor="background1"/>
      <w:spacing w:val="5"/>
      <w:kern w:val="28"/>
      <w:sz w:val="42"/>
      <w:szCs w:val="52"/>
    </w:rPr>
  </w:style>
  <w:style w:type="character" w:customStyle="1" w:styleId="TitleChar">
    <w:name w:val="Title Char"/>
    <w:basedOn w:val="DefaultParagraphFont"/>
    <w:link w:val="Title"/>
    <w:uiPriority w:val="10"/>
    <w:rsid w:val="00897D0C"/>
    <w:rPr>
      <w:rFonts w:asciiTheme="majorHAnsi" w:eastAsiaTheme="majorEastAsia" w:hAnsiTheme="majorHAnsi" w:cstheme="majorBidi"/>
      <w:color w:val="FFFFFF" w:themeColor="background1"/>
      <w:spacing w:val="5"/>
      <w:kern w:val="28"/>
      <w:sz w:val="42"/>
      <w:szCs w:val="52"/>
    </w:rPr>
  </w:style>
  <w:style w:type="paragraph" w:customStyle="1" w:styleId="34F3949DF4B5441BB002074D5CA5F98C">
    <w:name w:val="34F3949DF4B5441BB002074D5CA5F98C"/>
    <w:rsid w:val="00897D0C"/>
  </w:style>
  <w:style w:type="paragraph" w:customStyle="1" w:styleId="2AE20F4DF0BC437CAA4D61C8495E568A">
    <w:name w:val="2AE20F4DF0BC437CAA4D61C8495E568A"/>
    <w:rsid w:val="00897D0C"/>
  </w:style>
  <w:style w:type="paragraph" w:customStyle="1" w:styleId="926790B7C3E7439ABBFFB637FB91BC00">
    <w:name w:val="926790B7C3E7439ABBFFB637FB91BC00"/>
    <w:rsid w:val="00897D0C"/>
  </w:style>
  <w:style w:type="paragraph" w:customStyle="1" w:styleId="531EF8C34B5F46E680CA545D4FC9E9BE">
    <w:name w:val="531EF8C34B5F46E680CA545D4FC9E9BE"/>
    <w:pPr>
      <w:spacing w:after="160" w:line="259" w:lineRule="auto"/>
    </w:pPr>
  </w:style>
  <w:style w:type="paragraph" w:customStyle="1" w:styleId="F1C632DD58F7445AB474D8B30ACB8088">
    <w:name w:val="F1C632DD58F7445AB474D8B30ACB8088"/>
    <w:rsid w:val="001B735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2016-10-17T00:00:00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61A1BCA6F03343B576DAE9555DB065" ma:contentTypeVersion="0" ma:contentTypeDescription="Create a new document." ma:contentTypeScope="" ma:versionID="abddcc5bbd1ea9751bd1cbc217246a7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58F65E-4038-43C4-8A2B-BF747AF118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7839E3F-E6CA-4C1D-91A2-C16D6FE2BD5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25433B-B908-4E0C-9543-FE8988165A5C}">
  <ds:schemaRefs>
    <ds:schemaRef ds:uri="http://schemas.microsoft.com/sharepoint/v3/contenttype/forms"/>
  </ds:schemaRefs>
</ds:datastoreItem>
</file>

<file path=customXml/itemProps5.xml><?xml version="1.0" encoding="utf-8"?>
<ds:datastoreItem xmlns:ds="http://schemas.openxmlformats.org/officeDocument/2006/customXml" ds:itemID="{3B2C9442-A223-43E7-B0A5-4607ADAE9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34</Pages>
  <Words>3845</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Services Design Document</vt:lpstr>
    </vt:vector>
  </TitlesOfParts>
  <Company>Project: SGR- Small Group Renewals</Company>
  <LinksUpToDate>false</LinksUpToDate>
  <CharactersWithSpaces>25711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Services and Messaging Design Document</dc:title>
  <dc:creator>dilip.r02</dc:creator>
  <cp:lastModifiedBy>Balasubramaniam Murukan</cp:lastModifiedBy>
  <cp:revision>137</cp:revision>
  <cp:lastPrinted>2016-10-03T06:15:00Z</cp:lastPrinted>
  <dcterms:created xsi:type="dcterms:W3CDTF">2018-04-09T13:03:00Z</dcterms:created>
  <dcterms:modified xsi:type="dcterms:W3CDTF">2018-04-11T13:52:00Z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0x010100FF61A1BCA6F03343B576DAE9555DB065</vt:lpwstr>
  </property>
</Properties>
</file>