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5"/>
        <w:rPr>
          <w:b/>
        </w:rPr>
      </w:pPr>
    </w:p>
    <w:p>
      <w:pPr>
        <w:pStyle w:val="5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pStyle w:val="5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1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 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Tanu Dhiman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2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Design and Analysis of Algorithm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3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2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 xml:space="preserve">Worksheet - </w:t>
      </w:r>
      <w:r>
        <w:rPr>
          <w:rFonts w:hint="default" w:ascii="Times New Roman" w:hAnsi="Times New Roman"/>
          <w:b/>
          <w:sz w:val="36"/>
          <w:szCs w:val="36"/>
        </w:rPr>
        <w:t>10</w:t>
      </w:r>
      <w:bookmarkStart w:id="0" w:name="_GoBack"/>
      <w:bookmarkEnd w:id="0"/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</w:t>
      </w:r>
      <w:r>
        <w:rPr>
          <w:rFonts w:hint="default" w:ascii="Times New Roman" w:hAnsi="Times New Roman"/>
          <w:b w:val="0"/>
          <w:bCs/>
          <w:sz w:val="28"/>
          <w:szCs w:val="28"/>
        </w:rPr>
        <w:t>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10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</w:rPr>
        <w:t>11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/2022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 w:val="0"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Knuthh morris prat to search patter matching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  <w:t>Program code: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computeLPSArray(char* pat, int M, int* lps);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KMPSearch(char* pat, char* txt)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 = strlen(pat);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 = strlen(txt);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lps[M];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computeLPSArray(pat, M, lps);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0;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j = 0;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((N - i) &gt;= (M - j))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(pat[j] == txt[i])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j++;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(j == M)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printf("Found pattern at index %d ", i - j);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 = lps[j - 1];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(i &lt; N &amp;&amp; pat[j] != txt[i])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(j != 0)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 = lps[j - 1];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 = i + 1;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computeLPSArray(char* pat, int M, int* lps)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len = 0;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lps[0] = 0;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1;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 &lt; M)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(pat[i] == pat[len])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len++;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lps[i] = len;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(len != 0)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len = lps[len - 1];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lps[i] = 0;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int main()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txt[] = "ABABDABACDABABCABAB";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pat[] = "ABABCABAB";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KMPSearch(pat, txt);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drawing>
          <wp:inline distT="0" distB="0" distL="114300" distR="114300">
            <wp:extent cx="2171700" cy="247650"/>
            <wp:effectExtent l="0" t="0" r="1270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AA2C48"/>
    <w:multiLevelType w:val="singleLevel"/>
    <w:tmpl w:val="42AA2C4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2D1DCD"/>
    <w:rsid w:val="09FA605F"/>
    <w:rsid w:val="11E3506C"/>
    <w:rsid w:val="15065364"/>
    <w:rsid w:val="187B0E73"/>
    <w:rsid w:val="187D5464"/>
    <w:rsid w:val="1D277E57"/>
    <w:rsid w:val="2E24235F"/>
    <w:rsid w:val="3EE32193"/>
    <w:rsid w:val="418600C1"/>
    <w:rsid w:val="4C3A7D53"/>
    <w:rsid w:val="4EEA0D24"/>
    <w:rsid w:val="4FFE3070"/>
    <w:rsid w:val="525E0155"/>
    <w:rsid w:val="53C07410"/>
    <w:rsid w:val="56F3081B"/>
    <w:rsid w:val="5F45A5C8"/>
    <w:rsid w:val="5F7F589E"/>
    <w:rsid w:val="622877E1"/>
    <w:rsid w:val="779D07E5"/>
    <w:rsid w:val="7A0C5C31"/>
    <w:rsid w:val="7A77216C"/>
    <w:rsid w:val="7B356573"/>
    <w:rsid w:val="7C516FD5"/>
    <w:rsid w:val="BDBFE2C4"/>
    <w:rsid w:val="BEFF5B81"/>
    <w:rsid w:val="BFF531CD"/>
    <w:rsid w:val="F5BFC899"/>
    <w:rsid w:val="FFCDA0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7"/>
    <w:qFormat/>
    <w:uiPriority w:val="99"/>
  </w:style>
  <w:style w:type="character" w:customStyle="1" w:styleId="10">
    <w:name w:val="Footer Char"/>
    <w:basedOn w:val="2"/>
    <w:link w:val="6"/>
    <w:qFormat/>
    <w:uiPriority w:val="99"/>
  </w:style>
  <w:style w:type="paragraph" w:styleId="11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499</Words>
  <Characters>2400</Characters>
  <Lines>4</Lines>
  <Paragraphs>1</Paragraphs>
  <TotalTime>80</TotalTime>
  <ScaleCrop>false</ScaleCrop>
  <LinksUpToDate>false</LinksUpToDate>
  <CharactersWithSpaces>3234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2022-01-23T00:26:00Z</dcterms:created>
  <dc:creator>CU</dc:creator>
  <cp:lastModifiedBy>Kanishk Soni</cp:lastModifiedBy>
  <dcterms:modified xsi:type="dcterms:W3CDTF">2022-11-10T21:55:21Z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ICV">
    <vt:lpwstr>2FFF7AC4FA35497EAD49B452D8C08ABE</vt:lpwstr>
  </property>
</Properties>
</file>