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6B" w:rsidRDefault="00FD7961" w:rsidP="00341872">
      <w:pPr>
        <w:spacing w:after="0"/>
        <w:ind w:firstLine="720"/>
      </w:pPr>
      <w:bookmarkStart w:id="0" w:name="_GoBack"/>
      <w:bookmarkEnd w:id="0"/>
      <w:r>
        <w:t>ENPM808M Homework</w:t>
      </w:r>
      <w:r w:rsidR="00F81498">
        <w:t xml:space="preserve"> # 4</w:t>
      </w:r>
    </w:p>
    <w:p w:rsidR="00F81498" w:rsidRDefault="00F81498" w:rsidP="00F81498">
      <w:pPr>
        <w:spacing w:after="0"/>
      </w:pPr>
      <w:r>
        <w:t>11/12/2015</w:t>
      </w:r>
    </w:p>
    <w:p w:rsidR="00F81498" w:rsidRDefault="00F81498" w:rsidP="00F81498">
      <w:pPr>
        <w:spacing w:after="0"/>
      </w:pPr>
      <w:r>
        <w:t>WSL</w:t>
      </w:r>
    </w:p>
    <w:p w:rsidR="00F81498" w:rsidRDefault="00F81498" w:rsidP="00F81498">
      <w:pPr>
        <w:spacing w:after="0"/>
      </w:pPr>
    </w:p>
    <w:p w:rsidR="00F81498" w:rsidRDefault="00F81498" w:rsidP="00F81498">
      <w:pPr>
        <w:spacing w:after="0"/>
      </w:pPr>
      <w:r>
        <w:t xml:space="preserve">1. Suppose we want a joint space trajectory for the </w:t>
      </w:r>
      <w:proofErr w:type="spellStart"/>
      <w:r>
        <w:t>i</w:t>
      </w:r>
      <w:r w:rsidRPr="00F81498">
        <w:rPr>
          <w:vertAlign w:val="superscript"/>
        </w:rPr>
        <w:t>th</w:t>
      </w:r>
      <w:proofErr w:type="spellEnd"/>
      <w:r>
        <w:t xml:space="preserve"> revolute joint of a manipulator. The desired trajectory begins at rest at </w:t>
      </w:r>
      <w:r w:rsidRPr="00F81498">
        <w:rPr>
          <w:position w:val="-8"/>
        </w:rPr>
        <w:object w:dxaOrig="848" w:dyaOrig="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3.2pt" o:ole="">
            <v:imagedata r:id="rId5" o:title=""/>
          </v:shape>
          <o:OLEObject Type="Embed" ProgID="Equation.Ribbit" ShapeID="_x0000_i1025" DrawAspect="Content" ObjectID="_1509743043" r:id="rId6"/>
        </w:object>
      </w:r>
      <w:r>
        <w:t xml:space="preserve"> and ends </w:t>
      </w:r>
      <w:proofErr w:type="gramStart"/>
      <w:r>
        <w:t xml:space="preserve">at </w:t>
      </w:r>
      <w:proofErr w:type="gramEnd"/>
      <w:r w:rsidRPr="00F81498">
        <w:rPr>
          <w:position w:val="-8"/>
        </w:rPr>
        <w:object w:dxaOrig="2160" w:dyaOrig="266">
          <v:shape id="_x0000_i1026" type="#_x0000_t75" style="width:108pt;height:13.2pt" o:ole="">
            <v:imagedata r:id="rId7" o:title=""/>
          </v:shape>
          <o:OLEObject Type="Embed" ProgID="Equation.Ribbit" ShapeID="_x0000_i1026" DrawAspect="Content" ObjectID="_1509743044" r:id="rId8"/>
        </w:object>
      </w:r>
      <w:r>
        <w:t>.</w:t>
      </w:r>
    </w:p>
    <w:p w:rsidR="00F81498" w:rsidRDefault="00F81498" w:rsidP="00F81498">
      <w:pPr>
        <w:spacing w:after="0"/>
      </w:pPr>
      <w:r>
        <w:tab/>
        <w:t>a. Compute a cubic polynomial satisfying these constraints.</w:t>
      </w:r>
    </w:p>
    <w:p w:rsidR="00F81498" w:rsidRDefault="00F81498" w:rsidP="00F81498">
      <w:pPr>
        <w:spacing w:after="0"/>
      </w:pPr>
      <w:r>
        <w:tab/>
        <w:t>b. Plot the trajectory (the resulting cubic polynomial).</w:t>
      </w:r>
    </w:p>
    <w:p w:rsidR="00F81498" w:rsidRDefault="00F81498" w:rsidP="00F81498">
      <w:pPr>
        <w:spacing w:after="0"/>
      </w:pPr>
    </w:p>
    <w:p w:rsidR="00F81498" w:rsidRDefault="00F81498" w:rsidP="00F81498">
      <w:pPr>
        <w:spacing w:after="0"/>
      </w:pPr>
      <w:r>
        <w:t xml:space="preserve">2. </w:t>
      </w:r>
      <w:r w:rsidR="00FD7961">
        <w:t xml:space="preserve">Suppose we have a warehouse robot that needs to travel on the floor of the warehouse. The projection of the robot onto the floor is a circle of radius .5 meters. The robot starts with its center </w:t>
      </w:r>
      <w:proofErr w:type="gramStart"/>
      <w:r w:rsidR="00FD7961">
        <w:t xml:space="preserve">at </w:t>
      </w:r>
      <w:proofErr w:type="gramEnd"/>
      <w:r w:rsidR="00FD7961" w:rsidRPr="00FD7961">
        <w:rPr>
          <w:position w:val="-8"/>
        </w:rPr>
        <w:object w:dxaOrig="1360" w:dyaOrig="288">
          <v:shape id="_x0000_i1027" type="#_x0000_t75" style="width:68.4pt;height:14.4pt" o:ole="">
            <v:imagedata r:id="rId9" o:title=""/>
          </v:shape>
          <o:OLEObject Type="Embed" ProgID="Equation.Ribbit" ShapeID="_x0000_i1027" DrawAspect="Content" ObjectID="_1509743045" r:id="rId10"/>
        </w:object>
      </w:r>
      <w:r w:rsidR="00FD7961">
        <w:t xml:space="preserve">. We want it to move its center </w:t>
      </w:r>
      <w:proofErr w:type="gramStart"/>
      <w:r w:rsidR="00FD7961">
        <w:t xml:space="preserve">to </w:t>
      </w:r>
      <w:proofErr w:type="gramEnd"/>
      <w:r w:rsidR="00FD7961" w:rsidRPr="00FD7961">
        <w:rPr>
          <w:position w:val="-8"/>
        </w:rPr>
        <w:object w:dxaOrig="1470" w:dyaOrig="288">
          <v:shape id="_x0000_i1028" type="#_x0000_t75" style="width:73.8pt;height:14.4pt" o:ole="">
            <v:imagedata r:id="rId11" o:title=""/>
          </v:shape>
          <o:OLEObject Type="Embed" ProgID="Equation.Ribbit" ShapeID="_x0000_i1028" DrawAspect="Content" ObjectID="_1509743046" r:id="rId12"/>
        </w:object>
      </w:r>
      <w:r w:rsidR="00FD7961">
        <w:t>. There are 3 obstacles to avoid. The obstacles project as circles of radius 1 meter on the warehouse floor.</w:t>
      </w:r>
      <w:r w:rsidR="00376BB1">
        <w:t xml:space="preserve"> The centers of the obstacles are located </w:t>
      </w:r>
      <w:proofErr w:type="gramStart"/>
      <w:r w:rsidR="00376BB1">
        <w:t xml:space="preserve">at </w:t>
      </w:r>
      <w:proofErr w:type="gramEnd"/>
      <w:r w:rsidR="00376BB1" w:rsidRPr="00376BB1">
        <w:rPr>
          <w:position w:val="-8"/>
        </w:rPr>
        <w:object w:dxaOrig="5810" w:dyaOrig="288">
          <v:shape id="_x0000_i1029" type="#_x0000_t75" style="width:290.4pt;height:14.4pt" o:ole="">
            <v:imagedata r:id="rId13" o:title=""/>
          </v:shape>
          <o:OLEObject Type="Embed" ProgID="Equation.Ribbit" ShapeID="_x0000_i1029" DrawAspect="Content" ObjectID="_1509743047" r:id="rId14"/>
        </w:object>
      </w:r>
      <w:r w:rsidR="00376BB1">
        <w:t>.</w:t>
      </w:r>
    </w:p>
    <w:p w:rsidR="00376BB1" w:rsidRDefault="00376BB1" w:rsidP="00F81498">
      <w:pPr>
        <w:spacing w:after="0"/>
      </w:pPr>
      <w:r>
        <w:tab/>
        <w:t>a. Create an artificial potential function that could be used to find a path suitable path.</w:t>
      </w:r>
    </w:p>
    <w:p w:rsidR="00376BB1" w:rsidRDefault="00376BB1" w:rsidP="00F81498">
      <w:pPr>
        <w:spacing w:after="0"/>
      </w:pPr>
      <w:r>
        <w:tab/>
        <w:t xml:space="preserve">b. Suppose that the robot dynamics are simply </w:t>
      </w:r>
    </w:p>
    <w:p w:rsidR="00376BB1" w:rsidRDefault="00376BB1" w:rsidP="00376BB1">
      <w:pPr>
        <w:pStyle w:val="DisplayEquationAurora"/>
      </w:pPr>
      <w:r>
        <w:tab/>
      </w:r>
      <w:r w:rsidRPr="00376BB1">
        <w:rPr>
          <w:position w:val="-22"/>
        </w:rPr>
        <w:object w:dxaOrig="1560" w:dyaOrig="558">
          <v:shape id="_x0000_i1030" type="#_x0000_t75" style="width:78pt;height:27.6pt" o:ole="">
            <v:imagedata r:id="rId15" o:title=""/>
          </v:shape>
          <o:OLEObject Type="Embed" ProgID="Equation.Ribbit" ShapeID="_x0000_i1030" DrawAspect="Content" ObjectID="_1509743048" r:id="rId16"/>
        </w:object>
      </w:r>
    </w:p>
    <w:p w:rsidR="00376BB1" w:rsidRDefault="00376BB1" w:rsidP="00F81498">
      <w:pPr>
        <w:spacing w:after="0"/>
        <w:rPr>
          <w:rFonts w:ascii="Courier New" w:hAnsi="Courier New" w:cs="Courier New"/>
          <w:sz w:val="20"/>
          <w:szCs w:val="20"/>
        </w:rPr>
      </w:pPr>
      <w:r>
        <w:tab/>
        <w:t xml:space="preserve">Solve for the required </w:t>
      </w:r>
      <w:r w:rsidRPr="00376BB1">
        <w:rPr>
          <w:position w:val="-8"/>
        </w:rPr>
        <w:object w:dxaOrig="1445" w:dyaOrig="268">
          <v:shape id="_x0000_i1031" type="#_x0000_t75" style="width:1in;height:13.2pt" o:ole="">
            <v:imagedata r:id="rId17" o:title=""/>
          </v:shape>
          <o:OLEObject Type="Embed" ProgID="Equation.Ribbit" ShapeID="_x0000_i1031" DrawAspect="Content" ObjectID="_1509743049" r:id="rId18"/>
        </w:object>
      </w:r>
      <w:r>
        <w:t xml:space="preserve"> when </w:t>
      </w:r>
      <w:r w:rsidR="00635B3E" w:rsidRPr="00376BB1">
        <w:rPr>
          <w:position w:val="-6"/>
        </w:rPr>
        <w:object w:dxaOrig="588" w:dyaOrig="228">
          <v:shape id="_x0000_i1032" type="#_x0000_t75" style="width:29.4pt;height:11.4pt" o:ole="">
            <v:imagedata r:id="rId19" o:title=""/>
          </v:shape>
          <o:OLEObject Type="Embed" ProgID="Equation.Ribbit" ShapeID="_x0000_i1032" DrawAspect="Content" ObjectID="_1509743050" r:id="rId20"/>
        </w:objec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kilogram.</w:t>
      </w:r>
    </w:p>
    <w:p w:rsidR="00635B3E" w:rsidRDefault="00635B3E" w:rsidP="00F81498">
      <w:pPr>
        <w:spacing w:after="0"/>
        <w:rPr>
          <w:rFonts w:ascii="Courier New" w:hAnsi="Courier New" w:cs="Courier New"/>
          <w:sz w:val="20"/>
          <w:szCs w:val="20"/>
        </w:rPr>
      </w:pPr>
    </w:p>
    <w:p w:rsidR="00635B3E" w:rsidRDefault="00635B3E" w:rsidP="00F81498">
      <w:pPr>
        <w:spacing w:after="0"/>
        <w:rPr>
          <w:rFonts w:cs="Courier New"/>
          <w:sz w:val="20"/>
          <w:szCs w:val="20"/>
        </w:rPr>
      </w:pPr>
      <w:r w:rsidRPr="000041D8">
        <w:rPr>
          <w:rFonts w:cs="Courier New"/>
          <w:sz w:val="20"/>
          <w:szCs w:val="20"/>
        </w:rPr>
        <w:t xml:space="preserve">3. </w:t>
      </w:r>
      <w:r w:rsidR="000041D8" w:rsidRPr="000041D8">
        <w:rPr>
          <w:rFonts w:cs="Courier New"/>
          <w:sz w:val="20"/>
          <w:szCs w:val="20"/>
        </w:rPr>
        <w:t>Describe the con</w:t>
      </w:r>
      <w:r w:rsidR="000041D8">
        <w:rPr>
          <w:rFonts w:cs="Courier New"/>
          <w:sz w:val="20"/>
          <w:szCs w:val="20"/>
        </w:rPr>
        <w:t>figuration space for the three-link</w:t>
      </w:r>
      <w:r w:rsidR="000041D8" w:rsidRPr="000041D8">
        <w:rPr>
          <w:rFonts w:cs="Courier New"/>
          <w:sz w:val="20"/>
          <w:szCs w:val="20"/>
        </w:rPr>
        <w:t xml:space="preserve"> </w:t>
      </w:r>
      <w:r w:rsidR="000041D8">
        <w:rPr>
          <w:rFonts w:cs="Courier New"/>
          <w:sz w:val="20"/>
          <w:szCs w:val="20"/>
        </w:rPr>
        <w:t>manipulator shown in Figure 1</w:t>
      </w:r>
      <w:r w:rsidR="000041D8" w:rsidRPr="000041D8">
        <w:rPr>
          <w:rFonts w:cs="Courier New"/>
          <w:sz w:val="20"/>
          <w:szCs w:val="20"/>
        </w:rPr>
        <w:t>.</w:t>
      </w:r>
    </w:p>
    <w:p w:rsidR="000041D8" w:rsidRDefault="000041D8" w:rsidP="00F81498">
      <w:pPr>
        <w:spacing w:after="0"/>
        <w:rPr>
          <w:rFonts w:cs="Courier New"/>
          <w:sz w:val="20"/>
          <w:szCs w:val="20"/>
        </w:rPr>
      </w:pPr>
    </w:p>
    <w:p w:rsidR="000041D8" w:rsidRDefault="000041D8" w:rsidP="000041D8">
      <w:pPr>
        <w:keepNext/>
        <w:spacing w:after="0"/>
      </w:pPr>
      <w:r>
        <w:rPr>
          <w:noProof/>
        </w:rPr>
        <w:drawing>
          <wp:inline distT="0" distB="0" distL="0" distR="0" wp14:anchorId="654BFB6D" wp14:editId="2EF981F4">
            <wp:extent cx="5577254" cy="1647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20002.TIF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98" t="14250" r="20520" b="71252"/>
                    <a:stretch/>
                  </pic:blipFill>
                  <pic:spPr bwMode="auto">
                    <a:xfrm>
                      <a:off x="0" y="0"/>
                      <a:ext cx="5579096" cy="164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1D8" w:rsidRDefault="000041D8" w:rsidP="000041D8">
      <w:pPr>
        <w:pStyle w:val="Caption"/>
        <w:rPr>
          <w:color w:val="auto"/>
        </w:rPr>
      </w:pPr>
      <w:r w:rsidRPr="000041D8">
        <w:rPr>
          <w:color w:val="auto"/>
        </w:rPr>
        <w:t xml:space="preserve">Figure </w:t>
      </w:r>
      <w:r w:rsidRPr="000041D8">
        <w:rPr>
          <w:color w:val="auto"/>
        </w:rPr>
        <w:fldChar w:fldCharType="begin"/>
      </w:r>
      <w:r w:rsidRPr="000041D8">
        <w:rPr>
          <w:color w:val="auto"/>
        </w:rPr>
        <w:instrText xml:space="preserve"> SEQ Figure \* ARABIC </w:instrText>
      </w:r>
      <w:r w:rsidRPr="000041D8">
        <w:rPr>
          <w:color w:val="auto"/>
        </w:rPr>
        <w:fldChar w:fldCharType="separate"/>
      </w:r>
      <w:r w:rsidRPr="000041D8">
        <w:rPr>
          <w:noProof/>
          <w:color w:val="auto"/>
        </w:rPr>
        <w:t>1</w:t>
      </w:r>
      <w:r w:rsidRPr="000041D8">
        <w:rPr>
          <w:color w:val="auto"/>
        </w:rPr>
        <w:fldChar w:fldCharType="end"/>
      </w:r>
      <w:r w:rsidRPr="000041D8">
        <w:rPr>
          <w:color w:val="auto"/>
        </w:rPr>
        <w:t>: Three-link planar manipulator.</w:t>
      </w:r>
    </w:p>
    <w:p w:rsidR="000041D8" w:rsidRPr="000041D8" w:rsidRDefault="000041D8" w:rsidP="000041D8">
      <w:r>
        <w:t xml:space="preserve">The distance from the reference to the first rotary joint is 1 meter. The length of the prismatic section is </w:t>
      </w:r>
      <w:r w:rsidRPr="000041D8">
        <w:rPr>
          <w:position w:val="-6"/>
        </w:rPr>
        <w:object w:dxaOrig="1018" w:dyaOrig="230">
          <v:shape id="_x0000_i1033" type="#_x0000_t75" style="width:51pt;height:11.4pt" o:ole="">
            <v:imagedata r:id="rId22" o:title=""/>
          </v:shape>
          <o:OLEObject Type="Embed" ProgID="Equation.Ribbit" ShapeID="_x0000_i1033" DrawAspect="Content" ObjectID="_1509743051" r:id="rId23"/>
        </w:object>
      </w:r>
      <w:r>
        <w:t xml:space="preserve"> and the length of the final segment is 5. All these dimensions are in meters.</w:t>
      </w:r>
    </w:p>
    <w:sectPr w:rsidR="000041D8" w:rsidRPr="000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0AE"/>
    <w:multiLevelType w:val="hybridMultilevel"/>
    <w:tmpl w:val="35CA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F81498"/>
    <w:rsid w:val="000041D8"/>
    <w:rsid w:val="002C376B"/>
    <w:rsid w:val="00341872"/>
    <w:rsid w:val="00376BB1"/>
    <w:rsid w:val="00635B3E"/>
    <w:rsid w:val="008C4F17"/>
    <w:rsid w:val="00F36A80"/>
    <w:rsid w:val="00F81498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04212-B96A-43B2-BBDA-D44C51D4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498"/>
    <w:pPr>
      <w:ind w:left="720"/>
      <w:contextualSpacing/>
    </w:pPr>
  </w:style>
  <w:style w:type="paragraph" w:customStyle="1" w:styleId="DisplayEquationAurora">
    <w:name w:val="Display Equation (Aurora)"/>
    <w:basedOn w:val="Normal"/>
    <w:link w:val="DisplayEquationAuroraChar"/>
    <w:rsid w:val="00376BB1"/>
    <w:pPr>
      <w:tabs>
        <w:tab w:val="center" w:pos="4680"/>
        <w:tab w:val="right" w:pos="9360"/>
      </w:tabs>
      <w:spacing w:after="0"/>
    </w:pPr>
  </w:style>
  <w:style w:type="character" w:customStyle="1" w:styleId="DisplayEquationAuroraChar">
    <w:name w:val="Display Equation (Aurora) Char"/>
    <w:basedOn w:val="DefaultParagraphFont"/>
    <w:link w:val="DisplayEquationAurora"/>
    <w:rsid w:val="00376BB1"/>
  </w:style>
  <w:style w:type="character" w:customStyle="1" w:styleId="SectionBreakAurora">
    <w:name w:val="Section Break (Aurora)"/>
    <w:basedOn w:val="DefaultParagraphFont"/>
    <w:rsid w:val="00376BB1"/>
    <w:rPr>
      <w:vanish/>
      <w:color w:val="8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041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tif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S. Levine</dc:creator>
  <cp:lastModifiedBy>Kanishka Ganguly</cp:lastModifiedBy>
  <cp:revision>6</cp:revision>
  <dcterms:created xsi:type="dcterms:W3CDTF">2015-11-12T13:49:00Z</dcterms:created>
  <dcterms:modified xsi:type="dcterms:W3CDTF">2015-11-23T05:17:00Z</dcterms:modified>
</cp:coreProperties>
</file>