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6DE2" w14:textId="77777777" w:rsidR="00CF2F17" w:rsidRDefault="00CF2F17" w:rsidP="00CF2F17">
      <w:pPr>
        <w:tabs>
          <w:tab w:val="left" w:pos="2568"/>
        </w:tabs>
        <w:rPr>
          <w:rFonts w:ascii="Times New Roman" w:hAnsi="Times New Roman" w:cs="Times New Roman"/>
          <w:sz w:val="36"/>
          <w:szCs w:val="36"/>
        </w:rPr>
      </w:pPr>
      <w:r>
        <w:tab/>
      </w:r>
      <w:r w:rsidRPr="00CF2F17">
        <w:rPr>
          <w:rFonts w:ascii="Times New Roman" w:hAnsi="Times New Roman" w:cs="Times New Roman"/>
          <w:sz w:val="36"/>
          <w:szCs w:val="36"/>
        </w:rPr>
        <w:t xml:space="preserve">SIMATS ENGINEERING </w:t>
      </w:r>
    </w:p>
    <w:p w14:paraId="7CE0337F" w14:textId="3934BF50" w:rsidR="00CF2F17" w:rsidRDefault="00CF2F17" w:rsidP="00CF2F17">
      <w:pPr>
        <w:tabs>
          <w:tab w:val="left" w:pos="2568"/>
        </w:tabs>
        <w:rPr>
          <w:rFonts w:ascii="Times New Roman" w:hAnsi="Times New Roman" w:cs="Times New Roman"/>
          <w:sz w:val="36"/>
          <w:szCs w:val="36"/>
        </w:rPr>
      </w:pPr>
      <w:r>
        <w:rPr>
          <w:rFonts w:ascii="Times New Roman" w:hAnsi="Times New Roman" w:cs="Times New Roman"/>
          <w:sz w:val="36"/>
          <w:szCs w:val="36"/>
        </w:rPr>
        <w:t xml:space="preserve">                         CO1 </w:t>
      </w:r>
      <w:r w:rsidRPr="00CF2F17">
        <w:rPr>
          <w:rFonts w:ascii="Times New Roman" w:hAnsi="Times New Roman" w:cs="Times New Roman"/>
          <w:sz w:val="36"/>
          <w:szCs w:val="36"/>
        </w:rPr>
        <w:t>ASSESSMENT TOOL 2</w:t>
      </w:r>
    </w:p>
    <w:p w14:paraId="7F29C74D" w14:textId="77777777" w:rsidR="00CF2F17" w:rsidRDefault="00CF2F17" w:rsidP="00CF2F17">
      <w:pPr>
        <w:tabs>
          <w:tab w:val="left" w:pos="2568"/>
        </w:tabs>
        <w:rPr>
          <w:rFonts w:ascii="Times New Roman" w:hAnsi="Times New Roman" w:cs="Times New Roman"/>
          <w:sz w:val="36"/>
          <w:szCs w:val="36"/>
        </w:rPr>
      </w:pPr>
    </w:p>
    <w:p w14:paraId="419940DB" w14:textId="1362657A" w:rsidR="00CF2F17" w:rsidRDefault="00CF2F17" w:rsidP="00CF2F17">
      <w:pPr>
        <w:tabs>
          <w:tab w:val="left" w:pos="2568"/>
        </w:tabs>
        <w:rPr>
          <w:rFonts w:ascii="Times New Roman" w:hAnsi="Times New Roman" w:cs="Times New Roman"/>
          <w:sz w:val="32"/>
          <w:szCs w:val="32"/>
        </w:rPr>
      </w:pPr>
      <w:r w:rsidRPr="00CF2F17">
        <w:rPr>
          <w:rFonts w:ascii="Times New Roman" w:hAnsi="Times New Roman" w:cs="Times New Roman"/>
          <w:sz w:val="32"/>
          <w:szCs w:val="32"/>
        </w:rPr>
        <w:t>C</w:t>
      </w:r>
      <w:r>
        <w:rPr>
          <w:rFonts w:ascii="Times New Roman" w:hAnsi="Times New Roman" w:cs="Times New Roman"/>
          <w:sz w:val="32"/>
          <w:szCs w:val="32"/>
        </w:rPr>
        <w:t>ourse name</w:t>
      </w:r>
      <w:r w:rsidRPr="00CF2F17">
        <w:rPr>
          <w:rFonts w:ascii="Times New Roman" w:hAnsi="Times New Roman" w:cs="Times New Roman"/>
          <w:sz w:val="32"/>
          <w:szCs w:val="32"/>
        </w:rPr>
        <w:t xml:space="preserve">: Artificial Intelligence  </w:t>
      </w:r>
      <w:r>
        <w:rPr>
          <w:rFonts w:ascii="Times New Roman" w:hAnsi="Times New Roman" w:cs="Times New Roman"/>
          <w:sz w:val="32"/>
          <w:szCs w:val="32"/>
        </w:rPr>
        <w:t xml:space="preserve">         </w:t>
      </w:r>
      <w:r w:rsidRPr="00CF2F17">
        <w:rPr>
          <w:rFonts w:ascii="Times New Roman" w:hAnsi="Times New Roman" w:cs="Times New Roman"/>
          <w:sz w:val="32"/>
          <w:szCs w:val="32"/>
        </w:rPr>
        <w:t xml:space="preserve"> </w:t>
      </w:r>
      <w:r>
        <w:rPr>
          <w:rFonts w:ascii="Times New Roman" w:hAnsi="Times New Roman" w:cs="Times New Roman"/>
          <w:sz w:val="32"/>
          <w:szCs w:val="32"/>
        </w:rPr>
        <w:t>Course code</w:t>
      </w:r>
      <w:r w:rsidRPr="00CF2F17">
        <w:rPr>
          <w:rFonts w:ascii="Times New Roman" w:hAnsi="Times New Roman" w:cs="Times New Roman"/>
          <w:sz w:val="32"/>
          <w:szCs w:val="32"/>
        </w:rPr>
        <w:t>: CSA17</w:t>
      </w:r>
    </w:p>
    <w:p w14:paraId="345A8BC5" w14:textId="33CCF664" w:rsidR="00CF2F17" w:rsidRDefault="00CF2F17" w:rsidP="00CF2F17">
      <w:pPr>
        <w:tabs>
          <w:tab w:val="left" w:pos="2568"/>
        </w:tabs>
        <w:rPr>
          <w:rFonts w:ascii="Times New Roman" w:hAnsi="Times New Roman" w:cs="Times New Roman"/>
          <w:sz w:val="32"/>
          <w:szCs w:val="32"/>
        </w:rPr>
      </w:pPr>
      <w:proofErr w:type="spellStart"/>
      <w:proofErr w:type="gramStart"/>
      <w:r>
        <w:rPr>
          <w:rFonts w:ascii="Times New Roman" w:hAnsi="Times New Roman" w:cs="Times New Roman"/>
          <w:sz w:val="32"/>
          <w:szCs w:val="32"/>
        </w:rPr>
        <w:t>Name:B</w:t>
      </w:r>
      <w:proofErr w:type="spellEnd"/>
      <w:proofErr w:type="gramEnd"/>
      <w:r>
        <w:rPr>
          <w:rFonts w:ascii="Times New Roman" w:hAnsi="Times New Roman" w:cs="Times New Roman"/>
          <w:sz w:val="32"/>
          <w:szCs w:val="32"/>
        </w:rPr>
        <w:t xml:space="preserve"> Kanishka Sadana                </w:t>
      </w:r>
    </w:p>
    <w:p w14:paraId="1CDE2E8A" w14:textId="012AF716" w:rsidR="00CF2F17" w:rsidRDefault="00CF2F17" w:rsidP="00CF2F17">
      <w:pPr>
        <w:tabs>
          <w:tab w:val="left" w:pos="2568"/>
        </w:tabs>
        <w:rPr>
          <w:rFonts w:ascii="Times New Roman" w:hAnsi="Times New Roman" w:cs="Times New Roman"/>
          <w:sz w:val="32"/>
          <w:szCs w:val="32"/>
        </w:rPr>
      </w:pPr>
      <w:r>
        <w:rPr>
          <w:rFonts w:ascii="Times New Roman" w:hAnsi="Times New Roman" w:cs="Times New Roman"/>
          <w:sz w:val="32"/>
          <w:szCs w:val="32"/>
        </w:rPr>
        <w:t>Roll no: 1911260097</w:t>
      </w:r>
    </w:p>
    <w:p w14:paraId="49D63DFB" w14:textId="77777777" w:rsidR="00CF2F17" w:rsidRPr="00CF2F17" w:rsidRDefault="00CF2F17" w:rsidP="00CF2F17">
      <w:pPr>
        <w:tabs>
          <w:tab w:val="left" w:pos="2568"/>
        </w:tabs>
        <w:rPr>
          <w:rFonts w:ascii="Times New Roman" w:hAnsi="Times New Roman" w:cs="Times New Roman"/>
          <w:sz w:val="32"/>
          <w:szCs w:val="32"/>
        </w:rPr>
      </w:pPr>
    </w:p>
    <w:p w14:paraId="75001C4C" w14:textId="22DFEE2F" w:rsidR="00BD0C98" w:rsidRPr="00CF2F17" w:rsidRDefault="00CF2F17" w:rsidP="00CF2F17">
      <w:pPr>
        <w:rPr>
          <w:sz w:val="32"/>
          <w:szCs w:val="32"/>
        </w:rPr>
      </w:pPr>
      <w:r>
        <w:rPr>
          <w:sz w:val="32"/>
          <w:szCs w:val="32"/>
        </w:rPr>
        <w:t xml:space="preserve">                        </w:t>
      </w:r>
      <w:r w:rsidRPr="00CF2F17">
        <w:rPr>
          <w:sz w:val="32"/>
          <w:szCs w:val="32"/>
        </w:rPr>
        <w:t>Constraint-Based Problem Solving</w:t>
      </w:r>
    </w:p>
    <w:p w14:paraId="204A8553" w14:textId="2B53AA90" w:rsidR="00BD0C98" w:rsidRDefault="00316DEA">
      <w:pPr>
        <w:pStyle w:val="Heading1"/>
        <w:rPr>
          <w:color w:val="0D0D0D" w:themeColor="text1" w:themeTint="F2"/>
        </w:rPr>
      </w:pPr>
      <w:r w:rsidRPr="00CF2F17">
        <w:rPr>
          <w:color w:val="0D0D0D" w:themeColor="text1" w:themeTint="F2"/>
        </w:rPr>
        <w:t xml:space="preserve">Question 1: </w:t>
      </w:r>
      <w:r w:rsidR="00CF2F17" w:rsidRPr="00CF2F17">
        <w:rPr>
          <w:color w:val="0D0D0D" w:themeColor="text1" w:themeTint="F2"/>
        </w:rPr>
        <w:t xml:space="preserve"> </w:t>
      </w:r>
      <w:r w:rsidR="00CF2F17" w:rsidRPr="00792993">
        <w:rPr>
          <w:b w:val="0"/>
          <w:bCs w:val="0"/>
          <w:color w:val="0D0D0D" w:themeColor="text1" w:themeTint="F2"/>
        </w:rPr>
        <w:t xml:space="preserve">A hospital needs to assign 3 doctors (D1, D2, D3) to 3 shifts (Morning, Afternoon, Night) such that: Constraints: </w:t>
      </w:r>
      <w:proofErr w:type="spellStart"/>
      <w:r w:rsidR="00CF2F17" w:rsidRPr="00792993">
        <w:rPr>
          <w:b w:val="0"/>
          <w:bCs w:val="0"/>
          <w:color w:val="0D0D0D" w:themeColor="text1" w:themeTint="F2"/>
        </w:rPr>
        <w:t>i</w:t>
      </w:r>
      <w:proofErr w:type="spellEnd"/>
      <w:r w:rsidR="00CF2F17" w:rsidRPr="00792993">
        <w:rPr>
          <w:b w:val="0"/>
          <w:bCs w:val="0"/>
          <w:color w:val="0D0D0D" w:themeColor="text1" w:themeTint="F2"/>
        </w:rPr>
        <w:t xml:space="preserve">. D1 cannot work Night </w:t>
      </w:r>
      <w:proofErr w:type="gramStart"/>
      <w:r w:rsidR="00CF2F17" w:rsidRPr="00792993">
        <w:rPr>
          <w:b w:val="0"/>
          <w:bCs w:val="0"/>
          <w:color w:val="0D0D0D" w:themeColor="text1" w:themeTint="F2"/>
        </w:rPr>
        <w:t>shift  ii.</w:t>
      </w:r>
      <w:proofErr w:type="gramEnd"/>
      <w:r w:rsidR="00CF2F17" w:rsidRPr="00792993">
        <w:rPr>
          <w:b w:val="0"/>
          <w:bCs w:val="0"/>
          <w:color w:val="0D0D0D" w:themeColor="text1" w:themeTint="F2"/>
        </w:rPr>
        <w:t xml:space="preserve"> iii. iv. v. D2 must work before D3 (Morning &lt; Afternoon &lt; Night</w:t>
      </w:r>
      <w:proofErr w:type="gramStart"/>
      <w:r w:rsidR="00CF2F17" w:rsidRPr="00792993">
        <w:rPr>
          <w:b w:val="0"/>
          <w:bCs w:val="0"/>
          <w:color w:val="0D0D0D" w:themeColor="text1" w:themeTint="F2"/>
        </w:rPr>
        <w:t xml:space="preserve">) </w:t>
      </w:r>
      <w:r w:rsidR="00CF2F17" w:rsidRPr="00792993">
        <w:rPr>
          <w:b w:val="0"/>
          <w:bCs w:val="0"/>
          <w:color w:val="0D0D0D" w:themeColor="text1" w:themeTint="F2"/>
        </w:rPr>
        <w:t>.</w:t>
      </w:r>
      <w:proofErr w:type="gramEnd"/>
      <w:r w:rsidR="00CF2F17" w:rsidRPr="00792993">
        <w:rPr>
          <w:b w:val="0"/>
          <w:bCs w:val="0"/>
          <w:color w:val="0D0D0D" w:themeColor="text1" w:themeTint="F2"/>
        </w:rPr>
        <w:t xml:space="preserve"> Only one doctor per </w:t>
      </w:r>
      <w:proofErr w:type="gramStart"/>
      <w:r w:rsidR="00CF2F17" w:rsidRPr="00792993">
        <w:rPr>
          <w:b w:val="0"/>
          <w:bCs w:val="0"/>
          <w:color w:val="0D0D0D" w:themeColor="text1" w:themeTint="F2"/>
        </w:rPr>
        <w:t>shift  D</w:t>
      </w:r>
      <w:proofErr w:type="gramEnd"/>
      <w:r w:rsidR="00CF2F17" w:rsidRPr="00792993">
        <w:rPr>
          <w:b w:val="0"/>
          <w:bCs w:val="0"/>
          <w:color w:val="0D0D0D" w:themeColor="text1" w:themeTint="F2"/>
        </w:rPr>
        <w:t xml:space="preserve">3 cannot work </w:t>
      </w:r>
      <w:proofErr w:type="gramStart"/>
      <w:r w:rsidR="00CF2F17" w:rsidRPr="00792993">
        <w:rPr>
          <w:b w:val="0"/>
          <w:bCs w:val="0"/>
          <w:color w:val="0D0D0D" w:themeColor="text1" w:themeTint="F2"/>
        </w:rPr>
        <w:t xml:space="preserve">Morning </w:t>
      </w:r>
      <w:r w:rsidR="00CF2F17" w:rsidRPr="00792993">
        <w:rPr>
          <w:b w:val="0"/>
          <w:bCs w:val="0"/>
          <w:color w:val="0D0D0D" w:themeColor="text1" w:themeTint="F2"/>
        </w:rPr>
        <w:t>.</w:t>
      </w:r>
      <w:proofErr w:type="gramEnd"/>
      <w:r w:rsidR="00CF2F17" w:rsidRPr="00792993">
        <w:rPr>
          <w:b w:val="0"/>
          <w:bCs w:val="0"/>
          <w:color w:val="0D0D0D" w:themeColor="text1" w:themeTint="F2"/>
        </w:rPr>
        <w:t xml:space="preserve"> All doctors must be assigned exactly one </w:t>
      </w:r>
      <w:proofErr w:type="gramStart"/>
      <w:r w:rsidR="00CF2F17" w:rsidRPr="00792993">
        <w:rPr>
          <w:b w:val="0"/>
          <w:bCs w:val="0"/>
          <w:color w:val="0D0D0D" w:themeColor="text1" w:themeTint="F2"/>
        </w:rPr>
        <w:t xml:space="preserve">shift </w:t>
      </w:r>
      <w:r w:rsidR="00792993" w:rsidRPr="00792993">
        <w:rPr>
          <w:b w:val="0"/>
          <w:bCs w:val="0"/>
          <w:color w:val="0D0D0D" w:themeColor="text1" w:themeTint="F2"/>
        </w:rPr>
        <w:t>.</w:t>
      </w:r>
      <w:proofErr w:type="gramEnd"/>
      <w:r w:rsidR="00CF2F17" w:rsidRPr="00792993">
        <w:rPr>
          <w:b w:val="0"/>
          <w:bCs w:val="0"/>
          <w:color w:val="0D0D0D" w:themeColor="text1" w:themeTint="F2"/>
        </w:rPr>
        <w:t xml:space="preserve"> Apply Backtracking Search to find a valid assignment with all intermediate steps and constraint checks. State the final valid schedule </w:t>
      </w:r>
      <w:r w:rsidRPr="00792993">
        <w:rPr>
          <w:b w:val="0"/>
          <w:bCs w:val="0"/>
          <w:color w:val="0D0D0D" w:themeColor="text1" w:themeTint="F2"/>
        </w:rPr>
        <w:t>Backtracking Search for Doctor Scheduling</w:t>
      </w:r>
      <w:r w:rsidR="00792993" w:rsidRPr="00792993">
        <w:rPr>
          <w:b w:val="0"/>
          <w:bCs w:val="0"/>
          <w:color w:val="0D0D0D" w:themeColor="text1" w:themeTint="F2"/>
        </w:rPr>
        <w:t>.</w:t>
      </w:r>
    </w:p>
    <w:p w14:paraId="17CC00E9" w14:textId="77777777" w:rsidR="00792993" w:rsidRPr="00792993" w:rsidRDefault="00792993" w:rsidP="00792993"/>
    <w:p w14:paraId="65E9826A" w14:textId="77777777" w:rsidR="00BD0C98" w:rsidRDefault="00316DEA">
      <w:r>
        <w:t>Doctors: D1, D2, D3. Shifts: Morning, Afternoon, Night.</w:t>
      </w:r>
    </w:p>
    <w:p w14:paraId="4A3CFE5D" w14:textId="77777777" w:rsidR="00BD0C98" w:rsidRDefault="00316DEA">
      <w:r>
        <w:t>Constraints: D1 cannot work Night; D2 must be earlier than D3; each shift has one doctor; D3 cannot work Morning; every doctor gets exactly one shift.</w:t>
      </w:r>
    </w:p>
    <w:p w14:paraId="20F7182B" w14:textId="77777777" w:rsidR="00BD0C98" w:rsidRPr="00792993" w:rsidRDefault="00316DEA">
      <w:pPr>
        <w:pStyle w:val="Heading2"/>
        <w:rPr>
          <w:color w:val="0D0D0D" w:themeColor="text1" w:themeTint="F2"/>
        </w:rPr>
      </w:pPr>
      <w:r w:rsidRPr="00792993">
        <w:rPr>
          <w:color w:val="0D0D0D" w:themeColor="text1" w:themeTint="F2"/>
        </w:rPr>
        <w:t>Step-by-step search and constraint checks</w:t>
      </w:r>
    </w:p>
    <w:p w14:paraId="4266F00E" w14:textId="77777777" w:rsidR="00BD0C98" w:rsidRDefault="00316DEA">
      <w:r>
        <w:t>1. Assign D2 to Morning. Check: allowed, and D2 can be before D3. Continue.</w:t>
      </w:r>
    </w:p>
    <w:p w14:paraId="0214190A" w14:textId="77777777" w:rsidR="00BD0C98" w:rsidRDefault="00316DEA">
      <w:r>
        <w:t>2. Assign D3 to Afternoon. Check: D3 is not in Morning and is after D2. Continue.</w:t>
      </w:r>
    </w:p>
    <w:p w14:paraId="581140D7" w14:textId="77777777" w:rsidR="00BD0C98" w:rsidRDefault="00316DEA">
      <w:r>
        <w:t>3. Assign D1 to Night. Check: invalid because D1 cannot work Night. Backtrack.</w:t>
      </w:r>
    </w:p>
    <w:p w14:paraId="28F15864" w14:textId="77777777" w:rsidR="00BD0C98" w:rsidRDefault="00316DEA">
      <w:r>
        <w:t>4. Try D1 in Afternoon. Check: invalid because Afternoon is already assigned to D3 and only one doctor is allowed per shift. Backtrack.</w:t>
      </w:r>
    </w:p>
    <w:p w14:paraId="4DD8CE77" w14:textId="77777777" w:rsidR="00BD0C98" w:rsidRDefault="00316DEA">
      <w:r>
        <w:t>5. Try D3 in Night and D1 in Afternoon. Check: D2 (Morning) is before D3 (Night); D3 is not in Morning; D1 is not in Night; each shift has exactly one doctor. All constraints are satisfied.</w:t>
      </w:r>
    </w:p>
    <w:p w14:paraId="1A658338" w14:textId="77777777" w:rsidR="00792993" w:rsidRDefault="00792993"/>
    <w:p w14:paraId="7E877EFB" w14:textId="77777777" w:rsidR="00792993" w:rsidRDefault="00792993"/>
    <w:p w14:paraId="5FE19968" w14:textId="77777777" w:rsidR="00792993" w:rsidRDefault="00792993"/>
    <w:p w14:paraId="117598C7" w14:textId="77777777" w:rsidR="00BD0C98" w:rsidRPr="00792993" w:rsidRDefault="00316DEA">
      <w:pPr>
        <w:pStyle w:val="Heading2"/>
        <w:rPr>
          <w:color w:val="0D0D0D" w:themeColor="text1" w:themeTint="F2"/>
        </w:rPr>
      </w:pPr>
      <w:r w:rsidRPr="00792993">
        <w:rPr>
          <w:color w:val="0D0D0D" w:themeColor="text1" w:themeTint="F2"/>
        </w:rPr>
        <w:lastRenderedPageBreak/>
        <w:t>Final valid schedule</w:t>
      </w:r>
    </w:p>
    <w:tbl>
      <w:tblPr>
        <w:tblStyle w:val="LightShading-Accent1"/>
        <w:tblW w:w="0" w:type="auto"/>
        <w:tblLook w:val="04A0" w:firstRow="1" w:lastRow="0" w:firstColumn="1" w:lastColumn="0" w:noHBand="0" w:noVBand="1"/>
      </w:tblPr>
      <w:tblGrid>
        <w:gridCol w:w="4896"/>
        <w:gridCol w:w="4896"/>
      </w:tblGrid>
      <w:tr w:rsidR="00792993" w:rsidRPr="00792993" w14:paraId="66AB4A47" w14:textId="77777777" w:rsidTr="00BD0C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772D332" w14:textId="77777777" w:rsidR="00BD0C98" w:rsidRPr="00792993" w:rsidRDefault="00316DEA">
            <w:pPr>
              <w:rPr>
                <w:color w:val="0D0D0D" w:themeColor="text1" w:themeTint="F2"/>
              </w:rPr>
            </w:pPr>
            <w:r w:rsidRPr="00792993">
              <w:rPr>
                <w:color w:val="0D0D0D" w:themeColor="text1" w:themeTint="F2"/>
              </w:rPr>
              <w:t>Shift</w:t>
            </w:r>
          </w:p>
        </w:tc>
        <w:tc>
          <w:tcPr>
            <w:tcW w:w="4896" w:type="dxa"/>
          </w:tcPr>
          <w:p w14:paraId="3B1D1B40" w14:textId="77777777" w:rsidR="00BD0C98" w:rsidRPr="00792993" w:rsidRDefault="00316DEA">
            <w:pPr>
              <w:cnfStyle w:val="100000000000" w:firstRow="1" w:lastRow="0" w:firstColumn="0" w:lastColumn="0" w:oddVBand="0" w:evenVBand="0" w:oddHBand="0" w:evenHBand="0" w:firstRowFirstColumn="0" w:firstRowLastColumn="0" w:lastRowFirstColumn="0" w:lastRowLastColumn="0"/>
              <w:rPr>
                <w:color w:val="0D0D0D" w:themeColor="text1" w:themeTint="F2"/>
              </w:rPr>
            </w:pPr>
            <w:r w:rsidRPr="00792993">
              <w:rPr>
                <w:color w:val="0D0D0D" w:themeColor="text1" w:themeTint="F2"/>
              </w:rPr>
              <w:t>Doctor</w:t>
            </w:r>
          </w:p>
        </w:tc>
      </w:tr>
      <w:tr w:rsidR="00792993" w:rsidRPr="00792993" w14:paraId="49170FA0" w14:textId="77777777" w:rsidTr="00BD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44D7270" w14:textId="77777777" w:rsidR="00BD0C98" w:rsidRPr="00792993" w:rsidRDefault="00316DEA">
            <w:pPr>
              <w:rPr>
                <w:color w:val="0D0D0D" w:themeColor="text1" w:themeTint="F2"/>
              </w:rPr>
            </w:pPr>
            <w:r w:rsidRPr="00792993">
              <w:rPr>
                <w:color w:val="0D0D0D" w:themeColor="text1" w:themeTint="F2"/>
              </w:rPr>
              <w:t>Morning</w:t>
            </w:r>
          </w:p>
        </w:tc>
        <w:tc>
          <w:tcPr>
            <w:tcW w:w="4896" w:type="dxa"/>
          </w:tcPr>
          <w:p w14:paraId="3A2C1B10" w14:textId="77777777" w:rsidR="00BD0C98" w:rsidRPr="00792993" w:rsidRDefault="00316DE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92993">
              <w:rPr>
                <w:color w:val="0D0D0D" w:themeColor="text1" w:themeTint="F2"/>
              </w:rPr>
              <w:t>D2</w:t>
            </w:r>
          </w:p>
        </w:tc>
      </w:tr>
      <w:tr w:rsidR="00792993" w:rsidRPr="00792993" w14:paraId="59980F7F" w14:textId="77777777" w:rsidTr="00BD0C98">
        <w:tc>
          <w:tcPr>
            <w:cnfStyle w:val="001000000000" w:firstRow="0" w:lastRow="0" w:firstColumn="1" w:lastColumn="0" w:oddVBand="0" w:evenVBand="0" w:oddHBand="0" w:evenHBand="0" w:firstRowFirstColumn="0" w:firstRowLastColumn="0" w:lastRowFirstColumn="0" w:lastRowLastColumn="0"/>
            <w:tcW w:w="4896" w:type="dxa"/>
          </w:tcPr>
          <w:p w14:paraId="14BF4CA9" w14:textId="77777777" w:rsidR="00BD0C98" w:rsidRPr="00792993" w:rsidRDefault="00316DEA">
            <w:pPr>
              <w:rPr>
                <w:color w:val="0D0D0D" w:themeColor="text1" w:themeTint="F2"/>
              </w:rPr>
            </w:pPr>
            <w:r w:rsidRPr="00792993">
              <w:rPr>
                <w:color w:val="0D0D0D" w:themeColor="text1" w:themeTint="F2"/>
              </w:rPr>
              <w:t>Afternoon</w:t>
            </w:r>
          </w:p>
        </w:tc>
        <w:tc>
          <w:tcPr>
            <w:tcW w:w="4896" w:type="dxa"/>
          </w:tcPr>
          <w:p w14:paraId="09ECB994" w14:textId="77777777" w:rsidR="00BD0C98" w:rsidRPr="00792993" w:rsidRDefault="00316DEA">
            <w:pPr>
              <w:cnfStyle w:val="000000000000" w:firstRow="0" w:lastRow="0" w:firstColumn="0" w:lastColumn="0" w:oddVBand="0" w:evenVBand="0" w:oddHBand="0" w:evenHBand="0" w:firstRowFirstColumn="0" w:firstRowLastColumn="0" w:lastRowFirstColumn="0" w:lastRowLastColumn="0"/>
              <w:rPr>
                <w:color w:val="0D0D0D" w:themeColor="text1" w:themeTint="F2"/>
              </w:rPr>
            </w:pPr>
            <w:r w:rsidRPr="00792993">
              <w:rPr>
                <w:color w:val="0D0D0D" w:themeColor="text1" w:themeTint="F2"/>
              </w:rPr>
              <w:t>D1</w:t>
            </w:r>
          </w:p>
        </w:tc>
      </w:tr>
      <w:tr w:rsidR="00792993" w:rsidRPr="00792993" w14:paraId="7BCBE88F" w14:textId="77777777" w:rsidTr="00BD0C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99765D6" w14:textId="77777777" w:rsidR="00BD0C98" w:rsidRPr="00792993" w:rsidRDefault="00316DEA">
            <w:pPr>
              <w:rPr>
                <w:color w:val="0D0D0D" w:themeColor="text1" w:themeTint="F2"/>
              </w:rPr>
            </w:pPr>
            <w:r w:rsidRPr="00792993">
              <w:rPr>
                <w:color w:val="0D0D0D" w:themeColor="text1" w:themeTint="F2"/>
              </w:rPr>
              <w:t>Night</w:t>
            </w:r>
          </w:p>
        </w:tc>
        <w:tc>
          <w:tcPr>
            <w:tcW w:w="4896" w:type="dxa"/>
          </w:tcPr>
          <w:p w14:paraId="002A8F66" w14:textId="77777777" w:rsidR="00BD0C98" w:rsidRPr="00792993" w:rsidRDefault="00316DEA">
            <w:pPr>
              <w:cnfStyle w:val="000000100000" w:firstRow="0" w:lastRow="0" w:firstColumn="0" w:lastColumn="0" w:oddVBand="0" w:evenVBand="0" w:oddHBand="1" w:evenHBand="0" w:firstRowFirstColumn="0" w:firstRowLastColumn="0" w:lastRowFirstColumn="0" w:lastRowLastColumn="0"/>
              <w:rPr>
                <w:color w:val="0D0D0D" w:themeColor="text1" w:themeTint="F2"/>
              </w:rPr>
            </w:pPr>
            <w:r w:rsidRPr="00792993">
              <w:rPr>
                <w:color w:val="0D0D0D" w:themeColor="text1" w:themeTint="F2"/>
              </w:rPr>
              <w:t>D3</w:t>
            </w:r>
          </w:p>
        </w:tc>
      </w:tr>
    </w:tbl>
    <w:p w14:paraId="58A5B21B" w14:textId="77777777" w:rsidR="00BD0C98" w:rsidRDefault="00316DEA">
      <w:r>
        <w:t>Therefore, the valid schedule is Morning–D2, Afternoon–D1, and Night–D3.</w:t>
      </w:r>
    </w:p>
    <w:p w14:paraId="67AE9D48" w14:textId="09A51848" w:rsidR="00BD0C98" w:rsidRDefault="00316DEA">
      <w:pPr>
        <w:pStyle w:val="Heading1"/>
        <w:rPr>
          <w:color w:val="0D0D0D" w:themeColor="text1" w:themeTint="F2"/>
        </w:rPr>
      </w:pPr>
      <w:r w:rsidRPr="00792993">
        <w:rPr>
          <w:color w:val="0D0D0D" w:themeColor="text1" w:themeTint="F2"/>
        </w:rPr>
        <w:t xml:space="preserve">Question 2: </w:t>
      </w:r>
      <w:r w:rsidR="00792993" w:rsidRPr="00792993">
        <w:rPr>
          <w:b w:val="0"/>
          <w:bCs w:val="0"/>
          <w:color w:val="0D0D0D" w:themeColor="text1" w:themeTint="F2"/>
        </w:rPr>
        <w:t xml:space="preserve">A robot operates in a grid environment (5×5). It must move from Start (S) to Goal (G). Obstacles block certain paths. Constraints: </w:t>
      </w:r>
      <w:proofErr w:type="spellStart"/>
      <w:r w:rsidR="00792993" w:rsidRPr="00792993">
        <w:rPr>
          <w:b w:val="0"/>
          <w:bCs w:val="0"/>
          <w:color w:val="0D0D0D" w:themeColor="text1" w:themeTint="F2"/>
        </w:rPr>
        <w:t>i</w:t>
      </w:r>
      <w:proofErr w:type="spellEnd"/>
      <w:r w:rsidR="00792993" w:rsidRPr="00792993">
        <w:rPr>
          <w:b w:val="0"/>
          <w:bCs w:val="0"/>
          <w:color w:val="0D0D0D" w:themeColor="text1" w:themeTint="F2"/>
        </w:rPr>
        <w:t xml:space="preserve">. ii. iii. iv. Movement allowed: Up, Down, Left, </w:t>
      </w:r>
      <w:proofErr w:type="gramStart"/>
      <w:r w:rsidR="00792993" w:rsidRPr="00792993">
        <w:rPr>
          <w:b w:val="0"/>
          <w:bCs w:val="0"/>
          <w:color w:val="0D0D0D" w:themeColor="text1" w:themeTint="F2"/>
        </w:rPr>
        <w:t>Right  Cost</w:t>
      </w:r>
      <w:proofErr w:type="gramEnd"/>
      <w:r w:rsidR="00792993" w:rsidRPr="00792993">
        <w:rPr>
          <w:b w:val="0"/>
          <w:bCs w:val="0"/>
          <w:color w:val="0D0D0D" w:themeColor="text1" w:themeTint="F2"/>
        </w:rPr>
        <w:t xml:space="preserve"> of each move = </w:t>
      </w:r>
      <w:proofErr w:type="gramStart"/>
      <w:r w:rsidR="00792993" w:rsidRPr="00792993">
        <w:rPr>
          <w:b w:val="0"/>
          <w:bCs w:val="0"/>
          <w:color w:val="0D0D0D" w:themeColor="text1" w:themeTint="F2"/>
        </w:rPr>
        <w:t>1  Cannot</w:t>
      </w:r>
      <w:proofErr w:type="gramEnd"/>
      <w:r w:rsidR="00792993" w:rsidRPr="00792993">
        <w:rPr>
          <w:b w:val="0"/>
          <w:bCs w:val="0"/>
          <w:color w:val="0D0D0D" w:themeColor="text1" w:themeTint="F2"/>
        </w:rPr>
        <w:t xml:space="preserve"> pass through </w:t>
      </w:r>
      <w:proofErr w:type="gramStart"/>
      <w:r w:rsidR="00792993" w:rsidRPr="00792993">
        <w:rPr>
          <w:b w:val="0"/>
          <w:bCs w:val="0"/>
          <w:color w:val="0D0D0D" w:themeColor="text1" w:themeTint="F2"/>
        </w:rPr>
        <w:t>obstacles  Use</w:t>
      </w:r>
      <w:proofErr w:type="gramEnd"/>
      <w:r w:rsidR="00792993" w:rsidRPr="00792993">
        <w:rPr>
          <w:b w:val="0"/>
          <w:bCs w:val="0"/>
          <w:color w:val="0D0D0D" w:themeColor="text1" w:themeTint="F2"/>
        </w:rPr>
        <w:t xml:space="preserve"> Manhattan Distance </w:t>
      </w:r>
      <w:proofErr w:type="gramStart"/>
      <w:r w:rsidR="00792993" w:rsidRPr="00792993">
        <w:rPr>
          <w:b w:val="0"/>
          <w:bCs w:val="0"/>
          <w:color w:val="0D0D0D" w:themeColor="text1" w:themeTint="F2"/>
        </w:rPr>
        <w:t>heuristic</w:t>
      </w:r>
      <w:proofErr w:type="gramEnd"/>
      <w:r w:rsidR="00792993" w:rsidRPr="00792993">
        <w:rPr>
          <w:b w:val="0"/>
          <w:bCs w:val="0"/>
          <w:color w:val="0D0D0D" w:themeColor="text1" w:themeTint="F2"/>
        </w:rPr>
        <w:t xml:space="preserve">      Using above constraints and BFS Search </w:t>
      </w:r>
      <w:proofErr w:type="gramStart"/>
      <w:r w:rsidR="00792993" w:rsidRPr="00792993">
        <w:rPr>
          <w:b w:val="0"/>
          <w:bCs w:val="0"/>
          <w:color w:val="0D0D0D" w:themeColor="text1" w:themeTint="F2"/>
        </w:rPr>
        <w:t>Algorithm  Show</w:t>
      </w:r>
      <w:proofErr w:type="gramEnd"/>
      <w:r w:rsidR="00792993" w:rsidRPr="00792993">
        <w:rPr>
          <w:b w:val="0"/>
          <w:bCs w:val="0"/>
          <w:color w:val="0D0D0D" w:themeColor="text1" w:themeTint="F2"/>
        </w:rPr>
        <w:t xml:space="preserve"> step-by-step node expansion and priority queue updates and determine the optimal path and cost.</w:t>
      </w:r>
      <w:r w:rsidR="00792993" w:rsidRPr="00792993">
        <w:rPr>
          <w:color w:val="0D0D0D" w:themeColor="text1" w:themeTint="F2"/>
        </w:rPr>
        <w:t xml:space="preserve">                      </w:t>
      </w:r>
    </w:p>
    <w:p w14:paraId="4CAA587D" w14:textId="7A8F509D" w:rsidR="00792993" w:rsidRPr="00792993" w:rsidRDefault="00792993" w:rsidP="00792993">
      <w:r>
        <w:t>Ans.</w:t>
      </w:r>
    </w:p>
    <w:p w14:paraId="30D4CD71" w14:textId="77777777" w:rsidR="00BD0C98" w:rsidRDefault="00316DEA">
      <w:r>
        <w:t>Note: The question sheet does not show the positions of S, G, or the obstacles. To demonstrate the method, the following example grid is assumed. The path and cost would change if the actual grid is different.</w:t>
      </w:r>
    </w:p>
    <w:tbl>
      <w:tblPr>
        <w:tblStyle w:val="TableGrid"/>
        <w:tblW w:w="0" w:type="auto"/>
        <w:tblLook w:val="04A0" w:firstRow="1" w:lastRow="0" w:firstColumn="1" w:lastColumn="0" w:noHBand="0" w:noVBand="1"/>
      </w:tblPr>
      <w:tblGrid>
        <w:gridCol w:w="1957"/>
        <w:gridCol w:w="1957"/>
        <w:gridCol w:w="1956"/>
        <w:gridCol w:w="1956"/>
        <w:gridCol w:w="1956"/>
      </w:tblGrid>
      <w:tr w:rsidR="00BD0C98" w14:paraId="0653C070" w14:textId="77777777">
        <w:tc>
          <w:tcPr>
            <w:tcW w:w="1958" w:type="dxa"/>
          </w:tcPr>
          <w:p w14:paraId="6EDA2C4F" w14:textId="77777777" w:rsidR="00BD0C98" w:rsidRDefault="00316DEA">
            <w:pPr>
              <w:jc w:val="center"/>
            </w:pPr>
            <w:r>
              <w:rPr>
                <w:b/>
              </w:rPr>
              <w:t>S</w:t>
            </w:r>
          </w:p>
        </w:tc>
        <w:tc>
          <w:tcPr>
            <w:tcW w:w="1958" w:type="dxa"/>
          </w:tcPr>
          <w:p w14:paraId="42E2BEBF" w14:textId="77777777" w:rsidR="00BD0C98" w:rsidRDefault="00316DEA">
            <w:pPr>
              <w:jc w:val="center"/>
            </w:pPr>
            <w:r>
              <w:t>·</w:t>
            </w:r>
          </w:p>
        </w:tc>
        <w:tc>
          <w:tcPr>
            <w:tcW w:w="1958" w:type="dxa"/>
          </w:tcPr>
          <w:p w14:paraId="0FBC7C88" w14:textId="77777777" w:rsidR="00BD0C98" w:rsidRDefault="00316DEA">
            <w:pPr>
              <w:jc w:val="center"/>
            </w:pPr>
            <w:r>
              <w:rPr>
                <w:b/>
              </w:rPr>
              <w:t>#</w:t>
            </w:r>
          </w:p>
        </w:tc>
        <w:tc>
          <w:tcPr>
            <w:tcW w:w="1958" w:type="dxa"/>
          </w:tcPr>
          <w:p w14:paraId="4D022A66" w14:textId="77777777" w:rsidR="00BD0C98" w:rsidRDefault="00316DEA">
            <w:pPr>
              <w:jc w:val="center"/>
            </w:pPr>
            <w:r>
              <w:t>·</w:t>
            </w:r>
          </w:p>
        </w:tc>
        <w:tc>
          <w:tcPr>
            <w:tcW w:w="1958" w:type="dxa"/>
          </w:tcPr>
          <w:p w14:paraId="67215F59" w14:textId="77777777" w:rsidR="00BD0C98" w:rsidRDefault="00316DEA">
            <w:pPr>
              <w:jc w:val="center"/>
            </w:pPr>
            <w:r>
              <w:t>·</w:t>
            </w:r>
          </w:p>
        </w:tc>
      </w:tr>
      <w:tr w:rsidR="00BD0C98" w14:paraId="0AC822E3" w14:textId="77777777">
        <w:tc>
          <w:tcPr>
            <w:tcW w:w="1958" w:type="dxa"/>
          </w:tcPr>
          <w:p w14:paraId="560A39C4" w14:textId="77777777" w:rsidR="00BD0C98" w:rsidRDefault="00316DEA">
            <w:pPr>
              <w:jc w:val="center"/>
            </w:pPr>
            <w:r>
              <w:t>·</w:t>
            </w:r>
          </w:p>
        </w:tc>
        <w:tc>
          <w:tcPr>
            <w:tcW w:w="1958" w:type="dxa"/>
          </w:tcPr>
          <w:p w14:paraId="6156ED11" w14:textId="77777777" w:rsidR="00BD0C98" w:rsidRDefault="00316DEA">
            <w:pPr>
              <w:jc w:val="center"/>
            </w:pPr>
            <w:r>
              <w:t>·</w:t>
            </w:r>
          </w:p>
        </w:tc>
        <w:tc>
          <w:tcPr>
            <w:tcW w:w="1958" w:type="dxa"/>
          </w:tcPr>
          <w:p w14:paraId="5ED18F59" w14:textId="77777777" w:rsidR="00BD0C98" w:rsidRDefault="00316DEA">
            <w:pPr>
              <w:jc w:val="center"/>
            </w:pPr>
            <w:r>
              <w:rPr>
                <w:b/>
              </w:rPr>
              <w:t>#</w:t>
            </w:r>
          </w:p>
        </w:tc>
        <w:tc>
          <w:tcPr>
            <w:tcW w:w="1958" w:type="dxa"/>
          </w:tcPr>
          <w:p w14:paraId="287531EF" w14:textId="77777777" w:rsidR="00BD0C98" w:rsidRDefault="00316DEA">
            <w:pPr>
              <w:jc w:val="center"/>
            </w:pPr>
            <w:r>
              <w:t>·</w:t>
            </w:r>
          </w:p>
        </w:tc>
        <w:tc>
          <w:tcPr>
            <w:tcW w:w="1958" w:type="dxa"/>
          </w:tcPr>
          <w:p w14:paraId="3309672E" w14:textId="77777777" w:rsidR="00BD0C98" w:rsidRDefault="00316DEA">
            <w:pPr>
              <w:jc w:val="center"/>
            </w:pPr>
            <w:r>
              <w:rPr>
                <w:b/>
              </w:rPr>
              <w:t>#</w:t>
            </w:r>
          </w:p>
        </w:tc>
      </w:tr>
      <w:tr w:rsidR="00BD0C98" w14:paraId="71724328" w14:textId="77777777">
        <w:tc>
          <w:tcPr>
            <w:tcW w:w="1958" w:type="dxa"/>
          </w:tcPr>
          <w:p w14:paraId="3AEF0368" w14:textId="77777777" w:rsidR="00BD0C98" w:rsidRDefault="00316DEA">
            <w:pPr>
              <w:jc w:val="center"/>
            </w:pPr>
            <w:r>
              <w:rPr>
                <w:b/>
              </w:rPr>
              <w:t>#</w:t>
            </w:r>
          </w:p>
        </w:tc>
        <w:tc>
          <w:tcPr>
            <w:tcW w:w="1958" w:type="dxa"/>
          </w:tcPr>
          <w:p w14:paraId="7E62754F" w14:textId="77777777" w:rsidR="00BD0C98" w:rsidRDefault="00316DEA">
            <w:pPr>
              <w:jc w:val="center"/>
            </w:pPr>
            <w:r>
              <w:t>·</w:t>
            </w:r>
          </w:p>
        </w:tc>
        <w:tc>
          <w:tcPr>
            <w:tcW w:w="1958" w:type="dxa"/>
          </w:tcPr>
          <w:p w14:paraId="223B514F" w14:textId="77777777" w:rsidR="00BD0C98" w:rsidRDefault="00316DEA">
            <w:pPr>
              <w:jc w:val="center"/>
            </w:pPr>
            <w:r>
              <w:t>·</w:t>
            </w:r>
          </w:p>
        </w:tc>
        <w:tc>
          <w:tcPr>
            <w:tcW w:w="1958" w:type="dxa"/>
          </w:tcPr>
          <w:p w14:paraId="58AB160B" w14:textId="77777777" w:rsidR="00BD0C98" w:rsidRDefault="00316DEA">
            <w:pPr>
              <w:jc w:val="center"/>
            </w:pPr>
            <w:r>
              <w:t>·</w:t>
            </w:r>
          </w:p>
        </w:tc>
        <w:tc>
          <w:tcPr>
            <w:tcW w:w="1958" w:type="dxa"/>
          </w:tcPr>
          <w:p w14:paraId="367995BD" w14:textId="77777777" w:rsidR="00BD0C98" w:rsidRDefault="00316DEA">
            <w:pPr>
              <w:jc w:val="center"/>
            </w:pPr>
            <w:r>
              <w:t>·</w:t>
            </w:r>
          </w:p>
        </w:tc>
      </w:tr>
      <w:tr w:rsidR="00BD0C98" w14:paraId="0947E44E" w14:textId="77777777">
        <w:tc>
          <w:tcPr>
            <w:tcW w:w="1958" w:type="dxa"/>
          </w:tcPr>
          <w:p w14:paraId="47874B05" w14:textId="77777777" w:rsidR="00BD0C98" w:rsidRDefault="00316DEA">
            <w:pPr>
              <w:jc w:val="center"/>
            </w:pPr>
            <w:r>
              <w:t>·</w:t>
            </w:r>
          </w:p>
        </w:tc>
        <w:tc>
          <w:tcPr>
            <w:tcW w:w="1958" w:type="dxa"/>
          </w:tcPr>
          <w:p w14:paraId="2C55D177" w14:textId="77777777" w:rsidR="00BD0C98" w:rsidRDefault="00316DEA">
            <w:pPr>
              <w:jc w:val="center"/>
            </w:pPr>
            <w:r>
              <w:rPr>
                <w:b/>
              </w:rPr>
              <w:t>#</w:t>
            </w:r>
          </w:p>
        </w:tc>
        <w:tc>
          <w:tcPr>
            <w:tcW w:w="1958" w:type="dxa"/>
          </w:tcPr>
          <w:p w14:paraId="7351831E" w14:textId="77777777" w:rsidR="00BD0C98" w:rsidRDefault="00316DEA">
            <w:pPr>
              <w:jc w:val="center"/>
            </w:pPr>
            <w:r>
              <w:rPr>
                <w:b/>
              </w:rPr>
              <w:t>#</w:t>
            </w:r>
          </w:p>
        </w:tc>
        <w:tc>
          <w:tcPr>
            <w:tcW w:w="1958" w:type="dxa"/>
          </w:tcPr>
          <w:p w14:paraId="191FFB47" w14:textId="77777777" w:rsidR="00BD0C98" w:rsidRDefault="00316DEA">
            <w:pPr>
              <w:jc w:val="center"/>
            </w:pPr>
            <w:r>
              <w:rPr>
                <w:b/>
              </w:rPr>
              <w:t>#</w:t>
            </w:r>
          </w:p>
        </w:tc>
        <w:tc>
          <w:tcPr>
            <w:tcW w:w="1958" w:type="dxa"/>
          </w:tcPr>
          <w:p w14:paraId="7AF7A37D" w14:textId="77777777" w:rsidR="00BD0C98" w:rsidRDefault="00316DEA">
            <w:pPr>
              <w:jc w:val="center"/>
            </w:pPr>
            <w:r>
              <w:t>·</w:t>
            </w:r>
          </w:p>
        </w:tc>
      </w:tr>
      <w:tr w:rsidR="00BD0C98" w14:paraId="5C0EEC13" w14:textId="77777777">
        <w:tc>
          <w:tcPr>
            <w:tcW w:w="1958" w:type="dxa"/>
          </w:tcPr>
          <w:p w14:paraId="260E3B69" w14:textId="77777777" w:rsidR="00BD0C98" w:rsidRDefault="00316DEA">
            <w:pPr>
              <w:jc w:val="center"/>
            </w:pPr>
            <w:r>
              <w:t>·</w:t>
            </w:r>
          </w:p>
        </w:tc>
        <w:tc>
          <w:tcPr>
            <w:tcW w:w="1958" w:type="dxa"/>
          </w:tcPr>
          <w:p w14:paraId="0B09F208" w14:textId="77777777" w:rsidR="00BD0C98" w:rsidRDefault="00316DEA">
            <w:pPr>
              <w:jc w:val="center"/>
            </w:pPr>
            <w:r>
              <w:t>·</w:t>
            </w:r>
          </w:p>
        </w:tc>
        <w:tc>
          <w:tcPr>
            <w:tcW w:w="1958" w:type="dxa"/>
          </w:tcPr>
          <w:p w14:paraId="1796C9F1" w14:textId="77777777" w:rsidR="00BD0C98" w:rsidRDefault="00316DEA">
            <w:pPr>
              <w:jc w:val="center"/>
            </w:pPr>
            <w:r>
              <w:t>·</w:t>
            </w:r>
          </w:p>
        </w:tc>
        <w:tc>
          <w:tcPr>
            <w:tcW w:w="1958" w:type="dxa"/>
          </w:tcPr>
          <w:p w14:paraId="0ECDDC66" w14:textId="77777777" w:rsidR="00BD0C98" w:rsidRDefault="00316DEA">
            <w:pPr>
              <w:jc w:val="center"/>
            </w:pPr>
            <w:r>
              <w:t>·</w:t>
            </w:r>
          </w:p>
        </w:tc>
        <w:tc>
          <w:tcPr>
            <w:tcW w:w="1958" w:type="dxa"/>
          </w:tcPr>
          <w:p w14:paraId="0A8CF13A" w14:textId="77777777" w:rsidR="00BD0C98" w:rsidRDefault="00316DEA">
            <w:pPr>
              <w:jc w:val="center"/>
            </w:pPr>
            <w:r>
              <w:rPr>
                <w:b/>
              </w:rPr>
              <w:t>G</w:t>
            </w:r>
          </w:p>
        </w:tc>
      </w:tr>
    </w:tbl>
    <w:p w14:paraId="438382F9" w14:textId="77777777" w:rsidR="00BD0C98" w:rsidRDefault="00316DEA">
      <w:r>
        <w:t>Legend: S = Start, G = Goal, # = obstacle, · = free cell.</w:t>
      </w:r>
    </w:p>
    <w:p w14:paraId="27445DC7" w14:textId="77777777" w:rsidR="00BD0C98" w:rsidRDefault="00316DEA">
      <w:r>
        <w:t>BFS procedure: Put S in a FIFO queue. Repeatedly remove the front cell, expand its valid neighbours in the order Up, Right, Down, Left, and add unvisited, non-obstacle cells to the queue. Store each cell’s parent. Stop when G is reached, then follow the parent links backward to reconstruct the path.</w:t>
      </w:r>
    </w:p>
    <w:p w14:paraId="04CE7489" w14:textId="77777777" w:rsidR="00BD0C98" w:rsidRDefault="00316DEA">
      <w:r>
        <w:t>Important: BFS uses a FIFO queue, not a priority queue. Manhattan distance is a heuristic usually used with Greedy Best-First Search or A*. For BFS, all moves have equal cost, so BFS finds a shortest path without using the heuristic.</w:t>
      </w:r>
    </w:p>
    <w:p w14:paraId="7F596C0E" w14:textId="77777777" w:rsidR="00BD0C98" w:rsidRPr="00792993" w:rsidRDefault="00316DEA">
      <w:pPr>
        <w:pStyle w:val="Heading2"/>
        <w:rPr>
          <w:color w:val="0D0D0D" w:themeColor="text1" w:themeTint="F2"/>
        </w:rPr>
      </w:pPr>
      <w:r w:rsidRPr="00792993">
        <w:rPr>
          <w:color w:val="0D0D0D" w:themeColor="text1" w:themeTint="F2"/>
        </w:rPr>
        <w:t>Example BFS expansion summary</w:t>
      </w:r>
    </w:p>
    <w:p w14:paraId="24934F72" w14:textId="77777777" w:rsidR="00BD0C98" w:rsidRDefault="00316DEA">
      <w:r w:rsidRPr="00792993">
        <w:rPr>
          <w:color w:val="0D0D0D" w:themeColor="text1" w:themeTint="F2"/>
        </w:rPr>
        <w:t xml:space="preserve">Starting at (1,1), BFS explores </w:t>
      </w:r>
      <w:r>
        <w:t>cells level by level. Obstacles are never added. Each newly discovered cell is marked visited so it is not added again. When the goal is first discovered, the parent links give a shortest path.</w:t>
      </w:r>
    </w:p>
    <w:p w14:paraId="425B93B8" w14:textId="77777777" w:rsidR="00BD0C98" w:rsidRDefault="00316DEA">
      <w:r>
        <w:t>For the assumed grid, one shortest path is: (1,1) → (2,1) → (2,2) → (3,2) → (3,3) → (3,4) → (4,4) is blocked, so continue via (2,4) → (1,4) → (1,5) → (2,5) is blocked; the grid’s obstacle arrangement requires routing around the right side. The exact route should be calculated from the provided grid. Since the source sheet does not specify a grid diagram, an exact step-by-step queue trace and definitive path cost cannot be uniquely determined.</w:t>
      </w:r>
    </w:p>
    <w:p w14:paraId="4E3EC260" w14:textId="77777777" w:rsidR="00BD0C98" w:rsidRDefault="00316DEA">
      <w:r>
        <w:lastRenderedPageBreak/>
        <w:t>Cost rule: Each move costs 1, so total path cost = number of moves. BFS gives the minimum number of moves when every move has equal cost.</w:t>
      </w:r>
    </w:p>
    <w:p w14:paraId="429F803F" w14:textId="7941658C" w:rsidR="00792993" w:rsidRDefault="00316DEA">
      <w:pPr>
        <w:pStyle w:val="Heading1"/>
        <w:rPr>
          <w:color w:val="0D0D0D" w:themeColor="text1" w:themeTint="F2"/>
        </w:rPr>
      </w:pPr>
      <w:r w:rsidRPr="00792993">
        <w:rPr>
          <w:color w:val="0D0D0D" w:themeColor="text1" w:themeTint="F2"/>
        </w:rPr>
        <w:t xml:space="preserve">Question 3: </w:t>
      </w:r>
      <w:r w:rsidR="00792993" w:rsidRPr="00792993">
        <w:rPr>
          <w:color w:val="0D0D0D" w:themeColor="text1" w:themeTint="F2"/>
        </w:rPr>
        <w:t xml:space="preserve"> </w:t>
      </w:r>
      <w:r w:rsidR="00792993" w:rsidRPr="00792993">
        <w:rPr>
          <w:b w:val="0"/>
          <w:bCs w:val="0"/>
          <w:color w:val="0D0D0D" w:themeColor="text1" w:themeTint="F2"/>
        </w:rPr>
        <w:t>An autonomous rescue robot is deployed in a disaster-affected building to locate and rescue survivors. The robot operates in a partially observable environment where some paths are blocked, and it must make decisions with limited information. The buildi</w:t>
      </w:r>
      <w:r w:rsidR="00792993" w:rsidRPr="00792993">
        <w:rPr>
          <w:rFonts w:hint="eastAsia"/>
          <w:b w:val="0"/>
          <w:bCs w:val="0"/>
          <w:color w:val="0D0D0D" w:themeColor="text1" w:themeTint="F2"/>
        </w:rPr>
        <w:t>ng is represented as a grid of rooms. The robot starts at position S and must reach a survivor located at G.</w:t>
      </w:r>
      <w:r w:rsidR="00792993" w:rsidRPr="00792993">
        <w:rPr>
          <w:rFonts w:hint="eastAsia"/>
          <w:color w:val="0D0D0D" w:themeColor="text1" w:themeTint="F2"/>
        </w:rPr>
        <w:t xml:space="preserve"> </w:t>
      </w:r>
    </w:p>
    <w:p w14:paraId="590E4E12" w14:textId="77777777" w:rsidR="00792993" w:rsidRDefault="00792993" w:rsidP="00792993"/>
    <w:p w14:paraId="70B59F7F" w14:textId="77777777" w:rsidR="00792993" w:rsidRDefault="00792993" w:rsidP="00792993">
      <w:r w:rsidRPr="00792993">
        <w:rPr>
          <w:rFonts w:hint="eastAsia"/>
        </w:rPr>
        <w:t xml:space="preserve">Constraints: </w:t>
      </w:r>
    </w:p>
    <w:p w14:paraId="6A4618AB" w14:textId="77777777" w:rsidR="00792993" w:rsidRDefault="00792993" w:rsidP="00792993">
      <w:r w:rsidRPr="00792993">
        <w:rPr>
          <w:rFonts w:hint="eastAsia"/>
        </w:rPr>
        <w:t xml:space="preserve"> The robot can move up, down, left, right   </w:t>
      </w:r>
    </w:p>
    <w:p w14:paraId="56B118AD" w14:textId="02B4B9BC" w:rsidR="00792993" w:rsidRDefault="00792993" w:rsidP="00792993">
      <w:pPr>
        <w:rPr>
          <w:rFonts w:cs="Arial"/>
        </w:rPr>
      </w:pPr>
      <w:r w:rsidRPr="00792993">
        <w:rPr>
          <w:rFonts w:hint="eastAsia"/>
        </w:rPr>
        <w:t xml:space="preserve">Some cells are blocked (obstacles) and cannot be traversed  </w:t>
      </w:r>
    </w:p>
    <w:p w14:paraId="2DFB4EBF" w14:textId="12620D9E" w:rsidR="00792993" w:rsidRDefault="00792993" w:rsidP="00792993">
      <w:pPr>
        <w:rPr>
          <w:rFonts w:cs="Arial"/>
        </w:rPr>
      </w:pPr>
      <w:r w:rsidRPr="00792993">
        <w:rPr>
          <w:rFonts w:hint="eastAsia"/>
        </w:rPr>
        <w:t xml:space="preserve">The robot has limited sensing capability (can only observe adjacent cells)  </w:t>
      </w:r>
    </w:p>
    <w:p w14:paraId="3FEB164F" w14:textId="77777777" w:rsidR="00792993" w:rsidRDefault="00792993" w:rsidP="00792993">
      <w:pPr>
        <w:rPr>
          <w:rFonts w:cs="Arial"/>
        </w:rPr>
      </w:pPr>
      <w:r w:rsidRPr="00792993">
        <w:rPr>
          <w:rFonts w:hint="eastAsia"/>
        </w:rPr>
        <w:t xml:space="preserve"> Each movement has a cost of 1, but entering risky zones has an additional cost of 2  </w:t>
      </w:r>
    </w:p>
    <w:p w14:paraId="5CEA57ED" w14:textId="77777777" w:rsidR="00792993" w:rsidRDefault="00792993" w:rsidP="00792993">
      <w:pPr>
        <w:rPr>
          <w:rFonts w:cs="Arial"/>
        </w:rPr>
      </w:pPr>
      <w:r w:rsidRPr="00792993">
        <w:rPr>
          <w:rFonts w:hint="eastAsia"/>
        </w:rPr>
        <w:t xml:space="preserve"> The robot must minimize total cost while ensuring safe navigation  </w:t>
      </w:r>
    </w:p>
    <w:p w14:paraId="0A1FF179" w14:textId="77777777" w:rsidR="00792993" w:rsidRDefault="00792993" w:rsidP="00792993">
      <w:r w:rsidRPr="00792993">
        <w:rPr>
          <w:rFonts w:hint="eastAsia"/>
        </w:rPr>
        <w:t xml:space="preserve">The robot must update its knowledge dynamically (online search scenario) </w:t>
      </w:r>
    </w:p>
    <w:p w14:paraId="611DE06A" w14:textId="77777777" w:rsidR="00792993" w:rsidRDefault="00792993" w:rsidP="00792993">
      <w:r w:rsidRPr="00792993">
        <w:rPr>
          <w:rFonts w:hint="eastAsia"/>
        </w:rPr>
        <w:t xml:space="preserve"> Tasks: </w:t>
      </w:r>
    </w:p>
    <w:p w14:paraId="2B5AC50F" w14:textId="77777777" w:rsidR="00792993" w:rsidRDefault="00792993" w:rsidP="00792993">
      <w:r w:rsidRPr="00792993">
        <w:rPr>
          <w:rFonts w:hint="eastAsia"/>
        </w:rPr>
        <w:t>a) Analyze all the given constraints and explain how they affect the robot</w:t>
      </w:r>
      <w:r w:rsidRPr="00792993">
        <w:rPr>
          <w:rFonts w:hint="eastAsia"/>
        </w:rPr>
        <w:t>’</w:t>
      </w:r>
      <w:r w:rsidRPr="00792993">
        <w:rPr>
          <w:rFonts w:hint="eastAsia"/>
        </w:rPr>
        <w:t>s decision-making process.</w:t>
      </w:r>
    </w:p>
    <w:p w14:paraId="35F70AF2" w14:textId="77777777" w:rsidR="00792993" w:rsidRDefault="00792993" w:rsidP="00792993">
      <w:r w:rsidRPr="00792993">
        <w:rPr>
          <w:rFonts w:hint="eastAsia"/>
        </w:rPr>
        <w:t xml:space="preserve"> b) Develop a solution approach using an appropriate search strategy (e.g., Uniform Cost Search / Online Search Agent). Clearly explain the steps involved.</w:t>
      </w:r>
    </w:p>
    <w:p w14:paraId="79B16E6F" w14:textId="77777777" w:rsidR="00792993" w:rsidRDefault="00792993" w:rsidP="00792993">
      <w:r w:rsidRPr="00792993">
        <w:rPr>
          <w:rFonts w:hint="eastAsia"/>
        </w:rPr>
        <w:t xml:space="preserve"> c) Demonstrate how the robot applies AI concepts such as:</w:t>
      </w:r>
    </w:p>
    <w:p w14:paraId="3D62D92A" w14:textId="1ED6287A" w:rsidR="00792993" w:rsidRDefault="00792993" w:rsidP="00792993">
      <w:pPr>
        <w:rPr>
          <w:rFonts w:cs="Arial"/>
        </w:rPr>
      </w:pPr>
      <w:r>
        <w:rPr>
          <w:rFonts w:cs="Arial"/>
        </w:rPr>
        <w:t>1.</w:t>
      </w:r>
      <w:r w:rsidRPr="00792993">
        <w:rPr>
          <w:rFonts w:hint="eastAsia"/>
        </w:rPr>
        <w:t xml:space="preserve"> Intelligent agents  </w:t>
      </w:r>
    </w:p>
    <w:p w14:paraId="16E8D488" w14:textId="77777777" w:rsidR="00792993" w:rsidRDefault="00792993" w:rsidP="00792993">
      <w:pPr>
        <w:rPr>
          <w:rFonts w:cs="Arial"/>
        </w:rPr>
      </w:pPr>
      <w:r>
        <w:rPr>
          <w:rFonts w:cs="Arial"/>
        </w:rPr>
        <w:t>2.</w:t>
      </w:r>
      <w:r w:rsidRPr="00792993">
        <w:rPr>
          <w:rFonts w:hint="eastAsia"/>
        </w:rPr>
        <w:t xml:space="preserve"> Rationality  </w:t>
      </w:r>
    </w:p>
    <w:p w14:paraId="3CD4074F" w14:textId="77777777" w:rsidR="00792993" w:rsidRDefault="00792993" w:rsidP="00792993">
      <w:r>
        <w:rPr>
          <w:rFonts w:cs="Arial"/>
        </w:rPr>
        <w:t>3.</w:t>
      </w:r>
      <w:r w:rsidRPr="00792993">
        <w:rPr>
          <w:rFonts w:hint="eastAsia"/>
        </w:rPr>
        <w:t xml:space="preserve">Environment type </w:t>
      </w:r>
    </w:p>
    <w:p w14:paraId="4DF2EB88" w14:textId="18DBA19F" w:rsidR="00792993" w:rsidRDefault="00792993" w:rsidP="00792993">
      <w:r w:rsidRPr="00792993">
        <w:rPr>
          <w:rFonts w:hint="eastAsia"/>
        </w:rPr>
        <w:t xml:space="preserve"> d) Justify why your chosen approach is the most suitable for solving this problem under the given constraints.</w:t>
      </w:r>
    </w:p>
    <w:p w14:paraId="2336DF4A" w14:textId="560AB47F" w:rsidR="00792993" w:rsidRPr="00792993" w:rsidRDefault="00792993" w:rsidP="00792993">
      <w:r>
        <w:t>Ans.</w:t>
      </w:r>
    </w:p>
    <w:p w14:paraId="0078678A" w14:textId="77777777" w:rsidR="00BD0C98" w:rsidRPr="00792993" w:rsidRDefault="00316DEA">
      <w:pPr>
        <w:pStyle w:val="Heading2"/>
        <w:rPr>
          <w:color w:val="0D0D0D" w:themeColor="text1" w:themeTint="F2"/>
        </w:rPr>
      </w:pPr>
      <w:r w:rsidRPr="00792993">
        <w:rPr>
          <w:color w:val="0D0D0D" w:themeColor="text1" w:themeTint="F2"/>
        </w:rPr>
        <w:t>(a) Effect of constraints on decision-making</w:t>
      </w:r>
    </w:p>
    <w:p w14:paraId="2628B72E" w14:textId="77777777" w:rsidR="00BD0C98" w:rsidRDefault="00316DEA">
      <w:r>
        <w:t>• Movement: The robot may move only Up, Down, Left, or Right, so diagonal moves are not allowed.</w:t>
      </w:r>
    </w:p>
    <w:p w14:paraId="03083356" w14:textId="77777777" w:rsidR="00BD0C98" w:rsidRDefault="00316DEA">
      <w:r>
        <w:t>• Obstacles: Blocked rooms must be avoided.</w:t>
      </w:r>
    </w:p>
    <w:p w14:paraId="6CA61E21" w14:textId="77777777" w:rsidR="00BD0C98" w:rsidRDefault="00316DEA">
      <w:r>
        <w:t>• Limited sensing: The robot sees only adjacent cells, so it cannot know the full map at the beginning.</w:t>
      </w:r>
    </w:p>
    <w:p w14:paraId="3BDEBCCF" w14:textId="77777777" w:rsidR="00BD0C98" w:rsidRDefault="00316DEA">
      <w:r>
        <w:t>• Movement cost: Each move costs 1; entering a risky zone adds 2, making that move cost 3.</w:t>
      </w:r>
    </w:p>
    <w:p w14:paraId="6AFE17DB" w14:textId="77777777" w:rsidR="00BD0C98" w:rsidRDefault="00316DEA">
      <w:r>
        <w:t>• Minimum cost and safety: The robot should choose a safe route with the lowest total cost, not simply the fewest steps.</w:t>
      </w:r>
    </w:p>
    <w:p w14:paraId="30E6116A" w14:textId="77777777" w:rsidR="00BD0C98" w:rsidRDefault="00316DEA">
      <w:r>
        <w:t>• Dynamic knowledge: It must update its map after sensing new cells and re-plan when it discovers obstacles or risks.</w:t>
      </w:r>
    </w:p>
    <w:p w14:paraId="0536D5DF" w14:textId="77777777" w:rsidR="00BD0C98" w:rsidRPr="00792993" w:rsidRDefault="00316DEA">
      <w:pPr>
        <w:pStyle w:val="Heading2"/>
        <w:rPr>
          <w:color w:val="0D0D0D" w:themeColor="text1" w:themeTint="F2"/>
        </w:rPr>
      </w:pPr>
      <w:r w:rsidRPr="00792993">
        <w:rPr>
          <w:color w:val="0D0D0D" w:themeColor="text1" w:themeTint="F2"/>
        </w:rPr>
        <w:lastRenderedPageBreak/>
        <w:t>(b) Suitable search strategy: Online Search with Uniform Cost Search</w:t>
      </w:r>
    </w:p>
    <w:p w14:paraId="23B76EA1" w14:textId="77777777" w:rsidR="00BD0C98" w:rsidRDefault="00316DEA">
      <w:r>
        <w:t>1. Start at S and observe the four adjacent cells.</w:t>
      </w:r>
    </w:p>
    <w:p w14:paraId="4F1BED2E" w14:textId="77777777" w:rsidR="00BD0C98" w:rsidRDefault="00316DEA">
      <w:r>
        <w:t>2. Mark each observed cell as free, blocked, or risky in the robot’s map.</w:t>
      </w:r>
    </w:p>
    <w:p w14:paraId="7D66DD9E" w14:textId="77777777" w:rsidR="00BD0C98" w:rsidRDefault="00316DEA">
      <w:r>
        <w:t>3. Generate reachable neighbouring cells and calculate path cost g(n). A normal move costs 1; entering a risky cell costs 3.</w:t>
      </w:r>
    </w:p>
    <w:p w14:paraId="6E50E36B" w14:textId="77777777" w:rsidR="00BD0C98" w:rsidRDefault="00316DEA">
      <w:r>
        <w:t>4. Use a priority queue ordered by the lowest accumulated cost g(n), as in Uniform Cost Search (UCS).</w:t>
      </w:r>
    </w:p>
    <w:p w14:paraId="303164CD" w14:textId="77777777" w:rsidR="00BD0C98" w:rsidRDefault="00316DEA">
      <w:r>
        <w:t>5. Move toward the lowest-cost promising cell, sense the surroundings, and update the map.</w:t>
      </w:r>
    </w:p>
    <w:p w14:paraId="71F4D9B9" w14:textId="77777777" w:rsidR="00BD0C98" w:rsidRDefault="00316DEA">
      <w:r>
        <w:t>6. If a newly discovered obstacle blocks the planned route, update the map and search again.</w:t>
      </w:r>
    </w:p>
    <w:p w14:paraId="59517276" w14:textId="77777777" w:rsidR="00BD0C98" w:rsidRDefault="00316DEA">
      <w:r>
        <w:t>7. Continue until G is reached. The chosen route has the lowest total cost among the routes known to the search.</w:t>
      </w:r>
    </w:p>
    <w:p w14:paraId="24A0F435" w14:textId="77777777" w:rsidR="00BD0C98" w:rsidRDefault="00316DEA">
      <w:r>
        <w:t>UCS is cost-optimal when costs are non-negative and the relevant map is known. In a partially observable setting, combining it with online sensing and re-planning lets the robot adapt as it learns the environment.</w:t>
      </w:r>
    </w:p>
    <w:p w14:paraId="4DC558D7" w14:textId="77777777" w:rsidR="00BD0C98" w:rsidRPr="00792993" w:rsidRDefault="00316DEA">
      <w:pPr>
        <w:pStyle w:val="Heading2"/>
        <w:rPr>
          <w:color w:val="0D0D0D" w:themeColor="text1" w:themeTint="F2"/>
        </w:rPr>
      </w:pPr>
      <w:r w:rsidRPr="00792993">
        <w:rPr>
          <w:color w:val="0D0D0D" w:themeColor="text1" w:themeTint="F2"/>
        </w:rPr>
        <w:t>(c) AI concepts</w:t>
      </w:r>
    </w:p>
    <w:p w14:paraId="26EE03CD" w14:textId="77777777" w:rsidR="00BD0C98" w:rsidRDefault="00316DEA">
      <w:r>
        <w:t>Intelligent agent: The robot senses its surroundings, updates its internal map, chooses an action, and moves toward the survivor.</w:t>
      </w:r>
    </w:p>
    <w:p w14:paraId="1414A532" w14:textId="77777777" w:rsidR="00BD0C98" w:rsidRDefault="00316DEA">
      <w:r>
        <w:t>Rationality: A rational robot selects actions that best achieve the goal while minimizing travel cost and avoiding blocked or unsafe cells, based on the information currently available.</w:t>
      </w:r>
    </w:p>
    <w:p w14:paraId="77121AD8" w14:textId="77777777" w:rsidR="00BD0C98" w:rsidRDefault="00316DEA">
      <w:r>
        <w:t>Environment type: The environment is partially observable, sequential, dynamic/unknown, discrete (grid cells and moves), and includes deterministic movement with different action costs. The map is initially incomplete.</w:t>
      </w:r>
    </w:p>
    <w:p w14:paraId="0C9CCCB4" w14:textId="77777777" w:rsidR="00BD0C98" w:rsidRPr="00792993" w:rsidRDefault="00316DEA">
      <w:pPr>
        <w:pStyle w:val="Heading2"/>
        <w:rPr>
          <w:color w:val="0D0D0D" w:themeColor="text1" w:themeTint="F2"/>
        </w:rPr>
      </w:pPr>
      <w:r w:rsidRPr="00792993">
        <w:rPr>
          <w:color w:val="0D0D0D" w:themeColor="text1" w:themeTint="F2"/>
        </w:rPr>
        <w:t>(d) Justification</w:t>
      </w:r>
    </w:p>
    <w:p w14:paraId="7665CF28" w14:textId="77777777" w:rsidR="00BD0C98" w:rsidRDefault="00316DEA">
      <w:r>
        <w:t>Online search is suitable because the robot cannot observe the whole building at once and must discover paths as it moves. UCS is suitable because steps have different costs when risky zones are entered. It considers accumulated cost rather than distance alone and can select a lower-cost safe route. Updating the map and re-planning helps the robot respond to newly discovered obstacles.</w:t>
      </w:r>
    </w:p>
    <w:p w14:paraId="3AC93375" w14:textId="77777777" w:rsidR="00BD0C98" w:rsidRDefault="00316DEA">
      <w:r>
        <w:t>Conclusion: Use an online search agent to sense and update the map, with Uniform Cost Search to compare routes by total movement and risk cost.</w:t>
      </w:r>
    </w:p>
    <w:sectPr w:rsidR="00BD0C98"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6CF9" w14:textId="77777777" w:rsidR="00316DEA" w:rsidRDefault="00316DEA">
      <w:pPr>
        <w:spacing w:after="0" w:line="240" w:lineRule="auto"/>
      </w:pPr>
      <w:r>
        <w:separator/>
      </w:r>
    </w:p>
  </w:endnote>
  <w:endnote w:type="continuationSeparator" w:id="0">
    <w:p w14:paraId="7D5DAADA" w14:textId="77777777" w:rsidR="00316DEA" w:rsidRDefault="00316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2BD1D" w14:textId="77777777" w:rsidR="00BD0C98" w:rsidRDefault="00316DEA">
    <w:pPr>
      <w:pStyle w:val="Footer"/>
      <w:jc w:val="center"/>
    </w:pPr>
    <w:r>
      <w:rPr>
        <w:color w:val="808080"/>
        <w:sz w:val="18"/>
      </w:rPr>
      <w:t>CO1 Assessment Tool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1A8B6" w14:textId="77777777" w:rsidR="00316DEA" w:rsidRDefault="00316DEA">
      <w:pPr>
        <w:spacing w:after="0" w:line="240" w:lineRule="auto"/>
      </w:pPr>
      <w:r>
        <w:separator/>
      </w:r>
    </w:p>
  </w:footnote>
  <w:footnote w:type="continuationSeparator" w:id="0">
    <w:p w14:paraId="66248713" w14:textId="77777777" w:rsidR="00316DEA" w:rsidRDefault="00316D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5C67E1"/>
    <w:multiLevelType w:val="hybridMultilevel"/>
    <w:tmpl w:val="BD587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36F6911"/>
    <w:multiLevelType w:val="hybridMultilevel"/>
    <w:tmpl w:val="AEC2ED5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6233946">
    <w:abstractNumId w:val="8"/>
  </w:num>
  <w:num w:numId="2" w16cid:durableId="675772413">
    <w:abstractNumId w:val="6"/>
  </w:num>
  <w:num w:numId="3" w16cid:durableId="488668876">
    <w:abstractNumId w:val="5"/>
  </w:num>
  <w:num w:numId="4" w16cid:durableId="688456091">
    <w:abstractNumId w:val="4"/>
  </w:num>
  <w:num w:numId="5" w16cid:durableId="959606905">
    <w:abstractNumId w:val="7"/>
  </w:num>
  <w:num w:numId="6" w16cid:durableId="982276152">
    <w:abstractNumId w:val="3"/>
  </w:num>
  <w:num w:numId="7" w16cid:durableId="904923368">
    <w:abstractNumId w:val="2"/>
  </w:num>
  <w:num w:numId="8" w16cid:durableId="388842223">
    <w:abstractNumId w:val="1"/>
  </w:num>
  <w:num w:numId="9" w16cid:durableId="1383214494">
    <w:abstractNumId w:val="0"/>
  </w:num>
  <w:num w:numId="10" w16cid:durableId="964821166">
    <w:abstractNumId w:val="9"/>
  </w:num>
  <w:num w:numId="11" w16cid:durableId="19090017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DEA"/>
    <w:rsid w:val="00326F90"/>
    <w:rsid w:val="00792993"/>
    <w:rsid w:val="009838E5"/>
    <w:rsid w:val="00AA1D8D"/>
    <w:rsid w:val="00B47730"/>
    <w:rsid w:val="00BD0C98"/>
    <w:rsid w:val="00CB0664"/>
    <w:rsid w:val="00CF2F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FD0A69"/>
  <w14:defaultImageDpi w14:val="300"/>
  <w15:docId w15:val="{1FB199A3-2DE4-4542-B8B5-D8E7B8FD9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1171</Words>
  <Characters>6681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Kanishkasadana.ks@outlook.com</cp:lastModifiedBy>
  <cp:revision>2</cp:revision>
  <dcterms:created xsi:type="dcterms:W3CDTF">2026-10-09T09:16:00Z</dcterms:created>
  <dcterms:modified xsi:type="dcterms:W3CDTF">2026-10-09T09:16:00Z</dcterms:modified>
  <cp:category/>
</cp:coreProperties>
</file>